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0C65" w:rsidRDefault="00580C65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rPr>
          <w:rFonts w:ascii="Times New Roman"/>
          <w:sz w:val="20"/>
        </w:rPr>
      </w:pPr>
    </w:p>
    <w:p w:rsidR="00580C65" w:rsidRDefault="00580C65">
      <w:pPr>
        <w:pStyle w:val="BodyText"/>
        <w:spacing w:before="8"/>
        <w:rPr>
          <w:rFonts w:ascii="Times New Roman"/>
          <w:sz w:val="29"/>
        </w:rPr>
      </w:pPr>
    </w:p>
    <w:p w:rsidR="00580C65" w:rsidRDefault="00580C65">
      <w:pPr>
        <w:rPr>
          <w:rFonts w:ascii="Times New Roman"/>
          <w:sz w:val="29"/>
        </w:rPr>
        <w:sectPr w:rsidR="00580C65">
          <w:type w:val="continuous"/>
          <w:pgSz w:w="11910" w:h="16840"/>
          <w:pgMar w:top="0" w:right="560" w:bottom="280" w:left="560" w:header="720" w:footer="720" w:gutter="0"/>
          <w:cols w:space="720"/>
        </w:sectPr>
      </w:pPr>
    </w:p>
    <w:p w:rsidR="00580C65" w:rsidRDefault="006D28A2">
      <w:pPr>
        <w:pStyle w:val="Title"/>
        <w:spacing w:line="247" w:lineRule="auto"/>
      </w:pPr>
      <w:r>
        <w:rPr>
          <w:color w:val="FFFFFF"/>
        </w:rPr>
        <w:t>WEST GATE TUNNEL PROJECT UPDATE</w:t>
      </w:r>
    </w:p>
    <w:p w:rsidR="00580C65" w:rsidRDefault="006D28A2">
      <w:pPr>
        <w:pStyle w:val="Heading1"/>
        <w:spacing w:before="436"/>
        <w:ind w:left="120"/>
      </w:pPr>
      <w:r>
        <w:rPr>
          <w:color w:val="343644"/>
        </w:rPr>
        <w:t>Summer construction works</w:t>
      </w:r>
    </w:p>
    <w:p w:rsidR="00580C65" w:rsidRDefault="006D28A2">
      <w:pPr>
        <w:spacing w:before="137" w:line="266" w:lineRule="auto"/>
        <w:ind w:left="120" w:right="12"/>
      </w:pPr>
      <w:r>
        <w:rPr>
          <w:color w:val="485865"/>
          <w:spacing w:val="-3"/>
        </w:rPr>
        <w:t xml:space="preserve">Roadworks </w:t>
      </w:r>
      <w:r>
        <w:rPr>
          <w:color w:val="485865"/>
        </w:rPr>
        <w:t xml:space="preserve">are </w:t>
      </w:r>
      <w:r>
        <w:rPr>
          <w:color w:val="485865"/>
          <w:spacing w:val="-3"/>
        </w:rPr>
        <w:t xml:space="preserve">set </w:t>
      </w:r>
      <w:r>
        <w:rPr>
          <w:color w:val="485865"/>
        </w:rPr>
        <w:t xml:space="preserve">to ramp up </w:t>
      </w:r>
      <w:r>
        <w:rPr>
          <w:color w:val="485865"/>
          <w:spacing w:val="-2"/>
        </w:rPr>
        <w:t xml:space="preserve">across </w:t>
      </w:r>
      <w:r>
        <w:rPr>
          <w:color w:val="485865"/>
          <w:spacing w:val="-3"/>
        </w:rPr>
        <w:t xml:space="preserve">Melbourne this </w:t>
      </w:r>
      <w:r>
        <w:rPr>
          <w:color w:val="485865"/>
          <w:spacing w:val="-5"/>
        </w:rPr>
        <w:t xml:space="preserve">summer, </w:t>
      </w:r>
      <w:r>
        <w:rPr>
          <w:color w:val="485865"/>
          <w:spacing w:val="-3"/>
        </w:rPr>
        <w:t xml:space="preserve">delivering major infrastructure upgrades </w:t>
      </w:r>
      <w:r>
        <w:rPr>
          <w:color w:val="485865"/>
        </w:rPr>
        <w:t xml:space="preserve">in </w:t>
      </w:r>
      <w:r>
        <w:rPr>
          <w:color w:val="485865"/>
          <w:spacing w:val="-4"/>
        </w:rPr>
        <w:t xml:space="preserve">Melbourne’s </w:t>
      </w:r>
      <w:r>
        <w:rPr>
          <w:color w:val="485865"/>
          <w:spacing w:val="-3"/>
        </w:rPr>
        <w:t>western suburbs.</w:t>
      </w:r>
    </w:p>
    <w:p w:rsidR="00580C65" w:rsidRDefault="006D28A2">
      <w:pPr>
        <w:pStyle w:val="BodyText"/>
        <w:rPr>
          <w:sz w:val="24"/>
        </w:rPr>
      </w:pPr>
      <w:r>
        <w:br w:type="column"/>
      </w:r>
    </w:p>
    <w:p w:rsidR="00580C65" w:rsidRDefault="00580C65">
      <w:pPr>
        <w:pStyle w:val="BodyText"/>
        <w:rPr>
          <w:sz w:val="24"/>
        </w:rPr>
      </w:pPr>
    </w:p>
    <w:p w:rsidR="00580C65" w:rsidRDefault="00580C65">
      <w:pPr>
        <w:pStyle w:val="BodyText"/>
        <w:rPr>
          <w:sz w:val="24"/>
        </w:rPr>
      </w:pPr>
    </w:p>
    <w:p w:rsidR="00580C65" w:rsidRDefault="00580C65">
      <w:pPr>
        <w:pStyle w:val="BodyText"/>
        <w:rPr>
          <w:sz w:val="24"/>
        </w:rPr>
      </w:pPr>
    </w:p>
    <w:p w:rsidR="00580C65" w:rsidRDefault="00580C65">
      <w:pPr>
        <w:pStyle w:val="BodyText"/>
        <w:spacing w:before="3"/>
        <w:rPr>
          <w:sz w:val="24"/>
        </w:rPr>
      </w:pPr>
    </w:p>
    <w:p w:rsidR="00580C65" w:rsidRDefault="006D28A2">
      <w:pPr>
        <w:spacing w:before="1"/>
        <w:ind w:right="122"/>
        <w:jc w:val="right"/>
        <w:rPr>
          <w:b/>
        </w:rPr>
      </w:pPr>
      <w:r>
        <w:rPr>
          <w:b/>
          <w:color w:val="485865"/>
          <w:spacing w:val="8"/>
        </w:rPr>
        <w:t>ISSUE</w:t>
      </w:r>
      <w:r>
        <w:rPr>
          <w:b/>
          <w:color w:val="485865"/>
          <w:spacing w:val="9"/>
        </w:rPr>
        <w:t xml:space="preserve"> </w:t>
      </w:r>
      <w:r>
        <w:rPr>
          <w:b/>
          <w:color w:val="485865"/>
        </w:rPr>
        <w:t>#16</w:t>
      </w:r>
    </w:p>
    <w:p w:rsidR="00580C65" w:rsidRDefault="006D28A2">
      <w:pPr>
        <w:spacing w:before="11"/>
        <w:ind w:right="114"/>
        <w:jc w:val="right"/>
        <w:rPr>
          <w:b/>
        </w:rPr>
      </w:pPr>
      <w:r>
        <w:pict>
          <v:group id="_x0000_s1101" style="position:absolute;left:0;text-align:left;margin-left:396.85pt;margin-top:43.1pt;width:164.45pt;height:216.05pt;z-index:15730176;mso-position-horizontal-relative:page" coordorigin="7937,862" coordsize="3289,4321">
            <v:shape id="_x0000_s1103" style="position:absolute;left:7947;top:872;width:3269;height:4301" coordorigin="7947,872" coordsize="3269,4301" path="m8231,872r-76,10l8087,911r-57,44l7986,1012r-29,68l7947,1156r,4016l10932,5172r75,-10l11075,5133r57,-44l11176,5032r29,-68l11215,4889r,-4017l8231,872xe" filled="f" strokecolor="#00bac0" strokeweight="1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2" type="#_x0000_t202" style="position:absolute;left:7937;top:862;width:3289;height:4321" filled="f" stroked="f">
              <v:textbox inset="0,0,0,0">
                <w:txbxContent>
                  <w:p w:rsidR="00580C65" w:rsidRDefault="00580C65">
                    <w:pPr>
                      <w:spacing w:before="5"/>
                      <w:rPr>
                        <w:sz w:val="24"/>
                      </w:rPr>
                    </w:pPr>
                  </w:p>
                  <w:p w:rsidR="00580C65" w:rsidRDefault="006D28A2">
                    <w:pPr>
                      <w:ind w:left="340"/>
                      <w:rPr>
                        <w:sz w:val="28"/>
                      </w:rPr>
                    </w:pPr>
                    <w:r>
                      <w:rPr>
                        <w:color w:val="485865"/>
                        <w:sz w:val="28"/>
                      </w:rPr>
                      <w:t>Upcoming</w:t>
                    </w:r>
                    <w:r>
                      <w:rPr>
                        <w:color w:val="485865"/>
                        <w:spacing w:val="-25"/>
                        <w:sz w:val="28"/>
                      </w:rPr>
                      <w:t xml:space="preserve"> </w:t>
                    </w:r>
                    <w:r>
                      <w:rPr>
                        <w:color w:val="485865"/>
                        <w:sz w:val="28"/>
                      </w:rPr>
                      <w:t>closures</w:t>
                    </w:r>
                  </w:p>
                  <w:p w:rsidR="00580C65" w:rsidRDefault="006D28A2">
                    <w:pPr>
                      <w:numPr>
                        <w:ilvl w:val="0"/>
                        <w:numId w:val="3"/>
                      </w:numPr>
                      <w:tabs>
                        <w:tab w:val="left" w:pos="567"/>
                      </w:tabs>
                      <w:spacing w:before="215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3"/>
                        <w:sz w:val="18"/>
                      </w:rPr>
                      <w:t xml:space="preserve">West </w:t>
                    </w:r>
                    <w:r>
                      <w:rPr>
                        <w:color w:val="231F20"/>
                        <w:sz w:val="18"/>
                      </w:rPr>
                      <w:t>Gate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Freeway</w:t>
                    </w:r>
                  </w:p>
                  <w:p w:rsidR="00580C65" w:rsidRDefault="006D28A2">
                    <w:pPr>
                      <w:spacing w:before="9" w:line="249" w:lineRule="auto"/>
                      <w:ind w:left="566" w:right="111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Closed between the M80 Ring Road &amp; Grieve Parade from Wednesday 6 January to Monday 11 January.</w:t>
                    </w:r>
                  </w:p>
                  <w:p w:rsidR="00580C65" w:rsidRDefault="006D28A2">
                    <w:pPr>
                      <w:numPr>
                        <w:ilvl w:val="0"/>
                        <w:numId w:val="3"/>
                      </w:numPr>
                      <w:tabs>
                        <w:tab w:val="left" w:pos="567"/>
                      </w:tabs>
                      <w:spacing w:before="88" w:line="249" w:lineRule="auto"/>
                      <w:ind w:right="260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M80 Ring Road to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 xml:space="preserve">West </w:t>
                    </w:r>
                    <w:r>
                      <w:rPr>
                        <w:color w:val="231F20"/>
                        <w:sz w:val="18"/>
                      </w:rPr>
                      <w:t xml:space="preserve">Gate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Freeway </w:t>
                    </w:r>
                    <w:r>
                      <w:rPr>
                        <w:color w:val="231F20"/>
                        <w:sz w:val="18"/>
                      </w:rPr>
                      <w:t xml:space="preserve">(inbound entry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ramp) </w:t>
                    </w:r>
                    <w:r>
                      <w:rPr>
                        <w:color w:val="231F20"/>
                        <w:sz w:val="18"/>
                      </w:rPr>
                      <w:t>Closed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from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Monday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6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 xml:space="preserve">January to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Tuesday </w:t>
                    </w:r>
                    <w:r>
                      <w:rPr>
                        <w:color w:val="231F20"/>
                        <w:sz w:val="18"/>
                      </w:rPr>
                      <w:t>22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February.</w:t>
                    </w:r>
                  </w:p>
                  <w:p w:rsidR="00580C65" w:rsidRDefault="006D28A2">
                    <w:pPr>
                      <w:numPr>
                        <w:ilvl w:val="0"/>
                        <w:numId w:val="3"/>
                      </w:numPr>
                      <w:tabs>
                        <w:tab w:val="left" w:pos="567"/>
                      </w:tabs>
                      <w:spacing w:before="88" w:line="249" w:lineRule="auto"/>
                      <w:ind w:right="179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 xml:space="preserve">Princes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Freeway </w:t>
                    </w:r>
                    <w:r>
                      <w:rPr>
                        <w:color w:val="231F20"/>
                        <w:sz w:val="18"/>
                      </w:rPr>
                      <w:t>to Geelong Road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/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Geelong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Road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 xml:space="preserve">Princes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Freeway </w:t>
                    </w:r>
                    <w:r>
                      <w:rPr>
                        <w:color w:val="231F20"/>
                        <w:sz w:val="18"/>
                      </w:rPr>
                      <w:t xml:space="preserve">ramps Closed from Monday 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 xml:space="preserve">11 </w:t>
                    </w:r>
                    <w:r>
                      <w:rPr>
                        <w:color w:val="231F20"/>
                        <w:sz w:val="18"/>
                      </w:rPr>
                      <w:t xml:space="preserve">January to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Tuesday </w:t>
                    </w:r>
                    <w:r>
                      <w:rPr>
                        <w:color w:val="231F20"/>
                        <w:sz w:val="18"/>
                      </w:rPr>
                      <w:t>22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February.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485865"/>
          <w:spacing w:val="9"/>
        </w:rPr>
        <w:t>DECEMBER</w:t>
      </w:r>
      <w:r>
        <w:rPr>
          <w:b/>
          <w:color w:val="485865"/>
          <w:spacing w:val="15"/>
        </w:rPr>
        <w:t xml:space="preserve"> </w:t>
      </w:r>
      <w:r>
        <w:rPr>
          <w:b/>
          <w:color w:val="485865"/>
          <w:spacing w:val="3"/>
        </w:rPr>
        <w:t>2020</w:t>
      </w:r>
    </w:p>
    <w:p w:rsidR="00580C65" w:rsidRDefault="00580C65">
      <w:pPr>
        <w:jc w:val="right"/>
        <w:sectPr w:rsidR="00580C65">
          <w:type w:val="continuous"/>
          <w:pgSz w:w="11910" w:h="16840"/>
          <w:pgMar w:top="0" w:right="560" w:bottom="280" w:left="560" w:header="720" w:footer="720" w:gutter="0"/>
          <w:cols w:num="2" w:space="720" w:equalWidth="0">
            <w:col w:w="7061" w:space="1580"/>
            <w:col w:w="2149"/>
          </w:cols>
        </w:sectPr>
      </w:pPr>
    </w:p>
    <w:p w:rsidR="00580C65" w:rsidRDefault="00580C65">
      <w:pPr>
        <w:pStyle w:val="BodyText"/>
        <w:spacing w:before="1"/>
        <w:rPr>
          <w:b/>
          <w:sz w:val="9"/>
        </w:rPr>
      </w:pPr>
    </w:p>
    <w:p w:rsidR="00580C65" w:rsidRDefault="00580C65">
      <w:pPr>
        <w:rPr>
          <w:sz w:val="9"/>
        </w:rPr>
        <w:sectPr w:rsidR="00580C65">
          <w:type w:val="continuous"/>
          <w:pgSz w:w="11910" w:h="16840"/>
          <w:pgMar w:top="0" w:right="560" w:bottom="280" w:left="560" w:header="720" w:footer="720" w:gutter="0"/>
          <w:cols w:space="720"/>
        </w:sectPr>
      </w:pPr>
    </w:p>
    <w:p w:rsidR="00580C65" w:rsidRDefault="006D28A2">
      <w:pPr>
        <w:pStyle w:val="BodyText"/>
        <w:spacing w:before="95" w:line="249" w:lineRule="auto"/>
        <w:ind w:left="120" w:right="77"/>
      </w:pPr>
      <w:r>
        <w:rPr>
          <w:color w:val="231F20"/>
          <w:spacing w:val="-3"/>
        </w:rPr>
        <w:t xml:space="preserve">We </w:t>
      </w:r>
      <w:r>
        <w:rPr>
          <w:color w:val="231F20"/>
        </w:rPr>
        <w:t xml:space="preserve">are taking advantage of the typically </w:t>
      </w:r>
      <w:r>
        <w:rPr>
          <w:color w:val="231F20"/>
          <w:spacing w:val="-3"/>
        </w:rPr>
        <w:t xml:space="preserve">quieter </w:t>
      </w:r>
      <w:r>
        <w:rPr>
          <w:color w:val="231F20"/>
        </w:rPr>
        <w:t xml:space="preserve">time on </w:t>
      </w:r>
      <w:r>
        <w:rPr>
          <w:color w:val="231F20"/>
          <w:spacing w:val="-3"/>
        </w:rPr>
        <w:t xml:space="preserve">Melbourne’s </w:t>
      </w:r>
      <w:r>
        <w:rPr>
          <w:color w:val="231F20"/>
        </w:rPr>
        <w:t xml:space="preserve">roads to carry out significant </w:t>
      </w:r>
      <w:r>
        <w:rPr>
          <w:color w:val="231F20"/>
          <w:spacing w:val="-3"/>
        </w:rPr>
        <w:t xml:space="preserve">freeway </w:t>
      </w:r>
      <w:r>
        <w:rPr>
          <w:color w:val="231F20"/>
        </w:rPr>
        <w:t>widening works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Freeway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 M80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interchange.</w:t>
      </w:r>
    </w:p>
    <w:p w:rsidR="00580C65" w:rsidRDefault="006D28A2">
      <w:pPr>
        <w:pStyle w:val="BodyText"/>
        <w:spacing w:before="173" w:line="249" w:lineRule="auto"/>
        <w:ind w:left="120" w:right="136"/>
      </w:pPr>
      <w:r>
        <w:rPr>
          <w:color w:val="231F20"/>
          <w:spacing w:val="-3"/>
        </w:rPr>
        <w:t xml:space="preserve">Works </w:t>
      </w:r>
      <w:r>
        <w:rPr>
          <w:color w:val="231F20"/>
        </w:rPr>
        <w:t xml:space="preserve">on the </w:t>
      </w:r>
      <w:r>
        <w:rPr>
          <w:color w:val="231F20"/>
          <w:spacing w:val="-3"/>
        </w:rPr>
        <w:t xml:space="preserve">West </w:t>
      </w:r>
      <w:r>
        <w:rPr>
          <w:color w:val="231F20"/>
        </w:rPr>
        <w:t xml:space="preserve">Gate </w:t>
      </w:r>
      <w:r>
        <w:rPr>
          <w:color w:val="231F20"/>
          <w:spacing w:val="-5"/>
        </w:rPr>
        <w:t xml:space="preserve">Tunnel </w:t>
      </w:r>
      <w:r>
        <w:rPr>
          <w:color w:val="231F20"/>
        </w:rPr>
        <w:t xml:space="preserve">Project will include demolishing and </w:t>
      </w:r>
      <w:r>
        <w:rPr>
          <w:color w:val="231F20"/>
          <w:spacing w:val="-2"/>
        </w:rPr>
        <w:t xml:space="preserve">rebuilding </w:t>
      </w:r>
      <w:r>
        <w:rPr>
          <w:color w:val="231F20"/>
        </w:rPr>
        <w:t>sections</w:t>
      </w:r>
      <w:r>
        <w:rPr>
          <w:color w:val="231F20"/>
        </w:rPr>
        <w:t xml:space="preserve"> of the Grieve Parade overpass and bridge upgrade works at the M80 interchange including realigning ramps and constructing new road </w:t>
      </w:r>
      <w:r>
        <w:rPr>
          <w:color w:val="231F20"/>
          <w:spacing w:val="-3"/>
        </w:rPr>
        <w:t>pavement.</w:t>
      </w:r>
    </w:p>
    <w:p w:rsidR="00580C65" w:rsidRDefault="006D28A2">
      <w:pPr>
        <w:pStyle w:val="BodyText"/>
        <w:spacing w:before="175" w:line="249" w:lineRule="auto"/>
        <w:ind w:left="120" w:right="31"/>
      </w:pPr>
      <w:r>
        <w:rPr>
          <w:color w:val="231F20"/>
        </w:rPr>
        <w:t xml:space="preserve">Starting from early January </w:t>
      </w:r>
      <w:r>
        <w:rPr>
          <w:color w:val="231F20"/>
          <w:spacing w:val="-3"/>
        </w:rPr>
        <w:t xml:space="preserve">2021 </w:t>
      </w:r>
      <w:r>
        <w:rPr>
          <w:color w:val="231F20"/>
        </w:rPr>
        <w:t>through 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late-March,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closures along the </w:t>
      </w:r>
      <w:r>
        <w:rPr>
          <w:color w:val="231F20"/>
          <w:spacing w:val="-3"/>
        </w:rPr>
        <w:t xml:space="preserve">West </w:t>
      </w:r>
      <w:r>
        <w:rPr>
          <w:color w:val="231F20"/>
        </w:rPr>
        <w:t xml:space="preserve">Gate </w:t>
      </w:r>
      <w:r>
        <w:rPr>
          <w:color w:val="231F20"/>
          <w:spacing w:val="-4"/>
        </w:rPr>
        <w:t xml:space="preserve">Freeway </w:t>
      </w:r>
      <w:r>
        <w:rPr>
          <w:color w:val="231F20"/>
        </w:rPr>
        <w:t>a</w:t>
      </w:r>
      <w:r>
        <w:rPr>
          <w:color w:val="231F20"/>
        </w:rPr>
        <w:t>nd further ramp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closures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M80,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Geelong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Road 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Princes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Freeway.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Grieve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over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West </w:t>
      </w:r>
      <w:r>
        <w:rPr>
          <w:color w:val="231F20"/>
        </w:rPr>
        <w:t xml:space="preserve">Gate </w:t>
      </w:r>
      <w:r>
        <w:rPr>
          <w:color w:val="231F20"/>
          <w:spacing w:val="-4"/>
        </w:rPr>
        <w:t xml:space="preserve">Freeway </w:t>
      </w:r>
      <w:r>
        <w:rPr>
          <w:color w:val="231F20"/>
        </w:rPr>
        <w:t>will also close for 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 lane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freeway.</w:t>
      </w:r>
    </w:p>
    <w:p w:rsidR="00580C65" w:rsidRDefault="006D28A2">
      <w:pPr>
        <w:pStyle w:val="BodyText"/>
        <w:spacing w:before="95" w:line="249" w:lineRule="auto"/>
        <w:ind w:left="120" w:right="2"/>
      </w:pPr>
      <w:r>
        <w:br w:type="column"/>
      </w:r>
      <w:r>
        <w:rPr>
          <w:color w:val="231F20"/>
        </w:rPr>
        <w:t xml:space="preserve">Motorists </w:t>
      </w:r>
      <w:r>
        <w:rPr>
          <w:color w:val="231F20"/>
          <w:spacing w:val="-3"/>
        </w:rPr>
        <w:t xml:space="preserve">travelling </w:t>
      </w:r>
      <w:r>
        <w:rPr>
          <w:color w:val="231F20"/>
        </w:rPr>
        <w:t xml:space="preserve">between Geelong and Melbourne should </w:t>
      </w:r>
      <w:r>
        <w:rPr>
          <w:color w:val="231F20"/>
          <w:spacing w:val="-3"/>
        </w:rPr>
        <w:t xml:space="preserve">avoid </w:t>
      </w:r>
      <w:r>
        <w:rPr>
          <w:color w:val="231F20"/>
        </w:rPr>
        <w:t xml:space="preserve">using the </w:t>
      </w:r>
      <w:r>
        <w:rPr>
          <w:color w:val="231F20"/>
          <w:spacing w:val="-3"/>
        </w:rPr>
        <w:t xml:space="preserve">West </w:t>
      </w:r>
      <w:r>
        <w:rPr>
          <w:color w:val="231F20"/>
        </w:rPr>
        <w:t xml:space="preserve">Gate </w:t>
      </w:r>
      <w:r>
        <w:rPr>
          <w:color w:val="231F20"/>
          <w:spacing w:val="-4"/>
        </w:rPr>
        <w:t xml:space="preserve">Freeway </w:t>
      </w:r>
      <w:r>
        <w:rPr>
          <w:color w:val="231F20"/>
        </w:rPr>
        <w:t xml:space="preserve">as there will be </w:t>
      </w:r>
      <w:r>
        <w:rPr>
          <w:color w:val="231F20"/>
          <w:spacing w:val="-3"/>
        </w:rPr>
        <w:t xml:space="preserve">delays </w:t>
      </w:r>
      <w:r>
        <w:rPr>
          <w:color w:val="231F20"/>
        </w:rPr>
        <w:t xml:space="preserve">of up to 60 </w:t>
      </w:r>
      <w:r>
        <w:rPr>
          <w:color w:val="231F20"/>
          <w:spacing w:val="-3"/>
        </w:rPr>
        <w:t xml:space="preserve">minutes. </w:t>
      </w:r>
      <w:r>
        <w:rPr>
          <w:color w:val="231F20"/>
        </w:rPr>
        <w:t xml:space="preserve">Allow plenty of </w:t>
      </w:r>
      <w:r>
        <w:rPr>
          <w:color w:val="231F20"/>
          <w:spacing w:val="-3"/>
        </w:rPr>
        <w:t xml:space="preserve">travel </w:t>
      </w:r>
      <w:r>
        <w:rPr>
          <w:color w:val="231F20"/>
        </w:rPr>
        <w:t xml:space="preserve">time and check the latest advice on the Big Build </w:t>
      </w:r>
      <w:r>
        <w:rPr>
          <w:color w:val="231F20"/>
          <w:spacing w:val="-3"/>
        </w:rPr>
        <w:t>website.</w:t>
      </w:r>
    </w:p>
    <w:p w:rsidR="00580C65" w:rsidRDefault="006D28A2">
      <w:pPr>
        <w:pStyle w:val="BodyText"/>
        <w:spacing w:before="174" w:line="249" w:lineRule="auto"/>
        <w:ind w:left="120" w:right="208"/>
      </w:pPr>
      <w:r>
        <w:rPr>
          <w:color w:val="231F20"/>
          <w:spacing w:val="2"/>
        </w:rPr>
        <w:t xml:space="preserve">Motorists should </w:t>
      </w:r>
      <w:r>
        <w:rPr>
          <w:color w:val="231F20"/>
        </w:rPr>
        <w:t xml:space="preserve">also be aware of lane closures on the </w:t>
      </w:r>
      <w:r>
        <w:rPr>
          <w:color w:val="231F20"/>
          <w:spacing w:val="-3"/>
        </w:rPr>
        <w:t>Wes</w:t>
      </w:r>
      <w:r>
        <w:rPr>
          <w:color w:val="231F20"/>
          <w:spacing w:val="-3"/>
        </w:rPr>
        <w:t xml:space="preserve">t </w:t>
      </w:r>
      <w:r>
        <w:rPr>
          <w:color w:val="231F20"/>
        </w:rPr>
        <w:t xml:space="preserve">Gate Bridge between </w:t>
      </w:r>
      <w:r>
        <w:rPr>
          <w:color w:val="231F20"/>
          <w:spacing w:val="2"/>
        </w:rPr>
        <w:t xml:space="preserve">Christmas </w:t>
      </w:r>
      <w:r>
        <w:rPr>
          <w:color w:val="231F20"/>
        </w:rPr>
        <w:t xml:space="preserve">and </w:t>
      </w:r>
      <w:r>
        <w:rPr>
          <w:color w:val="231F20"/>
          <w:spacing w:val="2"/>
        </w:rPr>
        <w:t xml:space="preserve">early January </w:t>
      </w:r>
      <w:r>
        <w:rPr>
          <w:color w:val="231F20"/>
        </w:rPr>
        <w:t>for annual maintenance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works.</w:t>
      </w:r>
    </w:p>
    <w:p w:rsidR="00580C65" w:rsidRDefault="006D28A2">
      <w:pPr>
        <w:pStyle w:val="BodyText"/>
        <w:spacing w:before="173" w:line="249" w:lineRule="auto"/>
        <w:ind w:left="120" w:right="110"/>
      </w:pPr>
      <w:r>
        <w:rPr>
          <w:color w:val="231F20"/>
        </w:rPr>
        <w:t xml:space="preserve">Roadworks zones are </w:t>
      </w:r>
      <w:r>
        <w:rPr>
          <w:color w:val="231F20"/>
          <w:spacing w:val="-3"/>
        </w:rPr>
        <w:t xml:space="preserve">environments that </w:t>
      </w:r>
      <w:r>
        <w:rPr>
          <w:color w:val="231F20"/>
        </w:rPr>
        <w:t xml:space="preserve">change </w:t>
      </w:r>
      <w:r>
        <w:rPr>
          <w:color w:val="231F20"/>
          <w:spacing w:val="-3"/>
        </w:rPr>
        <w:t xml:space="preserve">regularly, </w:t>
      </w:r>
      <w:r>
        <w:rPr>
          <w:color w:val="231F20"/>
        </w:rPr>
        <w:t xml:space="preserve">so please drive safely around sites to protect our workers, </w:t>
      </w:r>
      <w:r>
        <w:rPr>
          <w:color w:val="231F20"/>
          <w:spacing w:val="-3"/>
        </w:rPr>
        <w:t xml:space="preserve">yourself, </w:t>
      </w:r>
      <w:r>
        <w:rPr>
          <w:color w:val="231F20"/>
        </w:rPr>
        <w:t>your passengers and other road users.</w:t>
      </w:r>
    </w:p>
    <w:p w:rsidR="00580C65" w:rsidRDefault="00580C65">
      <w:pPr>
        <w:pStyle w:val="BodyText"/>
        <w:spacing w:before="8"/>
        <w:rPr>
          <w:sz w:val="17"/>
        </w:rPr>
      </w:pPr>
    </w:p>
    <w:p w:rsidR="00580C65" w:rsidRDefault="006D28A2">
      <w:pPr>
        <w:spacing w:before="1" w:line="280" w:lineRule="atLeast"/>
        <w:ind w:left="249" w:right="2"/>
        <w:rPr>
          <w:b/>
          <w:sz w:val="19"/>
        </w:rPr>
      </w:pPr>
      <w:r>
        <w:pict>
          <v:shape id="_x0000_s1100" style="position:absolute;left:0;text-align:left;margin-left:215.45pt;margin-top:.75pt;width:3.05pt;height:41.35pt;z-index:15731200;mso-position-horizontal-relative:page" coordorigin="4309,15" coordsize="61,827" path="m4369,15r-30,l4327,18r-9,6l4311,34r-2,12l4309,842r30,l4351,839r9,-6l4367,823r2,-12l4369,15xe" fillcolor="#00bac0" stroked="f">
            <v:path arrowok="t"/>
            <w10:wrap anchorx="page"/>
          </v:shape>
        </w:pict>
      </w:r>
      <w:r>
        <w:rPr>
          <w:b/>
          <w:color w:val="343644"/>
          <w:sz w:val="19"/>
        </w:rPr>
        <w:t>FOR MORE INFORMATION ON CLOSURES AND DETOURS VISIT</w:t>
      </w:r>
    </w:p>
    <w:p w:rsidR="00580C65" w:rsidRDefault="006D28A2">
      <w:pPr>
        <w:spacing w:before="20"/>
        <w:ind w:left="246"/>
        <w:rPr>
          <w:sz w:val="20"/>
        </w:rPr>
      </w:pPr>
      <w:r>
        <w:rPr>
          <w:color w:val="343644"/>
          <w:sz w:val="20"/>
        </w:rPr>
        <w:t>bigbuild.vic.gov.au</w:t>
      </w:r>
    </w:p>
    <w:p w:rsidR="00580C65" w:rsidRDefault="006D28A2">
      <w:pPr>
        <w:pStyle w:val="BodyText"/>
        <w:rPr>
          <w:sz w:val="20"/>
        </w:rPr>
      </w:pPr>
      <w:r>
        <w:br w:type="column"/>
      </w: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19"/>
        </w:rPr>
      </w:pPr>
    </w:p>
    <w:p w:rsidR="00580C65" w:rsidRDefault="006D28A2">
      <w:pPr>
        <w:spacing w:line="249" w:lineRule="auto"/>
        <w:ind w:left="674" w:right="115" w:hanging="554"/>
        <w:rPr>
          <w:i/>
          <w:sz w:val="18"/>
        </w:rPr>
      </w:pPr>
      <w:r>
        <w:rPr>
          <w:i/>
          <w:color w:val="231F20"/>
          <w:sz w:val="18"/>
        </w:rPr>
        <w:t>Image: Grieve Parade bridge that will be rebuilt this summer.</w:t>
      </w:r>
    </w:p>
    <w:p w:rsidR="00580C65" w:rsidRDefault="00580C65">
      <w:pPr>
        <w:spacing w:line="249" w:lineRule="auto"/>
        <w:rPr>
          <w:sz w:val="18"/>
        </w:rPr>
        <w:sectPr w:rsidR="00580C65">
          <w:type w:val="continuous"/>
          <w:pgSz w:w="11910" w:h="16840"/>
          <w:pgMar w:top="0" w:right="560" w:bottom="280" w:left="560" w:header="720" w:footer="720" w:gutter="0"/>
          <w:cols w:num="3" w:space="720" w:equalWidth="0">
            <w:col w:w="3428" w:space="201"/>
            <w:col w:w="3421" w:space="810"/>
            <w:col w:w="2930"/>
          </w:cols>
        </w:sectPr>
      </w:pPr>
    </w:p>
    <w:p w:rsidR="00580C65" w:rsidRDefault="006D28A2">
      <w:pPr>
        <w:pStyle w:val="BodyText"/>
        <w:spacing w:before="10" w:after="1"/>
        <w:rPr>
          <w:i/>
          <w:sz w:val="14"/>
        </w:rPr>
      </w:pPr>
      <w:r>
        <w:pict>
          <v:group id="_x0000_s1093" style="position:absolute;margin-left:-7pt;margin-top:0;width:609.3pt;height:421.15pt;z-index:-15942144;mso-position-horizontal-relative:page;mso-position-vertical-relative:page" coordorigin="-140" coordsize="12186,84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8327;top:971;width:2905;height:991">
              <v:imagedata r:id="rId5" o:title=""/>
            </v:shape>
            <v:shape id="_x0000_s1098" type="#_x0000_t75" style="position:absolute;width:11906;height:7424">
              <v:imagedata r:id="rId6" o:title=""/>
            </v:shape>
            <v:shape id="_x0000_s1097" style="position:absolute;top:6744;width:11906;height:820" coordorigin=",6744" coordsize="11906,820" path="m,7564r10375,l10451,7562r75,-4l10600,7550r73,-10l10745,7526r72,-16l10887,7491r69,-21l11024,7446r67,-27l11156,7390r64,-32l11283,7324r61,-36l11403,7249r58,-41l11518,7165r54,-45l11625,7073r51,-49l11725,6973r47,-53l11817,6866r43,-56l11901,6752r5,-8e" filled="f" strokecolor="#00bac0" strokeweight="14pt">
              <v:path arrowok="t"/>
            </v:shape>
            <v:shape id="_x0000_s1096" style="position:absolute;top:6180;width:8649;height:2243" coordorigin=",6181" coordsize="8649,2243" path="m5940,6181l,6181,,8423r8649,l8647,8354r-3,-68l8637,8219r-8,-67l8618,8086r-13,-66l8589,7955r-17,-65l8552,7827r-22,-63l8505,7702r-26,-61l8451,7580r-31,-60l8388,7462r-35,-58l8317,7347r-38,-56l8239,7236r-42,-53l8153,7130r-45,-52l8060,7028r-48,-50l7961,6930r-52,-47l7855,6837r-55,-44l7743,6750r-58,-42l7625,6668r-61,-39l7502,6591r-64,-36l7373,6520r-66,-33l7240,6455r-69,-30l7101,6397r-71,-27l6958,6345r-73,-24l6811,6299r-75,-20l6660,6261r-77,-17l6506,6230r-79,-13l6348,6206r-80,-9l6187,6190r-82,-5l6023,6182r-83,-1xe" fillcolor="#4f778a" stroked="f">
              <v:path arrowok="t"/>
            </v:shape>
            <v:shape id="_x0000_s1095" style="position:absolute;left:7828;width:4078;height:2407" coordorigin="7828" coordsize="4078,2407" path="m11906,l9365,r-35,14l9264,42r-64,31l9136,105r-62,33l9012,174r-60,37l8893,250r-58,41l8779,333r-56,44l8669,422r-52,47l8566,517r-50,50l8467,618r-46,53l8375,725r-44,55l8289,837r-40,58l8210,954r-38,60l8137,1075r-34,63l8071,1201r-30,65l8013,1331r-27,67l7962,1466r-23,68l7918,1603r-18,71l7883,1745r-14,71l7857,1889r-10,73l7839,2036r-6,74l7830,2186r-2,75l7828,2407r4078,l11906,xe" stroked="f">
              <v:path arrowok="t"/>
            </v:shape>
            <v:shape id="_x0000_s1094" type="#_x0000_t75" style="position:absolute;left:8327;top:971;width:2905;height:991">
              <v:imagedata r:id="rId5" o:title=""/>
            </v:shape>
            <w10:wrap anchorx="page" anchory="page"/>
          </v:group>
        </w:pict>
      </w:r>
    </w:p>
    <w:p w:rsidR="00580C65" w:rsidRDefault="006D28A2">
      <w:pPr>
        <w:pStyle w:val="BodyText"/>
        <w:spacing w:line="20" w:lineRule="exact"/>
        <w:ind w:left="1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527.25pt;height:.5pt;mso-position-horizontal-relative:char;mso-position-vertical-relative:line" coordsize="10545,10">
            <v:line id="_x0000_s1092" style="position:absolute" from="0,5" to="10545,5" strokecolor="#231f20" strokeweight=".5pt"/>
            <w10:anchorlock/>
          </v:group>
        </w:pict>
      </w:r>
    </w:p>
    <w:p w:rsidR="00580C65" w:rsidRDefault="006D28A2">
      <w:pPr>
        <w:pStyle w:val="BodyText"/>
        <w:spacing w:before="9"/>
        <w:rPr>
          <w:i/>
          <w:sz w:val="24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431999</wp:posOffset>
            </wp:positionH>
            <wp:positionV relativeFrom="paragraph">
              <wp:posOffset>272847</wp:posOffset>
            </wp:positionV>
            <wp:extent cx="972856" cy="329184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5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2656928</wp:posOffset>
            </wp:positionH>
            <wp:positionV relativeFrom="paragraph">
              <wp:posOffset>205764</wp:posOffset>
            </wp:positionV>
            <wp:extent cx="4458853" cy="460248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853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C65" w:rsidRDefault="00580C65">
      <w:pPr>
        <w:pStyle w:val="BodyText"/>
        <w:spacing w:before="2"/>
        <w:rPr>
          <w:i/>
          <w:sz w:val="7"/>
        </w:rPr>
      </w:pPr>
    </w:p>
    <w:p w:rsidR="00580C65" w:rsidRDefault="006D28A2">
      <w:pPr>
        <w:spacing w:before="97"/>
        <w:ind w:left="6149"/>
        <w:rPr>
          <w:sz w:val="12"/>
        </w:rPr>
      </w:pPr>
      <w:proofErr w:type="spellStart"/>
      <w:r>
        <w:rPr>
          <w:color w:val="343644"/>
          <w:sz w:val="12"/>
        </w:rPr>
        <w:t>Authorised</w:t>
      </w:r>
      <w:proofErr w:type="spellEnd"/>
      <w:r>
        <w:rPr>
          <w:color w:val="343644"/>
          <w:sz w:val="12"/>
        </w:rPr>
        <w:t xml:space="preserve"> and published by the Victorian Government, 1 Treasury Place, Melbourne</w:t>
      </w:r>
    </w:p>
    <w:p w:rsidR="00580C65" w:rsidRDefault="00580C65">
      <w:pPr>
        <w:rPr>
          <w:sz w:val="12"/>
        </w:rPr>
        <w:sectPr w:rsidR="00580C65">
          <w:type w:val="continuous"/>
          <w:pgSz w:w="11910" w:h="16840"/>
          <w:pgMar w:top="0" w:right="560" w:bottom="280" w:left="560" w:header="720" w:footer="720" w:gutter="0"/>
          <w:cols w:space="720"/>
        </w:sect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spacing w:before="10"/>
        <w:rPr>
          <w:sz w:val="16"/>
        </w:rPr>
      </w:pPr>
    </w:p>
    <w:p w:rsidR="00580C65" w:rsidRDefault="006D28A2">
      <w:pPr>
        <w:pStyle w:val="Heading1"/>
      </w:pPr>
      <w:r>
        <w:rPr>
          <w:color w:val="343644"/>
        </w:rPr>
        <w:t>2020: A YEAR IN REVIEW</w:t>
      </w:r>
    </w:p>
    <w:p w:rsidR="00580C65" w:rsidRDefault="00580C65">
      <w:pPr>
        <w:pStyle w:val="BodyText"/>
        <w:spacing w:before="9"/>
        <w:rPr>
          <w:sz w:val="13"/>
        </w:rPr>
      </w:pPr>
    </w:p>
    <w:p w:rsidR="00580C65" w:rsidRDefault="00580C65">
      <w:pPr>
        <w:rPr>
          <w:sz w:val="13"/>
        </w:rPr>
        <w:sectPr w:rsidR="00580C65">
          <w:pgSz w:w="23820" w:h="16840" w:orient="landscape"/>
          <w:pgMar w:top="0" w:right="220" w:bottom="0" w:left="580" w:header="720" w:footer="720" w:gutter="0"/>
          <w:cols w:space="720"/>
        </w:sectPr>
      </w:pPr>
    </w:p>
    <w:p w:rsidR="00580C65" w:rsidRDefault="006D28A2">
      <w:pPr>
        <w:pStyle w:val="Heading4"/>
        <w:spacing w:before="93" w:line="266" w:lineRule="auto"/>
        <w:ind w:right="12"/>
      </w:pPr>
      <w:r>
        <w:rPr>
          <w:color w:val="485865"/>
        </w:rPr>
        <w:t>Thanks for your patience during 2020 as we continued to build the West Gate Tunnel Project.</w:t>
      </w:r>
    </w:p>
    <w:p w:rsidR="00580C65" w:rsidRDefault="006D28A2">
      <w:pPr>
        <w:pStyle w:val="BodyText"/>
        <w:spacing w:before="198" w:line="249" w:lineRule="auto"/>
        <w:ind w:left="100" w:right="478"/>
      </w:pPr>
      <w:r>
        <w:rPr>
          <w:color w:val="231F20"/>
        </w:rPr>
        <w:t xml:space="preserve">2020 has been a year like no other. While there has been less </w:t>
      </w:r>
      <w:proofErr w:type="gramStart"/>
      <w:r>
        <w:rPr>
          <w:color w:val="231F20"/>
        </w:rPr>
        <w:t>traffic  on</w:t>
      </w:r>
      <w:proofErr w:type="gramEnd"/>
      <w:r>
        <w:rPr>
          <w:color w:val="231F20"/>
        </w:rPr>
        <w:t xml:space="preserve"> major roads during Coronavirus restrictions, crews have powered through to achieve some ma</w:t>
      </w:r>
      <w:r>
        <w:rPr>
          <w:color w:val="231F20"/>
        </w:rPr>
        <w:t>jor construction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milestones.</w:t>
      </w:r>
    </w:p>
    <w:p w:rsidR="00580C65" w:rsidRDefault="00580C65">
      <w:pPr>
        <w:pStyle w:val="BodyText"/>
        <w:spacing w:before="3" w:after="1"/>
        <w:rPr>
          <w:sz w:val="14"/>
        </w:rPr>
      </w:pPr>
    </w:p>
    <w:p w:rsidR="00580C65" w:rsidRDefault="006D28A2">
      <w:pPr>
        <w:pStyle w:val="BodyText"/>
        <w:ind w:left="-580"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198.45pt;height:162.25pt;mso-position-horizontal-relative:char;mso-position-vertical-relative:line" coordsize="3969,3245">
            <v:rect id="_x0000_s1090" style="position:absolute;width:2325;height:3245" fillcolor="#00bac0" stroked="f"/>
            <v:shape id="_x0000_s1089" type="#_x0000_t75" style="position:absolute;left:680;width:3289;height:3245">
              <v:imagedata r:id="rId9" o:title=""/>
            </v:shape>
            <w10:anchorlock/>
          </v:group>
        </w:pict>
      </w:r>
    </w:p>
    <w:p w:rsidR="00580C65" w:rsidRDefault="006D28A2">
      <w:pPr>
        <w:spacing w:before="97" w:line="249" w:lineRule="auto"/>
        <w:ind w:left="781" w:right="12" w:hanging="116"/>
        <w:rPr>
          <w:i/>
          <w:sz w:val="18"/>
        </w:rPr>
      </w:pPr>
      <w:r>
        <w:rPr>
          <w:i/>
          <w:color w:val="231F20"/>
          <w:sz w:val="18"/>
        </w:rPr>
        <w:t>Noise wall installation near Williamstown Road exit.</w:t>
      </w:r>
    </w:p>
    <w:p w:rsidR="00580C65" w:rsidRDefault="006D28A2">
      <w:pPr>
        <w:spacing w:before="95"/>
        <w:ind w:left="100"/>
        <w:rPr>
          <w:sz w:val="29"/>
        </w:rPr>
      </w:pPr>
      <w:r>
        <w:br w:type="column"/>
      </w:r>
      <w:r>
        <w:rPr>
          <w:color w:val="424250"/>
          <w:sz w:val="29"/>
        </w:rPr>
        <w:t>West Gate Freeway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28" w:line="249" w:lineRule="auto"/>
        <w:ind w:right="119"/>
        <w:rPr>
          <w:sz w:val="18"/>
        </w:rPr>
      </w:pPr>
      <w:r>
        <w:rPr>
          <w:color w:val="231F20"/>
          <w:sz w:val="18"/>
        </w:rPr>
        <w:t xml:space="preserve">Built </w:t>
      </w:r>
      <w:r>
        <w:rPr>
          <w:color w:val="231F20"/>
          <w:spacing w:val="-3"/>
          <w:sz w:val="18"/>
        </w:rPr>
        <w:t xml:space="preserve">10 </w:t>
      </w:r>
      <w:r>
        <w:rPr>
          <w:color w:val="231F20"/>
          <w:sz w:val="18"/>
        </w:rPr>
        <w:t xml:space="preserve">km of new lanes between the </w:t>
      </w:r>
      <w:r>
        <w:rPr>
          <w:color w:val="231F20"/>
          <w:spacing w:val="2"/>
          <w:sz w:val="18"/>
        </w:rPr>
        <w:t xml:space="preserve">M80 </w:t>
      </w:r>
      <w:r>
        <w:rPr>
          <w:color w:val="231F20"/>
          <w:sz w:val="18"/>
        </w:rPr>
        <w:t>and Williamstown Road and shifted traffic to create a new work area.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59" w:line="249" w:lineRule="auto"/>
        <w:ind w:right="519"/>
        <w:rPr>
          <w:sz w:val="18"/>
        </w:rPr>
      </w:pPr>
      <w:r>
        <w:rPr>
          <w:color w:val="231F20"/>
          <w:sz w:val="18"/>
        </w:rPr>
        <w:t>Completed a new bridge across Newport Rail Line to widen the freeway.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59"/>
        <w:ind w:hanging="228"/>
        <w:rPr>
          <w:sz w:val="18"/>
        </w:rPr>
      </w:pPr>
      <w:r>
        <w:rPr>
          <w:color w:val="231F20"/>
          <w:sz w:val="18"/>
        </w:rPr>
        <w:t xml:space="preserve">Installed more than 1.3 </w:t>
      </w:r>
      <w:proofErr w:type="spellStart"/>
      <w:r>
        <w:rPr>
          <w:color w:val="231F20"/>
          <w:sz w:val="18"/>
        </w:rPr>
        <w:t>kilometres</w:t>
      </w:r>
      <w:proofErr w:type="spellEnd"/>
    </w:p>
    <w:p w:rsidR="00580C65" w:rsidRDefault="006D28A2">
      <w:pPr>
        <w:pStyle w:val="BodyText"/>
        <w:spacing w:before="9" w:line="249" w:lineRule="auto"/>
        <w:ind w:left="327"/>
      </w:pPr>
      <w:r>
        <w:rPr>
          <w:color w:val="231F20"/>
        </w:rPr>
        <w:t>of noise walls between Newport Rail Bridge and Williamstown Road.</w:t>
      </w:r>
    </w:p>
    <w:p w:rsidR="00580C65" w:rsidRDefault="006D28A2">
      <w:pPr>
        <w:pStyle w:val="Heading2"/>
        <w:spacing w:before="172"/>
      </w:pPr>
      <w:r>
        <w:rPr>
          <w:color w:val="424250"/>
        </w:rPr>
        <w:t>Port to City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28" w:line="249" w:lineRule="auto"/>
        <w:ind w:right="195"/>
        <w:rPr>
          <w:sz w:val="18"/>
        </w:rPr>
      </w:pPr>
      <w:r>
        <w:rPr>
          <w:color w:val="231F20"/>
          <w:sz w:val="18"/>
        </w:rPr>
        <w:t>Ass</w:t>
      </w:r>
      <w:r>
        <w:rPr>
          <w:color w:val="231F20"/>
          <w:sz w:val="18"/>
        </w:rPr>
        <w:t xml:space="preserve">embled and commissioned the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Road launching gantry that will build a new elevated road connecting the West Gate Tunnel to </w:t>
      </w:r>
      <w:proofErr w:type="spellStart"/>
      <w:r>
        <w:rPr>
          <w:color w:val="231F20"/>
          <w:sz w:val="18"/>
        </w:rPr>
        <w:t>CityLink</w:t>
      </w:r>
      <w:proofErr w:type="spellEnd"/>
      <w:r>
        <w:rPr>
          <w:color w:val="231F20"/>
          <w:sz w:val="18"/>
        </w:rPr>
        <w:t xml:space="preserve"> and the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CBD.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60" w:line="249" w:lineRule="auto"/>
        <w:ind w:right="135"/>
        <w:rPr>
          <w:sz w:val="18"/>
        </w:rPr>
      </w:pPr>
      <w:r>
        <w:rPr>
          <w:color w:val="231F20"/>
          <w:sz w:val="18"/>
        </w:rPr>
        <w:t>Installed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concrete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precast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columns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at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Road and near</w:t>
      </w:r>
      <w:r>
        <w:rPr>
          <w:color w:val="231F20"/>
          <w:spacing w:val="5"/>
          <w:sz w:val="18"/>
        </w:rPr>
        <w:t xml:space="preserve"> </w:t>
      </w:r>
      <w:proofErr w:type="spellStart"/>
      <w:r>
        <w:rPr>
          <w:color w:val="231F20"/>
          <w:sz w:val="18"/>
        </w:rPr>
        <w:t>CityLink</w:t>
      </w:r>
      <w:proofErr w:type="spellEnd"/>
      <w:r>
        <w:rPr>
          <w:color w:val="231F20"/>
          <w:sz w:val="18"/>
        </w:rPr>
        <w:t>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58" w:line="249" w:lineRule="auto"/>
        <w:ind w:right="272"/>
        <w:jc w:val="both"/>
        <w:rPr>
          <w:sz w:val="18"/>
        </w:rPr>
      </w:pPr>
      <w:r>
        <w:rPr>
          <w:color w:val="231F20"/>
          <w:spacing w:val="3"/>
          <w:sz w:val="18"/>
        </w:rPr>
        <w:t xml:space="preserve">Completed marine </w:t>
      </w:r>
      <w:r>
        <w:rPr>
          <w:color w:val="231F20"/>
          <w:spacing w:val="2"/>
          <w:sz w:val="18"/>
        </w:rPr>
        <w:t xml:space="preserve">piling </w:t>
      </w:r>
      <w:r>
        <w:rPr>
          <w:color w:val="231F20"/>
          <w:spacing w:val="3"/>
          <w:sz w:val="18"/>
        </w:rPr>
        <w:t>activit</w:t>
      </w:r>
      <w:r>
        <w:rPr>
          <w:color w:val="231F20"/>
          <w:spacing w:val="3"/>
          <w:sz w:val="18"/>
        </w:rPr>
        <w:t xml:space="preserve">ies </w:t>
      </w:r>
      <w:r>
        <w:rPr>
          <w:color w:val="231F20"/>
          <w:spacing w:val="2"/>
          <w:sz w:val="18"/>
        </w:rPr>
        <w:t xml:space="preserve">and </w:t>
      </w:r>
      <w:r>
        <w:rPr>
          <w:color w:val="231F20"/>
          <w:spacing w:val="3"/>
          <w:sz w:val="18"/>
        </w:rPr>
        <w:t xml:space="preserve">installed concrete columns </w:t>
      </w:r>
      <w:r>
        <w:rPr>
          <w:color w:val="231F20"/>
          <w:sz w:val="18"/>
        </w:rPr>
        <w:t>in the Maribyrnong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River.</w:t>
      </w:r>
    </w:p>
    <w:p w:rsidR="00580C65" w:rsidRDefault="006D28A2">
      <w:pPr>
        <w:pStyle w:val="Heading2"/>
        <w:spacing w:before="173"/>
      </w:pPr>
      <w:r>
        <w:rPr>
          <w:color w:val="424250"/>
        </w:rPr>
        <w:t>Tunnels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27" w:line="249" w:lineRule="auto"/>
        <w:ind w:right="38"/>
        <w:rPr>
          <w:sz w:val="18"/>
        </w:rPr>
      </w:pPr>
      <w:r>
        <w:rPr>
          <w:color w:val="231F20"/>
          <w:sz w:val="18"/>
        </w:rPr>
        <w:t>Installed parts for the road, ventilation fan and roof levels at the northern portal.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59" w:line="249" w:lineRule="auto"/>
        <w:ind w:right="134"/>
        <w:rPr>
          <w:sz w:val="18"/>
        </w:rPr>
      </w:pPr>
      <w:r>
        <w:rPr>
          <w:color w:val="231F20"/>
          <w:sz w:val="18"/>
        </w:rPr>
        <w:t xml:space="preserve">Completed construction of the roof deck and poured </w:t>
      </w:r>
      <w:r>
        <w:rPr>
          <w:color w:val="231F20"/>
          <w:spacing w:val="2"/>
          <w:sz w:val="18"/>
        </w:rPr>
        <w:t>3500</w:t>
      </w:r>
      <w:r>
        <w:rPr>
          <w:color w:val="231F20"/>
          <w:spacing w:val="2"/>
          <w:position w:val="6"/>
          <w:sz w:val="10"/>
        </w:rPr>
        <w:t xml:space="preserve">3 </w:t>
      </w:r>
      <w:r>
        <w:rPr>
          <w:color w:val="231F20"/>
          <w:sz w:val="18"/>
        </w:rPr>
        <w:t>of concrete onsite at the citybound tunnel entrance on the West Gate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pacing w:val="-3"/>
          <w:sz w:val="18"/>
        </w:rPr>
        <w:t>Freeway.</w:t>
      </w:r>
    </w:p>
    <w:p w:rsidR="00580C65" w:rsidRDefault="006D28A2">
      <w:pPr>
        <w:pStyle w:val="BodyText"/>
        <w:rPr>
          <w:sz w:val="32"/>
        </w:rPr>
      </w:pPr>
      <w:r>
        <w:br w:type="column"/>
      </w: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spacing w:before="2"/>
        <w:rPr>
          <w:sz w:val="35"/>
        </w:rPr>
      </w:pPr>
    </w:p>
    <w:p w:rsidR="00580C65" w:rsidRDefault="006D28A2">
      <w:pPr>
        <w:pStyle w:val="Heading2"/>
      </w:pPr>
      <w:proofErr w:type="spellStart"/>
      <w:r>
        <w:rPr>
          <w:color w:val="424250"/>
        </w:rPr>
        <w:t>Benalla</w:t>
      </w:r>
      <w:proofErr w:type="spellEnd"/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28" w:line="249" w:lineRule="auto"/>
        <w:ind w:right="38"/>
        <w:rPr>
          <w:sz w:val="18"/>
        </w:rPr>
      </w:pPr>
      <w:r>
        <w:rPr>
          <w:color w:val="231F20"/>
          <w:sz w:val="18"/>
        </w:rPr>
        <w:t>Manufactured thousands of precast concrete products needed to build key infrastructure across the job including crossheads, columns, tunnel segments, barriers and noise walls.</w:t>
      </w:r>
    </w:p>
    <w:p w:rsidR="00580C65" w:rsidRDefault="006D28A2">
      <w:pPr>
        <w:pStyle w:val="BodyText"/>
        <w:rPr>
          <w:sz w:val="32"/>
        </w:rPr>
      </w:pPr>
      <w:r>
        <w:br w:type="column"/>
      </w: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rPr>
          <w:sz w:val="32"/>
        </w:rPr>
      </w:pPr>
    </w:p>
    <w:p w:rsidR="00580C65" w:rsidRDefault="00580C65">
      <w:pPr>
        <w:pStyle w:val="BodyText"/>
        <w:spacing w:before="2"/>
        <w:rPr>
          <w:sz w:val="35"/>
        </w:rPr>
      </w:pPr>
    </w:p>
    <w:p w:rsidR="00580C65" w:rsidRDefault="006D28A2">
      <w:pPr>
        <w:pStyle w:val="Heading2"/>
        <w:spacing w:line="249" w:lineRule="auto"/>
        <w:ind w:right="1"/>
      </w:pPr>
      <w:r>
        <w:rPr>
          <w:color w:val="424250"/>
        </w:rPr>
        <w:t>Safer freeway crossings for the community</w:t>
      </w:r>
    </w:p>
    <w:p w:rsidR="00580C65" w:rsidRDefault="006D28A2">
      <w:pPr>
        <w:pStyle w:val="Heading3"/>
        <w:spacing w:before="199" w:line="266" w:lineRule="auto"/>
        <w:ind w:right="1"/>
      </w:pPr>
      <w:r>
        <w:rPr>
          <w:color w:val="485865"/>
          <w:spacing w:val="-4"/>
        </w:rPr>
        <w:t xml:space="preserve">Two </w:t>
      </w:r>
      <w:r>
        <w:rPr>
          <w:color w:val="485865"/>
          <w:spacing w:val="4"/>
        </w:rPr>
        <w:t xml:space="preserve">brand-new pedestrian </w:t>
      </w:r>
      <w:r>
        <w:rPr>
          <w:color w:val="485865"/>
          <w:spacing w:val="3"/>
        </w:rPr>
        <w:t xml:space="preserve">overpasses recently </w:t>
      </w:r>
      <w:r>
        <w:rPr>
          <w:color w:val="485865"/>
          <w:spacing w:val="4"/>
        </w:rPr>
        <w:t xml:space="preserve">opened </w:t>
      </w:r>
      <w:r>
        <w:rPr>
          <w:color w:val="485865"/>
          <w:spacing w:val="-3"/>
        </w:rPr>
        <w:t xml:space="preserve">connecting </w:t>
      </w:r>
      <w:r>
        <w:rPr>
          <w:color w:val="485865"/>
        </w:rPr>
        <w:t xml:space="preserve">the </w:t>
      </w:r>
      <w:r>
        <w:rPr>
          <w:color w:val="485865"/>
          <w:spacing w:val="-3"/>
        </w:rPr>
        <w:t xml:space="preserve">suburbs </w:t>
      </w:r>
      <w:r>
        <w:rPr>
          <w:color w:val="485865"/>
        </w:rPr>
        <w:t xml:space="preserve">of </w:t>
      </w:r>
      <w:r>
        <w:rPr>
          <w:color w:val="485865"/>
          <w:spacing w:val="-3"/>
        </w:rPr>
        <w:t xml:space="preserve">Altona </w:t>
      </w:r>
      <w:r>
        <w:rPr>
          <w:color w:val="485865"/>
        </w:rPr>
        <w:t xml:space="preserve">North and </w:t>
      </w:r>
      <w:r>
        <w:rPr>
          <w:color w:val="485865"/>
          <w:spacing w:val="-3"/>
        </w:rPr>
        <w:t xml:space="preserve">Brooklyn </w:t>
      </w:r>
      <w:r>
        <w:rPr>
          <w:color w:val="485865"/>
        </w:rPr>
        <w:t xml:space="preserve">and </w:t>
      </w:r>
      <w:proofErr w:type="spellStart"/>
      <w:r>
        <w:rPr>
          <w:color w:val="485865"/>
          <w:spacing w:val="-5"/>
        </w:rPr>
        <w:t>Yarraville</w:t>
      </w:r>
      <w:proofErr w:type="spellEnd"/>
      <w:r>
        <w:rPr>
          <w:color w:val="485865"/>
          <w:spacing w:val="-5"/>
        </w:rPr>
        <w:t xml:space="preserve"> </w:t>
      </w:r>
      <w:r>
        <w:rPr>
          <w:color w:val="485865"/>
        </w:rPr>
        <w:t xml:space="preserve">and </w:t>
      </w:r>
      <w:r>
        <w:rPr>
          <w:color w:val="485865"/>
          <w:spacing w:val="-3"/>
        </w:rPr>
        <w:t>Spotswood.</w:t>
      </w:r>
    </w:p>
    <w:p w:rsidR="00580C65" w:rsidRDefault="006D28A2">
      <w:pPr>
        <w:pStyle w:val="BodyText"/>
        <w:rPr>
          <w:b/>
          <w:sz w:val="20"/>
        </w:rPr>
      </w:pPr>
      <w:r>
        <w:br w:type="column"/>
      </w: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580C65">
      <w:pPr>
        <w:pStyle w:val="BodyText"/>
        <w:rPr>
          <w:b/>
          <w:sz w:val="20"/>
        </w:rPr>
      </w:pPr>
    </w:p>
    <w:p w:rsidR="00580C65" w:rsidRDefault="006D28A2">
      <w:pPr>
        <w:spacing w:before="165"/>
        <w:ind w:left="100"/>
        <w:rPr>
          <w:i/>
          <w:sz w:val="18"/>
        </w:rPr>
      </w:pPr>
      <w:r>
        <w:rPr>
          <w:i/>
          <w:color w:val="231F20"/>
          <w:sz w:val="18"/>
        </w:rPr>
        <w:t>The elevated road builder lifts road segments during testing.</w:t>
      </w:r>
    </w:p>
    <w:p w:rsidR="00580C65" w:rsidRDefault="00580C65">
      <w:pPr>
        <w:rPr>
          <w:sz w:val="18"/>
        </w:rPr>
        <w:sectPr w:rsidR="00580C65">
          <w:type w:val="continuous"/>
          <w:pgSz w:w="23820" w:h="16840" w:orient="landscape"/>
          <w:pgMar w:top="0" w:right="220" w:bottom="280" w:left="580" w:header="720" w:footer="720" w:gutter="0"/>
          <w:cols w:num="5" w:space="720" w:equalWidth="0">
            <w:col w:w="3410" w:space="219"/>
            <w:col w:w="3409" w:space="218"/>
            <w:col w:w="3267" w:space="1383"/>
            <w:col w:w="3325" w:space="2385"/>
            <w:col w:w="5404"/>
          </w:cols>
        </w:sectPr>
      </w:pPr>
    </w:p>
    <w:p w:rsidR="00580C65" w:rsidRDefault="00580C65">
      <w:pPr>
        <w:pStyle w:val="BodyText"/>
        <w:spacing w:before="10"/>
        <w:rPr>
          <w:i/>
          <w:sz w:val="8"/>
        </w:rPr>
      </w:pPr>
    </w:p>
    <w:p w:rsidR="00580C65" w:rsidRDefault="00580C65">
      <w:pPr>
        <w:rPr>
          <w:sz w:val="8"/>
        </w:rPr>
        <w:sectPr w:rsidR="00580C65">
          <w:type w:val="continuous"/>
          <w:pgSz w:w="23820" w:h="16840" w:orient="landscape"/>
          <w:pgMar w:top="0" w:right="220" w:bottom="280" w:left="580" w:header="720" w:footer="720" w:gutter="0"/>
          <w:cols w:space="720"/>
        </w:sectPr>
      </w:pPr>
    </w:p>
    <w:p w:rsidR="00580C65" w:rsidRDefault="006D28A2">
      <w:pPr>
        <w:pStyle w:val="Heading1"/>
        <w:spacing w:before="182"/>
      </w:pPr>
      <w:r>
        <w:pict>
          <v:group id="_x0000_s1084" style="position:absolute;left:0;text-align:left;margin-left:0;margin-top:547.1pt;width:561.3pt;height:294.85pt;z-index:-15940608;mso-position-horizontal-relative:page;mso-position-vertical-relative:page" coordorigin=",10942" coordsize="11226,5897">
            <v:shape id="_x0000_s1087" style="position:absolute;top:10941;width:11226;height:5897" coordorigin=",10942" coordsize="11226,5897" path="m10375,10942l,10942r,5896l11225,16838r,-5046l11222,11715r-11,-76l11195,11566r-23,-71l11143,11428r-34,-65l11070,11302r-45,-58l10976,11191r-53,-49l10865,11097r-61,-39l10739,11024r-67,-29l10601,10972r-73,-17l10452,10945r-77,-3xe" fillcolor="#e8e8e7" stroked="f">
              <v:path arrowok="t"/>
            </v:shape>
            <v:rect id="_x0000_s1086" style="position:absolute;left:6604;top:13817;width:3507;height:3021" fillcolor="#00bac0" stroked="f"/>
            <v:shape id="_x0000_s1085" type="#_x0000_t75" style="position:absolute;left:6604;top:12245;width:3507;height:3461">
              <v:imagedata r:id="rId10" o:title=""/>
            </v:shape>
            <w10:wrap anchorx="page" anchory="page"/>
          </v:group>
        </w:pict>
      </w:r>
      <w:r>
        <w:pict>
          <v:group id="_x0000_s1040" style="position:absolute;left:0;text-align:left;margin-left:396.85pt;margin-top:0;width:793.7pt;height:406.8pt;z-index:15732736;mso-position-horizontal-relative:page;mso-position-vertical-relative:page" coordorigin="7937" coordsize="15874,8136">
            <v:shape id="_x0000_s1083" type="#_x0000_t75" style="position:absolute;left:7937;width:15874;height:8136">
              <v:imagedata r:id="rId11" o:title=""/>
            </v:shape>
            <v:shape id="_x0000_s1082" style="position:absolute;left:18932;width:4879;height:5987" coordorigin="18932" coordsize="4879,5987" path="m23811,l18932,r,5136l18936,5214r10,75l18963,5362r22,71l19014,5501r34,65l19088,5627r44,57l19181,5738r54,49l19292,5831r61,40l19418,5905r68,29l19557,5956r73,17l19705,5983r78,4l23811,5987,23811,xe" fillcolor="#00bac0" stroked="f">
              <v:path arrowok="t"/>
            </v:shape>
            <v:shape id="_x0000_s1081" style="position:absolute;left:18932;width:4879;height:5726" coordorigin="18932" coordsize="4879,5726" path="m23811,l18932,r,4876l18936,4953r10,75l18963,5102r22,70l19014,5240r34,65l19088,5366r44,57l19181,5477r54,49l19292,5570r61,40l19418,5644r68,29l19557,5696r73,16l19705,5723r78,3l23811,5726,23811,xe" fillcolor="#eff3f5" stroked="f">
              <v:path arrowok="t"/>
            </v:shape>
            <v:shape id="_x0000_s1080" style="position:absolute;left:19864;top:3282;width:2762;height:1677" coordorigin="19864,3282" coordsize="2762,1677" o:spt="100" adj="0,,0" path="m20539,3635r-675,l19864,3769r23,l20052,3984r,701l19989,4685r,176l19965,4861r-13,2l19941,4870r-7,11l19931,4894r,65l20472,4959r,-65l20469,4881r-7,-11l20451,4863r-13,-2l20414,4861r,-176l20351,4685r,-701l20516,3769r23,l20539,3635xm22395,3635r-675,l21720,3769r23,l21907,3984r,701l21845,4685r,176l21820,4861r-13,2l21797,4870r-8,11l21787,4894r,65l22328,4959r,-65l22325,4881r-7,-11l22307,4863r-13,-2l22270,4861r,-176l22207,4685r,-701l22372,3769r23,l22395,3635xm22625,3282r-233,l22392,3316r-117,238l21840,3554r-117,-238l22392,3316r,-34l21489,3282r292,309l22333,3591r35,-37l22593,3316r32,-34xe" fillcolor="#231f20" stroked="f">
              <v:stroke joinstyle="round"/>
              <v:formulas/>
              <v:path arrowok="t" o:connecttype="segments"/>
            </v:shape>
            <v:shape id="_x0000_s1079" style="position:absolute;left:21202;top:3013;width:1710;height:197" coordorigin="21202,3013" coordsize="1710,197" o:spt="100" adj="0,,0" path="m21204,3210r1708,m21202,3013r1708,e" filled="f" strokecolor="#231f20" strokeweight=".58383mm">
              <v:stroke joinstyle="round"/>
              <v:formulas/>
              <v:path arrowok="t" o:connecttype="segments"/>
            </v:shape>
            <v:rect id="_x0000_s1078" style="position:absolute;left:21278;top:3013;width:1557;height:202" fillcolor="#231f20" stroked="f"/>
            <v:shape id="_x0000_s1077" style="position:absolute;left:21333;top:2367;width:303;height:593" coordorigin="21333,2367" coordsize="303,593" o:spt="100" adj="0,,0" path="m21333,2959r110,-592m21636,2959r-110,-592e" filled="f" strokecolor="#231f20" strokeweight=".58383mm">
              <v:stroke joinstyle="round"/>
              <v:formulas/>
              <v:path arrowok="t" o:connecttype="segments"/>
            </v:shape>
            <v:rect id="_x0000_s1076" style="position:absolute;left:21278;top:2934;width:413;height:51" fillcolor="#231f20" stroked="f"/>
            <v:line id="_x0000_s1075" style="position:absolute" from="21621,2959" to="21970,2365" strokecolor="#231f20" strokeweight=".58383mm"/>
            <v:line id="_x0000_s1074" style="position:absolute" from="21279,2901" to="21279,3015" strokecolor="#231f20" strokeweight=".62372mm"/>
            <v:line id="_x0000_s1073" style="position:absolute" from="21690,2901" to="21690,3015" strokecolor="#231f20" strokeweight=".62372mm"/>
            <v:shape id="_x0000_s1072" style="position:absolute;left:22476;top:2367;width:303;height:593" coordorigin="22477,2367" coordsize="303,593" o:spt="100" adj="0,,0" path="m22779,2959r-109,-592m22477,2959r110,-592e" filled="f" strokecolor="#231f20" strokeweight=".58383mm">
              <v:stroke joinstyle="round"/>
              <v:formulas/>
              <v:path arrowok="t" o:connecttype="segments"/>
            </v:shape>
            <v:rect id="_x0000_s1071" style="position:absolute;left:22421;top:2934;width:413;height:51" fillcolor="#231f20" stroked="f"/>
            <v:line id="_x0000_s1070" style="position:absolute" from="22491,2959" to="22143,2365" strokecolor="#231f20" strokeweight=".58383mm"/>
            <v:line id="_x0000_s1069" style="position:absolute" from="22833,2901" to="22833,3015" strokecolor="#231f20" strokeweight=".62372mm"/>
            <v:line id="_x0000_s1068" style="position:absolute" from="22423,2901" to="22423,3015" strokecolor="#231f20" strokeweight=".62372mm"/>
            <v:shape id="_x0000_s1067" style="position:absolute;left:21278;top:2166;width:1557;height:202" coordorigin="21278,2166" coordsize="1557,202" o:spt="100" adj="0,,0" path="m22834,2367r-1556,l21278,2166r1556,l22834,2367xm21283,2237r1547,m21283,2298r1547,e" filled="f" strokecolor="#231f20" strokeweight=".29175mm">
              <v:stroke joinstyle="round"/>
              <v:formulas/>
              <v:path arrowok="t" o:connecttype="segments"/>
            </v:shape>
            <v:rect id="_x0000_s1066" style="position:absolute;left:21961;top:2164;width:189;height:800" filled="f" strokecolor="#231f20" strokeweight=".28611mm"/>
            <v:shape id="_x0000_s1065" style="position:absolute;left:21278;top:2749;width:1557;height:202" coordorigin="21278,2749" coordsize="1557,202" o:spt="100" adj="0,,0" path="m22834,2950r-1556,l21278,2749r1556,l22834,2950xm21283,2820r1547,m21283,2881r1547,e" filled="f" strokecolor="#231f20" strokeweight=".29175mm">
              <v:stroke joinstyle="round"/>
              <v:formulas/>
              <v:path arrowok="t" o:connecttype="segments"/>
            </v:shape>
            <v:line id="_x0000_s1064" style="position:absolute" from="19286,4959" to="23522,4959" strokecolor="#231f20" strokeweight="2pt"/>
            <v:line id="_x0000_s1063" style="position:absolute" from="22958,2165" to="22958,4893" strokecolor="#4f778a" strokeweight=".87pt">
              <v:stroke dashstyle="3 1"/>
            </v:line>
            <v:line id="_x0000_s1062" style="position:absolute" from="22919,2165" to="22997,2165" strokecolor="#4f778a" strokeweight=".87pt"/>
            <v:line id="_x0000_s1061" style="position:absolute" from="22919,4893" to="22997,4893" strokecolor="#4f778a" strokeweight=".87pt"/>
            <v:line id="_x0000_s1060" style="position:absolute" from="22903,1939" to="21201,1939" strokecolor="#4f778a" strokeweight=".87pt">
              <v:stroke dashstyle="3 1"/>
            </v:line>
            <v:line id="_x0000_s1059" style="position:absolute" from="22903,1900" to="22903,1978" strokecolor="#4f778a" strokeweight=".87pt"/>
            <v:line id="_x0000_s1058" style="position:absolute" from="21201,1900" to="21201,1978" strokecolor="#4f778a" strokeweight=".87pt"/>
            <v:line id="_x0000_s1057" style="position:absolute" from="21390,3286" to="21073,4371" strokecolor="#4f778a" strokeweight=".87pt">
              <v:stroke dashstyle="3 1"/>
            </v:line>
            <v:shape id="_x0000_s1056" style="position:absolute;left:21354;top:3251;width:70;height:70" coordorigin="21355,3252" coordsize="70,70" path="m21390,3252r-14,2l21365,3262r-7,11l21355,3286r3,14l21365,3311r11,7l21390,3321r13,-3l21414,3311r8,-11l21424,3286r-2,-13l21414,3262r-11,-8l21390,3252xe" fillcolor="#4f778a" stroked="f">
              <v:path arrowok="t"/>
            </v:shape>
            <v:shape id="_x0000_s1055" style="position:absolute;left:22380;top:4287;width:1152;height:253" coordorigin="22381,4288" coordsize="1152,253" path="m23476,4288r-1039,l22415,4292r-18,12l22385,4322r-4,22l22381,4483r4,23l22397,4524r18,12l22437,4540r1039,l23498,4536r18,-12l23528,4506r5,-23l23533,4344r-5,-22l23516,4304r-18,-12l23476,4288xe" stroked="f">
              <v:path arrowok="t"/>
            </v:shape>
            <v:shape id="_x0000_s1054" style="position:absolute;left:22380;top:4287;width:1152;height:253" coordorigin="22381,4288" coordsize="1152,253" path="m22437,4288r-22,4l22397,4304r-12,18l22381,4344r,139l22385,4506r12,18l22415,4536r22,4l23476,4540r22,-4l23516,4524r12,-18l23533,4483r,-139l23528,4322r-12,-18l23498,4292r-22,-4l22437,4288xe" filled="f" strokecolor="#4f778a" strokeweight="1pt">
              <v:path arrowok="t"/>
            </v:shape>
            <v:shape id="_x0000_s1053" style="position:absolute;left:21665;top:1789;width:774;height:264" coordorigin="21665,1790" coordsize="774,264" path="m22382,1790r-660,l21700,1794r-18,12l21670,1824r-5,22l21665,1997r5,22l21682,2037r18,12l21722,2053r660,l22404,2049r18,-12l22435,2019r4,-22l22439,1846r-4,-22l22422,1806r-18,-12l22382,1790xe" stroked="f">
              <v:path arrowok="t"/>
            </v:shape>
            <v:shape id="_x0000_s1052" style="position:absolute;left:21665;top:1789;width:774;height:264" coordorigin="21665,1790" coordsize="774,264" path="m21722,1790r-22,4l21682,1806r-12,18l21665,1846r,151l21670,2019r12,18l21700,2049r22,4l22382,2053r22,-4l22422,2037r13,-18l22439,1997r,-151l22435,1824r-13,-18l22404,1794r-22,-4l21722,1790xe" filled="f" strokecolor="#4f778a" strokeweight="1pt">
              <v:path arrowok="t"/>
            </v:shape>
            <v:shape id="_x0000_s1051" style="position:absolute;left:20533;top:4287;width:871;height:253" coordorigin="20534,4288" coordsize="871,253" path="m21348,4288r-758,l20568,4292r-18,12l20538,4322r-4,22l20534,4483r4,23l20550,4524r18,12l20590,4540r758,l21370,4536r18,-12l21400,4506r4,-23l21404,4344r-4,-22l21388,4304r-18,-12l21348,4288xe" stroked="f">
              <v:path arrowok="t"/>
            </v:shape>
            <v:shape id="_x0000_s1050" style="position:absolute;left:20533;top:4287;width:871;height:253" coordorigin="20534,4288" coordsize="871,253" path="m20590,4288r-22,4l20550,4304r-12,18l20534,4344r,139l20538,4506r12,18l20568,4536r22,4l21348,4540r22,-4l21388,4524r12,-18l21404,4483r,-139l21400,4322r-12,-18l21370,4292r-22,-4l20590,4288xe" filled="f" strokecolor="#4f778a" strokeweight="1pt">
              <v:path arrowok="t"/>
            </v:shape>
            <v:line id="_x0000_s1049" style="position:absolute" from="21162,2896" to="19621,2896" strokecolor="#4f778a" strokeweight=".87pt">
              <v:stroke dashstyle="3 1"/>
            </v:line>
            <v:shape id="_x0000_s1048" style="position:absolute;left:21127;top:2861;width:70;height:70" coordorigin="21128,2862" coordsize="70,70" path="m21162,2862r-13,2l21138,2872r-8,11l21128,2896r2,14l21138,2921r11,7l21162,2931r14,-3l21187,2921r7,-11l21197,2896r-3,-13l21187,2872r-11,-8l21162,2862xe" fillcolor="#4f778a" stroked="f">
              <v:path arrowok="t"/>
            </v:shape>
            <v:shape id="_x0000_s1047" style="position:absolute;left:19228;top:2769;width:1522;height:257" coordorigin="19228,2770" coordsize="1522,257" path="m20693,2770r-1408,l19263,2774r-18,12l19233,2804r-5,22l19228,2969r5,22l19245,3009r18,13l19285,3026r1408,l20715,3022r18,-13l20745,2991r5,-22l20750,2826r-5,-22l20733,2786r-18,-12l20693,2770xe" stroked="f">
              <v:path arrowok="t"/>
            </v:shape>
            <v:shape id="_x0000_s1046" style="position:absolute;left:19228;top:2769;width:1522;height:257" coordorigin="19228,2770" coordsize="1522,257" path="m19285,2770r-22,4l19245,2786r-12,18l19228,2826r,143l19233,2991r12,18l19263,3022r22,4l20693,3026r22,-4l20733,3009r12,-18l20750,2969r,-143l20745,2804r-12,-18l20715,2774r-22,-4l19285,2770xe" filled="f" strokecolor="#4f778a" strokeweight="1pt">
              <v:path arrowok="t"/>
            </v:shape>
            <v:shape id="_x0000_s1045" type="#_x0000_t202" style="position:absolute;left:19285;top:882;width:3742;height:324" filled="f" stroked="f">
              <v:textbox inset="0,0,0,0">
                <w:txbxContent>
                  <w:p w:rsidR="00580C65" w:rsidRDefault="006D28A2">
                    <w:pPr>
                      <w:spacing w:line="324" w:lineRule="exact"/>
                      <w:rPr>
                        <w:sz w:val="29"/>
                      </w:rPr>
                    </w:pPr>
                    <w:r>
                      <w:rPr>
                        <w:color w:val="424250"/>
                        <w:sz w:val="29"/>
                      </w:rPr>
                      <w:t>Fast facts – launching gantry</w:t>
                    </w:r>
                  </w:p>
                </w:txbxContent>
              </v:textbox>
            </v:shape>
            <v:shape id="_x0000_s1044" type="#_x0000_t202" style="position:absolute;left:21742;top:1856;width:638;height:135" filled="f" stroked="f">
              <v:textbox inset="0,0,0,0">
                <w:txbxContent>
                  <w:p w:rsidR="00580C65" w:rsidRDefault="006D28A2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4F778A"/>
                        <w:sz w:val="12"/>
                      </w:rPr>
                      <w:t>12M WIDE</w:t>
                    </w:r>
                  </w:p>
                </w:txbxContent>
              </v:textbox>
            </v:shape>
            <v:shape id="_x0000_s1043" type="#_x0000_t202" style="position:absolute;left:20615;top:4348;width:725;height:135" filled="f" stroked="f">
              <v:textbox inset="0,0,0,0">
                <w:txbxContent>
                  <w:p w:rsidR="00580C65" w:rsidRDefault="006D28A2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4F778A"/>
                        <w:sz w:val="12"/>
                      </w:rPr>
                      <w:t>116M LONG</w:t>
                    </w:r>
                  </w:p>
                </w:txbxContent>
              </v:textbox>
            </v:shape>
            <v:shape id="_x0000_s1042" type="#_x0000_t202" style="position:absolute;left:22458;top:4348;width:1017;height:135" filled="f" stroked="f">
              <v:textbox inset="0,0,0,0">
                <w:txbxContent>
                  <w:p w:rsidR="00580C65" w:rsidRDefault="006D28A2">
                    <w:pPr>
                      <w:spacing w:line="134" w:lineRule="exact"/>
                      <w:rPr>
                        <w:sz w:val="12"/>
                      </w:rPr>
                    </w:pPr>
                    <w:r>
                      <w:rPr>
                        <w:color w:val="4F778A"/>
                        <w:sz w:val="12"/>
                      </w:rPr>
                      <w:t>UP TO 40M HIGH</w:t>
                    </w:r>
                  </w:p>
                </w:txbxContent>
              </v:textbox>
            </v:shape>
            <v:shape id="_x0000_s1041" type="#_x0000_t202" style="position:absolute;left:19246;top:2782;width:1486;height:230" filled="f" stroked="f">
              <v:textbox inset="0,0,0,0">
                <w:txbxContent>
                  <w:p w:rsidR="00580C65" w:rsidRDefault="006D28A2">
                    <w:pPr>
                      <w:spacing w:before="46"/>
                      <w:ind w:left="59"/>
                      <w:rPr>
                        <w:sz w:val="12"/>
                      </w:rPr>
                    </w:pPr>
                    <w:r>
                      <w:rPr>
                        <w:color w:val="4F778A"/>
                        <w:sz w:val="12"/>
                      </w:rPr>
                      <w:t>WEIGHS 1200 TONNES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035" style="position:absolute;left:0;text-align:left;margin-left:810.7pt;margin-top:454.5pt;width:379.85pt;height:387.45pt;z-index:15733248;mso-position-horizontal-relative:page;mso-position-vertical-relative:page" coordorigin="16214,9090" coordsize="7597,7749">
            <v:shape id="_x0000_s1039" type="#_x0000_t75" style="position:absolute;left:16214;top:9089;width:6917;height:7749">
              <v:imagedata r:id="rId12" o:title=""/>
            </v:shape>
            <v:shape id="_x0000_s1038" style="position:absolute;left:18746;top:14896;width:5065;height:1942" coordorigin="18746,14896" coordsize="5065,1942" path="m23811,14896r-4214,l19519,14900r-75,10l19371,14926r-71,23l19232,14978r-64,34l19106,15052r-57,44l18996,15145r-50,54l18902,15256r-39,61l18828,15382r-28,68l18777,15520r-17,74l18750,15669r-4,77l18746,16838r5065,l23811,14896xe" stroked="f">
              <v:fill opacity=".5"/>
              <v:path arrowok="t"/>
            </v:shape>
            <v:shape id="_x0000_s1037" style="position:absolute;left:18746;top:15292;width:5065;height:1545" coordorigin="18746,15293" coordsize="5065,1545" path="m23811,15293r-4214,l19519,15296r-75,11l19371,15323r-71,23l19232,15375r-64,34l19106,15448r-57,45l18996,15542r-50,53l18902,15653r-39,61l18828,15779r-28,68l18777,15917r-17,73l18750,16066r-4,77l18746,16838r5065,l23811,15293xe" stroked="f">
              <v:path arrowok="t"/>
            </v:shape>
            <v:shape id="_x0000_s1036" type="#_x0000_t202" style="position:absolute;left:19313;top:15824;width:3486;height:637" filled="f" stroked="f">
              <v:textbox inset="0,0,0,0">
                <w:txbxContent>
                  <w:p w:rsidR="00580C65" w:rsidRDefault="006D28A2">
                    <w:pPr>
                      <w:spacing w:line="249" w:lineRule="auto"/>
                      <w:ind w:right="17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231F20"/>
                        <w:sz w:val="18"/>
                      </w:rPr>
                      <w:t xml:space="preserve">The West Gate </w:t>
                    </w:r>
                    <w:r>
                      <w:rPr>
                        <w:i/>
                        <w:color w:val="231F20"/>
                        <w:spacing w:val="-4"/>
                        <w:sz w:val="18"/>
                      </w:rPr>
                      <w:t xml:space="preserve">Tunnel </w:t>
                    </w:r>
                    <w:r>
                      <w:rPr>
                        <w:i/>
                        <w:color w:val="231F20"/>
                        <w:sz w:val="18"/>
                      </w:rPr>
                      <w:t>Project's</w:t>
                    </w:r>
                    <w:r>
                      <w:rPr>
                        <w:i/>
                        <w:color w:val="231F20"/>
                        <w:spacing w:val="-34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 xml:space="preserve">Community </w:t>
                    </w:r>
                    <w:r>
                      <w:rPr>
                        <w:i/>
                        <w:color w:val="231F20"/>
                        <w:spacing w:val="3"/>
                        <w:sz w:val="18"/>
                      </w:rPr>
                      <w:t xml:space="preserve">Liaison Group members </w:t>
                    </w:r>
                    <w:r>
                      <w:rPr>
                        <w:i/>
                        <w:color w:val="231F20"/>
                        <w:spacing w:val="2"/>
                        <w:sz w:val="18"/>
                      </w:rPr>
                      <w:t xml:space="preserve">using the </w:t>
                    </w:r>
                    <w:r>
                      <w:rPr>
                        <w:i/>
                        <w:color w:val="231F20"/>
                        <w:sz w:val="18"/>
                      </w:rPr>
                      <w:t>new overpass</w:t>
                    </w:r>
                    <w:r>
                      <w:rPr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linking</w:t>
                    </w:r>
                    <w:r>
                      <w:rPr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Brooklyn</w:t>
                    </w:r>
                    <w:r>
                      <w:rPr>
                        <w:i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and</w:t>
                    </w:r>
                    <w:r>
                      <w:rPr>
                        <w:i/>
                        <w:color w:val="231F20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Altona</w:t>
                    </w:r>
                    <w:r>
                      <w:rPr>
                        <w:i/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sz w:val="18"/>
                      </w:rPr>
                      <w:t>North.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343644"/>
          <w:spacing w:val="-4"/>
        </w:rPr>
        <w:t xml:space="preserve">Upcoming </w:t>
      </w:r>
      <w:r>
        <w:rPr>
          <w:color w:val="343644"/>
          <w:spacing w:val="-3"/>
        </w:rPr>
        <w:t xml:space="preserve">work in </w:t>
      </w:r>
      <w:r>
        <w:rPr>
          <w:color w:val="343644"/>
          <w:spacing w:val="-6"/>
        </w:rPr>
        <w:t xml:space="preserve">your </w:t>
      </w:r>
      <w:r>
        <w:rPr>
          <w:color w:val="343644"/>
          <w:spacing w:val="-5"/>
        </w:rPr>
        <w:t>area</w:t>
      </w:r>
    </w:p>
    <w:p w:rsidR="00580C65" w:rsidRDefault="006D28A2">
      <w:pPr>
        <w:spacing w:before="235"/>
        <w:ind w:left="100"/>
        <w:rPr>
          <w:b/>
        </w:rPr>
      </w:pPr>
      <w:r>
        <w:rPr>
          <w:b/>
          <w:color w:val="424250"/>
        </w:rPr>
        <w:t>West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14" w:line="249" w:lineRule="auto"/>
        <w:ind w:right="715"/>
        <w:rPr>
          <w:sz w:val="18"/>
        </w:rPr>
      </w:pPr>
      <w:r>
        <w:rPr>
          <w:color w:val="231F20"/>
          <w:sz w:val="18"/>
        </w:rPr>
        <w:t>Piling and constructing road pavement activities around Hyde Street and Williamstown Road to build the ramps from West Gate Freeway to Hyde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Street.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87"/>
        <w:ind w:hanging="228"/>
        <w:rPr>
          <w:sz w:val="18"/>
        </w:rPr>
      </w:pPr>
      <w:r>
        <w:rPr>
          <w:color w:val="231F20"/>
          <w:sz w:val="18"/>
        </w:rPr>
        <w:t>Ongoing noise wall installation.</w:t>
      </w:r>
    </w:p>
    <w:p w:rsidR="00580C65" w:rsidRDefault="006D28A2">
      <w:pPr>
        <w:spacing w:before="162"/>
        <w:ind w:left="100"/>
        <w:rPr>
          <w:b/>
        </w:rPr>
      </w:pPr>
      <w:r>
        <w:rPr>
          <w:b/>
          <w:color w:val="424250"/>
        </w:rPr>
        <w:t>Tunnels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13" w:line="249" w:lineRule="auto"/>
        <w:ind w:right="992"/>
        <w:rPr>
          <w:sz w:val="18"/>
        </w:rPr>
      </w:pPr>
      <w:r>
        <w:rPr>
          <w:color w:val="231F20"/>
          <w:sz w:val="18"/>
        </w:rPr>
        <w:t>Continue excavation and roof deck installation activities at the ou</w:t>
      </w:r>
      <w:r>
        <w:rPr>
          <w:color w:val="231F20"/>
          <w:sz w:val="18"/>
        </w:rPr>
        <w:t>tbound tunnel exit on the West Gate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Freeway.</w:t>
      </w:r>
    </w:p>
    <w:p w:rsidR="00580C65" w:rsidRDefault="006D28A2">
      <w:pPr>
        <w:spacing w:before="154"/>
        <w:ind w:left="100"/>
        <w:rPr>
          <w:b/>
        </w:rPr>
      </w:pPr>
      <w:r>
        <w:rPr>
          <w:b/>
          <w:color w:val="424250"/>
        </w:rPr>
        <w:t>East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114"/>
        <w:ind w:hanging="228"/>
        <w:rPr>
          <w:sz w:val="18"/>
        </w:rPr>
      </w:pPr>
      <w:r>
        <w:rPr>
          <w:color w:val="231F20"/>
          <w:spacing w:val="2"/>
          <w:sz w:val="18"/>
        </w:rPr>
        <w:t xml:space="preserve">Start </w:t>
      </w:r>
      <w:r>
        <w:rPr>
          <w:color w:val="231F20"/>
          <w:sz w:val="18"/>
        </w:rPr>
        <w:t xml:space="preserve">building the elevated road along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Road.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line="249" w:lineRule="auto"/>
        <w:ind w:right="663"/>
        <w:rPr>
          <w:sz w:val="18"/>
        </w:rPr>
      </w:pPr>
      <w:r>
        <w:rPr>
          <w:color w:val="231F20"/>
          <w:sz w:val="18"/>
        </w:rPr>
        <w:t xml:space="preserve">Continue installing concrete columns along </w:t>
      </w:r>
      <w:proofErr w:type="spellStart"/>
      <w:r>
        <w:rPr>
          <w:color w:val="231F20"/>
          <w:sz w:val="18"/>
        </w:rPr>
        <w:t>Footscray</w:t>
      </w:r>
      <w:proofErr w:type="spellEnd"/>
      <w:r>
        <w:rPr>
          <w:color w:val="231F20"/>
          <w:sz w:val="18"/>
        </w:rPr>
        <w:t xml:space="preserve"> Road and the Old Melbourne Fish Market site next to </w:t>
      </w:r>
      <w:proofErr w:type="spellStart"/>
      <w:r>
        <w:rPr>
          <w:color w:val="231F20"/>
          <w:sz w:val="18"/>
        </w:rPr>
        <w:t>CityLink</w:t>
      </w:r>
      <w:proofErr w:type="spellEnd"/>
      <w:r>
        <w:rPr>
          <w:color w:val="231F20"/>
          <w:sz w:val="18"/>
        </w:rPr>
        <w:t xml:space="preserve"> to support the new elevated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road.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before="87"/>
        <w:ind w:hanging="228"/>
        <w:rPr>
          <w:sz w:val="18"/>
        </w:rPr>
      </w:pPr>
      <w:r>
        <w:rPr>
          <w:color w:val="231F20"/>
          <w:spacing w:val="2"/>
          <w:sz w:val="18"/>
        </w:rPr>
        <w:t xml:space="preserve">Start </w:t>
      </w:r>
      <w:r>
        <w:rPr>
          <w:color w:val="231F20"/>
          <w:sz w:val="18"/>
        </w:rPr>
        <w:t xml:space="preserve">road widening and bridge building works at </w:t>
      </w:r>
      <w:proofErr w:type="spellStart"/>
      <w:r>
        <w:rPr>
          <w:color w:val="231F20"/>
          <w:sz w:val="18"/>
        </w:rPr>
        <w:t>Wurundjeri</w:t>
      </w:r>
      <w:proofErr w:type="spell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4"/>
          <w:sz w:val="18"/>
        </w:rPr>
        <w:t>Way.</w:t>
      </w:r>
    </w:p>
    <w:p w:rsidR="00580C65" w:rsidRDefault="006D28A2">
      <w:pPr>
        <w:pStyle w:val="ListParagraph"/>
        <w:numPr>
          <w:ilvl w:val="0"/>
          <w:numId w:val="2"/>
        </w:numPr>
        <w:tabs>
          <w:tab w:val="left" w:pos="328"/>
        </w:tabs>
        <w:spacing w:line="249" w:lineRule="auto"/>
        <w:ind w:right="742"/>
        <w:rPr>
          <w:sz w:val="18"/>
        </w:rPr>
      </w:pPr>
      <w:r>
        <w:rPr>
          <w:color w:val="231F20"/>
          <w:sz w:val="18"/>
        </w:rPr>
        <w:t xml:space="preserve">Continue constructing the new and improved </w:t>
      </w:r>
      <w:r>
        <w:rPr>
          <w:color w:val="231F20"/>
          <w:sz w:val="18"/>
        </w:rPr>
        <w:t>walking and cycling bridge at Dynon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Road.</w:t>
      </w:r>
    </w:p>
    <w:p w:rsidR="00580C65" w:rsidRDefault="006D28A2">
      <w:pPr>
        <w:pStyle w:val="BodyText"/>
        <w:rPr>
          <w:sz w:val="20"/>
        </w:rPr>
      </w:pPr>
      <w:r>
        <w:br w:type="column"/>
      </w: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4"/>
        </w:rPr>
      </w:pPr>
    </w:p>
    <w:p w:rsidR="00580C65" w:rsidRDefault="006D28A2">
      <w:pPr>
        <w:spacing w:before="1" w:line="249" w:lineRule="auto"/>
        <w:ind w:left="100" w:right="38"/>
        <w:jc w:val="center"/>
        <w:rPr>
          <w:i/>
          <w:sz w:val="18"/>
        </w:rPr>
      </w:pPr>
      <w:r>
        <w:rPr>
          <w:i/>
          <w:color w:val="231F20"/>
          <w:sz w:val="18"/>
        </w:rPr>
        <w:t>Roof deck installation at the outbound tunnel exit on the West Gate Freeway.</w:t>
      </w:r>
    </w:p>
    <w:p w:rsidR="00580C65" w:rsidRDefault="006D28A2">
      <w:pPr>
        <w:pStyle w:val="BodyText"/>
        <w:spacing w:before="94" w:line="249" w:lineRule="auto"/>
        <w:ind w:left="100" w:right="7752"/>
      </w:pPr>
      <w:r>
        <w:br w:type="column"/>
      </w:r>
      <w:r>
        <w:rPr>
          <w:color w:val="231F20"/>
        </w:rPr>
        <w:t>The new modern structures have replaced the former 40-year-old structures to provide a safer and better way for pedestrians and cyclists to cross the West Gate Freeway.</w:t>
      </w:r>
    </w:p>
    <w:p w:rsidR="00580C65" w:rsidRDefault="006D28A2">
      <w:pPr>
        <w:pStyle w:val="BodyText"/>
        <w:spacing w:before="174" w:line="249" w:lineRule="auto"/>
        <w:ind w:left="100" w:right="7672"/>
      </w:pPr>
      <w:r>
        <w:rPr>
          <w:color w:val="231F20"/>
        </w:rPr>
        <w:t>The new overpasses have 5.5-metre- wide paths so pedestrians and cyclists can comfortab</w:t>
      </w:r>
      <w:r>
        <w:rPr>
          <w:color w:val="231F20"/>
        </w:rPr>
        <w:t>ly share the space, and improved safety features including CCTV, lighting and higher barriers.</w:t>
      </w:r>
    </w:p>
    <w:p w:rsidR="00580C65" w:rsidRDefault="006D28A2">
      <w:pPr>
        <w:pStyle w:val="BodyText"/>
        <w:spacing w:before="173" w:line="249" w:lineRule="auto"/>
        <w:ind w:left="100" w:right="7842"/>
      </w:pPr>
      <w:r>
        <w:rPr>
          <w:color w:val="231F20"/>
        </w:rPr>
        <w:t>For those with mobility needs, access has also been improved with the bridges having both steps and Disability Discrimination Act compliant accessible ramps on b</w:t>
      </w:r>
      <w:r>
        <w:rPr>
          <w:color w:val="231F20"/>
        </w:rPr>
        <w:t>oth sides of the West Gate Freeway.</w:t>
      </w:r>
    </w:p>
    <w:p w:rsidR="00580C65" w:rsidRDefault="006D28A2">
      <w:pPr>
        <w:pStyle w:val="BodyText"/>
        <w:spacing w:before="175" w:line="249" w:lineRule="auto"/>
        <w:ind w:left="100" w:right="7752"/>
      </w:pPr>
      <w:r>
        <w:rPr>
          <w:color w:val="231F20"/>
        </w:rPr>
        <w:t xml:space="preserve">While the overpasses were closed, a courtesy shuttle bus was provided to </w:t>
      </w:r>
      <w:proofErr w:type="gramStart"/>
      <w:r>
        <w:rPr>
          <w:color w:val="231F20"/>
        </w:rPr>
        <w:t>local residents</w:t>
      </w:r>
      <w:proofErr w:type="gramEnd"/>
      <w:r>
        <w:rPr>
          <w:color w:val="231F20"/>
        </w:rPr>
        <w:t xml:space="preserve"> to use to safely cross the freeway.</w:t>
      </w:r>
    </w:p>
    <w:p w:rsidR="00580C65" w:rsidRDefault="00580C65">
      <w:pPr>
        <w:spacing w:line="249" w:lineRule="auto"/>
        <w:sectPr w:rsidR="00580C65">
          <w:type w:val="continuous"/>
          <w:pgSz w:w="23820" w:h="16840" w:orient="landscape"/>
          <w:pgMar w:top="0" w:right="220" w:bottom="280" w:left="580" w:header="720" w:footer="720" w:gutter="0"/>
          <w:cols w:num="3" w:space="720" w:equalWidth="0">
            <w:col w:w="6288" w:space="271"/>
            <w:col w:w="2377" w:space="2970"/>
            <w:col w:w="11114"/>
          </w:cols>
        </w:sectPr>
      </w:pPr>
    </w:p>
    <w:p w:rsidR="00580C65" w:rsidRDefault="006D28A2">
      <w:pPr>
        <w:spacing w:before="74"/>
        <w:ind w:left="100"/>
        <w:rPr>
          <w:sz w:val="29"/>
        </w:rPr>
      </w:pPr>
      <w:r>
        <w:rPr>
          <w:color w:val="424250"/>
          <w:sz w:val="29"/>
        </w:rPr>
        <w:lastRenderedPageBreak/>
        <w:t>Broken down? Help is on the way</w:t>
      </w:r>
    </w:p>
    <w:p w:rsidR="00580C65" w:rsidRDefault="006D28A2">
      <w:pPr>
        <w:pStyle w:val="BodyText"/>
        <w:spacing w:before="128" w:line="249" w:lineRule="auto"/>
        <w:ind w:left="100" w:right="6373"/>
      </w:pPr>
      <w:r>
        <w:rPr>
          <w:color w:val="231F20"/>
        </w:rPr>
        <w:t xml:space="preserve">If you're heading away this New Year and will be using the West Gate Freeway or </w:t>
      </w:r>
      <w:proofErr w:type="spellStart"/>
      <w:r>
        <w:rPr>
          <w:color w:val="231F20"/>
        </w:rPr>
        <w:t>CityLink</w:t>
      </w:r>
      <w:proofErr w:type="spellEnd"/>
      <w:r>
        <w:rPr>
          <w:color w:val="231F20"/>
        </w:rPr>
        <w:t>, keep this QR code and phone number handy.</w:t>
      </w:r>
    </w:p>
    <w:p w:rsidR="00580C65" w:rsidRDefault="006D28A2">
      <w:pPr>
        <w:pStyle w:val="BodyText"/>
        <w:spacing w:before="87" w:line="249" w:lineRule="auto"/>
        <w:ind w:left="100" w:right="6373"/>
      </w:pPr>
      <w:r>
        <w:rPr>
          <w:color w:val="231F20"/>
        </w:rPr>
        <w:t>We know it can be overwhelming to break down on the freeway, especially within a construction zone where emergency lanes are</w:t>
      </w:r>
      <w:r>
        <w:rPr>
          <w:color w:val="231F20"/>
        </w:rPr>
        <w:t>n’t always available.</w:t>
      </w:r>
    </w:p>
    <w:p w:rsidR="00580C65" w:rsidRDefault="006D28A2">
      <w:pPr>
        <w:pStyle w:val="BodyText"/>
        <w:spacing w:before="87"/>
        <w:ind w:left="100"/>
      </w:pPr>
      <w:r>
        <w:rPr>
          <w:color w:val="231F20"/>
        </w:rPr>
        <w:t>So, if you find yourself on the West Gate Freeway,</w:t>
      </w:r>
    </w:p>
    <w:p w:rsidR="00580C65" w:rsidRDefault="006D28A2">
      <w:pPr>
        <w:pStyle w:val="BodyText"/>
        <w:spacing w:before="9"/>
        <w:ind w:left="100"/>
      </w:pPr>
      <w:r>
        <w:rPr>
          <w:color w:val="231F20"/>
        </w:rPr>
        <w:t>don’t worry, here’s what 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do:</w:t>
      </w:r>
    </w:p>
    <w:p w:rsidR="00580C65" w:rsidRDefault="006D28A2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sz w:val="18"/>
        </w:rPr>
      </w:pPr>
      <w:r>
        <w:rPr>
          <w:color w:val="231F20"/>
          <w:sz w:val="18"/>
        </w:rPr>
        <w:t>Put your hazard lights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on</w:t>
      </w:r>
    </w:p>
    <w:p w:rsidR="00580C65" w:rsidRDefault="006D28A2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sz w:val="18"/>
        </w:rPr>
      </w:pPr>
      <w:r>
        <w:rPr>
          <w:color w:val="231F20"/>
          <w:sz w:val="18"/>
        </w:rPr>
        <w:t xml:space="preserve">Call incident response on </w:t>
      </w:r>
      <w:r>
        <w:rPr>
          <w:color w:val="231F20"/>
          <w:spacing w:val="-5"/>
          <w:sz w:val="18"/>
        </w:rPr>
        <w:t xml:space="preserve">13 </w:t>
      </w:r>
      <w:r>
        <w:rPr>
          <w:color w:val="231F20"/>
          <w:sz w:val="18"/>
        </w:rPr>
        <w:t>33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4"/>
          <w:sz w:val="18"/>
        </w:rPr>
        <w:t>31</w:t>
      </w:r>
    </w:p>
    <w:p w:rsidR="00580C65" w:rsidRDefault="006D28A2">
      <w:pPr>
        <w:pStyle w:val="ListParagraph"/>
        <w:numPr>
          <w:ilvl w:val="0"/>
          <w:numId w:val="1"/>
        </w:numPr>
        <w:tabs>
          <w:tab w:val="left" w:pos="328"/>
        </w:tabs>
        <w:spacing w:before="95" w:line="249" w:lineRule="auto"/>
        <w:ind w:right="7977"/>
        <w:rPr>
          <w:sz w:val="18"/>
        </w:rPr>
      </w:pPr>
      <w:r>
        <w:rPr>
          <w:color w:val="231F20"/>
          <w:spacing w:val="2"/>
          <w:sz w:val="18"/>
        </w:rPr>
        <w:t xml:space="preserve">Stay </w:t>
      </w:r>
      <w:r>
        <w:rPr>
          <w:color w:val="231F20"/>
          <w:sz w:val="18"/>
        </w:rPr>
        <w:t xml:space="preserve">in your </w:t>
      </w:r>
      <w:r>
        <w:rPr>
          <w:color w:val="231F20"/>
          <w:spacing w:val="3"/>
          <w:sz w:val="18"/>
        </w:rPr>
        <w:t xml:space="preserve">car </w:t>
      </w:r>
      <w:r>
        <w:rPr>
          <w:color w:val="231F20"/>
          <w:spacing w:val="2"/>
          <w:sz w:val="18"/>
        </w:rPr>
        <w:t xml:space="preserve">and wait. </w:t>
      </w:r>
      <w:r>
        <w:rPr>
          <w:color w:val="231F20"/>
          <w:spacing w:val="-4"/>
          <w:sz w:val="18"/>
        </w:rPr>
        <w:t xml:space="preserve">Transurban’s </w:t>
      </w:r>
      <w:r>
        <w:rPr>
          <w:color w:val="231F20"/>
          <w:sz w:val="18"/>
        </w:rPr>
        <w:t>incident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response team is on their way to help you off the road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safely.</w:t>
      </w:r>
    </w:p>
    <w:p w:rsidR="00580C65" w:rsidRDefault="00580C65">
      <w:pPr>
        <w:pStyle w:val="BodyText"/>
        <w:spacing w:before="3"/>
        <w:rPr>
          <w:sz w:val="22"/>
        </w:rPr>
      </w:pPr>
    </w:p>
    <w:p w:rsidR="00580C65" w:rsidRDefault="006D28A2">
      <w:pPr>
        <w:pStyle w:val="Heading4"/>
      </w:pPr>
      <w:r>
        <w:rPr>
          <w:color w:val="485865"/>
        </w:rPr>
        <w:t>Scan this code to watch</w:t>
      </w: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spacing w:before="7"/>
        <w:rPr>
          <w:sz w:val="23"/>
        </w:rPr>
      </w:pPr>
    </w:p>
    <w:p w:rsidR="00580C65" w:rsidRDefault="006D28A2">
      <w:pPr>
        <w:ind w:left="4299"/>
        <w:rPr>
          <w:i/>
          <w:sz w:val="18"/>
        </w:rPr>
      </w:pPr>
      <w:r>
        <w:rPr>
          <w:i/>
          <w:color w:val="231F20"/>
          <w:sz w:val="18"/>
        </w:rPr>
        <w:t>Transurban's incident response vehicle will assist you if you break down.</w:t>
      </w:r>
    </w:p>
    <w:p w:rsidR="00580C65" w:rsidRDefault="00580C65">
      <w:pPr>
        <w:pStyle w:val="BodyText"/>
        <w:rPr>
          <w:i/>
          <w:sz w:val="20"/>
        </w:rPr>
      </w:pPr>
    </w:p>
    <w:p w:rsidR="00580C65" w:rsidRDefault="00580C65">
      <w:pPr>
        <w:pStyle w:val="BodyText"/>
        <w:rPr>
          <w:i/>
          <w:sz w:val="20"/>
        </w:rPr>
      </w:pPr>
    </w:p>
    <w:p w:rsidR="00580C65" w:rsidRDefault="006D28A2">
      <w:pPr>
        <w:pStyle w:val="Heading2"/>
        <w:spacing w:before="147" w:line="249" w:lineRule="auto"/>
        <w:ind w:left="4299" w:right="257"/>
      </w:pPr>
      <w:r>
        <w:rPr>
          <w:color w:val="424250"/>
        </w:rPr>
        <w:t>Make your voice heard by joining the West Gate Tunnel Project Community Liaison Group</w:t>
      </w:r>
    </w:p>
    <w:p w:rsidR="00580C65" w:rsidRDefault="006D28A2">
      <w:pPr>
        <w:pStyle w:val="Heading4"/>
        <w:spacing w:before="198" w:line="266" w:lineRule="auto"/>
        <w:ind w:left="4299"/>
      </w:pPr>
      <w:r>
        <w:rPr>
          <w:color w:val="485865"/>
        </w:rPr>
        <w:t>Are you passionate about seeing positive outcomes in your local community? Get involved in the West Gate Tunnel Project’s Community Liaison Group.</w:t>
      </w:r>
    </w:p>
    <w:p w:rsidR="00580C65" w:rsidRDefault="006D28A2">
      <w:pPr>
        <w:pStyle w:val="BodyText"/>
        <w:spacing w:before="198" w:line="249" w:lineRule="auto"/>
        <w:ind w:left="4299" w:right="307"/>
      </w:pPr>
      <w:r>
        <w:rPr>
          <w:color w:val="231F20"/>
        </w:rPr>
        <w:t>There are two community</w:t>
      </w:r>
      <w:r>
        <w:rPr>
          <w:color w:val="231F20"/>
        </w:rPr>
        <w:t xml:space="preserve"> liaison groups; one each for the west and north, which cover concerns relevant to their project area. The groups provide a way for community members to share local information and tell us how the project is tracking in the eyes of the community, while als</w:t>
      </w:r>
      <w:r>
        <w:rPr>
          <w:color w:val="231F20"/>
        </w:rPr>
        <w:t>o hearing first-hand from our construction team about what’s happening and what’s coming up during construction. The two groups meet on alternate months meaning that members only attend a meeting once every two months.</w:t>
      </w:r>
    </w:p>
    <w:p w:rsidR="00580C65" w:rsidRDefault="006D28A2">
      <w:pPr>
        <w:pStyle w:val="BodyText"/>
        <w:spacing w:before="175"/>
        <w:ind w:left="4299"/>
      </w:pPr>
      <w:r>
        <w:rPr>
          <w:color w:val="231F20"/>
        </w:rPr>
        <w:t>If you are interested in getting invo</w:t>
      </w:r>
      <w:r>
        <w:rPr>
          <w:color w:val="231F20"/>
        </w:rPr>
        <w:t>lved and becoming a member, email us at</w:t>
      </w:r>
    </w:p>
    <w:p w:rsidR="00580C65" w:rsidRDefault="006D28A2">
      <w:pPr>
        <w:spacing w:before="9"/>
        <w:ind w:left="4299"/>
        <w:rPr>
          <w:sz w:val="18"/>
        </w:rPr>
      </w:pPr>
      <w:hyperlink r:id="rId13">
        <w:r>
          <w:rPr>
            <w:b/>
            <w:color w:val="231F20"/>
            <w:sz w:val="18"/>
          </w:rPr>
          <w:t xml:space="preserve">clg@wgta.vic.gov.au </w:t>
        </w:r>
      </w:hyperlink>
      <w:r>
        <w:rPr>
          <w:color w:val="231F20"/>
          <w:sz w:val="18"/>
        </w:rPr>
        <w:t>for an Expression of Interest form.</w:t>
      </w: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spacing w:before="4"/>
        <w:rPr>
          <w:sz w:val="26"/>
        </w:rPr>
      </w:pPr>
    </w:p>
    <w:p w:rsidR="00580C65" w:rsidRDefault="006D28A2">
      <w:pPr>
        <w:spacing w:before="97" w:line="249" w:lineRule="auto"/>
        <w:ind w:left="7366" w:right="98" w:firstLine="753"/>
        <w:jc w:val="right"/>
        <w:rPr>
          <w:i/>
          <w:sz w:val="18"/>
        </w:rPr>
      </w:pPr>
      <w:r>
        <w:rPr>
          <w:i/>
          <w:color w:val="231F20"/>
          <w:sz w:val="18"/>
        </w:rPr>
        <w:t>Columns to support new bridge structures across the Maribyrnong River.</w:t>
      </w:r>
    </w:p>
    <w:p w:rsidR="00580C65" w:rsidRDefault="00580C65">
      <w:pPr>
        <w:pStyle w:val="BodyText"/>
        <w:rPr>
          <w:i/>
          <w:sz w:val="20"/>
        </w:rPr>
      </w:pPr>
    </w:p>
    <w:p w:rsidR="00580C65" w:rsidRDefault="00580C65">
      <w:pPr>
        <w:pStyle w:val="BodyText"/>
        <w:spacing w:before="9"/>
        <w:rPr>
          <w:i/>
          <w:sz w:val="16"/>
        </w:rPr>
      </w:pPr>
    </w:p>
    <w:p w:rsidR="00580C65" w:rsidRDefault="00580C65">
      <w:pPr>
        <w:rPr>
          <w:sz w:val="16"/>
        </w:rPr>
        <w:sectPr w:rsidR="00580C65">
          <w:pgSz w:w="11910" w:h="16840"/>
          <w:pgMar w:top="1040" w:right="580" w:bottom="280" w:left="580" w:header="720" w:footer="720" w:gutter="0"/>
          <w:cols w:space="720"/>
        </w:sectPr>
      </w:pPr>
    </w:p>
    <w:p w:rsidR="00580C65" w:rsidRDefault="006D28A2">
      <w:pPr>
        <w:spacing w:before="92"/>
        <w:ind w:left="104"/>
        <w:rPr>
          <w:b/>
          <w:sz w:val="26"/>
        </w:rPr>
      </w:pPr>
      <w:r>
        <w:pict>
          <v:group id="_x0000_s1026" style="position:absolute;left:0;text-align:left;margin-left:0;margin-top:0;width:595.3pt;height:841.9pt;z-index:-15939072;mso-position-horizontal-relative:page;mso-position-vertical-relative:page" coordsize="11906,16838">
            <v:shape id="_x0000_s1034" style="position:absolute;top:14570;width:11906;height:2268" coordorigin=",14570" coordsize="11906,2268" path="m11225,14570l,14570r,2268l11906,16838r,-1927l11827,14819r-54,-49l11716,14726r-62,-40l11590,14652r-68,-29l11451,14600r-73,-16l11303,14574r-78,-4xe" fillcolor="#e8e8e7" stroked="f">
              <v:path arrowok="t"/>
            </v:shape>
            <v:shape id="_x0000_s1033" type="#_x0000_t75" style="position:absolute;left:6957;top:14866;width:384;height:384">
              <v:imagedata r:id="rId14" o:title=""/>
            </v:shape>
            <v:shape id="_x0000_s1032" type="#_x0000_t75" style="position:absolute;left:4452;top:16175;width:1353;height:161">
              <v:imagedata r:id="rId15" o:title=""/>
            </v:shape>
            <v:shape id="_x0000_s1031" type="#_x0000_t75" style="position:absolute;top:8133;width:4309;height:6554">
              <v:imagedata r:id="rId16" o:title=""/>
            </v:shape>
            <v:shape id="_x0000_s1030" type="#_x0000_t75" style="position:absolute;left:4308;width:7597;height:8162">
              <v:imagedata r:id="rId17" o:title=""/>
            </v:shape>
            <v:shape id="_x0000_s1029" style="position:absolute;width:5613;height:6492" coordsize="5613,6492" path="m5613,l,,,6491r4762,l4840,6488r75,-10l4988,6461r71,-23l5127,6409r64,-34l5253,6336r57,-45l5364,6242r49,-53l5457,6131r39,-61l5531,6005r28,-67l5582,5867r17,-73l5609,5718r4,-77l5613,xe" fillcolor="#d9bd82" stroked="f">
              <v:fill opacity=".5"/>
              <v:path arrowok="t"/>
            </v:shape>
            <v:shape id="_x0000_s1028" style="position:absolute;width:5352;height:6010" coordsize="5352,6010" path="m5351,l,,,6009r4501,l4578,6006r76,-10l4727,5979r71,-23l4865,5928r65,-35l4991,5854r58,-45l5102,5760r49,-53l5196,5649r39,-61l5269,5524r29,-68l5321,5385r17,-73l5348,5236r3,-77l5351,xe" stroked="f">
              <v:path arrowok="t"/>
            </v:shape>
            <v:shape id="_x0000_s1027" type="#_x0000_t75" style="position:absolute;left:3539;top:4266;width:1392;height:1392">
              <v:imagedata r:id="rId18" o:title=""/>
            </v:shape>
            <w10:wrap anchorx="page" anchory="page"/>
          </v:group>
        </w:pict>
      </w:r>
      <w:r>
        <w:rPr>
          <w:b/>
          <w:color w:val="343644"/>
          <w:sz w:val="26"/>
        </w:rPr>
        <w:t>CONTACT US</w:t>
      </w:r>
    </w:p>
    <w:p w:rsidR="00580C65" w:rsidRDefault="006D28A2">
      <w:pPr>
        <w:pStyle w:val="BodyText"/>
        <w:spacing w:before="106" w:line="316" w:lineRule="auto"/>
        <w:ind w:left="100" w:right="1631"/>
      </w:pPr>
      <w:hyperlink r:id="rId19">
        <w:r>
          <w:rPr>
            <w:color w:val="343644"/>
          </w:rPr>
          <w:t>info@wgta.vic.gov.au</w:t>
        </w:r>
      </w:hyperlink>
      <w:r>
        <w:rPr>
          <w:color w:val="343644"/>
        </w:rPr>
        <w:t xml:space="preserve"> 1800 105 105</w:t>
      </w:r>
    </w:p>
    <w:p w:rsidR="00580C65" w:rsidRDefault="006D28A2">
      <w:pPr>
        <w:pStyle w:val="BodyText"/>
        <w:spacing w:line="249" w:lineRule="auto"/>
        <w:ind w:left="100"/>
      </w:pPr>
      <w:r>
        <w:rPr>
          <w:color w:val="343644"/>
        </w:rPr>
        <w:t xml:space="preserve">West Gate Tunnel Project Info Centre Corner of Somerville Rd and Whitehall St </w:t>
      </w:r>
      <w:proofErr w:type="spellStart"/>
      <w:r>
        <w:rPr>
          <w:color w:val="343644"/>
        </w:rPr>
        <w:t>Yarraville</w:t>
      </w:r>
      <w:proofErr w:type="spellEnd"/>
      <w:r>
        <w:rPr>
          <w:color w:val="343644"/>
        </w:rPr>
        <w:t xml:space="preserve"> VIC 3013</w:t>
      </w:r>
    </w:p>
    <w:p w:rsidR="00580C65" w:rsidRDefault="006D28A2">
      <w:pPr>
        <w:pStyle w:val="BodyText"/>
        <w:rPr>
          <w:sz w:val="20"/>
        </w:rPr>
      </w:pPr>
      <w:r>
        <w:br w:type="column"/>
      </w: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rPr>
          <w:sz w:val="20"/>
        </w:rPr>
      </w:pPr>
    </w:p>
    <w:p w:rsidR="00580C65" w:rsidRDefault="00580C65">
      <w:pPr>
        <w:pStyle w:val="BodyText"/>
        <w:spacing w:before="1"/>
        <w:rPr>
          <w:sz w:val="17"/>
        </w:rPr>
      </w:pPr>
    </w:p>
    <w:p w:rsidR="00580C65" w:rsidRDefault="006D28A2">
      <w:pPr>
        <w:pStyle w:val="BodyText"/>
        <w:spacing w:line="249" w:lineRule="auto"/>
        <w:ind w:left="100" w:right="34"/>
      </w:pPr>
      <w:r>
        <w:rPr>
          <w:color w:val="343644"/>
        </w:rPr>
        <w:t>Follow us on social media</w:t>
      </w:r>
    </w:p>
    <w:p w:rsidR="00580C65" w:rsidRDefault="006D28A2">
      <w:pPr>
        <w:spacing w:before="167" w:line="249" w:lineRule="auto"/>
        <w:ind w:left="667" w:right="100"/>
        <w:rPr>
          <w:sz w:val="18"/>
        </w:rPr>
      </w:pPr>
      <w:r>
        <w:br w:type="column"/>
      </w:r>
      <w:r>
        <w:rPr>
          <w:b/>
          <w:color w:val="343644"/>
          <w:sz w:val="18"/>
        </w:rPr>
        <w:t xml:space="preserve">Translation service </w:t>
      </w:r>
      <w:r>
        <w:rPr>
          <w:color w:val="343644"/>
          <w:sz w:val="18"/>
        </w:rPr>
        <w:t>– For languages other than English, please call 13 14 50.</w:t>
      </w:r>
    </w:p>
    <w:p w:rsidR="00580C65" w:rsidRDefault="006D28A2">
      <w:pPr>
        <w:pStyle w:val="BodyText"/>
        <w:spacing w:before="115" w:line="249" w:lineRule="auto"/>
        <w:ind w:left="100" w:right="450"/>
      </w:pPr>
      <w:r>
        <w:rPr>
          <w:color w:val="343644"/>
        </w:rPr>
        <w:t>Please contact us if you would like this information in an accessible format.</w:t>
      </w:r>
    </w:p>
    <w:p w:rsidR="00580C65" w:rsidRDefault="006D28A2">
      <w:pPr>
        <w:pStyle w:val="BodyText"/>
        <w:spacing w:before="115" w:line="249" w:lineRule="auto"/>
        <w:ind w:left="100" w:right="100"/>
      </w:pPr>
      <w:r>
        <w:rPr>
          <w:color w:val="343644"/>
        </w:rPr>
        <w:t>If you need assistance because of a hearing or speech impairment, please visit relayservice.gov.au</w:t>
      </w:r>
    </w:p>
    <w:sectPr w:rsidR="00580C65">
      <w:type w:val="continuous"/>
      <w:pgSz w:w="11910" w:h="16840"/>
      <w:pgMar w:top="0" w:right="580" w:bottom="280" w:left="580" w:header="720" w:footer="720" w:gutter="0"/>
      <w:cols w:num="3" w:space="720" w:equalWidth="0">
        <w:col w:w="3465" w:space="305"/>
        <w:col w:w="1675" w:space="812"/>
        <w:col w:w="44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35142"/>
    <w:multiLevelType w:val="hybridMultilevel"/>
    <w:tmpl w:val="3AC28188"/>
    <w:lvl w:ilvl="0" w:tplc="B888AA92">
      <w:numFmt w:val="bullet"/>
      <w:lvlText w:val="•"/>
      <w:lvlJc w:val="left"/>
      <w:pPr>
        <w:ind w:left="566" w:hanging="227"/>
      </w:pPr>
      <w:rPr>
        <w:rFonts w:ascii="Arial" w:eastAsia="Arial" w:hAnsi="Arial" w:cs="Arial" w:hint="default"/>
        <w:b/>
        <w:bCs/>
        <w:color w:val="231F20"/>
        <w:w w:val="100"/>
        <w:sz w:val="18"/>
        <w:szCs w:val="18"/>
        <w:lang w:val="en-US" w:eastAsia="en-US" w:bidi="ar-SA"/>
      </w:rPr>
    </w:lvl>
    <w:lvl w:ilvl="1" w:tplc="32BEF1DE">
      <w:numFmt w:val="bullet"/>
      <w:lvlText w:val="•"/>
      <w:lvlJc w:val="left"/>
      <w:pPr>
        <w:ind w:left="832" w:hanging="227"/>
      </w:pPr>
      <w:rPr>
        <w:rFonts w:hint="default"/>
        <w:lang w:val="en-US" w:eastAsia="en-US" w:bidi="ar-SA"/>
      </w:rPr>
    </w:lvl>
    <w:lvl w:ilvl="2" w:tplc="7A209212">
      <w:numFmt w:val="bullet"/>
      <w:lvlText w:val="•"/>
      <w:lvlJc w:val="left"/>
      <w:pPr>
        <w:ind w:left="1105" w:hanging="227"/>
      </w:pPr>
      <w:rPr>
        <w:rFonts w:hint="default"/>
        <w:lang w:val="en-US" w:eastAsia="en-US" w:bidi="ar-SA"/>
      </w:rPr>
    </w:lvl>
    <w:lvl w:ilvl="3" w:tplc="53A662D6">
      <w:numFmt w:val="bullet"/>
      <w:lvlText w:val="•"/>
      <w:lvlJc w:val="left"/>
      <w:pPr>
        <w:ind w:left="1378" w:hanging="227"/>
      </w:pPr>
      <w:rPr>
        <w:rFonts w:hint="default"/>
        <w:lang w:val="en-US" w:eastAsia="en-US" w:bidi="ar-SA"/>
      </w:rPr>
    </w:lvl>
    <w:lvl w:ilvl="4" w:tplc="3ED25CE0">
      <w:numFmt w:val="bullet"/>
      <w:lvlText w:val="•"/>
      <w:lvlJc w:val="left"/>
      <w:pPr>
        <w:ind w:left="1651" w:hanging="227"/>
      </w:pPr>
      <w:rPr>
        <w:rFonts w:hint="default"/>
        <w:lang w:val="en-US" w:eastAsia="en-US" w:bidi="ar-SA"/>
      </w:rPr>
    </w:lvl>
    <w:lvl w:ilvl="5" w:tplc="5A5CE1E0">
      <w:numFmt w:val="bullet"/>
      <w:lvlText w:val="•"/>
      <w:lvlJc w:val="left"/>
      <w:pPr>
        <w:ind w:left="1924" w:hanging="227"/>
      </w:pPr>
      <w:rPr>
        <w:rFonts w:hint="default"/>
        <w:lang w:val="en-US" w:eastAsia="en-US" w:bidi="ar-SA"/>
      </w:rPr>
    </w:lvl>
    <w:lvl w:ilvl="6" w:tplc="140A427C">
      <w:numFmt w:val="bullet"/>
      <w:lvlText w:val="•"/>
      <w:lvlJc w:val="left"/>
      <w:pPr>
        <w:ind w:left="2196" w:hanging="227"/>
      </w:pPr>
      <w:rPr>
        <w:rFonts w:hint="default"/>
        <w:lang w:val="en-US" w:eastAsia="en-US" w:bidi="ar-SA"/>
      </w:rPr>
    </w:lvl>
    <w:lvl w:ilvl="7" w:tplc="E8886D50">
      <w:numFmt w:val="bullet"/>
      <w:lvlText w:val="•"/>
      <w:lvlJc w:val="left"/>
      <w:pPr>
        <w:ind w:left="2469" w:hanging="227"/>
      </w:pPr>
      <w:rPr>
        <w:rFonts w:hint="default"/>
        <w:lang w:val="en-US" w:eastAsia="en-US" w:bidi="ar-SA"/>
      </w:rPr>
    </w:lvl>
    <w:lvl w:ilvl="8" w:tplc="F3ACB18A">
      <w:numFmt w:val="bullet"/>
      <w:lvlText w:val="•"/>
      <w:lvlJc w:val="left"/>
      <w:pPr>
        <w:ind w:left="274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68972AE9"/>
    <w:multiLevelType w:val="hybridMultilevel"/>
    <w:tmpl w:val="C25CF854"/>
    <w:lvl w:ilvl="0" w:tplc="43E2ABA0">
      <w:numFmt w:val="bullet"/>
      <w:lvlText w:val="•"/>
      <w:lvlJc w:val="left"/>
      <w:pPr>
        <w:ind w:left="327" w:hanging="227"/>
      </w:pPr>
      <w:rPr>
        <w:rFonts w:ascii="Arial" w:eastAsia="Arial" w:hAnsi="Arial" w:cs="Arial" w:hint="default"/>
        <w:b/>
        <w:bCs/>
        <w:color w:val="231F20"/>
        <w:w w:val="100"/>
        <w:sz w:val="18"/>
        <w:szCs w:val="18"/>
        <w:lang w:val="en-US" w:eastAsia="en-US" w:bidi="ar-SA"/>
      </w:rPr>
    </w:lvl>
    <w:lvl w:ilvl="1" w:tplc="9C1EA058">
      <w:numFmt w:val="bullet"/>
      <w:lvlText w:val="•"/>
      <w:lvlJc w:val="left"/>
      <w:pPr>
        <w:ind w:left="628" w:hanging="227"/>
      </w:pPr>
      <w:rPr>
        <w:rFonts w:hint="default"/>
        <w:lang w:val="en-US" w:eastAsia="en-US" w:bidi="ar-SA"/>
      </w:rPr>
    </w:lvl>
    <w:lvl w:ilvl="2" w:tplc="D7EAE0D0">
      <w:numFmt w:val="bullet"/>
      <w:lvlText w:val="•"/>
      <w:lvlJc w:val="left"/>
      <w:pPr>
        <w:ind w:left="937" w:hanging="227"/>
      </w:pPr>
      <w:rPr>
        <w:rFonts w:hint="default"/>
        <w:lang w:val="en-US" w:eastAsia="en-US" w:bidi="ar-SA"/>
      </w:rPr>
    </w:lvl>
    <w:lvl w:ilvl="3" w:tplc="16DE9F70">
      <w:numFmt w:val="bullet"/>
      <w:lvlText w:val="•"/>
      <w:lvlJc w:val="left"/>
      <w:pPr>
        <w:ind w:left="1246" w:hanging="227"/>
      </w:pPr>
      <w:rPr>
        <w:rFonts w:hint="default"/>
        <w:lang w:val="en-US" w:eastAsia="en-US" w:bidi="ar-SA"/>
      </w:rPr>
    </w:lvl>
    <w:lvl w:ilvl="4" w:tplc="37C4CFFA">
      <w:numFmt w:val="bullet"/>
      <w:lvlText w:val="•"/>
      <w:lvlJc w:val="left"/>
      <w:pPr>
        <w:ind w:left="1555" w:hanging="227"/>
      </w:pPr>
      <w:rPr>
        <w:rFonts w:hint="default"/>
        <w:lang w:val="en-US" w:eastAsia="en-US" w:bidi="ar-SA"/>
      </w:rPr>
    </w:lvl>
    <w:lvl w:ilvl="5" w:tplc="56D811EC">
      <w:numFmt w:val="bullet"/>
      <w:lvlText w:val="•"/>
      <w:lvlJc w:val="left"/>
      <w:pPr>
        <w:ind w:left="1864" w:hanging="227"/>
      </w:pPr>
      <w:rPr>
        <w:rFonts w:hint="default"/>
        <w:lang w:val="en-US" w:eastAsia="en-US" w:bidi="ar-SA"/>
      </w:rPr>
    </w:lvl>
    <w:lvl w:ilvl="6" w:tplc="E446E516">
      <w:numFmt w:val="bullet"/>
      <w:lvlText w:val="•"/>
      <w:lvlJc w:val="left"/>
      <w:pPr>
        <w:ind w:left="2173" w:hanging="227"/>
      </w:pPr>
      <w:rPr>
        <w:rFonts w:hint="default"/>
        <w:lang w:val="en-US" w:eastAsia="en-US" w:bidi="ar-SA"/>
      </w:rPr>
    </w:lvl>
    <w:lvl w:ilvl="7" w:tplc="2796FE02">
      <w:numFmt w:val="bullet"/>
      <w:lvlText w:val="•"/>
      <w:lvlJc w:val="left"/>
      <w:pPr>
        <w:ind w:left="2482" w:hanging="227"/>
      </w:pPr>
      <w:rPr>
        <w:rFonts w:hint="default"/>
        <w:lang w:val="en-US" w:eastAsia="en-US" w:bidi="ar-SA"/>
      </w:rPr>
    </w:lvl>
    <w:lvl w:ilvl="8" w:tplc="2A78A618">
      <w:numFmt w:val="bullet"/>
      <w:lvlText w:val="•"/>
      <w:lvlJc w:val="left"/>
      <w:pPr>
        <w:ind w:left="2791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6E6E32A4"/>
    <w:multiLevelType w:val="hybridMultilevel"/>
    <w:tmpl w:val="EA58D6A2"/>
    <w:lvl w:ilvl="0" w:tplc="C3565A92">
      <w:start w:val="1"/>
      <w:numFmt w:val="decimal"/>
      <w:lvlText w:val="%1."/>
      <w:lvlJc w:val="left"/>
      <w:pPr>
        <w:ind w:left="327" w:hanging="227"/>
        <w:jc w:val="left"/>
      </w:pPr>
      <w:rPr>
        <w:rFonts w:ascii="Arial" w:eastAsia="Arial" w:hAnsi="Arial" w:cs="Arial" w:hint="default"/>
        <w:color w:val="231F20"/>
        <w:spacing w:val="-7"/>
        <w:w w:val="100"/>
        <w:sz w:val="18"/>
        <w:szCs w:val="18"/>
        <w:lang w:val="en-US" w:eastAsia="en-US" w:bidi="ar-SA"/>
      </w:rPr>
    </w:lvl>
    <w:lvl w:ilvl="1" w:tplc="F146CE94">
      <w:numFmt w:val="bullet"/>
      <w:lvlText w:val="•"/>
      <w:lvlJc w:val="left"/>
      <w:pPr>
        <w:ind w:left="1362" w:hanging="227"/>
      </w:pPr>
      <w:rPr>
        <w:rFonts w:hint="default"/>
        <w:lang w:val="en-US" w:eastAsia="en-US" w:bidi="ar-SA"/>
      </w:rPr>
    </w:lvl>
    <w:lvl w:ilvl="2" w:tplc="8E98D926">
      <w:numFmt w:val="bullet"/>
      <w:lvlText w:val="•"/>
      <w:lvlJc w:val="left"/>
      <w:pPr>
        <w:ind w:left="2405" w:hanging="227"/>
      </w:pPr>
      <w:rPr>
        <w:rFonts w:hint="default"/>
        <w:lang w:val="en-US" w:eastAsia="en-US" w:bidi="ar-SA"/>
      </w:rPr>
    </w:lvl>
    <w:lvl w:ilvl="3" w:tplc="26389C0A">
      <w:numFmt w:val="bullet"/>
      <w:lvlText w:val="•"/>
      <w:lvlJc w:val="left"/>
      <w:pPr>
        <w:ind w:left="3447" w:hanging="227"/>
      </w:pPr>
      <w:rPr>
        <w:rFonts w:hint="default"/>
        <w:lang w:val="en-US" w:eastAsia="en-US" w:bidi="ar-SA"/>
      </w:rPr>
    </w:lvl>
    <w:lvl w:ilvl="4" w:tplc="D78824CC">
      <w:numFmt w:val="bullet"/>
      <w:lvlText w:val="•"/>
      <w:lvlJc w:val="left"/>
      <w:pPr>
        <w:ind w:left="4490" w:hanging="227"/>
      </w:pPr>
      <w:rPr>
        <w:rFonts w:hint="default"/>
        <w:lang w:val="en-US" w:eastAsia="en-US" w:bidi="ar-SA"/>
      </w:rPr>
    </w:lvl>
    <w:lvl w:ilvl="5" w:tplc="31528F18">
      <w:numFmt w:val="bullet"/>
      <w:lvlText w:val="•"/>
      <w:lvlJc w:val="left"/>
      <w:pPr>
        <w:ind w:left="5532" w:hanging="227"/>
      </w:pPr>
      <w:rPr>
        <w:rFonts w:hint="default"/>
        <w:lang w:val="en-US" w:eastAsia="en-US" w:bidi="ar-SA"/>
      </w:rPr>
    </w:lvl>
    <w:lvl w:ilvl="6" w:tplc="2BBA0302">
      <w:numFmt w:val="bullet"/>
      <w:lvlText w:val="•"/>
      <w:lvlJc w:val="left"/>
      <w:pPr>
        <w:ind w:left="6575" w:hanging="227"/>
      </w:pPr>
      <w:rPr>
        <w:rFonts w:hint="default"/>
        <w:lang w:val="en-US" w:eastAsia="en-US" w:bidi="ar-SA"/>
      </w:rPr>
    </w:lvl>
    <w:lvl w:ilvl="7" w:tplc="ADA06828">
      <w:numFmt w:val="bullet"/>
      <w:lvlText w:val="•"/>
      <w:lvlJc w:val="left"/>
      <w:pPr>
        <w:ind w:left="7617" w:hanging="227"/>
      </w:pPr>
      <w:rPr>
        <w:rFonts w:hint="default"/>
        <w:lang w:val="en-US" w:eastAsia="en-US" w:bidi="ar-SA"/>
      </w:rPr>
    </w:lvl>
    <w:lvl w:ilvl="8" w:tplc="273A38F0">
      <w:numFmt w:val="bullet"/>
      <w:lvlText w:val="•"/>
      <w:lvlJc w:val="left"/>
      <w:pPr>
        <w:ind w:left="8660" w:hanging="22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0C65"/>
    <w:rsid w:val="00580C65"/>
    <w:rsid w:val="006D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."/>
  <w:listSeparator w:val=","/>
  <w15:docId w15:val="{BD19C81F-183D-477C-97C1-7A834CD8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4"/>
      <w:ind w:left="100"/>
      <w:outlineLvl w:val="0"/>
    </w:pPr>
    <w:rPr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00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10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79"/>
      <w:ind w:left="137" w:hanging="23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before="94"/>
      <w:ind w:left="327" w:hanging="22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lg@wgta.vic.gov.au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hyperlink" Target="mailto:info@wgta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1065</Words>
  <Characters>6071</Characters>
  <Application>Microsoft Office Word</Application>
  <DocSecurity>0</DocSecurity>
  <Lines>50</Lines>
  <Paragraphs>14</Paragraphs>
  <ScaleCrop>false</ScaleCrop>
  <Company/>
  <LinksUpToDate>false</LinksUpToDate>
  <CharactersWithSpaces>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Eugenia L Chan (MTIA)</cp:lastModifiedBy>
  <cp:revision>2</cp:revision>
  <dcterms:created xsi:type="dcterms:W3CDTF">2021-01-19T22:49:00Z</dcterms:created>
  <dcterms:modified xsi:type="dcterms:W3CDTF">2021-01-19T22:49:00Z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2020-12-15T00:00:00Z</vt:filetime>
  </property>
</Properties>
</file>