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497A6" w14:textId="77777777" w:rsidR="00FC3471" w:rsidRDefault="00FC3471" w:rsidP="00FC3471">
      <w:pPr>
        <w:spacing w:before="245"/>
        <w:ind w:left="2657" w:right="2216"/>
        <w:jc w:val="center"/>
        <w:rPr>
          <w:rFonts w:ascii="Arial"/>
          <w:b/>
          <w:i/>
          <w:sz w:val="34"/>
        </w:rPr>
      </w:pPr>
      <w:r>
        <w:rPr>
          <w:rFonts w:ascii="Arial"/>
          <w:b/>
          <w:i/>
          <w:w w:val="80"/>
          <w:sz w:val="34"/>
        </w:rPr>
        <w:t>Environment</w:t>
      </w:r>
      <w:r>
        <w:rPr>
          <w:rFonts w:ascii="Arial"/>
          <w:b/>
          <w:i/>
          <w:spacing w:val="12"/>
          <w:w w:val="80"/>
          <w:sz w:val="34"/>
        </w:rPr>
        <w:t xml:space="preserve"> </w:t>
      </w:r>
      <w:r>
        <w:rPr>
          <w:rFonts w:ascii="Arial"/>
          <w:b/>
          <w:i/>
          <w:w w:val="80"/>
          <w:sz w:val="34"/>
        </w:rPr>
        <w:t>Effects</w:t>
      </w:r>
      <w:r>
        <w:rPr>
          <w:rFonts w:ascii="Arial"/>
          <w:b/>
          <w:i/>
          <w:spacing w:val="18"/>
          <w:w w:val="80"/>
          <w:sz w:val="34"/>
        </w:rPr>
        <w:t xml:space="preserve"> </w:t>
      </w:r>
      <w:r>
        <w:rPr>
          <w:rFonts w:ascii="Arial"/>
          <w:b/>
          <w:i/>
          <w:w w:val="80"/>
          <w:sz w:val="34"/>
        </w:rPr>
        <w:t>Act</w:t>
      </w:r>
      <w:r>
        <w:rPr>
          <w:rFonts w:ascii="Arial"/>
          <w:b/>
          <w:i/>
          <w:spacing w:val="16"/>
          <w:w w:val="80"/>
          <w:sz w:val="34"/>
        </w:rPr>
        <w:t xml:space="preserve"> </w:t>
      </w:r>
      <w:r>
        <w:rPr>
          <w:rFonts w:ascii="Arial"/>
          <w:b/>
          <w:i/>
          <w:w w:val="80"/>
          <w:sz w:val="34"/>
        </w:rPr>
        <w:t>1978</w:t>
      </w:r>
    </w:p>
    <w:p w14:paraId="7B0A9C8F" w14:textId="77777777" w:rsidR="00FC3471" w:rsidRDefault="00FC3471" w:rsidP="00FC3471">
      <w:pPr>
        <w:pStyle w:val="BodyText"/>
        <w:ind w:left="0"/>
        <w:jc w:val="center"/>
        <w:rPr>
          <w:rFonts w:ascii="Arial"/>
          <w:b/>
          <w:i/>
          <w:sz w:val="38"/>
        </w:rPr>
      </w:pPr>
    </w:p>
    <w:p w14:paraId="6125114F" w14:textId="77777777" w:rsidR="00FC3471" w:rsidRDefault="00FC3471" w:rsidP="00FC3471">
      <w:pPr>
        <w:pStyle w:val="BodyText"/>
        <w:ind w:left="0"/>
        <w:jc w:val="center"/>
        <w:rPr>
          <w:rFonts w:ascii="Arial"/>
          <w:b/>
          <w:i/>
          <w:sz w:val="38"/>
        </w:rPr>
      </w:pPr>
    </w:p>
    <w:p w14:paraId="6615EB2C" w14:textId="77777777" w:rsidR="00FC3471" w:rsidRDefault="00FC3471" w:rsidP="00FC3471">
      <w:pPr>
        <w:pStyle w:val="BodyText"/>
        <w:ind w:left="0"/>
        <w:jc w:val="center"/>
        <w:rPr>
          <w:rFonts w:ascii="Arial"/>
          <w:b/>
          <w:i/>
          <w:sz w:val="38"/>
        </w:rPr>
      </w:pPr>
    </w:p>
    <w:p w14:paraId="71EBF144" w14:textId="77777777" w:rsidR="00FC3471" w:rsidRDefault="00FC3471" w:rsidP="00FC3471">
      <w:pPr>
        <w:pStyle w:val="BodyText"/>
        <w:ind w:left="0"/>
        <w:jc w:val="center"/>
        <w:rPr>
          <w:rFonts w:ascii="Arial"/>
          <w:b/>
          <w:i/>
          <w:sz w:val="38"/>
        </w:rPr>
      </w:pPr>
    </w:p>
    <w:p w14:paraId="0393A855" w14:textId="77777777" w:rsidR="00FC3471" w:rsidRDefault="00FC3471" w:rsidP="00FC3471">
      <w:pPr>
        <w:pStyle w:val="BodyText"/>
        <w:ind w:left="0"/>
        <w:jc w:val="center"/>
        <w:rPr>
          <w:rFonts w:ascii="Arial"/>
          <w:b/>
          <w:i/>
          <w:sz w:val="38"/>
        </w:rPr>
      </w:pPr>
    </w:p>
    <w:p w14:paraId="52AD6446" w14:textId="77777777" w:rsidR="00FC3471" w:rsidRDefault="00FC3471" w:rsidP="00FC3471">
      <w:pPr>
        <w:spacing w:before="220"/>
        <w:ind w:left="2656" w:right="2216"/>
        <w:jc w:val="center"/>
        <w:rPr>
          <w:rFonts w:ascii="Arial"/>
          <w:b/>
          <w:sz w:val="34"/>
        </w:rPr>
      </w:pPr>
      <w:r>
        <w:rPr>
          <w:rFonts w:ascii="Arial"/>
          <w:b/>
          <w:w w:val="80"/>
          <w:sz w:val="34"/>
        </w:rPr>
        <w:t>SCOPING</w:t>
      </w:r>
      <w:r>
        <w:rPr>
          <w:rFonts w:ascii="Arial"/>
          <w:b/>
          <w:spacing w:val="26"/>
          <w:w w:val="80"/>
          <w:sz w:val="34"/>
        </w:rPr>
        <w:t xml:space="preserve"> </w:t>
      </w:r>
      <w:r>
        <w:rPr>
          <w:rFonts w:ascii="Arial"/>
          <w:b/>
          <w:w w:val="80"/>
          <w:sz w:val="34"/>
        </w:rPr>
        <w:t>REQUIREMENTS</w:t>
      </w:r>
    </w:p>
    <w:p w14:paraId="60ECAF63" w14:textId="77777777" w:rsidR="00FC3471" w:rsidRDefault="00FC3471" w:rsidP="00FC3471">
      <w:pPr>
        <w:spacing w:before="115"/>
        <w:ind w:left="2657" w:right="2210"/>
        <w:jc w:val="center"/>
        <w:rPr>
          <w:rFonts w:ascii="Arial"/>
          <w:b/>
          <w:sz w:val="30"/>
        </w:rPr>
      </w:pPr>
      <w:r>
        <w:rPr>
          <w:rFonts w:ascii="Arial"/>
          <w:b/>
          <w:w w:val="90"/>
          <w:sz w:val="30"/>
        </w:rPr>
        <w:t>for</w:t>
      </w:r>
    </w:p>
    <w:p w14:paraId="7311609F" w14:textId="77777777" w:rsidR="00FC3471" w:rsidRDefault="00FC3471" w:rsidP="00FC3471">
      <w:pPr>
        <w:pStyle w:val="BodyText"/>
        <w:ind w:left="0"/>
        <w:jc w:val="center"/>
        <w:rPr>
          <w:rFonts w:ascii="Arial"/>
          <w:b/>
          <w:sz w:val="34"/>
        </w:rPr>
      </w:pPr>
    </w:p>
    <w:p w14:paraId="7CB4B708" w14:textId="77777777" w:rsidR="00FC3471" w:rsidRDefault="00FC3471" w:rsidP="00FC3471">
      <w:pPr>
        <w:pStyle w:val="BodyText"/>
        <w:ind w:left="0"/>
        <w:jc w:val="center"/>
        <w:rPr>
          <w:rFonts w:ascii="Arial"/>
          <w:b/>
          <w:sz w:val="34"/>
        </w:rPr>
      </w:pPr>
    </w:p>
    <w:p w14:paraId="3BDEB71A" w14:textId="77777777" w:rsidR="00FC3471" w:rsidRDefault="00FC3471" w:rsidP="00FC3471">
      <w:pPr>
        <w:pStyle w:val="Title"/>
        <w:spacing w:line="304" w:lineRule="auto"/>
      </w:pPr>
      <w:r>
        <w:rPr>
          <w:w w:val="85"/>
        </w:rPr>
        <w:t>NORTH EAST LINK PROJECT</w:t>
      </w:r>
      <w:r>
        <w:rPr>
          <w:spacing w:val="1"/>
          <w:w w:val="85"/>
        </w:rPr>
        <w:t xml:space="preserve"> </w:t>
      </w:r>
      <w:r>
        <w:rPr>
          <w:w w:val="80"/>
        </w:rPr>
        <w:t>ENVIRONMENT</w:t>
      </w:r>
      <w:r>
        <w:rPr>
          <w:spacing w:val="9"/>
          <w:w w:val="80"/>
        </w:rPr>
        <w:t xml:space="preserve"> </w:t>
      </w:r>
      <w:r>
        <w:rPr>
          <w:w w:val="80"/>
        </w:rPr>
        <w:t>EFFECTS</w:t>
      </w:r>
      <w:r>
        <w:rPr>
          <w:spacing w:val="20"/>
          <w:w w:val="80"/>
        </w:rPr>
        <w:t xml:space="preserve"> </w:t>
      </w:r>
      <w:r>
        <w:rPr>
          <w:w w:val="80"/>
        </w:rPr>
        <w:t>STATEMENT</w:t>
      </w:r>
    </w:p>
    <w:p w14:paraId="6A232A66" w14:textId="77777777" w:rsidR="00FC3471" w:rsidRDefault="00FC3471" w:rsidP="00FC3471">
      <w:pPr>
        <w:pStyle w:val="BodyText"/>
        <w:ind w:left="0"/>
        <w:jc w:val="center"/>
        <w:rPr>
          <w:rFonts w:ascii="Arial"/>
          <w:b/>
          <w:sz w:val="42"/>
        </w:rPr>
      </w:pPr>
    </w:p>
    <w:p w14:paraId="621E6F9B" w14:textId="77777777" w:rsidR="00FC3471" w:rsidRDefault="00FC3471" w:rsidP="00FC3471">
      <w:pPr>
        <w:pStyle w:val="BodyText"/>
        <w:ind w:left="0"/>
        <w:jc w:val="left"/>
        <w:rPr>
          <w:rFonts w:ascii="Arial"/>
          <w:b/>
          <w:sz w:val="42"/>
        </w:rPr>
      </w:pPr>
    </w:p>
    <w:p w14:paraId="44AC845F" w14:textId="77777777" w:rsidR="00FC3471" w:rsidRDefault="00FC3471" w:rsidP="00FC3471">
      <w:pPr>
        <w:pStyle w:val="BodyText"/>
        <w:ind w:left="0"/>
        <w:jc w:val="left"/>
        <w:rPr>
          <w:rFonts w:ascii="Arial"/>
          <w:b/>
          <w:sz w:val="42"/>
        </w:rPr>
      </w:pPr>
    </w:p>
    <w:p w14:paraId="295EFC0B" w14:textId="77777777" w:rsidR="00FC3471" w:rsidRDefault="00FC3471" w:rsidP="00FC3471">
      <w:pPr>
        <w:pStyle w:val="BodyText"/>
        <w:ind w:left="0"/>
        <w:jc w:val="left"/>
        <w:rPr>
          <w:rFonts w:ascii="Arial"/>
          <w:b/>
          <w:sz w:val="42"/>
        </w:rPr>
      </w:pPr>
    </w:p>
    <w:p w14:paraId="3BF7E912" w14:textId="77777777" w:rsidR="00FC3471" w:rsidRDefault="00FC3471" w:rsidP="00FC3471">
      <w:pPr>
        <w:pStyle w:val="BodyText"/>
        <w:ind w:left="0"/>
        <w:jc w:val="left"/>
        <w:rPr>
          <w:rFonts w:ascii="Arial"/>
          <w:b/>
          <w:sz w:val="42"/>
        </w:rPr>
      </w:pPr>
    </w:p>
    <w:p w14:paraId="30B51E6C" w14:textId="77777777" w:rsidR="00FC3471" w:rsidRDefault="00FC3471" w:rsidP="00FC3471">
      <w:pPr>
        <w:pStyle w:val="BodyText"/>
        <w:ind w:left="0"/>
        <w:jc w:val="left"/>
        <w:rPr>
          <w:rFonts w:ascii="Arial"/>
          <w:b/>
          <w:sz w:val="42"/>
        </w:rPr>
      </w:pPr>
    </w:p>
    <w:p w14:paraId="2F5CE8A2" w14:textId="77777777" w:rsidR="00FC3471" w:rsidRDefault="00FC3471" w:rsidP="00FC3471">
      <w:pPr>
        <w:pStyle w:val="BodyText"/>
        <w:ind w:left="0"/>
        <w:jc w:val="left"/>
        <w:rPr>
          <w:rFonts w:ascii="Arial"/>
          <w:b/>
          <w:sz w:val="42"/>
        </w:rPr>
      </w:pPr>
    </w:p>
    <w:p w14:paraId="1A5548B3" w14:textId="77777777" w:rsidR="00FC3471" w:rsidRDefault="00FC3471" w:rsidP="00FC3471">
      <w:pPr>
        <w:pStyle w:val="BodyText"/>
        <w:spacing w:before="1"/>
        <w:ind w:left="0"/>
        <w:jc w:val="left"/>
        <w:rPr>
          <w:rFonts w:ascii="Arial"/>
          <w:b/>
          <w:sz w:val="37"/>
        </w:rPr>
      </w:pPr>
    </w:p>
    <w:p w14:paraId="54D2B732" w14:textId="77777777" w:rsidR="00FC3471" w:rsidRDefault="00FC3471" w:rsidP="00FC3471">
      <w:pPr>
        <w:ind w:left="2657" w:right="2214"/>
        <w:jc w:val="center"/>
        <w:rPr>
          <w:rFonts w:ascii="Arial"/>
          <w:b/>
          <w:sz w:val="34"/>
        </w:rPr>
      </w:pPr>
      <w:r>
        <w:rPr>
          <w:rFonts w:ascii="Arial"/>
          <w:b/>
          <w:w w:val="80"/>
          <w:sz w:val="34"/>
        </w:rPr>
        <w:t>June</w:t>
      </w:r>
      <w:r>
        <w:rPr>
          <w:rFonts w:ascii="Arial"/>
          <w:b/>
          <w:spacing w:val="8"/>
          <w:w w:val="80"/>
          <w:sz w:val="34"/>
        </w:rPr>
        <w:t xml:space="preserve"> </w:t>
      </w:r>
      <w:r>
        <w:rPr>
          <w:rFonts w:ascii="Arial"/>
          <w:b/>
          <w:w w:val="80"/>
          <w:sz w:val="34"/>
        </w:rPr>
        <w:t>2018</w:t>
      </w:r>
    </w:p>
    <w:p w14:paraId="32CACD89" w14:textId="77777777" w:rsidR="00FC3471" w:rsidRDefault="00FC3471" w:rsidP="00FC3471">
      <w:pPr>
        <w:pStyle w:val="BodyText"/>
        <w:ind w:left="0"/>
        <w:jc w:val="left"/>
        <w:rPr>
          <w:rFonts w:ascii="Arial"/>
          <w:b/>
        </w:rPr>
      </w:pPr>
    </w:p>
    <w:p w14:paraId="293BC87A" w14:textId="77777777" w:rsidR="00FC3471" w:rsidRDefault="00FC3471" w:rsidP="00FC3471">
      <w:pPr>
        <w:pStyle w:val="BodyText"/>
        <w:ind w:left="0"/>
        <w:jc w:val="left"/>
        <w:rPr>
          <w:rFonts w:ascii="Arial"/>
          <w:b/>
        </w:rPr>
      </w:pPr>
    </w:p>
    <w:p w14:paraId="7586C3A3" w14:textId="77777777" w:rsidR="00FC3471" w:rsidRDefault="00FC3471" w:rsidP="00FC3471">
      <w:pPr>
        <w:pStyle w:val="BodyText"/>
        <w:ind w:left="0"/>
        <w:jc w:val="left"/>
        <w:rPr>
          <w:rFonts w:ascii="Arial"/>
          <w:b/>
        </w:rPr>
      </w:pPr>
    </w:p>
    <w:p w14:paraId="4E0C43D1" w14:textId="77777777" w:rsidR="00FC3471" w:rsidRDefault="00FC3471" w:rsidP="00FC3471">
      <w:pPr>
        <w:pStyle w:val="BodyText"/>
        <w:ind w:left="0"/>
        <w:jc w:val="left"/>
        <w:rPr>
          <w:rFonts w:ascii="Arial"/>
          <w:b/>
        </w:rPr>
      </w:pPr>
    </w:p>
    <w:p w14:paraId="47928FA7" w14:textId="77777777" w:rsidR="00FC3471" w:rsidRDefault="00FC3471" w:rsidP="00FC3471">
      <w:pPr>
        <w:pStyle w:val="BodyText"/>
        <w:spacing w:before="6"/>
        <w:ind w:left="0"/>
        <w:jc w:val="left"/>
        <w:rPr>
          <w:rFonts w:ascii="Arial"/>
          <w:b/>
          <w:sz w:val="17"/>
        </w:rPr>
      </w:pPr>
      <w:r>
        <w:rPr>
          <w:noProof/>
        </w:rPr>
        <w:drawing>
          <wp:anchor distT="0" distB="0" distL="0" distR="0" simplePos="0" relativeHeight="251659264" behindDoc="0" locked="0" layoutInCell="1" allowOverlap="1" wp14:anchorId="3F1FE257" wp14:editId="453B05FC">
            <wp:simplePos x="0" y="0"/>
            <wp:positionH relativeFrom="page">
              <wp:posOffset>3357372</wp:posOffset>
            </wp:positionH>
            <wp:positionV relativeFrom="paragraph">
              <wp:posOffset>143270</wp:posOffset>
            </wp:positionV>
            <wp:extent cx="1311968" cy="74180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11968" cy="741807"/>
                    </a:xfrm>
                    <a:prstGeom prst="rect">
                      <a:avLst/>
                    </a:prstGeom>
                  </pic:spPr>
                </pic:pic>
              </a:graphicData>
            </a:graphic>
          </wp:anchor>
        </w:drawing>
      </w:r>
    </w:p>
    <w:p w14:paraId="5C9DD4A1" w14:textId="77777777" w:rsidR="00FC3471" w:rsidRDefault="00FC3471" w:rsidP="00FC3471">
      <w:pPr>
        <w:rPr>
          <w:rFonts w:ascii="Arial"/>
          <w:sz w:val="17"/>
        </w:rPr>
        <w:sectPr w:rsidR="00FC3471" w:rsidSect="00FC3471">
          <w:pgSz w:w="12240" w:h="15840"/>
          <w:pgMar w:top="1500" w:right="1720" w:bottom="280" w:left="1720" w:header="720" w:footer="720" w:gutter="0"/>
          <w:cols w:space="720"/>
        </w:sectPr>
      </w:pPr>
    </w:p>
    <w:p w14:paraId="2DF311F6" w14:textId="77777777" w:rsidR="00FC3471" w:rsidRDefault="00FC3471" w:rsidP="00FC3471">
      <w:pPr>
        <w:pStyle w:val="BodyText"/>
        <w:ind w:left="0"/>
        <w:jc w:val="left"/>
        <w:rPr>
          <w:rFonts w:ascii="Arial"/>
          <w:b/>
        </w:rPr>
      </w:pPr>
    </w:p>
    <w:p w14:paraId="6104CC4D" w14:textId="77777777" w:rsidR="00FC3471" w:rsidRDefault="00FC3471" w:rsidP="00FC3471">
      <w:pPr>
        <w:pStyle w:val="BodyText"/>
        <w:spacing w:before="7"/>
        <w:ind w:left="0"/>
        <w:jc w:val="left"/>
        <w:rPr>
          <w:rFonts w:ascii="Arial"/>
          <w:b/>
          <w:sz w:val="21"/>
        </w:rPr>
      </w:pPr>
    </w:p>
    <w:p w14:paraId="101EA02F" w14:textId="77777777" w:rsidR="00FC3471" w:rsidRPr="00B37BE4" w:rsidRDefault="00FC3471" w:rsidP="00FC3471">
      <w:pPr>
        <w:rPr>
          <w:rFonts w:ascii="Arial" w:hAnsi="Arial" w:cs="Arial"/>
          <w:b/>
          <w:bCs/>
        </w:rPr>
      </w:pPr>
      <w:r w:rsidRPr="00B37BE4">
        <w:rPr>
          <w:rFonts w:ascii="Arial" w:hAnsi="Arial" w:cs="Arial"/>
          <w:b/>
          <w:bCs/>
        </w:rPr>
        <w:t>List</w:t>
      </w:r>
      <w:r w:rsidRPr="00B37BE4">
        <w:rPr>
          <w:rFonts w:ascii="Arial" w:hAnsi="Arial" w:cs="Arial"/>
          <w:b/>
          <w:bCs/>
          <w:spacing w:val="19"/>
        </w:rPr>
        <w:t xml:space="preserve"> </w:t>
      </w:r>
      <w:r w:rsidRPr="00B37BE4">
        <w:rPr>
          <w:rFonts w:ascii="Arial" w:hAnsi="Arial" w:cs="Arial"/>
          <w:b/>
          <w:bCs/>
        </w:rPr>
        <w:t>of</w:t>
      </w:r>
      <w:r w:rsidRPr="00B37BE4">
        <w:rPr>
          <w:rFonts w:ascii="Arial" w:hAnsi="Arial" w:cs="Arial"/>
          <w:b/>
          <w:bCs/>
          <w:spacing w:val="20"/>
        </w:rPr>
        <w:t xml:space="preserve"> </w:t>
      </w:r>
      <w:r w:rsidRPr="00B37BE4">
        <w:rPr>
          <w:rFonts w:ascii="Arial" w:hAnsi="Arial" w:cs="Arial"/>
          <w:b/>
          <w:bCs/>
        </w:rPr>
        <w:t>abbreviations</w:t>
      </w:r>
      <w:r w:rsidRPr="00B37BE4">
        <w:rPr>
          <w:rFonts w:ascii="Arial" w:hAnsi="Arial" w:cs="Arial"/>
          <w:b/>
          <w:bCs/>
          <w:spacing w:val="17"/>
        </w:rPr>
        <w:t xml:space="preserve"> </w:t>
      </w:r>
      <w:r w:rsidRPr="00B37BE4">
        <w:rPr>
          <w:rFonts w:ascii="Arial" w:hAnsi="Arial" w:cs="Arial"/>
          <w:b/>
          <w:bCs/>
        </w:rPr>
        <w:t>and</w:t>
      </w:r>
      <w:r w:rsidRPr="00B37BE4">
        <w:rPr>
          <w:rFonts w:ascii="Arial" w:hAnsi="Arial" w:cs="Arial"/>
          <w:b/>
          <w:bCs/>
          <w:spacing w:val="16"/>
        </w:rPr>
        <w:t xml:space="preserve"> </w:t>
      </w:r>
      <w:r w:rsidRPr="00B37BE4">
        <w:rPr>
          <w:rFonts w:ascii="Arial" w:hAnsi="Arial" w:cs="Arial"/>
          <w:b/>
          <w:bCs/>
        </w:rPr>
        <w:t>definitions</w:t>
      </w:r>
    </w:p>
    <w:p w14:paraId="01F3E85F" w14:textId="77777777" w:rsidR="00FC3471" w:rsidRDefault="00FC3471" w:rsidP="00FC3471">
      <w:pPr>
        <w:rPr>
          <w:sz w:val="24"/>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8"/>
        <w:gridCol w:w="5830"/>
      </w:tblGrid>
      <w:tr w:rsidR="00FC3471" w:rsidRPr="00FC3471" w14:paraId="2012DDEA" w14:textId="77777777" w:rsidTr="00FC3471">
        <w:trPr>
          <w:trHeight w:val="628"/>
        </w:trPr>
        <w:tc>
          <w:tcPr>
            <w:tcW w:w="4178" w:type="dxa"/>
          </w:tcPr>
          <w:p w14:paraId="052627F5" w14:textId="77777777" w:rsidR="00FC3471" w:rsidRPr="00FC3471" w:rsidRDefault="00FC3471" w:rsidP="00D7326B">
            <w:pPr>
              <w:rPr>
                <w:rFonts w:ascii="Arial Narrow" w:hAnsi="Arial Narrow"/>
                <w:sz w:val="20"/>
                <w:szCs w:val="20"/>
              </w:rPr>
            </w:pPr>
            <w:r w:rsidRPr="00FC3471">
              <w:rPr>
                <w:rFonts w:ascii="Arial Narrow" w:hAnsi="Arial Narrow"/>
                <w:sz w:val="20"/>
                <w:szCs w:val="20"/>
              </w:rPr>
              <w:t>Arboriculture</w:t>
            </w:r>
          </w:p>
        </w:tc>
        <w:tc>
          <w:tcPr>
            <w:tcW w:w="5830" w:type="dxa"/>
          </w:tcPr>
          <w:p w14:paraId="23D79243" w14:textId="77777777" w:rsidR="00FC3471" w:rsidRPr="00FC3471" w:rsidRDefault="00FC3471" w:rsidP="00D7326B">
            <w:pPr>
              <w:rPr>
                <w:rFonts w:ascii="Arial Narrow" w:hAnsi="Arial Narrow"/>
                <w:sz w:val="20"/>
                <w:szCs w:val="20"/>
              </w:rPr>
            </w:pPr>
            <w:r w:rsidRPr="00FC3471">
              <w:rPr>
                <w:rFonts w:ascii="Arial Narrow" w:hAnsi="Arial Narrow"/>
                <w:sz w:val="20"/>
                <w:szCs w:val="20"/>
              </w:rPr>
              <w:t xml:space="preserve">The study of planted and remnant trees (i.e. woody plant three </w:t>
            </w:r>
            <w:proofErr w:type="spellStart"/>
            <w:r w:rsidRPr="00FC3471">
              <w:rPr>
                <w:rFonts w:ascii="Arial Narrow" w:hAnsi="Arial Narrow"/>
                <w:sz w:val="20"/>
                <w:szCs w:val="20"/>
              </w:rPr>
              <w:t>metres</w:t>
            </w:r>
            <w:proofErr w:type="spellEnd"/>
            <w:r w:rsidRPr="00FC3471">
              <w:rPr>
                <w:rFonts w:ascii="Arial Narrow" w:hAnsi="Arial Narrow"/>
                <w:sz w:val="20"/>
                <w:szCs w:val="20"/>
              </w:rPr>
              <w:t xml:space="preserve"> or taller in height with a primary trunk) within project area.</w:t>
            </w:r>
          </w:p>
        </w:tc>
      </w:tr>
      <w:tr w:rsidR="00FC3471" w:rsidRPr="00FC3471" w14:paraId="2A3919B6" w14:textId="77777777" w:rsidTr="00FC3471">
        <w:trPr>
          <w:trHeight w:val="1780"/>
        </w:trPr>
        <w:tc>
          <w:tcPr>
            <w:tcW w:w="4178" w:type="dxa"/>
          </w:tcPr>
          <w:p w14:paraId="0ED80C7A" w14:textId="77777777" w:rsidR="00FC3471" w:rsidRPr="00FC3471" w:rsidRDefault="00FC3471" w:rsidP="00D7326B">
            <w:pPr>
              <w:rPr>
                <w:rFonts w:ascii="Arial Narrow" w:hAnsi="Arial Narrow"/>
                <w:sz w:val="20"/>
                <w:szCs w:val="20"/>
              </w:rPr>
            </w:pPr>
            <w:r w:rsidRPr="00FC3471">
              <w:rPr>
                <w:rFonts w:ascii="Arial Narrow" w:hAnsi="Arial Narrow"/>
                <w:sz w:val="20"/>
                <w:szCs w:val="20"/>
              </w:rPr>
              <w:t>Broader project area</w:t>
            </w:r>
            <w:r w:rsidRPr="00FC3471">
              <w:rPr>
                <w:rFonts w:ascii="Arial Narrow" w:hAnsi="Arial Narrow"/>
                <w:sz w:val="20"/>
                <w:szCs w:val="20"/>
              </w:rPr>
              <w:tab/>
            </w:r>
          </w:p>
        </w:tc>
        <w:tc>
          <w:tcPr>
            <w:tcW w:w="5830" w:type="dxa"/>
          </w:tcPr>
          <w:p w14:paraId="11635178" w14:textId="77777777" w:rsidR="00FC3471" w:rsidRPr="00FC3471" w:rsidRDefault="00FC3471" w:rsidP="00D7326B">
            <w:pPr>
              <w:rPr>
                <w:rFonts w:ascii="Arial Narrow" w:hAnsi="Arial Narrow"/>
                <w:sz w:val="20"/>
                <w:szCs w:val="20"/>
              </w:rPr>
            </w:pPr>
            <w:r w:rsidRPr="00FC3471">
              <w:rPr>
                <w:rFonts w:ascii="Arial Narrow" w:hAnsi="Arial Narrow"/>
                <w:sz w:val="20"/>
                <w:szCs w:val="20"/>
              </w:rPr>
              <w:t xml:space="preserve">Throughout the document, reference is made to "broader project area" or "within the vicinity of project". These terms are interchangeable and the extent to which impacts exceed the project boundary will be different for each type of impact and this is what needs to be assessed by the proponent. For example, water borne pollutants may travel many </w:t>
            </w:r>
            <w:proofErr w:type="spellStart"/>
            <w:r w:rsidRPr="00FC3471">
              <w:rPr>
                <w:rFonts w:ascii="Arial Narrow" w:hAnsi="Arial Narrow"/>
                <w:sz w:val="20"/>
                <w:szCs w:val="20"/>
              </w:rPr>
              <w:t>kilometres</w:t>
            </w:r>
            <w:proofErr w:type="spellEnd"/>
            <w:r w:rsidRPr="00FC3471">
              <w:rPr>
                <w:rFonts w:ascii="Arial Narrow" w:hAnsi="Arial Narrow"/>
                <w:sz w:val="20"/>
                <w:szCs w:val="20"/>
              </w:rPr>
              <w:t xml:space="preserve"> downstream, but the effect of traffic noise is generally limited to less than 1 </w:t>
            </w:r>
            <w:proofErr w:type="spellStart"/>
            <w:r w:rsidRPr="00FC3471">
              <w:rPr>
                <w:rFonts w:ascii="Arial Narrow" w:hAnsi="Arial Narrow"/>
                <w:sz w:val="20"/>
                <w:szCs w:val="20"/>
              </w:rPr>
              <w:t>kilometre</w:t>
            </w:r>
            <w:proofErr w:type="spellEnd"/>
            <w:r w:rsidRPr="00FC3471">
              <w:rPr>
                <w:rFonts w:ascii="Arial Narrow" w:hAnsi="Arial Narrow"/>
                <w:sz w:val="20"/>
                <w:szCs w:val="20"/>
              </w:rPr>
              <w:t xml:space="preserve"> from the source. For this reason, there is no absolute definition of this area.</w:t>
            </w:r>
          </w:p>
        </w:tc>
      </w:tr>
      <w:tr w:rsidR="00FC3471" w:rsidRPr="00FC3471" w14:paraId="1A2AF99B" w14:textId="77777777" w:rsidTr="00FC3471">
        <w:trPr>
          <w:trHeight w:val="351"/>
        </w:trPr>
        <w:tc>
          <w:tcPr>
            <w:tcW w:w="4178" w:type="dxa"/>
          </w:tcPr>
          <w:p w14:paraId="6B9C2448" w14:textId="77777777" w:rsidR="00FC3471" w:rsidRPr="00FC3471" w:rsidRDefault="00FC3471" w:rsidP="00D7326B">
            <w:pPr>
              <w:rPr>
                <w:rFonts w:ascii="Arial Narrow" w:hAnsi="Arial Narrow"/>
                <w:sz w:val="20"/>
                <w:szCs w:val="20"/>
              </w:rPr>
            </w:pPr>
            <w:r w:rsidRPr="00FC3471">
              <w:rPr>
                <w:rFonts w:ascii="Arial Narrow" w:hAnsi="Arial Narrow"/>
                <w:sz w:val="20"/>
                <w:szCs w:val="20"/>
              </w:rPr>
              <w:t>CHMP</w:t>
            </w:r>
          </w:p>
        </w:tc>
        <w:tc>
          <w:tcPr>
            <w:tcW w:w="5830" w:type="dxa"/>
          </w:tcPr>
          <w:p w14:paraId="6028D973" w14:textId="77777777" w:rsidR="00FC3471" w:rsidRPr="00FC3471" w:rsidRDefault="00FC3471" w:rsidP="00D7326B">
            <w:pPr>
              <w:rPr>
                <w:rFonts w:ascii="Arial Narrow" w:hAnsi="Arial Narrow"/>
                <w:sz w:val="20"/>
                <w:szCs w:val="20"/>
              </w:rPr>
            </w:pPr>
            <w:r w:rsidRPr="00FC3471">
              <w:rPr>
                <w:rFonts w:ascii="Arial Narrow" w:hAnsi="Arial Narrow"/>
                <w:sz w:val="20"/>
                <w:szCs w:val="20"/>
              </w:rPr>
              <w:t>Cultural Heritage Management Plan</w:t>
            </w:r>
          </w:p>
        </w:tc>
      </w:tr>
      <w:tr w:rsidR="00FC3471" w:rsidRPr="00FC3471" w14:paraId="3C27E951" w14:textId="77777777" w:rsidTr="00FC3471">
        <w:trPr>
          <w:trHeight w:val="347"/>
        </w:trPr>
        <w:tc>
          <w:tcPr>
            <w:tcW w:w="4178" w:type="dxa"/>
          </w:tcPr>
          <w:p w14:paraId="7DB66734" w14:textId="77777777" w:rsidR="00FC3471" w:rsidRPr="00FC3471" w:rsidRDefault="00FC3471" w:rsidP="00D7326B">
            <w:pPr>
              <w:rPr>
                <w:rFonts w:ascii="Arial Narrow" w:hAnsi="Arial Narrow"/>
                <w:sz w:val="20"/>
                <w:szCs w:val="20"/>
              </w:rPr>
            </w:pPr>
            <w:r w:rsidRPr="00FC3471">
              <w:rPr>
                <w:rFonts w:ascii="Arial Narrow" w:hAnsi="Arial Narrow"/>
                <w:sz w:val="20"/>
                <w:szCs w:val="20"/>
              </w:rPr>
              <w:t>DEDJTR</w:t>
            </w:r>
          </w:p>
        </w:tc>
        <w:tc>
          <w:tcPr>
            <w:tcW w:w="5830" w:type="dxa"/>
          </w:tcPr>
          <w:p w14:paraId="59A2230F" w14:textId="77777777" w:rsidR="00FC3471" w:rsidRPr="00FC3471" w:rsidRDefault="00FC3471" w:rsidP="00D7326B">
            <w:pPr>
              <w:rPr>
                <w:rFonts w:ascii="Arial Narrow" w:hAnsi="Arial Narrow"/>
                <w:sz w:val="20"/>
                <w:szCs w:val="20"/>
              </w:rPr>
            </w:pPr>
            <w:r w:rsidRPr="00FC3471">
              <w:rPr>
                <w:rFonts w:ascii="Arial Narrow" w:hAnsi="Arial Narrow"/>
                <w:sz w:val="20"/>
                <w:szCs w:val="20"/>
              </w:rPr>
              <w:t>Department of Economic Development, Jobs, Transport and Resources</w:t>
            </w:r>
          </w:p>
        </w:tc>
      </w:tr>
      <w:tr w:rsidR="00FC3471" w:rsidRPr="00FC3471" w14:paraId="103CC0C6" w14:textId="77777777" w:rsidTr="00FC3471">
        <w:trPr>
          <w:trHeight w:val="358"/>
        </w:trPr>
        <w:tc>
          <w:tcPr>
            <w:tcW w:w="4178" w:type="dxa"/>
          </w:tcPr>
          <w:p w14:paraId="622E8D5C" w14:textId="77777777" w:rsidR="00FC3471" w:rsidRPr="00FC3471" w:rsidRDefault="00FC3471" w:rsidP="00D7326B">
            <w:pPr>
              <w:rPr>
                <w:rFonts w:ascii="Arial Narrow" w:hAnsi="Arial Narrow"/>
                <w:sz w:val="20"/>
                <w:szCs w:val="20"/>
              </w:rPr>
            </w:pPr>
            <w:r w:rsidRPr="00FC3471">
              <w:rPr>
                <w:rFonts w:ascii="Arial Narrow" w:hAnsi="Arial Narrow"/>
                <w:sz w:val="20"/>
                <w:szCs w:val="20"/>
              </w:rPr>
              <w:t>DELWP (or Department)</w:t>
            </w:r>
          </w:p>
        </w:tc>
        <w:tc>
          <w:tcPr>
            <w:tcW w:w="5830" w:type="dxa"/>
          </w:tcPr>
          <w:p w14:paraId="2EF1E075" w14:textId="77777777" w:rsidR="00FC3471" w:rsidRPr="00FC3471" w:rsidRDefault="00FC3471" w:rsidP="00D7326B">
            <w:pPr>
              <w:rPr>
                <w:rFonts w:ascii="Arial Narrow" w:hAnsi="Arial Narrow"/>
                <w:sz w:val="20"/>
                <w:szCs w:val="20"/>
              </w:rPr>
            </w:pPr>
            <w:r w:rsidRPr="00FC3471">
              <w:rPr>
                <w:rFonts w:ascii="Arial Narrow" w:hAnsi="Arial Narrow"/>
                <w:sz w:val="20"/>
                <w:szCs w:val="20"/>
              </w:rPr>
              <w:t>Department of Environment, Land, Water and Planning</w:t>
            </w:r>
          </w:p>
        </w:tc>
      </w:tr>
      <w:tr w:rsidR="00FC3471" w:rsidRPr="00FC3471" w14:paraId="28773310" w14:textId="77777777" w:rsidTr="00FC3471">
        <w:trPr>
          <w:trHeight w:val="339"/>
        </w:trPr>
        <w:tc>
          <w:tcPr>
            <w:tcW w:w="4178" w:type="dxa"/>
          </w:tcPr>
          <w:p w14:paraId="05BC1E5C" w14:textId="77777777" w:rsidR="00FC3471" w:rsidRPr="00FC3471" w:rsidRDefault="00FC3471" w:rsidP="00D7326B">
            <w:pPr>
              <w:rPr>
                <w:rFonts w:ascii="Arial Narrow" w:hAnsi="Arial Narrow"/>
                <w:sz w:val="20"/>
                <w:szCs w:val="20"/>
              </w:rPr>
            </w:pPr>
            <w:r w:rsidRPr="00FC3471">
              <w:rPr>
                <w:rFonts w:ascii="Arial Narrow" w:hAnsi="Arial Narrow"/>
                <w:sz w:val="20"/>
                <w:szCs w:val="20"/>
              </w:rPr>
              <w:t>EE Act</w:t>
            </w:r>
          </w:p>
        </w:tc>
        <w:tc>
          <w:tcPr>
            <w:tcW w:w="5830" w:type="dxa"/>
          </w:tcPr>
          <w:p w14:paraId="1CE56C44" w14:textId="77777777" w:rsidR="00FC3471" w:rsidRPr="00FC3471" w:rsidRDefault="00FC3471" w:rsidP="00D7326B">
            <w:pPr>
              <w:rPr>
                <w:rFonts w:ascii="Arial Narrow" w:hAnsi="Arial Narrow"/>
                <w:i/>
                <w:iCs/>
                <w:sz w:val="20"/>
                <w:szCs w:val="20"/>
              </w:rPr>
            </w:pPr>
            <w:r w:rsidRPr="00FC3471">
              <w:rPr>
                <w:rFonts w:ascii="Arial Narrow" w:hAnsi="Arial Narrow"/>
                <w:i/>
                <w:iCs/>
                <w:sz w:val="20"/>
                <w:szCs w:val="20"/>
              </w:rPr>
              <w:t>Environment Effects Act 1978</w:t>
            </w:r>
          </w:p>
        </w:tc>
      </w:tr>
      <w:tr w:rsidR="00FC3471" w:rsidRPr="00FC3471" w14:paraId="1EADBFAC" w14:textId="77777777" w:rsidTr="00FC3471">
        <w:trPr>
          <w:trHeight w:val="349"/>
        </w:trPr>
        <w:tc>
          <w:tcPr>
            <w:tcW w:w="4178" w:type="dxa"/>
          </w:tcPr>
          <w:p w14:paraId="7FEEB5CA" w14:textId="77777777" w:rsidR="00FC3471" w:rsidRPr="00FC3471" w:rsidRDefault="00FC3471" w:rsidP="00D7326B">
            <w:pPr>
              <w:rPr>
                <w:rFonts w:ascii="Arial Narrow" w:hAnsi="Arial Narrow"/>
                <w:sz w:val="20"/>
                <w:szCs w:val="20"/>
              </w:rPr>
            </w:pPr>
            <w:r w:rsidRPr="00FC3471">
              <w:rPr>
                <w:rFonts w:ascii="Arial Narrow" w:hAnsi="Arial Narrow"/>
                <w:sz w:val="20"/>
                <w:szCs w:val="20"/>
              </w:rPr>
              <w:t>EES</w:t>
            </w:r>
          </w:p>
        </w:tc>
        <w:tc>
          <w:tcPr>
            <w:tcW w:w="5830" w:type="dxa"/>
          </w:tcPr>
          <w:p w14:paraId="03C10371" w14:textId="77777777" w:rsidR="00FC3471" w:rsidRPr="00FC3471" w:rsidRDefault="00FC3471" w:rsidP="00D7326B">
            <w:pPr>
              <w:rPr>
                <w:rFonts w:ascii="Arial Narrow" w:hAnsi="Arial Narrow"/>
                <w:sz w:val="20"/>
                <w:szCs w:val="20"/>
              </w:rPr>
            </w:pPr>
            <w:r w:rsidRPr="00FC3471">
              <w:rPr>
                <w:rFonts w:ascii="Arial Narrow" w:hAnsi="Arial Narrow"/>
                <w:sz w:val="20"/>
                <w:szCs w:val="20"/>
              </w:rPr>
              <w:t>Environment Effects Statement</w:t>
            </w:r>
          </w:p>
        </w:tc>
      </w:tr>
      <w:tr w:rsidR="00FC3471" w:rsidRPr="00FC3471" w14:paraId="753A03DC" w14:textId="77777777" w:rsidTr="00FC3471">
        <w:trPr>
          <w:trHeight w:val="359"/>
        </w:trPr>
        <w:tc>
          <w:tcPr>
            <w:tcW w:w="4178" w:type="dxa"/>
          </w:tcPr>
          <w:p w14:paraId="0A9EF71D" w14:textId="77777777" w:rsidR="00FC3471" w:rsidRPr="00FC3471" w:rsidRDefault="00FC3471" w:rsidP="00D7326B">
            <w:pPr>
              <w:rPr>
                <w:rFonts w:ascii="Arial Narrow" w:hAnsi="Arial Narrow"/>
                <w:sz w:val="20"/>
                <w:szCs w:val="20"/>
              </w:rPr>
            </w:pPr>
            <w:r w:rsidRPr="00FC3471">
              <w:rPr>
                <w:rFonts w:ascii="Arial Narrow" w:hAnsi="Arial Narrow"/>
                <w:sz w:val="20"/>
                <w:szCs w:val="20"/>
              </w:rPr>
              <w:t>EMF</w:t>
            </w:r>
          </w:p>
        </w:tc>
        <w:tc>
          <w:tcPr>
            <w:tcW w:w="5830" w:type="dxa"/>
          </w:tcPr>
          <w:p w14:paraId="0F7ACDE8" w14:textId="77777777" w:rsidR="00FC3471" w:rsidRPr="00FC3471" w:rsidRDefault="00FC3471" w:rsidP="00D7326B">
            <w:pPr>
              <w:rPr>
                <w:rFonts w:ascii="Arial Narrow" w:hAnsi="Arial Narrow"/>
                <w:sz w:val="20"/>
                <w:szCs w:val="20"/>
              </w:rPr>
            </w:pPr>
            <w:r w:rsidRPr="00FC3471">
              <w:rPr>
                <w:rFonts w:ascii="Arial Narrow" w:hAnsi="Arial Narrow"/>
                <w:sz w:val="20"/>
                <w:szCs w:val="20"/>
              </w:rPr>
              <w:t>Environmental Management Framework</w:t>
            </w:r>
          </w:p>
        </w:tc>
      </w:tr>
      <w:tr w:rsidR="00FC3471" w:rsidRPr="00FC3471" w14:paraId="355342F7" w14:textId="77777777" w:rsidTr="00FC3471">
        <w:trPr>
          <w:trHeight w:val="341"/>
        </w:trPr>
        <w:tc>
          <w:tcPr>
            <w:tcW w:w="4178" w:type="dxa"/>
          </w:tcPr>
          <w:p w14:paraId="4DB3132B" w14:textId="77777777" w:rsidR="00FC3471" w:rsidRPr="00FC3471" w:rsidRDefault="00FC3471" w:rsidP="00D7326B">
            <w:pPr>
              <w:rPr>
                <w:rFonts w:ascii="Arial Narrow" w:hAnsi="Arial Narrow"/>
                <w:sz w:val="20"/>
                <w:szCs w:val="20"/>
              </w:rPr>
            </w:pPr>
            <w:r w:rsidRPr="00FC3471">
              <w:rPr>
                <w:rFonts w:ascii="Arial Narrow" w:hAnsi="Arial Narrow"/>
                <w:sz w:val="20"/>
                <w:szCs w:val="20"/>
              </w:rPr>
              <w:t>EMP</w:t>
            </w:r>
          </w:p>
        </w:tc>
        <w:tc>
          <w:tcPr>
            <w:tcW w:w="5830" w:type="dxa"/>
          </w:tcPr>
          <w:p w14:paraId="69F34963" w14:textId="77777777" w:rsidR="00FC3471" w:rsidRPr="00FC3471" w:rsidRDefault="00FC3471" w:rsidP="00D7326B">
            <w:pPr>
              <w:rPr>
                <w:rFonts w:ascii="Arial Narrow" w:hAnsi="Arial Narrow"/>
                <w:sz w:val="20"/>
                <w:szCs w:val="20"/>
              </w:rPr>
            </w:pPr>
            <w:r w:rsidRPr="00FC3471">
              <w:rPr>
                <w:rFonts w:ascii="Arial Narrow" w:hAnsi="Arial Narrow"/>
                <w:sz w:val="20"/>
                <w:szCs w:val="20"/>
              </w:rPr>
              <w:t>Environmental Management Plan</w:t>
            </w:r>
          </w:p>
        </w:tc>
      </w:tr>
      <w:tr w:rsidR="00FC3471" w:rsidRPr="00FC3471" w14:paraId="7F2F69F1" w14:textId="77777777" w:rsidTr="00FC3471">
        <w:trPr>
          <w:trHeight w:val="351"/>
        </w:trPr>
        <w:tc>
          <w:tcPr>
            <w:tcW w:w="4178" w:type="dxa"/>
          </w:tcPr>
          <w:p w14:paraId="563CDC10" w14:textId="77777777" w:rsidR="00FC3471" w:rsidRPr="00FC3471" w:rsidRDefault="00FC3471" w:rsidP="00D7326B">
            <w:pPr>
              <w:rPr>
                <w:rFonts w:ascii="Arial Narrow" w:hAnsi="Arial Narrow"/>
                <w:sz w:val="20"/>
                <w:szCs w:val="20"/>
              </w:rPr>
            </w:pPr>
            <w:r w:rsidRPr="00FC3471">
              <w:rPr>
                <w:rFonts w:ascii="Arial Narrow" w:hAnsi="Arial Narrow"/>
                <w:sz w:val="20"/>
                <w:szCs w:val="20"/>
              </w:rPr>
              <w:t>EMS</w:t>
            </w:r>
          </w:p>
        </w:tc>
        <w:tc>
          <w:tcPr>
            <w:tcW w:w="5830" w:type="dxa"/>
          </w:tcPr>
          <w:p w14:paraId="77D345F3" w14:textId="77777777" w:rsidR="00FC3471" w:rsidRPr="00FC3471" w:rsidRDefault="00FC3471" w:rsidP="00D7326B">
            <w:pPr>
              <w:rPr>
                <w:rFonts w:ascii="Arial Narrow" w:hAnsi="Arial Narrow"/>
                <w:sz w:val="20"/>
                <w:szCs w:val="20"/>
              </w:rPr>
            </w:pPr>
            <w:r w:rsidRPr="00FC3471">
              <w:rPr>
                <w:rFonts w:ascii="Arial Narrow" w:hAnsi="Arial Narrow"/>
                <w:sz w:val="20"/>
                <w:szCs w:val="20"/>
              </w:rPr>
              <w:t>Environmental Management Strategy</w:t>
            </w:r>
          </w:p>
        </w:tc>
      </w:tr>
      <w:tr w:rsidR="00FC3471" w:rsidRPr="00FC3471" w14:paraId="5F7BB751" w14:textId="77777777" w:rsidTr="00FC3471">
        <w:trPr>
          <w:trHeight w:val="347"/>
        </w:trPr>
        <w:tc>
          <w:tcPr>
            <w:tcW w:w="4178" w:type="dxa"/>
          </w:tcPr>
          <w:p w14:paraId="59004DB1" w14:textId="77777777" w:rsidR="00FC3471" w:rsidRPr="00FC3471" w:rsidRDefault="00FC3471" w:rsidP="00D7326B">
            <w:pPr>
              <w:rPr>
                <w:rFonts w:ascii="Arial Narrow" w:hAnsi="Arial Narrow"/>
                <w:sz w:val="20"/>
                <w:szCs w:val="20"/>
              </w:rPr>
            </w:pPr>
            <w:r w:rsidRPr="00FC3471">
              <w:rPr>
                <w:rFonts w:ascii="Arial Narrow" w:hAnsi="Arial Narrow"/>
                <w:sz w:val="20"/>
                <w:szCs w:val="20"/>
              </w:rPr>
              <w:t>EP Act</w:t>
            </w:r>
          </w:p>
        </w:tc>
        <w:tc>
          <w:tcPr>
            <w:tcW w:w="5830" w:type="dxa"/>
          </w:tcPr>
          <w:p w14:paraId="7BB164FA" w14:textId="77777777" w:rsidR="00FC3471" w:rsidRPr="00FC3471" w:rsidRDefault="00FC3471" w:rsidP="00D7326B">
            <w:pPr>
              <w:rPr>
                <w:rFonts w:ascii="Arial Narrow" w:hAnsi="Arial Narrow"/>
                <w:i/>
                <w:iCs/>
                <w:sz w:val="20"/>
                <w:szCs w:val="20"/>
              </w:rPr>
            </w:pPr>
            <w:r w:rsidRPr="00FC3471">
              <w:rPr>
                <w:rFonts w:ascii="Arial Narrow" w:hAnsi="Arial Narrow"/>
                <w:i/>
                <w:iCs/>
                <w:sz w:val="20"/>
                <w:szCs w:val="20"/>
              </w:rPr>
              <w:t>Environment Protection Act 1970</w:t>
            </w:r>
          </w:p>
        </w:tc>
      </w:tr>
      <w:tr w:rsidR="00FC3471" w:rsidRPr="00FC3471" w14:paraId="24C07D64" w14:textId="77777777" w:rsidTr="00FC3471">
        <w:trPr>
          <w:trHeight w:val="357"/>
        </w:trPr>
        <w:tc>
          <w:tcPr>
            <w:tcW w:w="4178" w:type="dxa"/>
          </w:tcPr>
          <w:p w14:paraId="283478DE" w14:textId="77777777" w:rsidR="00FC3471" w:rsidRPr="00FC3471" w:rsidRDefault="00FC3471" w:rsidP="00D7326B">
            <w:pPr>
              <w:rPr>
                <w:rFonts w:ascii="Arial Narrow" w:hAnsi="Arial Narrow"/>
                <w:sz w:val="20"/>
                <w:szCs w:val="20"/>
              </w:rPr>
            </w:pPr>
            <w:r w:rsidRPr="00FC3471">
              <w:rPr>
                <w:rFonts w:ascii="Arial Narrow" w:hAnsi="Arial Narrow"/>
                <w:sz w:val="20"/>
                <w:szCs w:val="20"/>
              </w:rPr>
              <w:t>EPBC Act</w:t>
            </w:r>
          </w:p>
        </w:tc>
        <w:tc>
          <w:tcPr>
            <w:tcW w:w="5830" w:type="dxa"/>
          </w:tcPr>
          <w:p w14:paraId="000D9958" w14:textId="77777777" w:rsidR="00FC3471" w:rsidRPr="00FC3471" w:rsidRDefault="00FC3471" w:rsidP="00D7326B">
            <w:pPr>
              <w:rPr>
                <w:rFonts w:ascii="Arial Narrow" w:hAnsi="Arial Narrow"/>
                <w:i/>
                <w:iCs/>
                <w:sz w:val="20"/>
                <w:szCs w:val="20"/>
              </w:rPr>
            </w:pPr>
            <w:r w:rsidRPr="00FC3471">
              <w:rPr>
                <w:rFonts w:ascii="Arial Narrow" w:hAnsi="Arial Narrow"/>
                <w:i/>
                <w:iCs/>
                <w:sz w:val="20"/>
                <w:szCs w:val="20"/>
              </w:rPr>
              <w:t>Environment Protection and Biodiversity Conservation Act 1999</w:t>
            </w:r>
          </w:p>
        </w:tc>
      </w:tr>
      <w:tr w:rsidR="00FC3471" w:rsidRPr="00FC3471" w14:paraId="65B67BAC" w14:textId="77777777" w:rsidTr="00FC3471">
        <w:trPr>
          <w:trHeight w:val="893"/>
        </w:trPr>
        <w:tc>
          <w:tcPr>
            <w:tcW w:w="4178" w:type="dxa"/>
          </w:tcPr>
          <w:p w14:paraId="0797368E" w14:textId="77777777" w:rsidR="00FC3471" w:rsidRPr="00FC3471" w:rsidRDefault="00FC3471" w:rsidP="00D7326B">
            <w:pPr>
              <w:rPr>
                <w:rFonts w:ascii="Arial Narrow" w:hAnsi="Arial Narrow"/>
                <w:sz w:val="20"/>
                <w:szCs w:val="20"/>
              </w:rPr>
            </w:pPr>
            <w:r w:rsidRPr="00FC3471">
              <w:rPr>
                <w:rFonts w:ascii="Arial Narrow" w:hAnsi="Arial Narrow"/>
                <w:sz w:val="20"/>
                <w:szCs w:val="20"/>
              </w:rPr>
              <w:t>EPR</w:t>
            </w:r>
          </w:p>
        </w:tc>
        <w:tc>
          <w:tcPr>
            <w:tcW w:w="5830" w:type="dxa"/>
          </w:tcPr>
          <w:p w14:paraId="4F14A2CD" w14:textId="77777777" w:rsidR="00FC3471" w:rsidRPr="00FC3471" w:rsidRDefault="00FC3471" w:rsidP="00D7326B">
            <w:pPr>
              <w:rPr>
                <w:rFonts w:ascii="Arial Narrow" w:hAnsi="Arial Narrow"/>
                <w:sz w:val="20"/>
                <w:szCs w:val="20"/>
              </w:rPr>
            </w:pPr>
            <w:r w:rsidRPr="00FC3471">
              <w:rPr>
                <w:rFonts w:ascii="Arial Narrow" w:hAnsi="Arial Narrow"/>
                <w:sz w:val="20"/>
                <w:szCs w:val="20"/>
              </w:rPr>
              <w:t>Environmental Performance Requirements are environmental outcomes that the project must achieve through design, management or mitigation measures.</w:t>
            </w:r>
          </w:p>
        </w:tc>
      </w:tr>
      <w:tr w:rsidR="00FC3471" w:rsidRPr="00FC3471" w14:paraId="016812BC" w14:textId="77777777" w:rsidTr="00FC3471">
        <w:trPr>
          <w:trHeight w:val="343"/>
        </w:trPr>
        <w:tc>
          <w:tcPr>
            <w:tcW w:w="4178" w:type="dxa"/>
          </w:tcPr>
          <w:p w14:paraId="24B35039" w14:textId="77777777" w:rsidR="00FC3471" w:rsidRPr="00FC3471" w:rsidRDefault="00FC3471" w:rsidP="00D7326B">
            <w:pPr>
              <w:rPr>
                <w:rFonts w:ascii="Arial Narrow" w:hAnsi="Arial Narrow"/>
                <w:sz w:val="20"/>
                <w:szCs w:val="20"/>
              </w:rPr>
            </w:pPr>
            <w:r w:rsidRPr="00FC3471">
              <w:rPr>
                <w:rFonts w:ascii="Arial Narrow" w:hAnsi="Arial Narrow"/>
                <w:sz w:val="20"/>
                <w:szCs w:val="20"/>
              </w:rPr>
              <w:t>FFG Act</w:t>
            </w:r>
            <w:r w:rsidRPr="00FC3471">
              <w:rPr>
                <w:rFonts w:ascii="Arial Narrow" w:hAnsi="Arial Narrow"/>
                <w:sz w:val="20"/>
                <w:szCs w:val="20"/>
              </w:rPr>
              <w:tab/>
            </w:r>
          </w:p>
        </w:tc>
        <w:tc>
          <w:tcPr>
            <w:tcW w:w="5830" w:type="dxa"/>
          </w:tcPr>
          <w:p w14:paraId="0E197347" w14:textId="77777777" w:rsidR="00FC3471" w:rsidRPr="00FC3471" w:rsidRDefault="00FC3471" w:rsidP="00D7326B">
            <w:pPr>
              <w:rPr>
                <w:rFonts w:ascii="Arial Narrow" w:hAnsi="Arial Narrow"/>
                <w:i/>
                <w:iCs/>
                <w:sz w:val="20"/>
                <w:szCs w:val="20"/>
              </w:rPr>
            </w:pPr>
            <w:r w:rsidRPr="00FC3471">
              <w:rPr>
                <w:rFonts w:ascii="Arial Narrow" w:hAnsi="Arial Narrow"/>
                <w:i/>
                <w:iCs/>
                <w:sz w:val="20"/>
                <w:szCs w:val="20"/>
              </w:rPr>
              <w:t>Flora and Fauna Guarantee Act 1988</w:t>
            </w:r>
          </w:p>
        </w:tc>
      </w:tr>
      <w:tr w:rsidR="00FC3471" w:rsidRPr="00FC3471" w14:paraId="67D28739" w14:textId="77777777" w:rsidTr="00FC3471">
        <w:trPr>
          <w:trHeight w:val="699"/>
        </w:trPr>
        <w:tc>
          <w:tcPr>
            <w:tcW w:w="4178" w:type="dxa"/>
          </w:tcPr>
          <w:p w14:paraId="10A362A8" w14:textId="77777777" w:rsidR="00FC3471" w:rsidRPr="00FC3471" w:rsidRDefault="00FC3471" w:rsidP="00D7326B">
            <w:pPr>
              <w:rPr>
                <w:rFonts w:ascii="Arial Narrow" w:hAnsi="Arial Narrow"/>
                <w:sz w:val="20"/>
                <w:szCs w:val="20"/>
              </w:rPr>
            </w:pPr>
            <w:r w:rsidRPr="00FC3471">
              <w:rPr>
                <w:rFonts w:ascii="Arial Narrow" w:hAnsi="Arial Narrow"/>
                <w:sz w:val="20"/>
                <w:szCs w:val="20"/>
              </w:rPr>
              <w:t>Inquiry</w:t>
            </w:r>
          </w:p>
        </w:tc>
        <w:tc>
          <w:tcPr>
            <w:tcW w:w="5830" w:type="dxa"/>
          </w:tcPr>
          <w:p w14:paraId="670C8EE3" w14:textId="77777777" w:rsidR="00FC3471" w:rsidRPr="00FC3471" w:rsidRDefault="00FC3471" w:rsidP="00D7326B">
            <w:pPr>
              <w:rPr>
                <w:rFonts w:ascii="Arial Narrow" w:hAnsi="Arial Narrow"/>
                <w:sz w:val="20"/>
                <w:szCs w:val="20"/>
              </w:rPr>
            </w:pPr>
            <w:r w:rsidRPr="00FC3471">
              <w:rPr>
                <w:rFonts w:ascii="Arial Narrow" w:hAnsi="Arial Narrow"/>
                <w:sz w:val="20"/>
                <w:szCs w:val="20"/>
              </w:rPr>
              <w:t xml:space="preserve">An inquiry panel is appointed by the Minister for Planning pursuant to Section 9 (1) of the </w:t>
            </w:r>
            <w:r w:rsidRPr="00FC3471">
              <w:rPr>
                <w:rFonts w:ascii="Arial Narrow" w:hAnsi="Arial Narrow"/>
                <w:i/>
                <w:iCs/>
                <w:sz w:val="20"/>
                <w:szCs w:val="20"/>
              </w:rPr>
              <w:t>Environment Effects Act 1978.</w:t>
            </w:r>
          </w:p>
        </w:tc>
      </w:tr>
      <w:tr w:rsidR="00FC3471" w:rsidRPr="00FC3471" w14:paraId="16125761" w14:textId="77777777" w:rsidTr="00FC3471">
        <w:trPr>
          <w:trHeight w:val="359"/>
        </w:trPr>
        <w:tc>
          <w:tcPr>
            <w:tcW w:w="4178" w:type="dxa"/>
          </w:tcPr>
          <w:p w14:paraId="129A7552" w14:textId="77777777" w:rsidR="00FC3471" w:rsidRPr="00FC3471" w:rsidRDefault="00FC3471" w:rsidP="00D7326B">
            <w:pPr>
              <w:rPr>
                <w:rFonts w:ascii="Arial Narrow" w:hAnsi="Arial Narrow"/>
                <w:sz w:val="20"/>
                <w:szCs w:val="20"/>
              </w:rPr>
            </w:pPr>
            <w:r w:rsidRPr="00FC3471">
              <w:rPr>
                <w:rFonts w:ascii="Arial Narrow" w:hAnsi="Arial Narrow"/>
                <w:sz w:val="20"/>
                <w:szCs w:val="20"/>
              </w:rPr>
              <w:t>NEL</w:t>
            </w:r>
          </w:p>
        </w:tc>
        <w:tc>
          <w:tcPr>
            <w:tcW w:w="5830" w:type="dxa"/>
          </w:tcPr>
          <w:p w14:paraId="4A937593" w14:textId="77777777" w:rsidR="00FC3471" w:rsidRPr="00FC3471" w:rsidRDefault="00FC3471" w:rsidP="00D7326B">
            <w:pPr>
              <w:rPr>
                <w:rFonts w:ascii="Arial Narrow" w:hAnsi="Arial Narrow"/>
                <w:sz w:val="20"/>
                <w:szCs w:val="20"/>
              </w:rPr>
            </w:pPr>
            <w:r w:rsidRPr="00FC3471">
              <w:rPr>
                <w:rFonts w:ascii="Arial Narrow" w:hAnsi="Arial Narrow"/>
                <w:sz w:val="20"/>
                <w:szCs w:val="20"/>
              </w:rPr>
              <w:t>North East Link</w:t>
            </w:r>
          </w:p>
        </w:tc>
      </w:tr>
      <w:tr w:rsidR="00FC3471" w:rsidRPr="00FC3471" w14:paraId="242A2969" w14:textId="77777777" w:rsidTr="00FC3471">
        <w:trPr>
          <w:trHeight w:val="302"/>
        </w:trPr>
        <w:tc>
          <w:tcPr>
            <w:tcW w:w="4178" w:type="dxa"/>
          </w:tcPr>
          <w:p w14:paraId="58AEE8F2" w14:textId="77777777" w:rsidR="00FC3471" w:rsidRPr="00FC3471" w:rsidRDefault="00FC3471" w:rsidP="00D7326B">
            <w:pPr>
              <w:rPr>
                <w:rFonts w:ascii="Arial Narrow" w:hAnsi="Arial Narrow"/>
                <w:sz w:val="20"/>
                <w:szCs w:val="20"/>
              </w:rPr>
            </w:pPr>
            <w:r w:rsidRPr="00FC3471">
              <w:rPr>
                <w:rFonts w:ascii="Arial Narrow" w:hAnsi="Arial Narrow"/>
                <w:sz w:val="20"/>
                <w:szCs w:val="20"/>
              </w:rPr>
              <w:t>NELA</w:t>
            </w:r>
          </w:p>
        </w:tc>
        <w:tc>
          <w:tcPr>
            <w:tcW w:w="5830" w:type="dxa"/>
          </w:tcPr>
          <w:p w14:paraId="492B7B68" w14:textId="77777777" w:rsidR="00FC3471" w:rsidRPr="00FC3471" w:rsidRDefault="00FC3471" w:rsidP="00D7326B">
            <w:pPr>
              <w:rPr>
                <w:rFonts w:ascii="Arial Narrow" w:hAnsi="Arial Narrow"/>
                <w:sz w:val="20"/>
                <w:szCs w:val="20"/>
              </w:rPr>
            </w:pPr>
            <w:r w:rsidRPr="00FC3471">
              <w:rPr>
                <w:rFonts w:ascii="Arial Narrow" w:hAnsi="Arial Narrow"/>
                <w:sz w:val="20"/>
                <w:szCs w:val="20"/>
              </w:rPr>
              <w:t>North East Link Authority</w:t>
            </w:r>
          </w:p>
        </w:tc>
      </w:tr>
      <w:tr w:rsidR="00FC3471" w:rsidRPr="00FC3471" w14:paraId="7EE629E7" w14:textId="77777777" w:rsidTr="00FC3471">
        <w:trPr>
          <w:trHeight w:val="572"/>
        </w:trPr>
        <w:tc>
          <w:tcPr>
            <w:tcW w:w="4178" w:type="dxa"/>
          </w:tcPr>
          <w:p w14:paraId="008378D1" w14:textId="77777777" w:rsidR="00FC3471" w:rsidRPr="00FC3471" w:rsidRDefault="00FC3471" w:rsidP="00D7326B">
            <w:pPr>
              <w:rPr>
                <w:rFonts w:ascii="Arial Narrow" w:hAnsi="Arial Narrow"/>
                <w:sz w:val="20"/>
                <w:szCs w:val="20"/>
              </w:rPr>
            </w:pPr>
            <w:r w:rsidRPr="00FC3471">
              <w:rPr>
                <w:rFonts w:ascii="Arial Narrow" w:hAnsi="Arial Narrow"/>
                <w:sz w:val="20"/>
                <w:szCs w:val="20"/>
              </w:rPr>
              <w:t>Northeast of Melbourne</w:t>
            </w:r>
          </w:p>
        </w:tc>
        <w:tc>
          <w:tcPr>
            <w:tcW w:w="5830" w:type="dxa"/>
          </w:tcPr>
          <w:p w14:paraId="4EBE8AF8" w14:textId="77777777" w:rsidR="00FC3471" w:rsidRPr="00FC3471" w:rsidRDefault="00FC3471" w:rsidP="00D7326B">
            <w:pPr>
              <w:rPr>
                <w:rFonts w:ascii="Arial Narrow" w:hAnsi="Arial Narrow"/>
                <w:sz w:val="20"/>
                <w:szCs w:val="20"/>
              </w:rPr>
            </w:pPr>
            <w:r w:rsidRPr="00FC3471">
              <w:rPr>
                <w:rFonts w:ascii="Arial Narrow" w:hAnsi="Arial Narrow"/>
                <w:sz w:val="20"/>
                <w:szCs w:val="20"/>
              </w:rPr>
              <w:t xml:space="preserve">Refers to Council areas affected by the project i.e. Cities of Banyule, Boroondara, Nillumbik, </w:t>
            </w:r>
            <w:proofErr w:type="spellStart"/>
            <w:r w:rsidRPr="00FC3471">
              <w:rPr>
                <w:rFonts w:ascii="Arial Narrow" w:hAnsi="Arial Narrow"/>
                <w:sz w:val="20"/>
                <w:szCs w:val="20"/>
              </w:rPr>
              <w:t>Yarra</w:t>
            </w:r>
            <w:proofErr w:type="spellEnd"/>
            <w:r w:rsidRPr="00FC3471">
              <w:rPr>
                <w:rFonts w:ascii="Arial Narrow" w:hAnsi="Arial Narrow"/>
                <w:sz w:val="20"/>
                <w:szCs w:val="20"/>
              </w:rPr>
              <w:t>, Whitehorse, Manningham</w:t>
            </w:r>
          </w:p>
        </w:tc>
      </w:tr>
      <w:tr w:rsidR="00FC3471" w:rsidRPr="00FC3471" w14:paraId="2D2D954A" w14:textId="77777777" w:rsidTr="00FC3471">
        <w:trPr>
          <w:trHeight w:val="359"/>
        </w:trPr>
        <w:tc>
          <w:tcPr>
            <w:tcW w:w="4178" w:type="dxa"/>
          </w:tcPr>
          <w:p w14:paraId="5EE2781B" w14:textId="77777777" w:rsidR="00FC3471" w:rsidRPr="00FC3471" w:rsidRDefault="00FC3471" w:rsidP="00D7326B">
            <w:pPr>
              <w:rPr>
                <w:rFonts w:ascii="Arial Narrow" w:hAnsi="Arial Narrow"/>
                <w:sz w:val="20"/>
                <w:szCs w:val="20"/>
              </w:rPr>
            </w:pPr>
            <w:r w:rsidRPr="00FC3471">
              <w:rPr>
                <w:rFonts w:ascii="Arial Narrow" w:hAnsi="Arial Narrow"/>
                <w:sz w:val="20"/>
                <w:szCs w:val="20"/>
              </w:rPr>
              <w:t>P&amp;E Act</w:t>
            </w:r>
            <w:r w:rsidRPr="00FC3471">
              <w:rPr>
                <w:rFonts w:ascii="Arial Narrow" w:hAnsi="Arial Narrow"/>
                <w:sz w:val="20"/>
                <w:szCs w:val="20"/>
              </w:rPr>
              <w:tab/>
            </w:r>
          </w:p>
        </w:tc>
        <w:tc>
          <w:tcPr>
            <w:tcW w:w="5830" w:type="dxa"/>
          </w:tcPr>
          <w:p w14:paraId="312680F2" w14:textId="77777777" w:rsidR="00FC3471" w:rsidRPr="00FC3471" w:rsidRDefault="00FC3471" w:rsidP="00D7326B">
            <w:pPr>
              <w:rPr>
                <w:rFonts w:ascii="Arial Narrow" w:hAnsi="Arial Narrow"/>
                <w:i/>
                <w:iCs/>
                <w:sz w:val="20"/>
                <w:szCs w:val="20"/>
              </w:rPr>
            </w:pPr>
            <w:r w:rsidRPr="00FC3471">
              <w:rPr>
                <w:rFonts w:ascii="Arial Narrow" w:hAnsi="Arial Narrow"/>
                <w:i/>
                <w:iCs/>
                <w:sz w:val="20"/>
                <w:szCs w:val="20"/>
              </w:rPr>
              <w:t>Planning and Environment Act 1987</w:t>
            </w:r>
          </w:p>
        </w:tc>
      </w:tr>
      <w:tr w:rsidR="00FC3471" w:rsidRPr="00FC3471" w14:paraId="78B3B174" w14:textId="77777777" w:rsidTr="00FC3471">
        <w:trPr>
          <w:trHeight w:val="701"/>
        </w:trPr>
        <w:tc>
          <w:tcPr>
            <w:tcW w:w="4178" w:type="dxa"/>
          </w:tcPr>
          <w:p w14:paraId="48C4F566" w14:textId="77777777" w:rsidR="00FC3471" w:rsidRPr="00FC3471" w:rsidRDefault="00FC3471" w:rsidP="00D7326B">
            <w:pPr>
              <w:rPr>
                <w:rFonts w:ascii="Arial Narrow" w:hAnsi="Arial Narrow"/>
                <w:sz w:val="20"/>
                <w:szCs w:val="20"/>
              </w:rPr>
            </w:pPr>
            <w:r w:rsidRPr="00FC3471">
              <w:rPr>
                <w:rFonts w:ascii="Arial Narrow" w:hAnsi="Arial Narrow"/>
                <w:sz w:val="20"/>
                <w:szCs w:val="20"/>
              </w:rPr>
              <w:t>Road user</w:t>
            </w:r>
            <w:r w:rsidRPr="00FC3471">
              <w:rPr>
                <w:rFonts w:ascii="Arial Narrow" w:hAnsi="Arial Narrow"/>
                <w:sz w:val="20"/>
                <w:szCs w:val="20"/>
              </w:rPr>
              <w:tab/>
            </w:r>
          </w:p>
        </w:tc>
        <w:tc>
          <w:tcPr>
            <w:tcW w:w="5830" w:type="dxa"/>
          </w:tcPr>
          <w:p w14:paraId="470728C4" w14:textId="77777777" w:rsidR="00FC3471" w:rsidRPr="00FC3471" w:rsidRDefault="00FC3471" w:rsidP="00D7326B">
            <w:pPr>
              <w:rPr>
                <w:rFonts w:ascii="Arial Narrow" w:hAnsi="Arial Narrow"/>
                <w:sz w:val="20"/>
                <w:szCs w:val="20"/>
              </w:rPr>
            </w:pPr>
            <w:r w:rsidRPr="00FC3471">
              <w:rPr>
                <w:rFonts w:ascii="Arial Narrow" w:hAnsi="Arial Narrow"/>
                <w:sz w:val="20"/>
                <w:szCs w:val="20"/>
              </w:rPr>
              <w:t>Anyone who uses a road, such as a pedestrian, cyclist, public transport user or motorist.</w:t>
            </w:r>
          </w:p>
        </w:tc>
      </w:tr>
      <w:tr w:rsidR="00FC3471" w:rsidRPr="00FC3471" w14:paraId="12962E62" w14:textId="77777777" w:rsidTr="00FC3471">
        <w:trPr>
          <w:trHeight w:val="361"/>
        </w:trPr>
        <w:tc>
          <w:tcPr>
            <w:tcW w:w="4178" w:type="dxa"/>
          </w:tcPr>
          <w:p w14:paraId="20ABAF92" w14:textId="77777777" w:rsidR="00FC3471" w:rsidRPr="00FC3471" w:rsidRDefault="00FC3471" w:rsidP="00D7326B">
            <w:pPr>
              <w:rPr>
                <w:rFonts w:ascii="Arial Narrow" w:hAnsi="Arial Narrow"/>
                <w:sz w:val="20"/>
                <w:szCs w:val="20"/>
              </w:rPr>
            </w:pPr>
            <w:r w:rsidRPr="00FC3471">
              <w:rPr>
                <w:rFonts w:ascii="Arial Narrow" w:hAnsi="Arial Narrow"/>
                <w:sz w:val="20"/>
                <w:szCs w:val="20"/>
              </w:rPr>
              <w:t>SEPP</w:t>
            </w:r>
          </w:p>
        </w:tc>
        <w:tc>
          <w:tcPr>
            <w:tcW w:w="5830" w:type="dxa"/>
          </w:tcPr>
          <w:p w14:paraId="757B3466" w14:textId="77777777" w:rsidR="00FC3471" w:rsidRPr="00FC3471" w:rsidRDefault="00FC3471" w:rsidP="00D7326B">
            <w:pPr>
              <w:rPr>
                <w:rFonts w:ascii="Arial Narrow" w:hAnsi="Arial Narrow"/>
                <w:sz w:val="20"/>
                <w:szCs w:val="20"/>
              </w:rPr>
            </w:pPr>
            <w:r w:rsidRPr="00FC3471">
              <w:rPr>
                <w:rFonts w:ascii="Arial Narrow" w:hAnsi="Arial Narrow"/>
                <w:sz w:val="20"/>
                <w:szCs w:val="20"/>
              </w:rPr>
              <w:t>State Environment Protection Policy</w:t>
            </w:r>
          </w:p>
        </w:tc>
      </w:tr>
      <w:tr w:rsidR="00FC3471" w:rsidRPr="00FC3471" w14:paraId="79E334B5" w14:textId="77777777" w:rsidTr="00FC3471">
        <w:trPr>
          <w:trHeight w:val="343"/>
        </w:trPr>
        <w:tc>
          <w:tcPr>
            <w:tcW w:w="4178" w:type="dxa"/>
          </w:tcPr>
          <w:p w14:paraId="267E2CDC" w14:textId="77777777" w:rsidR="00FC3471" w:rsidRPr="00FC3471" w:rsidRDefault="00FC3471" w:rsidP="00D7326B">
            <w:pPr>
              <w:rPr>
                <w:rFonts w:ascii="Arial Narrow" w:hAnsi="Arial Narrow"/>
                <w:sz w:val="20"/>
                <w:szCs w:val="20"/>
              </w:rPr>
            </w:pPr>
            <w:r w:rsidRPr="00FC3471">
              <w:rPr>
                <w:rFonts w:ascii="Arial Narrow" w:hAnsi="Arial Narrow"/>
                <w:sz w:val="20"/>
                <w:szCs w:val="20"/>
              </w:rPr>
              <w:t>TI Act</w:t>
            </w:r>
          </w:p>
        </w:tc>
        <w:tc>
          <w:tcPr>
            <w:tcW w:w="5830" w:type="dxa"/>
          </w:tcPr>
          <w:p w14:paraId="518BC3CB" w14:textId="77777777" w:rsidR="00FC3471" w:rsidRPr="00FC3471" w:rsidRDefault="00FC3471" w:rsidP="00D7326B">
            <w:pPr>
              <w:rPr>
                <w:rFonts w:ascii="Arial Narrow" w:hAnsi="Arial Narrow"/>
                <w:i/>
                <w:iCs/>
                <w:sz w:val="20"/>
                <w:szCs w:val="20"/>
              </w:rPr>
            </w:pPr>
            <w:r w:rsidRPr="00FC3471">
              <w:rPr>
                <w:rFonts w:ascii="Arial Narrow" w:hAnsi="Arial Narrow"/>
                <w:i/>
                <w:iCs/>
                <w:sz w:val="20"/>
                <w:szCs w:val="20"/>
              </w:rPr>
              <w:t>Transport Integration Act 2010</w:t>
            </w:r>
          </w:p>
        </w:tc>
      </w:tr>
      <w:tr w:rsidR="00FC3471" w:rsidRPr="00FC3471" w14:paraId="6390DBD2" w14:textId="77777777" w:rsidTr="00FC3471">
        <w:trPr>
          <w:trHeight w:val="354"/>
        </w:trPr>
        <w:tc>
          <w:tcPr>
            <w:tcW w:w="4178" w:type="dxa"/>
          </w:tcPr>
          <w:p w14:paraId="1C6A0E86" w14:textId="77777777" w:rsidR="00FC3471" w:rsidRPr="00FC3471" w:rsidRDefault="00FC3471" w:rsidP="00D7326B">
            <w:pPr>
              <w:rPr>
                <w:rFonts w:ascii="Arial Narrow" w:hAnsi="Arial Narrow"/>
                <w:sz w:val="20"/>
                <w:szCs w:val="20"/>
              </w:rPr>
            </w:pPr>
            <w:r w:rsidRPr="00FC3471">
              <w:rPr>
                <w:rFonts w:ascii="Arial Narrow" w:hAnsi="Arial Narrow"/>
                <w:sz w:val="20"/>
                <w:szCs w:val="20"/>
              </w:rPr>
              <w:t>TRG</w:t>
            </w:r>
          </w:p>
        </w:tc>
        <w:tc>
          <w:tcPr>
            <w:tcW w:w="5830" w:type="dxa"/>
          </w:tcPr>
          <w:p w14:paraId="2BBBED71" w14:textId="77777777" w:rsidR="00FC3471" w:rsidRPr="00FC3471" w:rsidRDefault="00FC3471" w:rsidP="00D7326B">
            <w:pPr>
              <w:rPr>
                <w:rFonts w:ascii="Arial Narrow" w:hAnsi="Arial Narrow"/>
                <w:sz w:val="20"/>
                <w:szCs w:val="20"/>
              </w:rPr>
            </w:pPr>
            <w:r w:rsidRPr="00FC3471">
              <w:rPr>
                <w:rFonts w:ascii="Arial Narrow" w:hAnsi="Arial Narrow"/>
                <w:sz w:val="20"/>
                <w:szCs w:val="20"/>
              </w:rPr>
              <w:t>Technical Reference Group</w:t>
            </w:r>
          </w:p>
        </w:tc>
      </w:tr>
    </w:tbl>
    <w:p w14:paraId="474DE3FA" w14:textId="77777777" w:rsidR="00FC3471" w:rsidRPr="0061138A" w:rsidRDefault="00FC3471" w:rsidP="00FC3471">
      <w:pPr>
        <w:rPr>
          <w:rFonts w:ascii="Arial Narrow" w:hAnsi="Arial Narrow"/>
        </w:rPr>
      </w:pPr>
      <w:r w:rsidRPr="0061138A">
        <w:rPr>
          <w:rFonts w:ascii="Arial Narrow" w:hAnsi="Arial Narrow"/>
          <w:w w:val="95"/>
        </w:rPr>
        <w:tab/>
      </w:r>
    </w:p>
    <w:p w14:paraId="122FBBC0" w14:textId="77777777" w:rsidR="00FC3471" w:rsidRPr="0061138A" w:rsidRDefault="00FC3471" w:rsidP="00FC3471">
      <w:pPr>
        <w:rPr>
          <w:rFonts w:ascii="Arial Narrow" w:hAnsi="Arial Narrow"/>
        </w:rPr>
      </w:pPr>
      <w:r w:rsidRPr="0061138A">
        <w:rPr>
          <w:rFonts w:ascii="Arial Narrow" w:hAnsi="Arial Narrow"/>
          <w:w w:val="95"/>
        </w:rPr>
        <w:tab/>
      </w:r>
    </w:p>
    <w:p w14:paraId="4C4264A1" w14:textId="77777777" w:rsidR="00FC3471" w:rsidRPr="0061138A" w:rsidRDefault="00FC3471" w:rsidP="00FC3471">
      <w:pPr>
        <w:rPr>
          <w:rFonts w:ascii="Arial Narrow" w:hAnsi="Arial Narrow"/>
        </w:rPr>
      </w:pPr>
      <w:r w:rsidRPr="0061138A">
        <w:rPr>
          <w:rFonts w:ascii="Arial Narrow" w:hAnsi="Arial Narrow"/>
          <w:w w:val="95"/>
        </w:rPr>
        <w:tab/>
      </w:r>
    </w:p>
    <w:p w14:paraId="2A1B50F4" w14:textId="77777777" w:rsidR="00FC3471" w:rsidRPr="0061138A" w:rsidRDefault="00FC3471" w:rsidP="00FC3471">
      <w:pPr>
        <w:rPr>
          <w:rFonts w:ascii="Arial Narrow" w:hAnsi="Arial Narrow"/>
          <w:i/>
          <w:sz w:val="20"/>
        </w:rPr>
      </w:pPr>
      <w:r w:rsidRPr="0061138A">
        <w:rPr>
          <w:rFonts w:ascii="Arial Narrow" w:hAnsi="Arial Narrow"/>
          <w:w w:val="85"/>
          <w:sz w:val="20"/>
        </w:rPr>
        <w:tab/>
      </w:r>
    </w:p>
    <w:p w14:paraId="74FD59A8" w14:textId="77777777" w:rsidR="00FC3471" w:rsidRPr="0061138A" w:rsidRDefault="00FC3471" w:rsidP="00FC3471">
      <w:pPr>
        <w:rPr>
          <w:rFonts w:ascii="Arial Narrow" w:hAnsi="Arial Narrow"/>
          <w:i/>
          <w:sz w:val="20"/>
        </w:rPr>
      </w:pPr>
      <w:r w:rsidRPr="0061138A">
        <w:rPr>
          <w:rFonts w:ascii="Arial Narrow" w:hAnsi="Arial Narrow"/>
          <w:w w:val="85"/>
          <w:sz w:val="20"/>
        </w:rPr>
        <w:tab/>
      </w:r>
    </w:p>
    <w:p w14:paraId="36658B00" w14:textId="77777777" w:rsidR="00FC3471" w:rsidRPr="0061138A" w:rsidRDefault="00FC3471" w:rsidP="00FC3471">
      <w:pPr>
        <w:rPr>
          <w:rFonts w:ascii="Arial Narrow" w:hAnsi="Arial Narrow"/>
        </w:rPr>
      </w:pPr>
      <w:r w:rsidRPr="0061138A">
        <w:rPr>
          <w:rFonts w:ascii="Arial Narrow" w:hAnsi="Arial Narrow"/>
          <w:w w:val="95"/>
        </w:rPr>
        <w:tab/>
      </w:r>
    </w:p>
    <w:p w14:paraId="26F35C84" w14:textId="77777777" w:rsidR="00BB1B8E" w:rsidRPr="00B37BE4" w:rsidRDefault="00BB1B8E" w:rsidP="00BB1B8E">
      <w:pPr>
        <w:jc w:val="center"/>
        <w:rPr>
          <w:rFonts w:ascii="Arial" w:hAnsi="Arial" w:cs="Arial"/>
          <w:b/>
          <w:bCs/>
        </w:rPr>
      </w:pPr>
      <w:bookmarkStart w:id="0" w:name="_TOC_250030"/>
      <w:bookmarkEnd w:id="0"/>
      <w:r w:rsidRPr="00B37BE4">
        <w:rPr>
          <w:rFonts w:ascii="Arial" w:hAnsi="Arial" w:cs="Arial"/>
          <w:b/>
          <w:bCs/>
          <w:w w:val="80"/>
        </w:rPr>
        <w:lastRenderedPageBreak/>
        <w:t>TABLE</w:t>
      </w:r>
      <w:r w:rsidRPr="00B37BE4">
        <w:rPr>
          <w:rFonts w:ascii="Arial" w:hAnsi="Arial" w:cs="Arial"/>
          <w:b/>
          <w:bCs/>
          <w:spacing w:val="27"/>
          <w:w w:val="80"/>
        </w:rPr>
        <w:t xml:space="preserve"> </w:t>
      </w:r>
      <w:r w:rsidRPr="00B37BE4">
        <w:rPr>
          <w:rFonts w:ascii="Arial" w:hAnsi="Arial" w:cs="Arial"/>
          <w:b/>
          <w:bCs/>
          <w:w w:val="80"/>
        </w:rPr>
        <w:t>OF</w:t>
      </w:r>
      <w:r w:rsidRPr="00B37BE4">
        <w:rPr>
          <w:rFonts w:ascii="Arial" w:hAnsi="Arial" w:cs="Arial"/>
          <w:b/>
          <w:bCs/>
          <w:spacing w:val="21"/>
          <w:w w:val="80"/>
        </w:rPr>
        <w:t xml:space="preserve"> </w:t>
      </w:r>
      <w:r w:rsidRPr="00B37BE4">
        <w:rPr>
          <w:rFonts w:ascii="Arial" w:hAnsi="Arial" w:cs="Arial"/>
          <w:b/>
          <w:bCs/>
          <w:w w:val="80"/>
        </w:rPr>
        <w:t>CONTENTS</w:t>
      </w:r>
    </w:p>
    <w:sdt>
      <w:sdtPr>
        <w:rPr>
          <w:b w:val="0"/>
          <w:bCs w:val="0"/>
          <w:i/>
          <w:iCs/>
        </w:rPr>
        <w:id w:val="434406555"/>
        <w:docPartObj>
          <w:docPartGallery w:val="Table of Contents"/>
          <w:docPartUnique/>
        </w:docPartObj>
      </w:sdtPr>
      <w:sdtContent>
        <w:p w14:paraId="6130EF38" w14:textId="77777777" w:rsidR="00BB1B8E" w:rsidRDefault="00BB1B8E" w:rsidP="009559DB">
          <w:pPr>
            <w:pStyle w:val="TOC1"/>
            <w:numPr>
              <w:ilvl w:val="0"/>
              <w:numId w:val="1"/>
            </w:numPr>
            <w:tabs>
              <w:tab w:val="left" w:pos="859"/>
              <w:tab w:val="left" w:pos="860"/>
              <w:tab w:val="right" w:leader="dot" w:pos="8372"/>
            </w:tabs>
            <w:spacing w:before="469"/>
            <w:rPr>
              <w:rFonts w:ascii="Arial"/>
            </w:rPr>
          </w:pPr>
          <w:hyperlink w:anchor="_TOC_250030" w:history="1">
            <w:r>
              <w:rPr>
                <w:w w:val="105"/>
              </w:rPr>
              <w:t>INTRODUCTION</w:t>
            </w:r>
            <w:r>
              <w:rPr>
                <w:w w:val="105"/>
              </w:rPr>
              <w:tab/>
              <w:t>1</w:t>
            </w:r>
          </w:hyperlink>
        </w:p>
        <w:p w14:paraId="2D562B2F" w14:textId="77777777" w:rsidR="00BB1B8E" w:rsidRDefault="00BB1B8E" w:rsidP="009559DB">
          <w:pPr>
            <w:pStyle w:val="TOC4"/>
            <w:numPr>
              <w:ilvl w:val="1"/>
              <w:numId w:val="1"/>
            </w:numPr>
            <w:tabs>
              <w:tab w:val="left" w:pos="1085"/>
              <w:tab w:val="left" w:pos="1086"/>
              <w:tab w:val="right" w:leader="dot" w:pos="8372"/>
            </w:tabs>
            <w:spacing w:before="170"/>
            <w:rPr>
              <w:sz w:val="18"/>
            </w:rPr>
          </w:pPr>
          <w:hyperlink w:anchor="_TOC_250029" w:history="1">
            <w:r>
              <w:rPr>
                <w:w w:val="105"/>
                <w:sz w:val="18"/>
              </w:rPr>
              <w:t>B</w:t>
            </w:r>
            <w:r>
              <w:rPr>
                <w:w w:val="105"/>
              </w:rPr>
              <w:t>ACKGROUND</w:t>
            </w:r>
            <w:r>
              <w:rPr>
                <w:w w:val="105"/>
              </w:rPr>
              <w:tab/>
            </w:r>
            <w:r>
              <w:rPr>
                <w:w w:val="105"/>
                <w:sz w:val="18"/>
              </w:rPr>
              <w:t>1</w:t>
            </w:r>
          </w:hyperlink>
        </w:p>
        <w:p w14:paraId="5DC37CDE" w14:textId="77777777" w:rsidR="00BB1B8E" w:rsidRDefault="00BB1B8E" w:rsidP="009559DB">
          <w:pPr>
            <w:pStyle w:val="TOC4"/>
            <w:numPr>
              <w:ilvl w:val="1"/>
              <w:numId w:val="1"/>
            </w:numPr>
            <w:tabs>
              <w:tab w:val="left" w:pos="1085"/>
              <w:tab w:val="left" w:pos="1086"/>
              <w:tab w:val="right" w:leader="dot" w:pos="8374"/>
            </w:tabs>
            <w:rPr>
              <w:sz w:val="18"/>
            </w:rPr>
          </w:pPr>
          <w:hyperlink w:anchor="_TOC_250028" w:history="1">
            <w:r>
              <w:rPr>
                <w:sz w:val="18"/>
              </w:rPr>
              <w:t>T</w:t>
            </w:r>
            <w:r>
              <w:t>HE PROJECT AND</w:t>
            </w:r>
            <w:r>
              <w:rPr>
                <w:spacing w:val="-2"/>
              </w:rPr>
              <w:t xml:space="preserve"> </w:t>
            </w:r>
            <w:r>
              <w:t>SETTING</w:t>
            </w:r>
            <w:r>
              <w:tab/>
            </w:r>
            <w:r>
              <w:rPr>
                <w:sz w:val="18"/>
              </w:rPr>
              <w:t>1</w:t>
            </w:r>
          </w:hyperlink>
        </w:p>
        <w:p w14:paraId="2F9A45D6" w14:textId="77777777" w:rsidR="00BB1B8E" w:rsidRDefault="00BB1B8E" w:rsidP="009559DB">
          <w:pPr>
            <w:pStyle w:val="TOC4"/>
            <w:numPr>
              <w:ilvl w:val="1"/>
              <w:numId w:val="1"/>
            </w:numPr>
            <w:tabs>
              <w:tab w:val="left" w:pos="1085"/>
              <w:tab w:val="left" w:pos="1086"/>
              <w:tab w:val="right" w:leader="dot" w:pos="8376"/>
            </w:tabs>
            <w:spacing w:before="55"/>
            <w:rPr>
              <w:sz w:val="18"/>
            </w:rPr>
          </w:pPr>
          <w:hyperlink w:anchor="_TOC_250027" w:history="1">
            <w:r>
              <w:rPr>
                <w:sz w:val="18"/>
              </w:rPr>
              <w:t>M</w:t>
            </w:r>
            <w:r>
              <w:t>INISTER</w:t>
            </w:r>
            <w:r>
              <w:rPr>
                <w:sz w:val="18"/>
              </w:rPr>
              <w:t>’</w:t>
            </w:r>
            <w:r>
              <w:t>S REQUIREMENTS</w:t>
            </w:r>
            <w:r>
              <w:rPr>
                <w:spacing w:val="2"/>
              </w:rPr>
              <w:t xml:space="preserve"> </w:t>
            </w:r>
            <w:r>
              <w:t>FOR</w:t>
            </w:r>
            <w:r>
              <w:rPr>
                <w:spacing w:val="2"/>
              </w:rPr>
              <w:t xml:space="preserve"> </w:t>
            </w:r>
            <w:r>
              <w:t>THIS</w:t>
            </w:r>
            <w:r>
              <w:rPr>
                <w:spacing w:val="1"/>
              </w:rPr>
              <w:t xml:space="preserve"> </w:t>
            </w:r>
            <w:r>
              <w:rPr>
                <w:sz w:val="18"/>
              </w:rPr>
              <w:t>EES</w:t>
            </w:r>
            <w:r>
              <w:rPr>
                <w:sz w:val="18"/>
              </w:rPr>
              <w:tab/>
              <w:t>2</w:t>
            </w:r>
          </w:hyperlink>
        </w:p>
        <w:p w14:paraId="4C75FFE1" w14:textId="77777777" w:rsidR="00BB1B8E" w:rsidRDefault="00BB1B8E" w:rsidP="009559DB">
          <w:pPr>
            <w:pStyle w:val="TOC1"/>
            <w:numPr>
              <w:ilvl w:val="0"/>
              <w:numId w:val="1"/>
            </w:numPr>
            <w:tabs>
              <w:tab w:val="left" w:pos="859"/>
              <w:tab w:val="left" w:pos="860"/>
              <w:tab w:val="right" w:leader="dot" w:pos="8374"/>
            </w:tabs>
            <w:spacing w:before="172"/>
          </w:pPr>
          <w:hyperlink w:anchor="_TOC_250026" w:history="1">
            <w:r>
              <w:rPr>
                <w:w w:val="105"/>
              </w:rPr>
              <w:t>ASSESSMENT</w:t>
            </w:r>
            <w:r>
              <w:rPr>
                <w:spacing w:val="1"/>
                <w:w w:val="105"/>
              </w:rPr>
              <w:t xml:space="preserve"> </w:t>
            </w:r>
            <w:r>
              <w:rPr>
                <w:w w:val="105"/>
              </w:rPr>
              <w:t>PROCESS</w:t>
            </w:r>
            <w:r>
              <w:rPr>
                <w:spacing w:val="1"/>
                <w:w w:val="105"/>
              </w:rPr>
              <w:t xml:space="preserve"> </w:t>
            </w:r>
            <w:r>
              <w:rPr>
                <w:w w:val="105"/>
              </w:rPr>
              <w:t>AND</w:t>
            </w:r>
            <w:r>
              <w:rPr>
                <w:spacing w:val="-2"/>
                <w:w w:val="105"/>
              </w:rPr>
              <w:t xml:space="preserve"> </w:t>
            </w:r>
            <w:r>
              <w:rPr>
                <w:w w:val="105"/>
              </w:rPr>
              <w:t>REQUIRED</w:t>
            </w:r>
            <w:r>
              <w:rPr>
                <w:spacing w:val="-2"/>
                <w:w w:val="105"/>
              </w:rPr>
              <w:t xml:space="preserve"> </w:t>
            </w:r>
            <w:r>
              <w:rPr>
                <w:w w:val="105"/>
              </w:rPr>
              <w:t>APPROVALS</w:t>
            </w:r>
            <w:r>
              <w:rPr>
                <w:w w:val="105"/>
              </w:rPr>
              <w:tab/>
              <w:t>4</w:t>
            </w:r>
          </w:hyperlink>
        </w:p>
        <w:p w14:paraId="65E62C1C" w14:textId="77777777" w:rsidR="00BB1B8E" w:rsidRDefault="00BB1B8E" w:rsidP="009559DB">
          <w:pPr>
            <w:pStyle w:val="TOC5"/>
            <w:numPr>
              <w:ilvl w:val="1"/>
              <w:numId w:val="1"/>
            </w:numPr>
            <w:tabs>
              <w:tab w:val="left" w:pos="1085"/>
              <w:tab w:val="left" w:pos="1086"/>
              <w:tab w:val="right" w:leader="dot" w:pos="8372"/>
            </w:tabs>
            <w:spacing w:before="170"/>
            <w:rPr>
              <w:b w:val="0"/>
              <w:i w:val="0"/>
              <w:sz w:val="18"/>
            </w:rPr>
          </w:pPr>
          <w:hyperlink w:anchor="_TOC_250025" w:history="1">
            <w:r>
              <w:rPr>
                <w:b w:val="0"/>
                <w:i w:val="0"/>
                <w:sz w:val="18"/>
              </w:rPr>
              <w:t>W</w:t>
            </w:r>
            <w:r>
              <w:rPr>
                <w:b w:val="0"/>
                <w:i w:val="0"/>
                <w:sz w:val="15"/>
              </w:rPr>
              <w:t>HAT</w:t>
            </w:r>
            <w:r>
              <w:rPr>
                <w:b w:val="0"/>
                <w:i w:val="0"/>
                <w:spacing w:val="1"/>
                <w:sz w:val="15"/>
              </w:rPr>
              <w:t xml:space="preserve"> </w:t>
            </w:r>
            <w:r>
              <w:rPr>
                <w:b w:val="0"/>
                <w:i w:val="0"/>
                <w:sz w:val="15"/>
              </w:rPr>
              <w:t>IS AN</w:t>
            </w:r>
            <w:r>
              <w:rPr>
                <w:b w:val="0"/>
                <w:i w:val="0"/>
                <w:spacing w:val="1"/>
                <w:sz w:val="15"/>
              </w:rPr>
              <w:t xml:space="preserve"> </w:t>
            </w:r>
            <w:r>
              <w:rPr>
                <w:b w:val="0"/>
                <w:i w:val="0"/>
                <w:sz w:val="18"/>
              </w:rPr>
              <w:t>EES?</w:t>
            </w:r>
            <w:r>
              <w:rPr>
                <w:b w:val="0"/>
                <w:i w:val="0"/>
                <w:sz w:val="18"/>
              </w:rPr>
              <w:tab/>
              <w:t>4</w:t>
            </w:r>
          </w:hyperlink>
        </w:p>
        <w:p w14:paraId="4A37120D" w14:textId="77777777" w:rsidR="00BB1B8E" w:rsidRDefault="00BB1B8E" w:rsidP="009559DB">
          <w:pPr>
            <w:pStyle w:val="TOC5"/>
            <w:numPr>
              <w:ilvl w:val="1"/>
              <w:numId w:val="1"/>
            </w:numPr>
            <w:tabs>
              <w:tab w:val="left" w:pos="1085"/>
              <w:tab w:val="left" w:pos="1086"/>
              <w:tab w:val="right" w:leader="dot" w:pos="8374"/>
            </w:tabs>
            <w:rPr>
              <w:b w:val="0"/>
              <w:i w:val="0"/>
              <w:sz w:val="18"/>
            </w:rPr>
          </w:pPr>
          <w:hyperlink w:anchor="_TOC_250024" w:history="1">
            <w:r>
              <w:rPr>
                <w:b w:val="0"/>
                <w:i w:val="0"/>
                <w:w w:val="105"/>
                <w:sz w:val="18"/>
              </w:rPr>
              <w:t>T</w:t>
            </w:r>
            <w:r>
              <w:rPr>
                <w:b w:val="0"/>
                <w:i w:val="0"/>
                <w:w w:val="105"/>
                <w:sz w:val="15"/>
              </w:rPr>
              <w:t>HE</w:t>
            </w:r>
            <w:r>
              <w:rPr>
                <w:b w:val="0"/>
                <w:i w:val="0"/>
                <w:spacing w:val="-4"/>
                <w:w w:val="105"/>
                <w:sz w:val="15"/>
              </w:rPr>
              <w:t xml:space="preserve"> </w:t>
            </w:r>
            <w:r>
              <w:rPr>
                <w:b w:val="0"/>
                <w:i w:val="0"/>
                <w:w w:val="105"/>
                <w:sz w:val="18"/>
              </w:rPr>
              <w:t>EES</w:t>
            </w:r>
            <w:r>
              <w:rPr>
                <w:b w:val="0"/>
                <w:i w:val="0"/>
                <w:spacing w:val="-11"/>
                <w:w w:val="105"/>
                <w:sz w:val="18"/>
              </w:rPr>
              <w:t xml:space="preserve"> </w:t>
            </w:r>
            <w:r>
              <w:rPr>
                <w:b w:val="0"/>
                <w:i w:val="0"/>
                <w:w w:val="105"/>
                <w:sz w:val="15"/>
              </w:rPr>
              <w:t>PROCESS</w:t>
            </w:r>
            <w:r>
              <w:rPr>
                <w:b w:val="0"/>
                <w:i w:val="0"/>
                <w:w w:val="105"/>
                <w:sz w:val="15"/>
              </w:rPr>
              <w:tab/>
            </w:r>
            <w:r>
              <w:rPr>
                <w:b w:val="0"/>
                <w:i w:val="0"/>
                <w:w w:val="105"/>
                <w:sz w:val="18"/>
              </w:rPr>
              <w:t>4</w:t>
            </w:r>
          </w:hyperlink>
        </w:p>
        <w:p w14:paraId="3DBC5B6F" w14:textId="77777777" w:rsidR="00BB1B8E" w:rsidRDefault="00BB1B8E" w:rsidP="009559DB">
          <w:pPr>
            <w:pStyle w:val="TOC4"/>
            <w:numPr>
              <w:ilvl w:val="1"/>
              <w:numId w:val="1"/>
            </w:numPr>
            <w:tabs>
              <w:tab w:val="left" w:pos="1085"/>
              <w:tab w:val="left" w:pos="1086"/>
              <w:tab w:val="right" w:leader="dot" w:pos="8376"/>
            </w:tabs>
            <w:rPr>
              <w:sz w:val="18"/>
            </w:rPr>
          </w:pPr>
          <w:hyperlink w:anchor="_TOC_250023" w:history="1">
            <w:r>
              <w:rPr>
                <w:sz w:val="18"/>
              </w:rPr>
              <w:t>T</w:t>
            </w:r>
            <w:r>
              <w:t>ECHNICAL</w:t>
            </w:r>
            <w:r>
              <w:rPr>
                <w:spacing w:val="-2"/>
              </w:rPr>
              <w:t xml:space="preserve"> </w:t>
            </w:r>
            <w:r>
              <w:t>REFERENCE</w:t>
            </w:r>
            <w:r>
              <w:rPr>
                <w:spacing w:val="-3"/>
              </w:rPr>
              <w:t xml:space="preserve"> </w:t>
            </w:r>
            <w:r>
              <w:t>GROUP</w:t>
            </w:r>
            <w:r>
              <w:tab/>
            </w:r>
            <w:r>
              <w:rPr>
                <w:sz w:val="18"/>
              </w:rPr>
              <w:t>4</w:t>
            </w:r>
          </w:hyperlink>
        </w:p>
        <w:p w14:paraId="7E0C7B93" w14:textId="77777777" w:rsidR="00BB1B8E" w:rsidRDefault="00BB1B8E" w:rsidP="009559DB">
          <w:pPr>
            <w:pStyle w:val="TOC4"/>
            <w:numPr>
              <w:ilvl w:val="1"/>
              <w:numId w:val="1"/>
            </w:numPr>
            <w:tabs>
              <w:tab w:val="left" w:pos="1085"/>
              <w:tab w:val="left" w:pos="1086"/>
              <w:tab w:val="right" w:leader="dot" w:pos="8375"/>
            </w:tabs>
            <w:rPr>
              <w:sz w:val="18"/>
            </w:rPr>
          </w:pPr>
          <w:hyperlink w:anchor="_TOC_250022" w:history="1">
            <w:r>
              <w:rPr>
                <w:sz w:val="18"/>
              </w:rPr>
              <w:t>P</w:t>
            </w:r>
            <w:r>
              <w:t>UBLIC</w:t>
            </w:r>
            <w:r>
              <w:rPr>
                <w:spacing w:val="3"/>
              </w:rPr>
              <w:t xml:space="preserve"> </w:t>
            </w:r>
            <w:r>
              <w:t>ENGAGEMENT</w:t>
            </w:r>
            <w:r>
              <w:tab/>
            </w:r>
            <w:r>
              <w:rPr>
                <w:sz w:val="18"/>
              </w:rPr>
              <w:t>5</w:t>
            </w:r>
          </w:hyperlink>
        </w:p>
        <w:p w14:paraId="3FEDB6D4" w14:textId="77777777" w:rsidR="00BB1B8E" w:rsidRDefault="00BB1B8E" w:rsidP="009559DB">
          <w:pPr>
            <w:pStyle w:val="TOC4"/>
            <w:numPr>
              <w:ilvl w:val="1"/>
              <w:numId w:val="1"/>
            </w:numPr>
            <w:tabs>
              <w:tab w:val="left" w:pos="1085"/>
              <w:tab w:val="left" w:pos="1086"/>
              <w:tab w:val="right" w:leader="dot" w:pos="8376"/>
            </w:tabs>
            <w:rPr>
              <w:sz w:val="18"/>
            </w:rPr>
          </w:pPr>
          <w:hyperlink w:anchor="_TOC_250021" w:history="1">
            <w:r>
              <w:rPr>
                <w:sz w:val="18"/>
              </w:rPr>
              <w:t>R</w:t>
            </w:r>
            <w:r>
              <w:t>EQUIRED APPROVALS</w:t>
            </w:r>
            <w:r>
              <w:rPr>
                <w:spacing w:val="1"/>
              </w:rPr>
              <w:t xml:space="preserve"> </w:t>
            </w:r>
            <w:r>
              <w:t>AND COORDINATION WITH</w:t>
            </w:r>
            <w:r>
              <w:rPr>
                <w:spacing w:val="2"/>
              </w:rPr>
              <w:t xml:space="preserve"> </w:t>
            </w:r>
            <w:r>
              <w:t>THE</w:t>
            </w:r>
            <w:r>
              <w:rPr>
                <w:spacing w:val="-1"/>
              </w:rPr>
              <w:t xml:space="preserve"> </w:t>
            </w:r>
            <w:r>
              <w:rPr>
                <w:sz w:val="18"/>
              </w:rPr>
              <w:t>EES</w:t>
            </w:r>
            <w:r>
              <w:rPr>
                <w:spacing w:val="-5"/>
                <w:sz w:val="18"/>
              </w:rPr>
              <w:t xml:space="preserve"> </w:t>
            </w:r>
            <w:r>
              <w:t>PROCESS</w:t>
            </w:r>
            <w:r>
              <w:tab/>
            </w:r>
            <w:r>
              <w:rPr>
                <w:sz w:val="18"/>
              </w:rPr>
              <w:t>5</w:t>
            </w:r>
          </w:hyperlink>
        </w:p>
        <w:p w14:paraId="1D8BC9BF" w14:textId="77777777" w:rsidR="00BB1B8E" w:rsidRDefault="00BB1B8E" w:rsidP="009559DB">
          <w:pPr>
            <w:pStyle w:val="TOC1"/>
            <w:numPr>
              <w:ilvl w:val="0"/>
              <w:numId w:val="1"/>
            </w:numPr>
            <w:tabs>
              <w:tab w:val="left" w:pos="859"/>
              <w:tab w:val="left" w:pos="860"/>
              <w:tab w:val="right" w:leader="dot" w:pos="8374"/>
            </w:tabs>
          </w:pPr>
          <w:hyperlink w:anchor="_TOC_250020" w:history="1">
            <w:r>
              <w:rPr>
                <w:w w:val="105"/>
              </w:rPr>
              <w:t>MATTERS</w:t>
            </w:r>
            <w:r>
              <w:rPr>
                <w:spacing w:val="1"/>
                <w:w w:val="105"/>
              </w:rPr>
              <w:t xml:space="preserve"> </w:t>
            </w:r>
            <w:r>
              <w:rPr>
                <w:w w:val="105"/>
              </w:rPr>
              <w:t>TO</w:t>
            </w:r>
            <w:r>
              <w:rPr>
                <w:spacing w:val="1"/>
                <w:w w:val="105"/>
              </w:rPr>
              <w:t xml:space="preserve"> </w:t>
            </w:r>
            <w:r>
              <w:rPr>
                <w:w w:val="105"/>
              </w:rPr>
              <w:t>BE</w:t>
            </w:r>
            <w:r>
              <w:rPr>
                <w:spacing w:val="2"/>
                <w:w w:val="105"/>
              </w:rPr>
              <w:t xml:space="preserve"> </w:t>
            </w:r>
            <w:r>
              <w:rPr>
                <w:w w:val="105"/>
              </w:rPr>
              <w:t>ADDRESSED</w:t>
            </w:r>
            <w:r>
              <w:rPr>
                <w:spacing w:val="-2"/>
                <w:w w:val="105"/>
              </w:rPr>
              <w:t xml:space="preserve"> </w:t>
            </w:r>
            <w:r>
              <w:rPr>
                <w:w w:val="105"/>
              </w:rPr>
              <w:t>IN</w:t>
            </w:r>
            <w:r>
              <w:rPr>
                <w:spacing w:val="-1"/>
                <w:w w:val="105"/>
              </w:rPr>
              <w:t xml:space="preserve"> </w:t>
            </w:r>
            <w:r>
              <w:rPr>
                <w:w w:val="105"/>
              </w:rPr>
              <w:t>THE</w:t>
            </w:r>
            <w:r>
              <w:rPr>
                <w:spacing w:val="-3"/>
                <w:w w:val="105"/>
              </w:rPr>
              <w:t xml:space="preserve"> </w:t>
            </w:r>
            <w:r>
              <w:rPr>
                <w:w w:val="105"/>
              </w:rPr>
              <w:t>EES</w:t>
            </w:r>
            <w:r>
              <w:rPr>
                <w:w w:val="105"/>
              </w:rPr>
              <w:tab/>
              <w:t>7</w:t>
            </w:r>
          </w:hyperlink>
        </w:p>
        <w:p w14:paraId="16C758FD" w14:textId="77777777" w:rsidR="00BB1B8E" w:rsidRDefault="00BB1B8E" w:rsidP="009559DB">
          <w:pPr>
            <w:pStyle w:val="TOC4"/>
            <w:numPr>
              <w:ilvl w:val="1"/>
              <w:numId w:val="1"/>
            </w:numPr>
            <w:tabs>
              <w:tab w:val="left" w:pos="1085"/>
              <w:tab w:val="left" w:pos="1086"/>
              <w:tab w:val="right" w:leader="dot" w:pos="8373"/>
            </w:tabs>
            <w:spacing w:before="170"/>
            <w:rPr>
              <w:sz w:val="18"/>
            </w:rPr>
          </w:pPr>
          <w:hyperlink w:anchor="_TOC_250019" w:history="1">
            <w:r>
              <w:rPr>
                <w:sz w:val="18"/>
              </w:rPr>
              <w:t>G</w:t>
            </w:r>
            <w:r>
              <w:t>ENERAL</w:t>
            </w:r>
            <w:r>
              <w:rPr>
                <w:spacing w:val="-5"/>
              </w:rPr>
              <w:t xml:space="preserve"> </w:t>
            </w:r>
            <w:r>
              <w:t>APPROACH</w:t>
            </w:r>
            <w:r>
              <w:tab/>
            </w:r>
            <w:r>
              <w:rPr>
                <w:sz w:val="18"/>
              </w:rPr>
              <w:t>7</w:t>
            </w:r>
          </w:hyperlink>
        </w:p>
        <w:p w14:paraId="78ADA904" w14:textId="77777777" w:rsidR="00BB1B8E" w:rsidRDefault="00BB1B8E" w:rsidP="009559DB">
          <w:pPr>
            <w:pStyle w:val="TOC4"/>
            <w:numPr>
              <w:ilvl w:val="1"/>
              <w:numId w:val="1"/>
            </w:numPr>
            <w:tabs>
              <w:tab w:val="left" w:pos="1085"/>
              <w:tab w:val="left" w:pos="1086"/>
              <w:tab w:val="right" w:leader="dot" w:pos="8374"/>
            </w:tabs>
            <w:spacing w:before="55"/>
            <w:rPr>
              <w:sz w:val="18"/>
            </w:rPr>
          </w:pPr>
          <w:hyperlink w:anchor="_TOC_250018" w:history="1">
            <w:r>
              <w:rPr>
                <w:sz w:val="18"/>
              </w:rPr>
              <w:t>G</w:t>
            </w:r>
            <w:r>
              <w:t>ENERAL</w:t>
            </w:r>
            <w:r>
              <w:rPr>
                <w:spacing w:val="-5"/>
              </w:rPr>
              <w:t xml:space="preserve"> </w:t>
            </w:r>
            <w:r>
              <w:t>CONTENT</w:t>
            </w:r>
            <w:r>
              <w:rPr>
                <w:spacing w:val="-3"/>
              </w:rPr>
              <w:t xml:space="preserve"> </w:t>
            </w:r>
            <w:r>
              <w:t>AND STYLE</w:t>
            </w:r>
            <w:r>
              <w:rPr>
                <w:spacing w:val="1"/>
              </w:rPr>
              <w:t xml:space="preserve"> </w:t>
            </w:r>
            <w:r>
              <w:t>OF</w:t>
            </w:r>
            <w:r>
              <w:rPr>
                <w:spacing w:val="-3"/>
              </w:rPr>
              <w:t xml:space="preserve"> </w:t>
            </w:r>
            <w:r>
              <w:t>THE</w:t>
            </w:r>
            <w:r>
              <w:rPr>
                <w:spacing w:val="-1"/>
              </w:rPr>
              <w:t xml:space="preserve"> </w:t>
            </w:r>
            <w:r>
              <w:rPr>
                <w:sz w:val="18"/>
              </w:rPr>
              <w:t>EES</w:t>
            </w:r>
            <w:r>
              <w:rPr>
                <w:sz w:val="18"/>
              </w:rPr>
              <w:tab/>
              <w:t>7</w:t>
            </w:r>
          </w:hyperlink>
        </w:p>
        <w:p w14:paraId="3939E6C1" w14:textId="77777777" w:rsidR="00BB1B8E" w:rsidRDefault="00BB1B8E" w:rsidP="009559DB">
          <w:pPr>
            <w:pStyle w:val="TOC4"/>
            <w:numPr>
              <w:ilvl w:val="1"/>
              <w:numId w:val="1"/>
            </w:numPr>
            <w:tabs>
              <w:tab w:val="left" w:pos="1085"/>
              <w:tab w:val="left" w:pos="1086"/>
              <w:tab w:val="right" w:leader="dot" w:pos="8375"/>
            </w:tabs>
            <w:spacing w:before="59"/>
            <w:rPr>
              <w:sz w:val="18"/>
            </w:rPr>
          </w:pPr>
          <w:hyperlink w:anchor="_TOC_250017" w:history="1">
            <w:r>
              <w:rPr>
                <w:sz w:val="18"/>
              </w:rPr>
              <w:t>P</w:t>
            </w:r>
            <w:r>
              <w:t>ROJECT</w:t>
            </w:r>
            <w:r>
              <w:rPr>
                <w:spacing w:val="-2"/>
              </w:rPr>
              <w:t xml:space="preserve"> </w:t>
            </w:r>
            <w:r>
              <w:t>DESCRIPTION</w:t>
            </w:r>
            <w:r>
              <w:tab/>
            </w:r>
            <w:r>
              <w:rPr>
                <w:sz w:val="18"/>
              </w:rPr>
              <w:t>8</w:t>
            </w:r>
          </w:hyperlink>
        </w:p>
        <w:p w14:paraId="7D564DF4" w14:textId="77777777" w:rsidR="00BB1B8E" w:rsidRDefault="00BB1B8E" w:rsidP="009559DB">
          <w:pPr>
            <w:pStyle w:val="TOC4"/>
            <w:numPr>
              <w:ilvl w:val="1"/>
              <w:numId w:val="1"/>
            </w:numPr>
            <w:tabs>
              <w:tab w:val="left" w:pos="1085"/>
              <w:tab w:val="left" w:pos="1086"/>
              <w:tab w:val="right" w:leader="dot" w:pos="8373"/>
            </w:tabs>
            <w:rPr>
              <w:sz w:val="18"/>
            </w:rPr>
          </w:pPr>
          <w:hyperlink w:anchor="_TOC_250016" w:history="1">
            <w:r>
              <w:rPr>
                <w:sz w:val="18"/>
              </w:rPr>
              <w:t>U</w:t>
            </w:r>
            <w:r>
              <w:t>RBAN</w:t>
            </w:r>
            <w:r>
              <w:rPr>
                <w:spacing w:val="-1"/>
              </w:rPr>
              <w:t xml:space="preserve"> </w:t>
            </w:r>
            <w:r>
              <w:t>DESIGN</w:t>
            </w:r>
            <w:r>
              <w:rPr>
                <w:spacing w:val="1"/>
              </w:rPr>
              <w:t xml:space="preserve"> </w:t>
            </w:r>
            <w:r>
              <w:t>APPROACH</w:t>
            </w:r>
            <w:r>
              <w:tab/>
            </w:r>
            <w:r>
              <w:rPr>
                <w:sz w:val="18"/>
              </w:rPr>
              <w:t>9</w:t>
            </w:r>
          </w:hyperlink>
        </w:p>
        <w:p w14:paraId="72F993A8" w14:textId="77777777" w:rsidR="00BB1B8E" w:rsidRDefault="00BB1B8E" w:rsidP="009559DB">
          <w:pPr>
            <w:pStyle w:val="TOC4"/>
            <w:numPr>
              <w:ilvl w:val="1"/>
              <w:numId w:val="1"/>
            </w:numPr>
            <w:tabs>
              <w:tab w:val="left" w:pos="1085"/>
              <w:tab w:val="left" w:pos="1086"/>
              <w:tab w:val="right" w:leader="dot" w:pos="8374"/>
            </w:tabs>
            <w:spacing w:before="55"/>
            <w:rPr>
              <w:sz w:val="18"/>
            </w:rPr>
          </w:pPr>
          <w:hyperlink w:anchor="_TOC_250015" w:history="1">
            <w:r>
              <w:rPr>
                <w:sz w:val="18"/>
              </w:rPr>
              <w:t>P</w:t>
            </w:r>
            <w:r>
              <w:t>ROJECT</w:t>
            </w:r>
            <w:r>
              <w:rPr>
                <w:spacing w:val="-2"/>
              </w:rPr>
              <w:t xml:space="preserve"> </w:t>
            </w:r>
            <w:r>
              <w:t>DEVELOPMENT</w:t>
            </w:r>
            <w:r>
              <w:rPr>
                <w:spacing w:val="-2"/>
              </w:rPr>
              <w:t xml:space="preserve"> </w:t>
            </w:r>
            <w:r>
              <w:t>AND</w:t>
            </w:r>
            <w:r>
              <w:rPr>
                <w:spacing w:val="1"/>
              </w:rPr>
              <w:t xml:space="preserve"> </w:t>
            </w:r>
            <w:r>
              <w:t>ALTERNATIVES</w:t>
            </w:r>
            <w:r>
              <w:tab/>
            </w:r>
            <w:r>
              <w:rPr>
                <w:sz w:val="18"/>
              </w:rPr>
              <w:t>9</w:t>
            </w:r>
          </w:hyperlink>
        </w:p>
        <w:p w14:paraId="6BA28459" w14:textId="77777777" w:rsidR="00BB1B8E" w:rsidRDefault="00BB1B8E" w:rsidP="009559DB">
          <w:pPr>
            <w:pStyle w:val="TOC4"/>
            <w:numPr>
              <w:ilvl w:val="1"/>
              <w:numId w:val="1"/>
            </w:numPr>
            <w:tabs>
              <w:tab w:val="left" w:pos="1085"/>
              <w:tab w:val="left" w:pos="1086"/>
              <w:tab w:val="right" w:leader="dot" w:pos="8375"/>
            </w:tabs>
            <w:rPr>
              <w:sz w:val="18"/>
            </w:rPr>
          </w:pPr>
          <w:hyperlink w:anchor="_TOC_250014" w:history="1">
            <w:r>
              <w:rPr>
                <w:sz w:val="18"/>
              </w:rPr>
              <w:t>E</w:t>
            </w:r>
            <w:r>
              <w:t>NVIRONMENTAL MANAGEMENT</w:t>
            </w:r>
            <w:r>
              <w:rPr>
                <w:spacing w:val="1"/>
              </w:rPr>
              <w:t xml:space="preserve"> </w:t>
            </w:r>
            <w:r>
              <w:t>FRAMEWORK</w:t>
            </w:r>
            <w:r>
              <w:tab/>
            </w:r>
            <w:r>
              <w:rPr>
                <w:sz w:val="18"/>
              </w:rPr>
              <w:t>9</w:t>
            </w:r>
          </w:hyperlink>
        </w:p>
        <w:p w14:paraId="54BC2EF6" w14:textId="77777777" w:rsidR="00BB1B8E" w:rsidRDefault="00BB1B8E" w:rsidP="009559DB">
          <w:pPr>
            <w:pStyle w:val="TOC4"/>
            <w:numPr>
              <w:ilvl w:val="1"/>
              <w:numId w:val="1"/>
            </w:numPr>
            <w:tabs>
              <w:tab w:val="left" w:pos="1085"/>
              <w:tab w:val="left" w:pos="1086"/>
              <w:tab w:val="right" w:leader="dot" w:pos="8375"/>
            </w:tabs>
            <w:rPr>
              <w:sz w:val="18"/>
            </w:rPr>
          </w:pPr>
          <w:hyperlink w:anchor="_TOC_250013" w:history="1">
            <w:r>
              <w:rPr>
                <w:sz w:val="18"/>
              </w:rPr>
              <w:t>A</w:t>
            </w:r>
            <w:r>
              <w:t>PPLICABLE</w:t>
            </w:r>
            <w:r>
              <w:rPr>
                <w:spacing w:val="1"/>
              </w:rPr>
              <w:t xml:space="preserve"> </w:t>
            </w:r>
            <w:r>
              <w:t>LEGISLATION</w:t>
            </w:r>
            <w:r>
              <w:rPr>
                <w:sz w:val="18"/>
              </w:rPr>
              <w:t>,</w:t>
            </w:r>
            <w:r>
              <w:rPr>
                <w:spacing w:val="-9"/>
                <w:sz w:val="18"/>
              </w:rPr>
              <w:t xml:space="preserve"> </w:t>
            </w:r>
            <w:r>
              <w:t>POLICIES AND</w:t>
            </w:r>
            <w:r>
              <w:rPr>
                <w:spacing w:val="-1"/>
              </w:rPr>
              <w:t xml:space="preserve"> </w:t>
            </w:r>
            <w:r>
              <w:t>STRATEGIES</w:t>
            </w:r>
            <w:r>
              <w:tab/>
            </w:r>
            <w:r>
              <w:rPr>
                <w:sz w:val="18"/>
              </w:rPr>
              <w:t>10</w:t>
            </w:r>
          </w:hyperlink>
        </w:p>
        <w:p w14:paraId="52626B1B" w14:textId="77777777" w:rsidR="00BB1B8E" w:rsidRDefault="00BB1B8E" w:rsidP="009559DB">
          <w:pPr>
            <w:pStyle w:val="TOC4"/>
            <w:numPr>
              <w:ilvl w:val="1"/>
              <w:numId w:val="1"/>
            </w:numPr>
            <w:tabs>
              <w:tab w:val="left" w:pos="1085"/>
              <w:tab w:val="left" w:pos="1086"/>
              <w:tab w:val="right" w:leader="dot" w:pos="8375"/>
            </w:tabs>
            <w:rPr>
              <w:sz w:val="18"/>
            </w:rPr>
          </w:pPr>
          <w:hyperlink w:anchor="_TOC_250012" w:history="1">
            <w:r>
              <w:rPr>
                <w:sz w:val="18"/>
              </w:rPr>
              <w:t>D</w:t>
            </w:r>
            <w:r>
              <w:t>RAFT EVALUATION</w:t>
            </w:r>
            <w:r>
              <w:rPr>
                <w:spacing w:val="1"/>
              </w:rPr>
              <w:t xml:space="preserve"> </w:t>
            </w:r>
            <w:r>
              <w:t>OBJECTIVES</w:t>
            </w:r>
            <w:r>
              <w:tab/>
            </w:r>
            <w:r>
              <w:rPr>
                <w:sz w:val="18"/>
              </w:rPr>
              <w:t>1</w:t>
            </w:r>
          </w:hyperlink>
          <w:r>
            <w:rPr>
              <w:sz w:val="18"/>
            </w:rPr>
            <w:t>0</w:t>
          </w:r>
        </w:p>
        <w:p w14:paraId="24B3DF8D" w14:textId="77777777" w:rsidR="00BB1B8E" w:rsidRDefault="00BB1B8E" w:rsidP="009559DB">
          <w:pPr>
            <w:pStyle w:val="TOC1"/>
            <w:numPr>
              <w:ilvl w:val="0"/>
              <w:numId w:val="1"/>
            </w:numPr>
            <w:tabs>
              <w:tab w:val="left" w:pos="859"/>
              <w:tab w:val="left" w:pos="860"/>
              <w:tab w:val="right" w:leader="dot" w:pos="8375"/>
            </w:tabs>
            <w:spacing w:before="170"/>
          </w:pPr>
          <w:hyperlink w:anchor="_TOC_250011" w:history="1">
            <w:r>
              <w:rPr>
                <w:w w:val="105"/>
              </w:rPr>
              <w:t>ASSESSMENT</w:t>
            </w:r>
            <w:r>
              <w:rPr>
                <w:spacing w:val="-2"/>
                <w:w w:val="105"/>
              </w:rPr>
              <w:t xml:space="preserve"> </w:t>
            </w:r>
            <w:r>
              <w:rPr>
                <w:w w:val="105"/>
              </w:rPr>
              <w:t>OF</w:t>
            </w:r>
            <w:r>
              <w:rPr>
                <w:spacing w:val="-2"/>
                <w:w w:val="105"/>
              </w:rPr>
              <w:t xml:space="preserve"> </w:t>
            </w:r>
            <w:r>
              <w:rPr>
                <w:w w:val="105"/>
              </w:rPr>
              <w:t>SPECIFIC ENVIRONMENTAL</w:t>
            </w:r>
            <w:r>
              <w:rPr>
                <w:spacing w:val="-2"/>
                <w:w w:val="105"/>
              </w:rPr>
              <w:t xml:space="preserve"> </w:t>
            </w:r>
            <w:r>
              <w:rPr>
                <w:w w:val="105"/>
              </w:rPr>
              <w:t>EFFECTS</w:t>
            </w:r>
            <w:r>
              <w:rPr>
                <w:w w:val="105"/>
              </w:rPr>
              <w:tab/>
              <w:t>1</w:t>
            </w:r>
          </w:hyperlink>
          <w:r>
            <w:rPr>
              <w:w w:val="105"/>
            </w:rPr>
            <w:t>1</w:t>
          </w:r>
        </w:p>
        <w:p w14:paraId="2393D78D" w14:textId="77777777" w:rsidR="00BB1B8E" w:rsidRDefault="00BB1B8E" w:rsidP="009559DB">
          <w:pPr>
            <w:pStyle w:val="TOC4"/>
            <w:numPr>
              <w:ilvl w:val="1"/>
              <w:numId w:val="1"/>
            </w:numPr>
            <w:tabs>
              <w:tab w:val="left" w:pos="1085"/>
              <w:tab w:val="left" w:pos="1086"/>
              <w:tab w:val="right" w:leader="dot" w:pos="8376"/>
            </w:tabs>
            <w:spacing w:before="170"/>
            <w:rPr>
              <w:sz w:val="18"/>
            </w:rPr>
          </w:pPr>
          <w:hyperlink w:anchor="_TOC_250010" w:history="1">
            <w:r>
              <w:rPr>
                <w:sz w:val="18"/>
              </w:rPr>
              <w:t>A</w:t>
            </w:r>
            <w:r>
              <w:t>PPROACH</w:t>
            </w:r>
            <w:r>
              <w:rPr>
                <w:spacing w:val="-1"/>
              </w:rPr>
              <w:t xml:space="preserve"> </w:t>
            </w:r>
            <w:r>
              <w:t>TO</w:t>
            </w:r>
            <w:r>
              <w:rPr>
                <w:spacing w:val="1"/>
              </w:rPr>
              <w:t xml:space="preserve"> </w:t>
            </w:r>
            <w:r>
              <w:t>ASSESSMENT</w:t>
            </w:r>
            <w:r>
              <w:tab/>
            </w:r>
            <w:r>
              <w:rPr>
                <w:sz w:val="18"/>
              </w:rPr>
              <w:t>1</w:t>
            </w:r>
          </w:hyperlink>
          <w:r>
            <w:rPr>
              <w:sz w:val="18"/>
            </w:rPr>
            <w:t>1</w:t>
          </w:r>
        </w:p>
        <w:p w14:paraId="79C0FFF4" w14:textId="77777777" w:rsidR="00BB1B8E" w:rsidRDefault="00BB1B8E" w:rsidP="009559DB">
          <w:pPr>
            <w:pStyle w:val="TOC4"/>
            <w:numPr>
              <w:ilvl w:val="1"/>
              <w:numId w:val="1"/>
            </w:numPr>
            <w:tabs>
              <w:tab w:val="left" w:pos="1085"/>
              <w:tab w:val="left" w:pos="1086"/>
              <w:tab w:val="right" w:leader="dot" w:pos="8377"/>
            </w:tabs>
            <w:spacing w:before="54"/>
            <w:rPr>
              <w:sz w:val="18"/>
            </w:rPr>
          </w:pPr>
          <w:hyperlink w:anchor="_TOC_250009" w:history="1">
            <w:r>
              <w:rPr>
                <w:sz w:val="18"/>
              </w:rPr>
              <w:t>T</w:t>
            </w:r>
            <w:r>
              <w:t>RANSPORT CAPACITY</w:t>
            </w:r>
            <w:r>
              <w:rPr>
                <w:sz w:val="18"/>
              </w:rPr>
              <w:t>,</w:t>
            </w:r>
            <w:r>
              <w:rPr>
                <w:spacing w:val="-9"/>
                <w:sz w:val="18"/>
              </w:rPr>
              <w:t xml:space="preserve"> </w:t>
            </w:r>
            <w:r>
              <w:t>CONNECTIVITY AND</w:t>
            </w:r>
            <w:r>
              <w:rPr>
                <w:spacing w:val="1"/>
              </w:rPr>
              <w:t xml:space="preserve"> </w:t>
            </w:r>
            <w:r>
              <w:t>TRAFFIC MANAGEMENT</w:t>
            </w:r>
            <w:r>
              <w:tab/>
            </w:r>
            <w:r>
              <w:rPr>
                <w:sz w:val="18"/>
              </w:rPr>
              <w:t>1</w:t>
            </w:r>
          </w:hyperlink>
          <w:r>
            <w:rPr>
              <w:sz w:val="18"/>
            </w:rPr>
            <w:t>1</w:t>
          </w:r>
        </w:p>
        <w:p w14:paraId="7C283BA2" w14:textId="77777777" w:rsidR="00BB1B8E" w:rsidRDefault="00BB1B8E" w:rsidP="009559DB">
          <w:pPr>
            <w:pStyle w:val="TOC4"/>
            <w:numPr>
              <w:ilvl w:val="1"/>
              <w:numId w:val="1"/>
            </w:numPr>
            <w:tabs>
              <w:tab w:val="left" w:pos="1085"/>
              <w:tab w:val="left" w:pos="1086"/>
              <w:tab w:val="right" w:leader="dot" w:pos="8377"/>
            </w:tabs>
            <w:rPr>
              <w:sz w:val="18"/>
            </w:rPr>
          </w:pPr>
          <w:hyperlink w:anchor="_TOC_250008" w:history="1">
            <w:r>
              <w:rPr>
                <w:sz w:val="18"/>
              </w:rPr>
              <w:t>H</w:t>
            </w:r>
            <w:r>
              <w:t>EALTH</w:t>
            </w:r>
            <w:r>
              <w:rPr>
                <w:sz w:val="18"/>
              </w:rPr>
              <w:t>,</w:t>
            </w:r>
            <w:r>
              <w:rPr>
                <w:spacing w:val="-7"/>
                <w:sz w:val="18"/>
              </w:rPr>
              <w:t xml:space="preserve"> </w:t>
            </w:r>
            <w:r>
              <w:t>AMENITY AND</w:t>
            </w:r>
            <w:r>
              <w:rPr>
                <w:spacing w:val="-2"/>
              </w:rPr>
              <w:t xml:space="preserve"> </w:t>
            </w:r>
            <w:r>
              <w:t>ENVIRONMENTAL</w:t>
            </w:r>
            <w:r>
              <w:rPr>
                <w:spacing w:val="-2"/>
              </w:rPr>
              <w:t xml:space="preserve"> </w:t>
            </w:r>
            <w:r>
              <w:t>QUALITY</w:t>
            </w:r>
            <w:r>
              <w:tab/>
            </w:r>
            <w:r>
              <w:rPr>
                <w:sz w:val="18"/>
              </w:rPr>
              <w:t>1</w:t>
            </w:r>
          </w:hyperlink>
          <w:r>
            <w:rPr>
              <w:sz w:val="18"/>
            </w:rPr>
            <w:t>2</w:t>
          </w:r>
        </w:p>
        <w:p w14:paraId="2E84A9C4" w14:textId="77777777" w:rsidR="00BB1B8E" w:rsidRDefault="00BB1B8E" w:rsidP="009559DB">
          <w:pPr>
            <w:pStyle w:val="TOC4"/>
            <w:numPr>
              <w:ilvl w:val="1"/>
              <w:numId w:val="1"/>
            </w:numPr>
            <w:tabs>
              <w:tab w:val="left" w:pos="1085"/>
              <w:tab w:val="left" w:pos="1086"/>
              <w:tab w:val="right" w:leader="dot" w:pos="8376"/>
            </w:tabs>
            <w:spacing w:before="60"/>
            <w:rPr>
              <w:sz w:val="18"/>
            </w:rPr>
          </w:pPr>
          <w:hyperlink w:anchor="_TOC_250007" w:history="1">
            <w:r>
              <w:rPr>
                <w:sz w:val="18"/>
              </w:rPr>
              <w:t>S</w:t>
            </w:r>
            <w:r>
              <w:t>OCIAL</w:t>
            </w:r>
            <w:r>
              <w:rPr>
                <w:sz w:val="18"/>
              </w:rPr>
              <w:t>,</w:t>
            </w:r>
            <w:r>
              <w:rPr>
                <w:spacing w:val="-9"/>
                <w:sz w:val="18"/>
              </w:rPr>
              <w:t xml:space="preserve"> </w:t>
            </w:r>
            <w:r>
              <w:t>BUSINESS</w:t>
            </w:r>
            <w:r>
              <w:rPr>
                <w:sz w:val="18"/>
              </w:rPr>
              <w:t>,</w:t>
            </w:r>
            <w:r>
              <w:rPr>
                <w:spacing w:val="-3"/>
                <w:sz w:val="18"/>
              </w:rPr>
              <w:t xml:space="preserve"> </w:t>
            </w:r>
            <w:r>
              <w:t>LAND</w:t>
            </w:r>
            <w:r>
              <w:rPr>
                <w:spacing w:val="-1"/>
              </w:rPr>
              <w:t xml:space="preserve"> </w:t>
            </w:r>
            <w:r>
              <w:t>USE AND</w:t>
            </w:r>
            <w:r>
              <w:rPr>
                <w:spacing w:val="-2"/>
              </w:rPr>
              <w:t xml:space="preserve"> </w:t>
            </w:r>
            <w:r>
              <w:t>INFRASTRUCTURE</w:t>
            </w:r>
            <w:r>
              <w:tab/>
            </w:r>
            <w:r>
              <w:rPr>
                <w:sz w:val="18"/>
              </w:rPr>
              <w:t>1</w:t>
            </w:r>
          </w:hyperlink>
          <w:r>
            <w:rPr>
              <w:sz w:val="18"/>
            </w:rPr>
            <w:t>4</w:t>
          </w:r>
        </w:p>
        <w:p w14:paraId="32719E0B" w14:textId="77777777" w:rsidR="00BB1B8E" w:rsidRDefault="00BB1B8E" w:rsidP="009559DB">
          <w:pPr>
            <w:pStyle w:val="TOC4"/>
            <w:numPr>
              <w:ilvl w:val="1"/>
              <w:numId w:val="1"/>
            </w:numPr>
            <w:tabs>
              <w:tab w:val="left" w:pos="1085"/>
              <w:tab w:val="left" w:pos="1086"/>
              <w:tab w:val="right" w:leader="dot" w:pos="8377"/>
            </w:tabs>
            <w:spacing w:before="54"/>
            <w:rPr>
              <w:sz w:val="18"/>
            </w:rPr>
          </w:pPr>
          <w:hyperlink w:anchor="_TOC_250006" w:history="1">
            <w:r>
              <w:rPr>
                <w:sz w:val="18"/>
              </w:rPr>
              <w:t>L</w:t>
            </w:r>
            <w:r>
              <w:t>ANDSCAPE</w:t>
            </w:r>
            <w:r>
              <w:rPr>
                <w:sz w:val="18"/>
              </w:rPr>
              <w:t>,</w:t>
            </w:r>
            <w:r>
              <w:rPr>
                <w:spacing w:val="-6"/>
                <w:sz w:val="18"/>
              </w:rPr>
              <w:t xml:space="preserve"> </w:t>
            </w:r>
            <w:r>
              <w:t>VISUAL</w:t>
            </w:r>
            <w:r>
              <w:rPr>
                <w:spacing w:val="-3"/>
              </w:rPr>
              <w:t xml:space="preserve"> </w:t>
            </w:r>
            <w:r>
              <w:t>AND RECREATIONAL</w:t>
            </w:r>
            <w:r>
              <w:rPr>
                <w:spacing w:val="-3"/>
              </w:rPr>
              <w:t xml:space="preserve"> </w:t>
            </w:r>
            <w:r>
              <w:t>VALUES</w:t>
            </w:r>
            <w:r>
              <w:tab/>
            </w:r>
            <w:r>
              <w:rPr>
                <w:sz w:val="18"/>
              </w:rPr>
              <w:t>1</w:t>
            </w:r>
          </w:hyperlink>
          <w:r>
            <w:rPr>
              <w:sz w:val="18"/>
            </w:rPr>
            <w:t>5</w:t>
          </w:r>
        </w:p>
        <w:p w14:paraId="4BC8DDAB" w14:textId="77777777" w:rsidR="00BB1B8E" w:rsidRDefault="00BB1B8E" w:rsidP="009559DB">
          <w:pPr>
            <w:pStyle w:val="TOC4"/>
            <w:numPr>
              <w:ilvl w:val="1"/>
              <w:numId w:val="1"/>
            </w:numPr>
            <w:tabs>
              <w:tab w:val="left" w:pos="1085"/>
              <w:tab w:val="left" w:pos="1086"/>
              <w:tab w:val="right" w:leader="dot" w:pos="8376"/>
            </w:tabs>
            <w:rPr>
              <w:sz w:val="18"/>
            </w:rPr>
          </w:pPr>
          <w:hyperlink w:anchor="_TOC_250005" w:history="1">
            <w:r>
              <w:rPr>
                <w:sz w:val="18"/>
              </w:rPr>
              <w:t>H</w:t>
            </w:r>
            <w:r>
              <w:t>ABITAT</w:t>
            </w:r>
            <w:r>
              <w:rPr>
                <w:spacing w:val="-3"/>
              </w:rPr>
              <w:t xml:space="preserve"> </w:t>
            </w:r>
            <w:r>
              <w:t>AND</w:t>
            </w:r>
            <w:r>
              <w:rPr>
                <w:spacing w:val="-2"/>
              </w:rPr>
              <w:t xml:space="preserve"> </w:t>
            </w:r>
            <w:r>
              <w:t>BIODIVERSITY</w:t>
            </w:r>
            <w:r>
              <w:tab/>
            </w:r>
            <w:r>
              <w:rPr>
                <w:sz w:val="18"/>
              </w:rPr>
              <w:t>1</w:t>
            </w:r>
          </w:hyperlink>
          <w:r>
            <w:rPr>
              <w:sz w:val="18"/>
            </w:rPr>
            <w:t>6</w:t>
          </w:r>
        </w:p>
        <w:p w14:paraId="73ECC282" w14:textId="77777777" w:rsidR="00BB1B8E" w:rsidRDefault="00BB1B8E" w:rsidP="009559DB">
          <w:pPr>
            <w:pStyle w:val="TOC4"/>
            <w:numPr>
              <w:ilvl w:val="1"/>
              <w:numId w:val="1"/>
            </w:numPr>
            <w:tabs>
              <w:tab w:val="left" w:pos="1085"/>
              <w:tab w:val="left" w:pos="1086"/>
              <w:tab w:val="right" w:leader="dot" w:pos="8374"/>
            </w:tabs>
            <w:rPr>
              <w:sz w:val="18"/>
            </w:rPr>
          </w:pPr>
          <w:hyperlink w:anchor="_TOC_250004" w:history="1">
            <w:r>
              <w:rPr>
                <w:sz w:val="18"/>
              </w:rPr>
              <w:t>C</w:t>
            </w:r>
            <w:r>
              <w:t>ULTURAL</w:t>
            </w:r>
            <w:r>
              <w:rPr>
                <w:spacing w:val="-3"/>
              </w:rPr>
              <w:t xml:space="preserve"> </w:t>
            </w:r>
            <w:r>
              <w:t>HERITAGE</w:t>
            </w:r>
            <w:r>
              <w:tab/>
            </w:r>
          </w:hyperlink>
          <w:r>
            <w:rPr>
              <w:sz w:val="18"/>
            </w:rPr>
            <w:t>17</w:t>
          </w:r>
        </w:p>
        <w:p w14:paraId="5CEEE9D0" w14:textId="77777777" w:rsidR="00BB1B8E" w:rsidRDefault="00BB1B8E" w:rsidP="009559DB">
          <w:pPr>
            <w:pStyle w:val="TOC4"/>
            <w:numPr>
              <w:ilvl w:val="1"/>
              <w:numId w:val="1"/>
            </w:numPr>
            <w:tabs>
              <w:tab w:val="left" w:pos="1085"/>
              <w:tab w:val="left" w:pos="1086"/>
              <w:tab w:val="right" w:leader="dot" w:pos="8375"/>
            </w:tabs>
            <w:spacing w:before="55"/>
            <w:rPr>
              <w:sz w:val="18"/>
            </w:rPr>
          </w:pPr>
          <w:hyperlink w:anchor="_TOC_250003" w:history="1">
            <w:r>
              <w:rPr>
                <w:sz w:val="18"/>
              </w:rPr>
              <w:t>L</w:t>
            </w:r>
            <w:r>
              <w:t>AND</w:t>
            </w:r>
            <w:r>
              <w:rPr>
                <w:spacing w:val="-2"/>
              </w:rPr>
              <w:t xml:space="preserve"> </w:t>
            </w:r>
            <w:r>
              <w:t>STABILITY</w:t>
            </w:r>
            <w:r>
              <w:tab/>
            </w:r>
          </w:hyperlink>
          <w:r>
            <w:rPr>
              <w:sz w:val="18"/>
            </w:rPr>
            <w:t>18</w:t>
          </w:r>
        </w:p>
        <w:p w14:paraId="548CC2AD" w14:textId="77777777" w:rsidR="00BB1B8E" w:rsidRDefault="00BB1B8E" w:rsidP="009559DB">
          <w:pPr>
            <w:pStyle w:val="TOC4"/>
            <w:numPr>
              <w:ilvl w:val="1"/>
              <w:numId w:val="1"/>
            </w:numPr>
            <w:tabs>
              <w:tab w:val="left" w:pos="1085"/>
              <w:tab w:val="left" w:pos="1086"/>
              <w:tab w:val="right" w:leader="dot" w:pos="8374"/>
            </w:tabs>
            <w:spacing w:before="59"/>
            <w:rPr>
              <w:sz w:val="18"/>
            </w:rPr>
          </w:pPr>
          <w:hyperlink w:anchor="_TOC_250002" w:history="1">
            <w:r>
              <w:rPr>
                <w:sz w:val="18"/>
              </w:rPr>
              <w:t>W</w:t>
            </w:r>
            <w:r>
              <w:t>ASTE MANAGEMENT</w:t>
            </w:r>
            <w:r>
              <w:tab/>
            </w:r>
            <w:r>
              <w:rPr>
                <w:sz w:val="18"/>
              </w:rPr>
              <w:t>1</w:t>
            </w:r>
          </w:hyperlink>
          <w:r>
            <w:rPr>
              <w:sz w:val="18"/>
            </w:rPr>
            <w:t>8</w:t>
          </w:r>
        </w:p>
        <w:p w14:paraId="37155930" w14:textId="77777777" w:rsidR="00BB1B8E" w:rsidRDefault="00BB1B8E" w:rsidP="009559DB">
          <w:pPr>
            <w:pStyle w:val="TOC4"/>
            <w:numPr>
              <w:ilvl w:val="1"/>
              <w:numId w:val="1"/>
            </w:numPr>
            <w:tabs>
              <w:tab w:val="left" w:pos="1311"/>
              <w:tab w:val="left" w:pos="1312"/>
              <w:tab w:val="right" w:leader="dot" w:pos="8375"/>
            </w:tabs>
            <w:ind w:left="1311" w:hanging="678"/>
            <w:rPr>
              <w:sz w:val="18"/>
            </w:rPr>
          </w:pPr>
          <w:hyperlink w:anchor="_TOC_250001" w:history="1">
            <w:r>
              <w:rPr>
                <w:sz w:val="18"/>
              </w:rPr>
              <w:t>C</w:t>
            </w:r>
            <w:r>
              <w:t>ATCHMENT VALUES</w:t>
            </w:r>
            <w:r>
              <w:tab/>
            </w:r>
          </w:hyperlink>
          <w:r>
            <w:rPr>
              <w:sz w:val="18"/>
            </w:rPr>
            <w:t>19</w:t>
          </w:r>
        </w:p>
        <w:p w14:paraId="490B6752" w14:textId="77777777" w:rsidR="00BB1B8E" w:rsidRDefault="00BB1B8E" w:rsidP="009559DB">
          <w:pPr>
            <w:pStyle w:val="TOC4"/>
            <w:numPr>
              <w:ilvl w:val="1"/>
              <w:numId w:val="1"/>
            </w:numPr>
            <w:tabs>
              <w:tab w:val="left" w:pos="1311"/>
              <w:tab w:val="left" w:pos="1312"/>
              <w:tab w:val="right" w:leader="dot" w:pos="8376"/>
            </w:tabs>
            <w:spacing w:before="55"/>
            <w:ind w:left="1311" w:hanging="678"/>
            <w:rPr>
              <w:sz w:val="18"/>
            </w:rPr>
          </w:pPr>
          <w:hyperlink w:anchor="_TOC_250000" w:history="1">
            <w:r>
              <w:rPr>
                <w:sz w:val="18"/>
              </w:rPr>
              <w:t>G</w:t>
            </w:r>
            <w:r>
              <w:t>REENHOUSE</w:t>
            </w:r>
            <w:r>
              <w:rPr>
                <w:spacing w:val="-2"/>
              </w:rPr>
              <w:t xml:space="preserve"> </w:t>
            </w:r>
            <w:r>
              <w:t>GASES</w:t>
            </w:r>
            <w:r>
              <w:tab/>
            </w:r>
            <w:r>
              <w:rPr>
                <w:sz w:val="18"/>
              </w:rPr>
              <w:t>2</w:t>
            </w:r>
          </w:hyperlink>
          <w:r>
            <w:rPr>
              <w:sz w:val="18"/>
            </w:rPr>
            <w:t>0</w:t>
          </w:r>
        </w:p>
        <w:p w14:paraId="5587894F" w14:textId="77777777" w:rsidR="00BB1B8E" w:rsidRDefault="00BB1B8E" w:rsidP="00BB1B8E">
          <w:pPr>
            <w:pStyle w:val="TOC2"/>
            <w:tabs>
              <w:tab w:val="left" w:leader="dot" w:pos="1913"/>
            </w:tabs>
          </w:pPr>
          <w:r>
            <w:rPr>
              <w:b/>
              <w:w w:val="105"/>
            </w:rPr>
            <w:t>APPENDIX</w:t>
          </w:r>
          <w:r>
            <w:rPr>
              <w:b/>
              <w:spacing w:val="-6"/>
              <w:w w:val="105"/>
            </w:rPr>
            <w:t xml:space="preserve"> </w:t>
          </w:r>
          <w:r>
            <w:rPr>
              <w:b/>
              <w:w w:val="105"/>
            </w:rPr>
            <w:t>A</w:t>
          </w:r>
          <w:r>
            <w:rPr>
              <w:b/>
              <w:w w:val="105"/>
            </w:rPr>
            <w:tab/>
          </w:r>
          <w:r>
            <w:rPr>
              <w:w w:val="105"/>
            </w:rPr>
            <w:t>MINISTER’S</w:t>
          </w:r>
          <w:r>
            <w:rPr>
              <w:spacing w:val="-8"/>
              <w:w w:val="105"/>
            </w:rPr>
            <w:t xml:space="preserve"> </w:t>
          </w:r>
          <w:r>
            <w:rPr>
              <w:w w:val="105"/>
            </w:rPr>
            <w:t>PROCEDURES</w:t>
          </w:r>
          <w:r>
            <w:rPr>
              <w:spacing w:val="-7"/>
              <w:w w:val="105"/>
            </w:rPr>
            <w:t xml:space="preserve"> </w:t>
          </w:r>
          <w:r>
            <w:rPr>
              <w:w w:val="105"/>
            </w:rPr>
            <w:t>AND</w:t>
          </w:r>
          <w:r>
            <w:rPr>
              <w:spacing w:val="-6"/>
              <w:w w:val="105"/>
            </w:rPr>
            <w:t xml:space="preserve"> </w:t>
          </w:r>
          <w:r>
            <w:rPr>
              <w:w w:val="105"/>
            </w:rPr>
            <w:t>REQUIREMENTS</w:t>
          </w:r>
          <w:r>
            <w:rPr>
              <w:spacing w:val="-6"/>
              <w:w w:val="105"/>
            </w:rPr>
            <w:t xml:space="preserve"> </w:t>
          </w:r>
          <w:r>
            <w:rPr>
              <w:w w:val="105"/>
            </w:rPr>
            <w:t>UNDER</w:t>
          </w:r>
          <w:r>
            <w:rPr>
              <w:spacing w:val="-7"/>
              <w:w w:val="105"/>
            </w:rPr>
            <w:t xml:space="preserve"> </w:t>
          </w:r>
          <w:r>
            <w:rPr>
              <w:w w:val="105"/>
            </w:rPr>
            <w:t>SECTION</w:t>
          </w:r>
          <w:r>
            <w:rPr>
              <w:spacing w:val="-8"/>
              <w:w w:val="105"/>
            </w:rPr>
            <w:t xml:space="preserve"> </w:t>
          </w:r>
          <w:r>
            <w:rPr>
              <w:w w:val="105"/>
            </w:rPr>
            <w:t>3(3)</w:t>
          </w:r>
          <w:r>
            <w:rPr>
              <w:spacing w:val="-6"/>
              <w:w w:val="105"/>
            </w:rPr>
            <w:t xml:space="preserve"> </w:t>
          </w:r>
          <w:r>
            <w:rPr>
              <w:w w:val="105"/>
            </w:rPr>
            <w:t>OF</w:t>
          </w:r>
        </w:p>
        <w:p w14:paraId="4BAB7158" w14:textId="77777777" w:rsidR="00BB1B8E" w:rsidRDefault="00BB1B8E" w:rsidP="00BB1B8E">
          <w:pPr>
            <w:pStyle w:val="TOC3"/>
            <w:tabs>
              <w:tab w:val="right" w:leader="dot" w:pos="8375"/>
            </w:tabs>
            <w:rPr>
              <w:i w:val="0"/>
            </w:rPr>
          </w:pPr>
          <w:r>
            <w:rPr>
              <w:i w:val="0"/>
              <w:w w:val="105"/>
            </w:rPr>
            <w:t xml:space="preserve">THE </w:t>
          </w:r>
          <w:r>
            <w:rPr>
              <w:w w:val="105"/>
            </w:rPr>
            <w:t>ENVIRONMENT</w:t>
          </w:r>
          <w:r>
            <w:rPr>
              <w:spacing w:val="-1"/>
              <w:w w:val="105"/>
            </w:rPr>
            <w:t xml:space="preserve"> </w:t>
          </w:r>
          <w:r>
            <w:rPr>
              <w:w w:val="105"/>
            </w:rPr>
            <w:t>EFFECTS</w:t>
          </w:r>
          <w:r>
            <w:rPr>
              <w:spacing w:val="-1"/>
              <w:w w:val="105"/>
            </w:rPr>
            <w:t xml:space="preserve"> </w:t>
          </w:r>
          <w:r>
            <w:rPr>
              <w:w w:val="105"/>
            </w:rPr>
            <w:t>ACT</w:t>
          </w:r>
          <w:r>
            <w:rPr>
              <w:spacing w:val="2"/>
              <w:w w:val="105"/>
            </w:rPr>
            <w:t xml:space="preserve"> </w:t>
          </w:r>
          <w:r>
            <w:rPr>
              <w:w w:val="105"/>
            </w:rPr>
            <w:t>1978</w:t>
          </w:r>
          <w:r>
            <w:rPr>
              <w:w w:val="105"/>
            </w:rPr>
            <w:tab/>
          </w:r>
          <w:r>
            <w:rPr>
              <w:i w:val="0"/>
              <w:w w:val="105"/>
            </w:rPr>
            <w:t>21</w:t>
          </w:r>
        </w:p>
      </w:sdtContent>
    </w:sdt>
    <w:p w14:paraId="0B28080D" w14:textId="77777777" w:rsidR="00BB1B8E" w:rsidRDefault="00BB1B8E" w:rsidP="00BB1B8E">
      <w:pPr>
        <w:sectPr w:rsidR="00BB1B8E">
          <w:headerReference w:type="default" r:id="rId8"/>
          <w:footerReference w:type="default" r:id="rId9"/>
          <w:pgSz w:w="12240" w:h="15840"/>
          <w:pgMar w:top="1260" w:right="1720" w:bottom="740" w:left="1720" w:header="689" w:footer="551" w:gutter="0"/>
          <w:cols w:space="720"/>
        </w:sectPr>
      </w:pPr>
    </w:p>
    <w:p w14:paraId="35380E08" w14:textId="77777777" w:rsidR="00FC3471" w:rsidRPr="0046678B" w:rsidRDefault="00FC3471" w:rsidP="00FC3471">
      <w:pPr>
        <w:rPr>
          <w:rFonts w:ascii="Arial Narrow" w:hAnsi="Arial Narrow" w:cs="Arial"/>
          <w:b/>
          <w:bCs/>
          <w:sz w:val="28"/>
          <w:szCs w:val="28"/>
        </w:rPr>
      </w:pPr>
      <w:r w:rsidRPr="0046678B">
        <w:rPr>
          <w:rFonts w:ascii="Arial Narrow" w:hAnsi="Arial Narrow" w:cs="Arial"/>
          <w:b/>
          <w:bCs/>
          <w:sz w:val="28"/>
          <w:szCs w:val="28"/>
        </w:rPr>
        <w:lastRenderedPageBreak/>
        <w:t>1</w:t>
      </w:r>
      <w:r w:rsidRPr="0046678B">
        <w:rPr>
          <w:rFonts w:ascii="Arial Narrow" w:hAnsi="Arial Narrow" w:cs="Arial"/>
          <w:b/>
          <w:bCs/>
          <w:sz w:val="28"/>
          <w:szCs w:val="28"/>
        </w:rPr>
        <w:tab/>
        <w:t>Introduction</w:t>
      </w:r>
    </w:p>
    <w:p w14:paraId="427F24EB" w14:textId="77777777" w:rsidR="00FC3471" w:rsidRPr="00B37BE4" w:rsidRDefault="00FC3471" w:rsidP="00FC3471">
      <w:pPr>
        <w:rPr>
          <w:rFonts w:ascii="Arial Narrow" w:hAnsi="Arial Narrow" w:cs="Arial"/>
          <w:sz w:val="20"/>
          <w:szCs w:val="20"/>
        </w:rPr>
      </w:pPr>
    </w:p>
    <w:p w14:paraId="22B8274F" w14:textId="77777777" w:rsidR="00FC3471" w:rsidRPr="00B37BE4" w:rsidRDefault="00FC3471" w:rsidP="00FC3471">
      <w:pPr>
        <w:rPr>
          <w:rFonts w:ascii="Arial Narrow" w:hAnsi="Arial Narrow" w:cs="Arial"/>
          <w:sz w:val="20"/>
          <w:szCs w:val="20"/>
        </w:rPr>
      </w:pPr>
      <w:r w:rsidRPr="00B37BE4">
        <w:rPr>
          <w:rFonts w:ascii="Arial Narrow" w:hAnsi="Arial Narrow" w:cs="Arial"/>
          <w:sz w:val="20"/>
          <w:szCs w:val="20"/>
        </w:rPr>
        <w:t xml:space="preserve">In light of the potential for significant environmental effects, on 2 February 2018 the Victorian Minister for Planning (the Minister) declared North East Link (the project) to be ‘public works’ under section 3(1) of the </w:t>
      </w:r>
      <w:r w:rsidRPr="00C45E64">
        <w:rPr>
          <w:rFonts w:ascii="Arial Narrow" w:hAnsi="Arial Narrow" w:cs="Arial"/>
          <w:i/>
          <w:iCs/>
          <w:sz w:val="20"/>
          <w:szCs w:val="20"/>
        </w:rPr>
        <w:t xml:space="preserve">Environment Effects Act 1978 </w:t>
      </w:r>
      <w:r w:rsidRPr="00B37BE4">
        <w:rPr>
          <w:rFonts w:ascii="Arial Narrow" w:hAnsi="Arial Narrow" w:cs="Arial"/>
          <w:sz w:val="20"/>
          <w:szCs w:val="20"/>
        </w:rPr>
        <w:t>(EE Act). The declaration was published in the Victorian Government Gazette on 6 February 2018 (No. S 38 Tuesday 6 February 2018) and in consequence, an environment effects statement (EES) must be prepared in respect of the project.</w:t>
      </w:r>
    </w:p>
    <w:p w14:paraId="0DC8D6AC" w14:textId="77777777" w:rsidR="00FC3471" w:rsidRDefault="00FC3471" w:rsidP="00FC3471">
      <w:pPr>
        <w:rPr>
          <w:rFonts w:ascii="Arial Narrow" w:hAnsi="Arial Narrow" w:cs="Arial"/>
          <w:sz w:val="20"/>
          <w:szCs w:val="20"/>
        </w:rPr>
      </w:pPr>
    </w:p>
    <w:p w14:paraId="6CE03735" w14:textId="77777777" w:rsidR="00FC3471" w:rsidRPr="00B37BE4" w:rsidRDefault="00FC3471" w:rsidP="00FC3471">
      <w:pPr>
        <w:rPr>
          <w:rFonts w:ascii="Arial Narrow" w:hAnsi="Arial Narrow" w:cs="Arial"/>
          <w:sz w:val="20"/>
          <w:szCs w:val="20"/>
        </w:rPr>
      </w:pPr>
      <w:r w:rsidRPr="00B37BE4">
        <w:rPr>
          <w:rFonts w:ascii="Arial Narrow" w:hAnsi="Arial Narrow" w:cs="Arial"/>
          <w:sz w:val="20"/>
          <w:szCs w:val="20"/>
        </w:rPr>
        <w:t>The Scoping Requirements set out the specific environmental matters to be investigated and documented in the project’s EES.</w:t>
      </w:r>
    </w:p>
    <w:p w14:paraId="70B2EB54" w14:textId="77777777" w:rsidR="00FC3471" w:rsidRPr="00B37BE4" w:rsidRDefault="00FC3471" w:rsidP="00FC3471">
      <w:pPr>
        <w:rPr>
          <w:rFonts w:ascii="Arial Narrow" w:hAnsi="Arial Narrow" w:cs="Arial"/>
          <w:sz w:val="20"/>
          <w:szCs w:val="20"/>
        </w:rPr>
      </w:pPr>
    </w:p>
    <w:p w14:paraId="1AFAF81E" w14:textId="77777777" w:rsidR="00FC3471" w:rsidRPr="000A21C5" w:rsidRDefault="00FC3471" w:rsidP="00FC3471">
      <w:pPr>
        <w:rPr>
          <w:rFonts w:ascii="Arial Narrow" w:hAnsi="Arial Narrow" w:cs="Arial"/>
          <w:b/>
          <w:bCs/>
          <w:sz w:val="24"/>
          <w:szCs w:val="24"/>
        </w:rPr>
      </w:pPr>
      <w:bookmarkStart w:id="1" w:name="_TOC_250029"/>
      <w:bookmarkEnd w:id="1"/>
      <w:r w:rsidRPr="000A21C5">
        <w:rPr>
          <w:rFonts w:ascii="Arial Narrow" w:hAnsi="Arial Narrow" w:cs="Arial"/>
          <w:b/>
          <w:bCs/>
          <w:sz w:val="24"/>
          <w:szCs w:val="24"/>
        </w:rPr>
        <w:t>1.1</w:t>
      </w:r>
      <w:r w:rsidRPr="000A21C5">
        <w:rPr>
          <w:rFonts w:ascii="Arial Narrow" w:hAnsi="Arial Narrow" w:cs="Arial"/>
          <w:b/>
          <w:bCs/>
          <w:sz w:val="24"/>
          <w:szCs w:val="24"/>
        </w:rPr>
        <w:tab/>
        <w:t>Background</w:t>
      </w:r>
    </w:p>
    <w:p w14:paraId="290D6174" w14:textId="77777777" w:rsidR="00FC3471" w:rsidRDefault="00FC3471" w:rsidP="00FC3471">
      <w:pPr>
        <w:rPr>
          <w:rFonts w:ascii="Arial Narrow" w:hAnsi="Arial Narrow" w:cs="Arial"/>
          <w:sz w:val="20"/>
          <w:szCs w:val="20"/>
        </w:rPr>
      </w:pPr>
    </w:p>
    <w:p w14:paraId="01606EB8" w14:textId="77777777" w:rsidR="00FC3471" w:rsidRPr="00B37BE4" w:rsidRDefault="00FC3471" w:rsidP="00FC3471">
      <w:pPr>
        <w:rPr>
          <w:rFonts w:ascii="Arial Narrow" w:hAnsi="Arial Narrow" w:cs="Arial"/>
          <w:sz w:val="20"/>
          <w:szCs w:val="20"/>
        </w:rPr>
      </w:pPr>
      <w:r w:rsidRPr="00B37BE4">
        <w:rPr>
          <w:rFonts w:ascii="Arial Narrow" w:hAnsi="Arial Narrow" w:cs="Arial"/>
          <w:sz w:val="20"/>
          <w:szCs w:val="20"/>
        </w:rPr>
        <w:t>In December 2016, the Victorian Government announced its commitment to the delivery of the North East Link. The Department of Economic Development, Jobs, Transport and Resources (DEDJTR) assumed responsibility for developing the project and established the North East Link Authority (NELA) as an administrative office designated as the proponent for the EES process and delivery of the project.</w:t>
      </w:r>
    </w:p>
    <w:p w14:paraId="6B843892" w14:textId="77777777" w:rsidR="00FC3471" w:rsidRDefault="00FC3471" w:rsidP="00FC3471">
      <w:pPr>
        <w:rPr>
          <w:rFonts w:ascii="Arial Narrow" w:hAnsi="Arial Narrow" w:cs="Arial"/>
          <w:sz w:val="20"/>
          <w:szCs w:val="20"/>
        </w:rPr>
      </w:pPr>
    </w:p>
    <w:p w14:paraId="4A7B2DEE" w14:textId="77777777" w:rsidR="00FC3471" w:rsidRPr="00B37BE4" w:rsidRDefault="00FC3471" w:rsidP="00FC3471">
      <w:pPr>
        <w:rPr>
          <w:rFonts w:ascii="Arial Narrow" w:hAnsi="Arial Narrow" w:cs="Arial"/>
          <w:sz w:val="20"/>
          <w:szCs w:val="20"/>
        </w:rPr>
      </w:pPr>
      <w:r w:rsidRPr="00B37BE4">
        <w:rPr>
          <w:rFonts w:ascii="Arial Narrow" w:hAnsi="Arial Narrow" w:cs="Arial"/>
          <w:sz w:val="20"/>
          <w:szCs w:val="20"/>
        </w:rPr>
        <w:t>The project is subject to ongoing design development informed by consultation with the community and stakeholders.</w:t>
      </w:r>
    </w:p>
    <w:p w14:paraId="729DD042" w14:textId="77777777" w:rsidR="00FC3471" w:rsidRPr="00B37BE4" w:rsidRDefault="00FC3471" w:rsidP="00FC3471">
      <w:pPr>
        <w:rPr>
          <w:rFonts w:ascii="Arial Narrow" w:hAnsi="Arial Narrow" w:cs="Arial"/>
          <w:sz w:val="20"/>
          <w:szCs w:val="20"/>
        </w:rPr>
      </w:pPr>
    </w:p>
    <w:p w14:paraId="2B4B7B26" w14:textId="77777777" w:rsidR="00FC3471" w:rsidRPr="000A21C5" w:rsidRDefault="00FC3471" w:rsidP="00FC3471">
      <w:pPr>
        <w:rPr>
          <w:rFonts w:ascii="Arial Narrow" w:hAnsi="Arial Narrow" w:cs="Arial"/>
          <w:b/>
          <w:bCs/>
          <w:sz w:val="24"/>
          <w:szCs w:val="24"/>
        </w:rPr>
      </w:pPr>
      <w:bookmarkStart w:id="2" w:name="_TOC_250028"/>
      <w:r w:rsidRPr="000A21C5">
        <w:rPr>
          <w:rFonts w:ascii="Arial Narrow" w:hAnsi="Arial Narrow" w:cs="Arial"/>
          <w:b/>
          <w:bCs/>
          <w:sz w:val="24"/>
          <w:szCs w:val="24"/>
        </w:rPr>
        <w:t>1.2</w:t>
      </w:r>
      <w:r w:rsidRPr="000A21C5">
        <w:rPr>
          <w:rFonts w:ascii="Arial Narrow" w:hAnsi="Arial Narrow" w:cs="Arial"/>
          <w:b/>
          <w:bCs/>
          <w:sz w:val="24"/>
          <w:szCs w:val="24"/>
        </w:rPr>
        <w:tab/>
        <w:t xml:space="preserve">The project and </w:t>
      </w:r>
      <w:bookmarkEnd w:id="2"/>
      <w:r w:rsidRPr="000A21C5">
        <w:rPr>
          <w:rFonts w:ascii="Arial Narrow" w:hAnsi="Arial Narrow" w:cs="Arial"/>
          <w:b/>
          <w:bCs/>
          <w:sz w:val="24"/>
          <w:szCs w:val="24"/>
        </w:rPr>
        <w:t>setting</w:t>
      </w:r>
    </w:p>
    <w:p w14:paraId="09C02E5C" w14:textId="77777777" w:rsidR="00FC3471" w:rsidRDefault="00FC3471" w:rsidP="00FC3471">
      <w:pPr>
        <w:rPr>
          <w:rFonts w:ascii="Arial Narrow" w:hAnsi="Arial Narrow" w:cs="Arial"/>
          <w:sz w:val="20"/>
          <w:szCs w:val="20"/>
        </w:rPr>
      </w:pPr>
    </w:p>
    <w:p w14:paraId="2CBF32D3" w14:textId="77777777" w:rsidR="00FC3471" w:rsidRPr="00B37BE4" w:rsidRDefault="00FC3471" w:rsidP="00FC3471">
      <w:pPr>
        <w:rPr>
          <w:rFonts w:ascii="Arial Narrow" w:hAnsi="Arial Narrow" w:cs="Arial"/>
          <w:sz w:val="20"/>
          <w:szCs w:val="20"/>
        </w:rPr>
      </w:pPr>
      <w:r w:rsidRPr="00B37BE4">
        <w:rPr>
          <w:rFonts w:ascii="Arial Narrow" w:hAnsi="Arial Narrow" w:cs="Arial"/>
          <w:sz w:val="20"/>
          <w:szCs w:val="20"/>
        </w:rPr>
        <w:t xml:space="preserve">NELA proposes a new freeway to provide a link to the M80 Ring Road (M80) and follow the Greensborough Bypass south to connect with the Eastern Freeway near Bulleen Road. Functional designs indicate that this section of the project would be approximately 11 </w:t>
      </w:r>
      <w:proofErr w:type="spellStart"/>
      <w:r w:rsidRPr="00B37BE4">
        <w:rPr>
          <w:rFonts w:ascii="Arial Narrow" w:hAnsi="Arial Narrow" w:cs="Arial"/>
          <w:sz w:val="20"/>
          <w:szCs w:val="20"/>
        </w:rPr>
        <w:t>kilometres</w:t>
      </w:r>
      <w:proofErr w:type="spellEnd"/>
      <w:r w:rsidRPr="00B37BE4">
        <w:rPr>
          <w:rFonts w:ascii="Arial Narrow" w:hAnsi="Arial Narrow" w:cs="Arial"/>
          <w:sz w:val="20"/>
          <w:szCs w:val="20"/>
        </w:rPr>
        <w:t xml:space="preserve"> long. Works would be carried out on the M80 and the Eastern Freeway to facilitate connection of this section into the existing road network. The location of the project is shown in Figure 1.</w:t>
      </w:r>
    </w:p>
    <w:p w14:paraId="3E0D935B" w14:textId="77777777" w:rsidR="00FC3471" w:rsidRDefault="00FC3471" w:rsidP="00FC3471">
      <w:pPr>
        <w:rPr>
          <w:rFonts w:ascii="Arial Narrow" w:hAnsi="Arial Narrow" w:cs="Arial"/>
          <w:sz w:val="20"/>
          <w:szCs w:val="20"/>
        </w:rPr>
      </w:pPr>
    </w:p>
    <w:p w14:paraId="29DAE792" w14:textId="77777777" w:rsidR="00FC3471" w:rsidRPr="00B37BE4" w:rsidRDefault="00FC3471" w:rsidP="00FC3471">
      <w:pPr>
        <w:rPr>
          <w:rFonts w:ascii="Arial Narrow" w:hAnsi="Arial Narrow" w:cs="Arial"/>
          <w:sz w:val="20"/>
          <w:szCs w:val="20"/>
        </w:rPr>
      </w:pPr>
      <w:r w:rsidRPr="00B37BE4">
        <w:rPr>
          <w:rFonts w:ascii="Arial Narrow" w:hAnsi="Arial Narrow" w:cs="Arial"/>
          <w:sz w:val="20"/>
          <w:szCs w:val="20"/>
        </w:rPr>
        <w:t xml:space="preserve">The new freeway will necessitate upgrades to the Eastern Freeway to increase its capacity in both directions to accommodate merging between Bulleen Road and Chandler Highway and provide additional capacity and merging between Bulleen Road and Springvale Road. One to four lanes will be added to each carriageway in various locations with widening likely to take place on the outsides of the freeway as well as within the existing median. Reconstruction of some bridge structures will likely be required and may also involve covering parts of </w:t>
      </w:r>
      <w:proofErr w:type="spellStart"/>
      <w:r w:rsidRPr="00B37BE4">
        <w:rPr>
          <w:rFonts w:ascii="Arial Narrow" w:hAnsi="Arial Narrow" w:cs="Arial"/>
          <w:sz w:val="20"/>
          <w:szCs w:val="20"/>
        </w:rPr>
        <w:t>Koonung</w:t>
      </w:r>
      <w:proofErr w:type="spellEnd"/>
      <w:r w:rsidRPr="00B37BE4">
        <w:rPr>
          <w:rFonts w:ascii="Arial Narrow" w:hAnsi="Arial Narrow" w:cs="Arial"/>
          <w:sz w:val="20"/>
          <w:szCs w:val="20"/>
        </w:rPr>
        <w:t xml:space="preserve"> Creek with new structures and/or converting sections of the existing open creek to culverts.</w:t>
      </w:r>
    </w:p>
    <w:p w14:paraId="4DF299E4" w14:textId="77777777" w:rsidR="00FC3471" w:rsidRDefault="00FC3471" w:rsidP="00FC3471">
      <w:pPr>
        <w:rPr>
          <w:rFonts w:ascii="Arial Narrow" w:hAnsi="Arial Narrow" w:cs="Arial"/>
          <w:sz w:val="20"/>
          <w:szCs w:val="20"/>
        </w:rPr>
      </w:pPr>
    </w:p>
    <w:p w14:paraId="6F068F1A" w14:textId="77777777" w:rsidR="00FC3471" w:rsidRPr="00B37BE4" w:rsidRDefault="00FC3471" w:rsidP="00FC3471">
      <w:pPr>
        <w:rPr>
          <w:rFonts w:ascii="Arial Narrow" w:hAnsi="Arial Narrow" w:cs="Arial"/>
          <w:sz w:val="20"/>
          <w:szCs w:val="20"/>
        </w:rPr>
      </w:pPr>
      <w:r w:rsidRPr="00B37BE4">
        <w:rPr>
          <w:rFonts w:ascii="Arial Narrow" w:hAnsi="Arial Narrow" w:cs="Arial"/>
          <w:sz w:val="20"/>
          <w:szCs w:val="20"/>
        </w:rPr>
        <w:t>The reconfiguration of the Eastern Freeway will also allow for full separation of Doncaster Busway services from Hoddle Street to Doncaster Road by building a separated bus-only carriageway. A new bridge structure would be required over Merri Creek.</w:t>
      </w:r>
    </w:p>
    <w:p w14:paraId="69ACB907" w14:textId="77777777" w:rsidR="00FC3471" w:rsidRDefault="00FC3471" w:rsidP="00FC3471">
      <w:pPr>
        <w:rPr>
          <w:rFonts w:ascii="Arial Narrow" w:hAnsi="Arial Narrow" w:cs="Arial"/>
          <w:sz w:val="20"/>
          <w:szCs w:val="20"/>
        </w:rPr>
      </w:pPr>
    </w:p>
    <w:p w14:paraId="224320A1" w14:textId="77777777" w:rsidR="00FC3471" w:rsidRPr="00B37BE4" w:rsidRDefault="00FC3471" w:rsidP="00FC3471">
      <w:pPr>
        <w:rPr>
          <w:rFonts w:ascii="Arial Narrow" w:hAnsi="Arial Narrow" w:cs="Arial"/>
          <w:sz w:val="20"/>
          <w:szCs w:val="20"/>
        </w:rPr>
      </w:pPr>
      <w:r w:rsidRPr="00B37BE4">
        <w:rPr>
          <w:rFonts w:ascii="Arial Narrow" w:hAnsi="Arial Narrow" w:cs="Arial"/>
          <w:sz w:val="20"/>
          <w:szCs w:val="20"/>
        </w:rPr>
        <w:t>Works within the M80 to Lower Plenty Road section of the project will include widening of the M80 Ring Road from Plenty Road to the Greensborough Bypass. Minor works may occur on the existing Greensborough Bypass through to Diamond Creek Road and may include bridge strengthening at the Plenty River bridge. South of the M80 and extending to Watsonia Station, the existing Greensborough Bypass would be upgraded to a freeway standard as part of North East Link. South of Watsonia Station, North East Link will diverge to the east of the existing Greensborough Bypass and be located in a trench. To maintain connectivity of the local road network, bridges will cross the trench at various locations. Similarly, walking and cycling connections will be maintained across the trench.</w:t>
      </w:r>
    </w:p>
    <w:p w14:paraId="04478739" w14:textId="77777777" w:rsidR="00FC3471" w:rsidRDefault="00FC3471" w:rsidP="00FC3471">
      <w:pPr>
        <w:rPr>
          <w:rFonts w:ascii="Arial Narrow" w:hAnsi="Arial Narrow" w:cs="Arial"/>
          <w:sz w:val="20"/>
          <w:szCs w:val="20"/>
        </w:rPr>
      </w:pPr>
    </w:p>
    <w:p w14:paraId="471B5B2A" w14:textId="77777777" w:rsidR="00FC3471" w:rsidRPr="00B37BE4" w:rsidRDefault="00FC3471" w:rsidP="00FC3471">
      <w:pPr>
        <w:rPr>
          <w:rFonts w:ascii="Arial Narrow" w:hAnsi="Arial Narrow" w:cs="Arial"/>
          <w:sz w:val="20"/>
          <w:szCs w:val="20"/>
        </w:rPr>
      </w:pPr>
      <w:r w:rsidRPr="00B37BE4">
        <w:rPr>
          <w:rFonts w:ascii="Arial Narrow" w:hAnsi="Arial Narrow" w:cs="Arial"/>
          <w:sz w:val="20"/>
          <w:szCs w:val="20"/>
        </w:rPr>
        <w:t xml:space="preserve">The North East Link will pass under residential areas in Rosanna, Heidelberg, Ivanhoe East and Bulleen through tunnels, approximately 5 km in length. The northern tunnel entrance will be north of Lower Plenty Road and a southern entrance will be south of the Veneto Club in Bulleen. This is intended to avoid environmentally and culturally sensitive areas of the </w:t>
      </w:r>
      <w:proofErr w:type="spellStart"/>
      <w:r w:rsidRPr="00B37BE4">
        <w:rPr>
          <w:rFonts w:ascii="Arial Narrow" w:hAnsi="Arial Narrow" w:cs="Arial"/>
          <w:sz w:val="20"/>
          <w:szCs w:val="20"/>
        </w:rPr>
        <w:t>Yarra</w:t>
      </w:r>
      <w:proofErr w:type="spellEnd"/>
      <w:r w:rsidRPr="00B37BE4">
        <w:rPr>
          <w:rFonts w:ascii="Arial Narrow" w:hAnsi="Arial Narrow" w:cs="Arial"/>
          <w:sz w:val="20"/>
          <w:szCs w:val="20"/>
        </w:rPr>
        <w:t xml:space="preserve"> River valley, Banyule Flats and Bolin </w:t>
      </w:r>
      <w:proofErr w:type="spellStart"/>
      <w:r w:rsidRPr="00B37BE4">
        <w:rPr>
          <w:rFonts w:ascii="Arial Narrow" w:hAnsi="Arial Narrow" w:cs="Arial"/>
          <w:sz w:val="20"/>
          <w:szCs w:val="20"/>
        </w:rPr>
        <w:t>Bolin</w:t>
      </w:r>
      <w:proofErr w:type="spellEnd"/>
      <w:r w:rsidRPr="00B37BE4">
        <w:rPr>
          <w:rFonts w:ascii="Arial Narrow" w:hAnsi="Arial Narrow" w:cs="Arial"/>
          <w:sz w:val="20"/>
          <w:szCs w:val="20"/>
        </w:rPr>
        <w:t xml:space="preserve"> Billabong as well as the Heide Museum of Modern Art and Banksia Park. Interchanges with M80, Grimshaw Street, Lower Plenty and Manningham roads and the Eastern Freeway will be constructed.</w:t>
      </w:r>
    </w:p>
    <w:p w14:paraId="7F8542B4" w14:textId="77777777" w:rsidR="00FC3471" w:rsidRDefault="00FC3471" w:rsidP="00FC3471">
      <w:pPr>
        <w:pStyle w:val="BodyText"/>
        <w:spacing w:before="113" w:line="278" w:lineRule="auto"/>
        <w:ind w:left="408" w:right="409"/>
        <w:rPr>
          <w:rFonts w:ascii="Arial Narrow" w:hAnsi="Arial Narrow"/>
          <w:spacing w:val="-1"/>
          <w:w w:val="90"/>
        </w:rPr>
      </w:pPr>
    </w:p>
    <w:p w14:paraId="365CFB89" w14:textId="77777777" w:rsidR="00FC3471" w:rsidRDefault="00FC3471" w:rsidP="00FC3471">
      <w:pPr>
        <w:pStyle w:val="BodyText"/>
        <w:spacing w:before="113" w:line="278" w:lineRule="auto"/>
        <w:ind w:left="408" w:right="409"/>
        <w:rPr>
          <w:rFonts w:ascii="Arial Narrow" w:hAnsi="Arial Narrow"/>
          <w:spacing w:val="-1"/>
          <w:w w:val="90"/>
        </w:rPr>
      </w:pPr>
    </w:p>
    <w:p w14:paraId="282A9242" w14:textId="77777777" w:rsidR="00FC3471" w:rsidRDefault="00FC3471" w:rsidP="00FC3471">
      <w:pPr>
        <w:pStyle w:val="BodyText"/>
        <w:spacing w:before="113" w:line="278" w:lineRule="auto"/>
        <w:ind w:left="408" w:right="409"/>
        <w:rPr>
          <w:rFonts w:ascii="Arial Narrow" w:hAnsi="Arial Narrow"/>
          <w:spacing w:val="-1"/>
          <w:w w:val="90"/>
        </w:rPr>
      </w:pPr>
    </w:p>
    <w:p w14:paraId="0439BF81" w14:textId="77777777" w:rsidR="00FC3471" w:rsidRDefault="00FC3471" w:rsidP="00FC3471">
      <w:pPr>
        <w:pStyle w:val="BodyText"/>
        <w:spacing w:before="113" w:line="278" w:lineRule="auto"/>
        <w:ind w:left="408" w:right="409"/>
        <w:rPr>
          <w:rFonts w:ascii="Arial Narrow" w:hAnsi="Arial Narrow"/>
          <w:spacing w:val="-1"/>
          <w:w w:val="90"/>
        </w:rPr>
      </w:pPr>
    </w:p>
    <w:p w14:paraId="36745CF4" w14:textId="77777777" w:rsidR="00FC3471" w:rsidRDefault="00FC3471" w:rsidP="00FC3471"/>
    <w:p w14:paraId="291ED31C" w14:textId="77777777" w:rsidR="00FC3471" w:rsidRPr="00521F69" w:rsidRDefault="00FC3471" w:rsidP="00FC3471">
      <w:pPr>
        <w:rPr>
          <w:rFonts w:ascii="Arial Narrow" w:hAnsi="Arial Narrow"/>
          <w:sz w:val="20"/>
          <w:szCs w:val="20"/>
        </w:rPr>
      </w:pPr>
      <w:r w:rsidRPr="00521F69">
        <w:rPr>
          <w:rFonts w:ascii="Arial Narrow" w:hAnsi="Arial Narrow"/>
          <w:sz w:val="20"/>
          <w:szCs w:val="20"/>
        </w:rPr>
        <w:t xml:space="preserve">North East Link’s construction activities may require upgrade of rail infrastructure such as </w:t>
      </w:r>
      <w:proofErr w:type="spellStart"/>
      <w:r w:rsidRPr="00521F69">
        <w:rPr>
          <w:rFonts w:ascii="Arial Narrow" w:hAnsi="Arial Narrow"/>
          <w:sz w:val="20"/>
          <w:szCs w:val="20"/>
        </w:rPr>
        <w:t>signalling</w:t>
      </w:r>
      <w:proofErr w:type="spellEnd"/>
      <w:r w:rsidRPr="00521F69">
        <w:rPr>
          <w:rFonts w:ascii="Arial Narrow" w:hAnsi="Arial Narrow"/>
          <w:sz w:val="20"/>
          <w:szCs w:val="20"/>
        </w:rPr>
        <w:t xml:space="preserve">, overhead and track assets and access works within the existing rail reserve between Greensborough railway station and Grimshaw Street and between Watsonia railway station and Macleod railway station. These works would be required to support changes to rail operations that may result from any alternation, construction or installation or structural works over the </w:t>
      </w:r>
      <w:proofErr w:type="spellStart"/>
      <w:r w:rsidRPr="00521F69">
        <w:rPr>
          <w:rFonts w:ascii="Arial Narrow" w:hAnsi="Arial Narrow"/>
          <w:sz w:val="20"/>
          <w:szCs w:val="20"/>
        </w:rPr>
        <w:t>Hurstbridge</w:t>
      </w:r>
      <w:proofErr w:type="spellEnd"/>
      <w:r w:rsidRPr="00521F69">
        <w:rPr>
          <w:rFonts w:ascii="Arial Narrow" w:hAnsi="Arial Narrow"/>
          <w:sz w:val="20"/>
          <w:szCs w:val="20"/>
        </w:rPr>
        <w:t xml:space="preserve"> Rail Line.</w:t>
      </w:r>
    </w:p>
    <w:p w14:paraId="1E95A42D" w14:textId="400850CF" w:rsidR="00FC3471" w:rsidRPr="00B37BE4" w:rsidRDefault="00FC3471" w:rsidP="00FC3471">
      <w:r w:rsidRPr="00B37BE4">
        <w:rPr>
          <w:noProof/>
        </w:rPr>
        <mc:AlternateContent>
          <mc:Choice Requires="wpg">
            <w:drawing>
              <wp:anchor distT="0" distB="0" distL="0" distR="0" simplePos="0" relativeHeight="251660288" behindDoc="1" locked="0" layoutInCell="1" allowOverlap="1" wp14:anchorId="5B471C46" wp14:editId="4567F3FF">
                <wp:simplePos x="0" y="0"/>
                <wp:positionH relativeFrom="page">
                  <wp:posOffset>1351915</wp:posOffset>
                </wp:positionH>
                <wp:positionV relativeFrom="paragraph">
                  <wp:posOffset>219710</wp:posOffset>
                </wp:positionV>
                <wp:extent cx="5069205" cy="3838575"/>
                <wp:effectExtent l="0" t="127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9205" cy="3838575"/>
                          <a:chOff x="2129" y="346"/>
                          <a:chExt cx="7983" cy="6045"/>
                        </a:xfrm>
                      </wpg:grpSpPr>
                      <pic:pic xmlns:pic="http://schemas.openxmlformats.org/drawingml/2006/picture">
                        <pic:nvPicPr>
                          <pic:cNvPr id="4" name="docshape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128" y="345"/>
                            <a:ext cx="7983" cy="5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docshape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638" y="5373"/>
                            <a:ext cx="4747" cy="10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6782D8A" id="Group 2" o:spid="_x0000_s1026" style="position:absolute;margin-left:106.45pt;margin-top:17.3pt;width:399.15pt;height:302.25pt;z-index:-251656192;mso-wrap-distance-left:0;mso-wrap-distance-right:0;mso-position-horizontal-relative:page" coordorigin="2129,346" coordsize="7983,60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 o:spid="_x0000_s1027" type="#_x0000_t75" style="position:absolute;left:2128;top:345;width:7983;height:50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">
                  <v:imagedata r:id="rId12" o:title=""/>
                </v:shape>
                <v:shape id="docshape9" o:spid="_x0000_s1028" type="#_x0000_t75" style="position:absolute;left:2638;top:5373;width:4747;height:1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">
                  <v:imagedata r:id="rId13" o:title=""/>
                </v:shape>
                <w10:wrap type="topAndBottom" anchorx="page"/>
              </v:group>
            </w:pict>
          </mc:Fallback>
        </mc:AlternateContent>
      </w:r>
    </w:p>
    <w:p w14:paraId="6DC8255E" w14:textId="77777777" w:rsidR="00FC3471" w:rsidRPr="00B37BE4" w:rsidRDefault="00FC3471" w:rsidP="00FC3471"/>
    <w:p w14:paraId="324E6AE1" w14:textId="77777777" w:rsidR="00FC3471" w:rsidRPr="00EA00D1" w:rsidRDefault="00FC3471" w:rsidP="00FC3471">
      <w:pPr>
        <w:rPr>
          <w:rFonts w:ascii="Arial Narrow" w:hAnsi="Arial Narrow"/>
          <w:b/>
          <w:bCs/>
          <w:sz w:val="20"/>
          <w:szCs w:val="20"/>
        </w:rPr>
      </w:pPr>
      <w:r w:rsidRPr="00EA00D1">
        <w:rPr>
          <w:rFonts w:ascii="Arial Narrow" w:hAnsi="Arial Narrow"/>
          <w:b/>
          <w:bCs/>
          <w:sz w:val="20"/>
          <w:szCs w:val="20"/>
        </w:rPr>
        <w:t>Figure 1. Location of the project.</w:t>
      </w:r>
    </w:p>
    <w:p w14:paraId="05670A97" w14:textId="77777777" w:rsidR="00FC3471" w:rsidRPr="00EA00D1" w:rsidRDefault="00FC3471" w:rsidP="00FC3471">
      <w:pPr>
        <w:rPr>
          <w:rFonts w:ascii="Arial Narrow" w:hAnsi="Arial Narrow"/>
          <w:sz w:val="20"/>
          <w:szCs w:val="20"/>
        </w:rPr>
      </w:pPr>
    </w:p>
    <w:p w14:paraId="5D0DF5F5" w14:textId="77777777" w:rsidR="00FC3471" w:rsidRPr="00EA00D1" w:rsidRDefault="00FC3471" w:rsidP="00FC3471">
      <w:pPr>
        <w:rPr>
          <w:rFonts w:ascii="Arial Narrow" w:hAnsi="Arial Narrow"/>
          <w:b/>
          <w:bCs/>
          <w:sz w:val="24"/>
          <w:szCs w:val="24"/>
        </w:rPr>
      </w:pPr>
      <w:bookmarkStart w:id="3" w:name="_TOC_250027"/>
      <w:r w:rsidRPr="00EA00D1">
        <w:rPr>
          <w:rFonts w:ascii="Arial Narrow" w:hAnsi="Arial Narrow"/>
          <w:b/>
          <w:bCs/>
          <w:sz w:val="24"/>
          <w:szCs w:val="24"/>
        </w:rPr>
        <w:t>1.3</w:t>
      </w:r>
      <w:r w:rsidRPr="00EA00D1">
        <w:rPr>
          <w:rFonts w:ascii="Arial Narrow" w:hAnsi="Arial Narrow"/>
          <w:b/>
          <w:bCs/>
          <w:sz w:val="24"/>
          <w:szCs w:val="24"/>
        </w:rPr>
        <w:tab/>
        <w:t xml:space="preserve">Minister’s requirements for this </w:t>
      </w:r>
      <w:bookmarkEnd w:id="3"/>
      <w:r w:rsidRPr="00EA00D1">
        <w:rPr>
          <w:rFonts w:ascii="Arial Narrow" w:hAnsi="Arial Narrow"/>
          <w:b/>
          <w:bCs/>
          <w:sz w:val="24"/>
          <w:szCs w:val="24"/>
        </w:rPr>
        <w:t>EES</w:t>
      </w:r>
    </w:p>
    <w:p w14:paraId="7BA18D32" w14:textId="77777777" w:rsidR="00FC3471" w:rsidRDefault="00FC3471" w:rsidP="00FC3471">
      <w:pPr>
        <w:rPr>
          <w:rFonts w:ascii="Arial Narrow" w:hAnsi="Arial Narrow"/>
          <w:sz w:val="20"/>
          <w:szCs w:val="20"/>
        </w:rPr>
      </w:pPr>
    </w:p>
    <w:p w14:paraId="7FB2A528" w14:textId="77777777" w:rsidR="00FC3471" w:rsidRPr="00EA00D1" w:rsidRDefault="00FC3471" w:rsidP="00FC3471">
      <w:pPr>
        <w:rPr>
          <w:rFonts w:ascii="Arial Narrow" w:hAnsi="Arial Narrow"/>
          <w:sz w:val="20"/>
          <w:szCs w:val="20"/>
        </w:rPr>
      </w:pPr>
      <w:r w:rsidRPr="00EA00D1">
        <w:rPr>
          <w:rFonts w:ascii="Arial Narrow" w:hAnsi="Arial Narrow"/>
          <w:sz w:val="20"/>
          <w:szCs w:val="20"/>
        </w:rPr>
        <w:t>A project outline was submitted to the Minister for Planning to inform the decision that the project was public works under the EE Act on the basis that the project could ‘reasonably be considered to have or to be capable of having a significant effect on the environment’. The public works order specified the procedures and requirements that are to apply to an EES for the works. These procedures and requirements are provided in Appendix A.</w:t>
      </w:r>
    </w:p>
    <w:p w14:paraId="0376E240" w14:textId="77777777" w:rsidR="00FC3471" w:rsidRDefault="00FC3471" w:rsidP="00FC3471">
      <w:pPr>
        <w:rPr>
          <w:rFonts w:ascii="Arial Narrow" w:hAnsi="Arial Narrow"/>
          <w:sz w:val="20"/>
          <w:szCs w:val="20"/>
        </w:rPr>
      </w:pPr>
    </w:p>
    <w:p w14:paraId="02D26854" w14:textId="77777777" w:rsidR="00FC3471" w:rsidRPr="00EA00D1" w:rsidRDefault="00FC3471" w:rsidP="00FC3471">
      <w:pPr>
        <w:rPr>
          <w:rFonts w:ascii="Arial Narrow" w:hAnsi="Arial Narrow"/>
          <w:sz w:val="20"/>
          <w:szCs w:val="20"/>
        </w:rPr>
      </w:pPr>
      <w:r w:rsidRPr="00EA00D1">
        <w:rPr>
          <w:rFonts w:ascii="Arial Narrow" w:hAnsi="Arial Narrow"/>
          <w:sz w:val="20"/>
          <w:szCs w:val="20"/>
        </w:rPr>
        <w:t>The Minister’s Order specifies that the EES is to document ‘investigations of potential environmental effects of the Public Works, including the feasibility of design alternatives and relevant environmental mitigation and management measures, in particular for:</w:t>
      </w:r>
    </w:p>
    <w:p w14:paraId="5CF8FF08" w14:textId="77777777" w:rsidR="00FC3471" w:rsidRDefault="00FC3471" w:rsidP="009559DB">
      <w:pPr>
        <w:pStyle w:val="ListParagraph"/>
        <w:numPr>
          <w:ilvl w:val="0"/>
          <w:numId w:val="2"/>
        </w:numPr>
        <w:rPr>
          <w:rFonts w:ascii="Arial Narrow" w:hAnsi="Arial Narrow"/>
          <w:sz w:val="20"/>
          <w:szCs w:val="20"/>
        </w:rPr>
      </w:pPr>
      <w:r w:rsidRPr="00160481">
        <w:rPr>
          <w:rFonts w:ascii="Arial Narrow" w:hAnsi="Arial Narrow"/>
          <w:sz w:val="20"/>
          <w:szCs w:val="20"/>
        </w:rPr>
        <w:t>potential effects on biodiversity, including through loss, degradation or fragmentation of habitat or through other causes (e.g. shading, light, noise and vibration), as well as related ecological effects;</w:t>
      </w:r>
    </w:p>
    <w:p w14:paraId="575CCFAA" w14:textId="77777777" w:rsidR="00FC3471" w:rsidRDefault="00FC3471" w:rsidP="009559DB">
      <w:pPr>
        <w:pStyle w:val="ListParagraph"/>
        <w:numPr>
          <w:ilvl w:val="0"/>
          <w:numId w:val="2"/>
        </w:numPr>
        <w:rPr>
          <w:rFonts w:ascii="Arial Narrow" w:hAnsi="Arial Narrow"/>
          <w:sz w:val="20"/>
          <w:szCs w:val="20"/>
        </w:rPr>
      </w:pPr>
      <w:r w:rsidRPr="00160481">
        <w:rPr>
          <w:rFonts w:ascii="Arial Narrow" w:hAnsi="Arial Narrow"/>
          <w:sz w:val="20"/>
          <w:szCs w:val="20"/>
        </w:rPr>
        <w:t xml:space="preserve">potential effects on beneficial uses of surface water and groundwaters due to changes in flows, water quality, hydrology connectivity, </w:t>
      </w:r>
      <w:proofErr w:type="spellStart"/>
      <w:r w:rsidRPr="00160481">
        <w:rPr>
          <w:rFonts w:ascii="Arial Narrow" w:hAnsi="Arial Narrow"/>
          <w:sz w:val="20"/>
          <w:szCs w:val="20"/>
        </w:rPr>
        <w:t>mobilisation</w:t>
      </w:r>
      <w:proofErr w:type="spellEnd"/>
      <w:r w:rsidRPr="00160481">
        <w:rPr>
          <w:rFonts w:ascii="Arial Narrow" w:hAnsi="Arial Narrow"/>
          <w:sz w:val="20"/>
          <w:szCs w:val="20"/>
        </w:rPr>
        <w:t xml:space="preserve"> of existing groundwater contamination, or dewatering arising during construction or operation;</w:t>
      </w:r>
      <w:r>
        <w:rPr>
          <w:rFonts w:ascii="Arial Narrow" w:hAnsi="Arial Narrow"/>
          <w:sz w:val="20"/>
          <w:szCs w:val="20"/>
        </w:rPr>
        <w:t xml:space="preserve"> </w:t>
      </w:r>
    </w:p>
    <w:p w14:paraId="1E97A3F9" w14:textId="77777777" w:rsidR="00FC3471" w:rsidRDefault="00FC3471" w:rsidP="009559DB">
      <w:pPr>
        <w:pStyle w:val="ListParagraph"/>
        <w:numPr>
          <w:ilvl w:val="0"/>
          <w:numId w:val="2"/>
        </w:numPr>
        <w:rPr>
          <w:rFonts w:ascii="Arial Narrow" w:hAnsi="Arial Narrow"/>
          <w:sz w:val="20"/>
          <w:szCs w:val="20"/>
        </w:rPr>
      </w:pPr>
      <w:r w:rsidRPr="00160481">
        <w:rPr>
          <w:rFonts w:ascii="Arial Narrow" w:hAnsi="Arial Narrow"/>
          <w:sz w:val="20"/>
          <w:szCs w:val="20"/>
        </w:rPr>
        <w:t>potential for ground movement or other geophysical conditions including risks related to land and river bank or bed stability;</w:t>
      </w:r>
    </w:p>
    <w:p w14:paraId="3A7A3A8F" w14:textId="77777777" w:rsidR="00FC3471" w:rsidRDefault="00FC3471" w:rsidP="00FC3471">
      <w:pPr>
        <w:rPr>
          <w:rFonts w:ascii="Arial Narrow" w:hAnsi="Arial Narrow"/>
          <w:sz w:val="20"/>
          <w:szCs w:val="20"/>
        </w:rPr>
      </w:pPr>
      <w:r>
        <w:rPr>
          <w:rFonts w:ascii="Arial Narrow" w:hAnsi="Arial Narrow"/>
          <w:sz w:val="20"/>
          <w:szCs w:val="20"/>
        </w:rPr>
        <w:br w:type="page"/>
      </w:r>
    </w:p>
    <w:p w14:paraId="7E255524" w14:textId="77777777" w:rsidR="00FC3471" w:rsidRPr="0046678B" w:rsidRDefault="00FC3471" w:rsidP="009559DB">
      <w:pPr>
        <w:pStyle w:val="ListParagraph"/>
        <w:numPr>
          <w:ilvl w:val="0"/>
          <w:numId w:val="2"/>
        </w:numPr>
        <w:rPr>
          <w:rFonts w:ascii="Arial Narrow" w:hAnsi="Arial Narrow"/>
          <w:sz w:val="20"/>
          <w:szCs w:val="20"/>
        </w:rPr>
      </w:pPr>
      <w:r w:rsidRPr="0046678B">
        <w:rPr>
          <w:rFonts w:ascii="Arial Narrow" w:hAnsi="Arial Narrow"/>
          <w:sz w:val="20"/>
          <w:szCs w:val="20"/>
        </w:rPr>
        <w:lastRenderedPageBreak/>
        <w:t>effects on cultural heritage values including Aboriginal cultural heritage;</w:t>
      </w:r>
    </w:p>
    <w:p w14:paraId="79403412" w14:textId="77777777" w:rsidR="00FC3471" w:rsidRPr="0046678B" w:rsidRDefault="00FC3471" w:rsidP="009559DB">
      <w:pPr>
        <w:pStyle w:val="ListParagraph"/>
        <w:numPr>
          <w:ilvl w:val="0"/>
          <w:numId w:val="2"/>
        </w:numPr>
        <w:rPr>
          <w:rFonts w:ascii="Arial Narrow" w:hAnsi="Arial Narrow"/>
          <w:sz w:val="20"/>
          <w:szCs w:val="20"/>
        </w:rPr>
      </w:pPr>
      <w:r w:rsidRPr="0046678B">
        <w:rPr>
          <w:rFonts w:ascii="Arial Narrow" w:hAnsi="Arial Narrow"/>
          <w:sz w:val="20"/>
          <w:szCs w:val="20"/>
        </w:rPr>
        <w:t>potential effects on health and amenity during construction and operation due to changes in visual conditions, changes in land use, redistributed traffic and transport changes, air quality, traffic noise and vibration;</w:t>
      </w:r>
    </w:p>
    <w:p w14:paraId="2F1A8941" w14:textId="77777777" w:rsidR="00FC3471" w:rsidRPr="0046678B" w:rsidRDefault="00FC3471" w:rsidP="009559DB">
      <w:pPr>
        <w:pStyle w:val="ListParagraph"/>
        <w:numPr>
          <w:ilvl w:val="0"/>
          <w:numId w:val="2"/>
        </w:numPr>
        <w:rPr>
          <w:rFonts w:ascii="Arial Narrow" w:hAnsi="Arial Narrow"/>
          <w:sz w:val="20"/>
          <w:szCs w:val="20"/>
        </w:rPr>
      </w:pPr>
      <w:r w:rsidRPr="0046678B">
        <w:rPr>
          <w:rFonts w:ascii="Arial Narrow" w:hAnsi="Arial Narrow"/>
          <w:sz w:val="20"/>
          <w:szCs w:val="20"/>
        </w:rPr>
        <w:t>potential temporary and permanent effects on transport network and services, both for residents and businesses located in the vicinity of the proposed and related works and for the broader community;</w:t>
      </w:r>
    </w:p>
    <w:p w14:paraId="2810600D" w14:textId="77777777" w:rsidR="00FC3471" w:rsidRPr="0046678B" w:rsidRDefault="00FC3471" w:rsidP="009559DB">
      <w:pPr>
        <w:pStyle w:val="ListParagraph"/>
        <w:numPr>
          <w:ilvl w:val="0"/>
          <w:numId w:val="2"/>
        </w:numPr>
        <w:rPr>
          <w:rFonts w:ascii="Arial Narrow" w:hAnsi="Arial Narrow"/>
          <w:sz w:val="20"/>
          <w:szCs w:val="20"/>
        </w:rPr>
      </w:pPr>
      <w:r w:rsidRPr="0046678B">
        <w:rPr>
          <w:rFonts w:ascii="Arial Narrow" w:hAnsi="Arial Narrow"/>
          <w:sz w:val="20"/>
          <w:szCs w:val="20"/>
        </w:rPr>
        <w:t>potential for displacement or severance of commercial and residential properties;</w:t>
      </w:r>
    </w:p>
    <w:p w14:paraId="1741999C" w14:textId="77777777" w:rsidR="00FC3471" w:rsidRPr="0046678B" w:rsidRDefault="00FC3471" w:rsidP="009559DB">
      <w:pPr>
        <w:pStyle w:val="ListParagraph"/>
        <w:numPr>
          <w:ilvl w:val="0"/>
          <w:numId w:val="2"/>
        </w:numPr>
        <w:rPr>
          <w:rFonts w:ascii="Arial Narrow" w:hAnsi="Arial Narrow"/>
          <w:sz w:val="20"/>
          <w:szCs w:val="20"/>
        </w:rPr>
      </w:pPr>
      <w:r w:rsidRPr="0046678B">
        <w:rPr>
          <w:rFonts w:ascii="Arial Narrow" w:hAnsi="Arial Narrow"/>
          <w:sz w:val="20"/>
          <w:szCs w:val="20"/>
        </w:rPr>
        <w:t>potential for acid sulphate soils, other contaminated materials and the management of spoil throughout construction; and</w:t>
      </w:r>
    </w:p>
    <w:p w14:paraId="4AAEA2B4" w14:textId="77777777" w:rsidR="00FC3471" w:rsidRPr="0046678B" w:rsidRDefault="00FC3471" w:rsidP="009559DB">
      <w:pPr>
        <w:pStyle w:val="ListParagraph"/>
        <w:numPr>
          <w:ilvl w:val="0"/>
          <w:numId w:val="2"/>
        </w:numPr>
        <w:rPr>
          <w:rFonts w:ascii="Arial Narrow" w:hAnsi="Arial Narrow"/>
          <w:sz w:val="20"/>
          <w:szCs w:val="20"/>
        </w:rPr>
      </w:pPr>
      <w:r w:rsidRPr="0046678B">
        <w:rPr>
          <w:rFonts w:ascii="Arial Narrow" w:hAnsi="Arial Narrow"/>
          <w:sz w:val="20"/>
          <w:szCs w:val="20"/>
        </w:rPr>
        <w:t>other effects on land uses and the community, including recreational value of open space.</w:t>
      </w:r>
    </w:p>
    <w:p w14:paraId="28A4B39A" w14:textId="77777777" w:rsidR="00FC3471" w:rsidRPr="0046678B" w:rsidRDefault="00FC3471" w:rsidP="00FC3471">
      <w:pPr>
        <w:rPr>
          <w:rFonts w:ascii="Arial Narrow" w:hAnsi="Arial Narrow"/>
          <w:sz w:val="20"/>
          <w:szCs w:val="20"/>
        </w:rPr>
      </w:pPr>
    </w:p>
    <w:p w14:paraId="518AD71D" w14:textId="77777777" w:rsidR="00FC3471" w:rsidRPr="0046678B" w:rsidRDefault="00FC3471" w:rsidP="00FC3471">
      <w:pPr>
        <w:rPr>
          <w:rFonts w:ascii="Arial Narrow" w:hAnsi="Arial Narrow"/>
          <w:sz w:val="20"/>
          <w:szCs w:val="20"/>
        </w:rPr>
      </w:pPr>
      <w:r w:rsidRPr="0046678B">
        <w:rPr>
          <w:rFonts w:ascii="Arial Narrow" w:hAnsi="Arial Narrow"/>
          <w:sz w:val="20"/>
          <w:szCs w:val="20"/>
        </w:rPr>
        <w:t xml:space="preserve">These Scoping Requirements provide further detail on the specific matters to be in investigated in the EES in the context of the </w:t>
      </w:r>
      <w:r w:rsidRPr="0046678B">
        <w:rPr>
          <w:rFonts w:ascii="Arial Narrow" w:hAnsi="Arial Narrow"/>
          <w:i/>
          <w:iCs/>
          <w:sz w:val="20"/>
          <w:szCs w:val="20"/>
        </w:rPr>
        <w:t>Ministerial guidelines for assessment of environmental effects under the EE Act 1978</w:t>
      </w:r>
      <w:r w:rsidRPr="0046678B">
        <w:rPr>
          <w:rFonts w:ascii="Arial Narrow" w:hAnsi="Arial Narrow"/>
          <w:sz w:val="20"/>
          <w:szCs w:val="20"/>
        </w:rPr>
        <w:t xml:space="preserve"> (Ministerial Guidelines).</w:t>
      </w:r>
    </w:p>
    <w:p w14:paraId="566B47E7" w14:textId="77777777" w:rsidR="00FC3471" w:rsidRPr="00B37BE4" w:rsidRDefault="00FC3471" w:rsidP="00FC3471">
      <w:pPr>
        <w:sectPr w:rsidR="00FC3471" w:rsidRPr="00B37BE4" w:rsidSect="00FC3471">
          <w:headerReference w:type="default" r:id="rId14"/>
          <w:footerReference w:type="default" r:id="rId15"/>
          <w:pgSz w:w="12240" w:h="15840"/>
          <w:pgMar w:top="1260" w:right="1720" w:bottom="740" w:left="1720" w:header="689" w:footer="522" w:gutter="0"/>
          <w:pgNumType w:start="1"/>
          <w:cols w:space="720"/>
        </w:sectPr>
      </w:pPr>
    </w:p>
    <w:p w14:paraId="6CB256FC" w14:textId="77777777" w:rsidR="00FC3471" w:rsidRPr="0046678B" w:rsidRDefault="00FC3471" w:rsidP="00FC3471">
      <w:pPr>
        <w:rPr>
          <w:rFonts w:ascii="Arial Narrow" w:hAnsi="Arial Narrow"/>
          <w:b/>
          <w:bCs/>
          <w:sz w:val="28"/>
          <w:szCs w:val="28"/>
        </w:rPr>
      </w:pPr>
      <w:bookmarkStart w:id="4" w:name="_TOC_250026"/>
      <w:r w:rsidRPr="0046678B">
        <w:rPr>
          <w:rFonts w:ascii="Arial Narrow" w:hAnsi="Arial Narrow"/>
          <w:b/>
          <w:bCs/>
          <w:sz w:val="28"/>
          <w:szCs w:val="28"/>
        </w:rPr>
        <w:lastRenderedPageBreak/>
        <w:t>2</w:t>
      </w:r>
      <w:r w:rsidRPr="0046678B">
        <w:rPr>
          <w:rFonts w:ascii="Arial Narrow" w:hAnsi="Arial Narrow"/>
          <w:b/>
          <w:bCs/>
          <w:sz w:val="28"/>
          <w:szCs w:val="28"/>
        </w:rPr>
        <w:tab/>
        <w:t xml:space="preserve">Assessment process and required </w:t>
      </w:r>
      <w:bookmarkEnd w:id="4"/>
      <w:r w:rsidRPr="0046678B">
        <w:rPr>
          <w:rFonts w:ascii="Arial Narrow" w:hAnsi="Arial Narrow"/>
          <w:b/>
          <w:bCs/>
          <w:sz w:val="28"/>
          <w:szCs w:val="28"/>
        </w:rPr>
        <w:t>approvals</w:t>
      </w:r>
    </w:p>
    <w:p w14:paraId="10BFFB3C" w14:textId="77777777" w:rsidR="00FC3471" w:rsidRPr="00B37BE4" w:rsidRDefault="00FC3471" w:rsidP="00FC3471"/>
    <w:p w14:paraId="3015DFAD" w14:textId="77777777" w:rsidR="00FC3471" w:rsidRPr="0046678B" w:rsidRDefault="00FC3471" w:rsidP="00FC3471">
      <w:pPr>
        <w:rPr>
          <w:rFonts w:ascii="Arial Narrow" w:hAnsi="Arial Narrow"/>
          <w:b/>
          <w:bCs/>
          <w:sz w:val="24"/>
          <w:szCs w:val="24"/>
        </w:rPr>
      </w:pPr>
      <w:bookmarkStart w:id="5" w:name="_TOC_250025"/>
      <w:r w:rsidRPr="0046678B">
        <w:rPr>
          <w:rFonts w:ascii="Arial Narrow" w:hAnsi="Arial Narrow"/>
          <w:b/>
          <w:bCs/>
          <w:sz w:val="24"/>
          <w:szCs w:val="24"/>
        </w:rPr>
        <w:t>2.1</w:t>
      </w:r>
      <w:r w:rsidRPr="0046678B">
        <w:rPr>
          <w:rFonts w:ascii="Arial Narrow" w:hAnsi="Arial Narrow"/>
          <w:b/>
          <w:bCs/>
          <w:sz w:val="24"/>
          <w:szCs w:val="24"/>
        </w:rPr>
        <w:tab/>
        <w:t xml:space="preserve">What is an </w:t>
      </w:r>
      <w:bookmarkEnd w:id="5"/>
      <w:r w:rsidRPr="0046678B">
        <w:rPr>
          <w:rFonts w:ascii="Arial Narrow" w:hAnsi="Arial Narrow"/>
          <w:b/>
          <w:bCs/>
          <w:sz w:val="24"/>
          <w:szCs w:val="24"/>
        </w:rPr>
        <w:t>EES?</w:t>
      </w:r>
    </w:p>
    <w:p w14:paraId="5232B023" w14:textId="77777777" w:rsidR="00FC3471" w:rsidRPr="0046678B" w:rsidRDefault="00FC3471" w:rsidP="00FC3471">
      <w:pPr>
        <w:rPr>
          <w:rFonts w:ascii="Arial Narrow" w:hAnsi="Arial Narrow"/>
          <w:sz w:val="20"/>
          <w:szCs w:val="20"/>
        </w:rPr>
      </w:pPr>
    </w:p>
    <w:p w14:paraId="7D9C02B5" w14:textId="77777777" w:rsidR="00FC3471" w:rsidRPr="0046678B" w:rsidRDefault="00FC3471" w:rsidP="00FC3471">
      <w:pPr>
        <w:rPr>
          <w:rFonts w:ascii="Arial Narrow" w:hAnsi="Arial Narrow"/>
          <w:sz w:val="20"/>
          <w:szCs w:val="20"/>
        </w:rPr>
      </w:pPr>
      <w:r w:rsidRPr="0046678B">
        <w:rPr>
          <w:rFonts w:ascii="Arial Narrow" w:hAnsi="Arial Narrow"/>
          <w:sz w:val="20"/>
          <w:szCs w:val="20"/>
        </w:rPr>
        <w:t>The purpose of the EES is to provide a clear and sufficiently detailed description of the project to enable the effective assessment of its potential environmental effects. The EES process informs the public and stakeholders and seeks feedback to enable the Minister to issue an assessment of the environmental effects of the project. The Minister’s assessment will be issued to the project Minister under section 4 of the EE Act. The Minister’s assessment will also be provided to other statutory decision-makers for consideration when making decisions about the project.</w:t>
      </w:r>
    </w:p>
    <w:p w14:paraId="6520CB58" w14:textId="77777777" w:rsidR="00FC3471" w:rsidRDefault="00FC3471" w:rsidP="00FC3471">
      <w:pPr>
        <w:rPr>
          <w:rFonts w:ascii="Arial Narrow" w:hAnsi="Arial Narrow"/>
          <w:sz w:val="20"/>
          <w:szCs w:val="20"/>
        </w:rPr>
      </w:pPr>
    </w:p>
    <w:p w14:paraId="3625D6E5" w14:textId="77777777" w:rsidR="00FC3471" w:rsidRPr="0046678B" w:rsidRDefault="00FC3471" w:rsidP="00FC3471">
      <w:pPr>
        <w:rPr>
          <w:rFonts w:ascii="Arial Narrow" w:hAnsi="Arial Narrow"/>
          <w:sz w:val="20"/>
          <w:szCs w:val="20"/>
        </w:rPr>
      </w:pPr>
      <w:r w:rsidRPr="0046678B">
        <w:rPr>
          <w:rFonts w:ascii="Arial Narrow" w:hAnsi="Arial Narrow"/>
          <w:sz w:val="20"/>
          <w:szCs w:val="20"/>
        </w:rPr>
        <w:t>An EES has two main components:</w:t>
      </w:r>
    </w:p>
    <w:p w14:paraId="64B1E68E" w14:textId="77777777" w:rsidR="00FC3471" w:rsidRDefault="00FC3471" w:rsidP="009559DB">
      <w:pPr>
        <w:pStyle w:val="ListParagraph"/>
        <w:numPr>
          <w:ilvl w:val="0"/>
          <w:numId w:val="3"/>
        </w:numPr>
        <w:rPr>
          <w:rFonts w:ascii="Arial Narrow" w:hAnsi="Arial Narrow"/>
          <w:sz w:val="20"/>
          <w:szCs w:val="20"/>
        </w:rPr>
      </w:pPr>
      <w:r w:rsidRPr="0046678B">
        <w:rPr>
          <w:rFonts w:ascii="Arial Narrow" w:hAnsi="Arial Narrow"/>
          <w:sz w:val="20"/>
          <w:szCs w:val="20"/>
        </w:rPr>
        <w:t>the EES main report – this is an integrated, plain English document that describes the proposed project and analyses the effects of the project drawing upon data and technical studies; and</w:t>
      </w:r>
    </w:p>
    <w:p w14:paraId="17E6CDD9" w14:textId="77777777" w:rsidR="00FC3471" w:rsidRPr="0046678B" w:rsidRDefault="00FC3471" w:rsidP="009559DB">
      <w:pPr>
        <w:pStyle w:val="ListParagraph"/>
        <w:numPr>
          <w:ilvl w:val="0"/>
          <w:numId w:val="3"/>
        </w:numPr>
        <w:rPr>
          <w:rFonts w:ascii="Arial Narrow" w:hAnsi="Arial Narrow"/>
          <w:sz w:val="20"/>
          <w:szCs w:val="20"/>
        </w:rPr>
      </w:pPr>
      <w:r w:rsidRPr="0046678B">
        <w:rPr>
          <w:rFonts w:ascii="Arial Narrow" w:hAnsi="Arial Narrow"/>
          <w:sz w:val="20"/>
          <w:szCs w:val="20"/>
        </w:rPr>
        <w:t>technical appendices – these are the technical study reports documenting investigations and</w:t>
      </w:r>
      <w:r>
        <w:rPr>
          <w:rFonts w:ascii="Arial Narrow" w:hAnsi="Arial Narrow"/>
          <w:sz w:val="20"/>
          <w:szCs w:val="20"/>
        </w:rPr>
        <w:t xml:space="preserve"> </w:t>
      </w:r>
      <w:r w:rsidRPr="0046678B">
        <w:rPr>
          <w:rFonts w:ascii="Arial Narrow" w:hAnsi="Arial Narrow"/>
          <w:sz w:val="20"/>
          <w:szCs w:val="20"/>
        </w:rPr>
        <w:t>analysis of the potential effects of the project that inform the EES main report. These will be exhibited in full together with the EES main report.</w:t>
      </w:r>
    </w:p>
    <w:p w14:paraId="0C73C5C4" w14:textId="77777777" w:rsidR="00FC3471" w:rsidRPr="0046678B" w:rsidRDefault="00FC3471" w:rsidP="00FC3471">
      <w:pPr>
        <w:rPr>
          <w:rFonts w:ascii="Arial Narrow" w:hAnsi="Arial Narrow"/>
          <w:sz w:val="20"/>
          <w:szCs w:val="20"/>
        </w:rPr>
      </w:pPr>
      <w:r w:rsidRPr="0046678B">
        <w:rPr>
          <w:rFonts w:ascii="Arial Narrow" w:hAnsi="Arial Narrow"/>
          <w:sz w:val="20"/>
          <w:szCs w:val="20"/>
        </w:rPr>
        <w:t>The potential environmental effects that require technical studies are set out in Section 4 of this document.</w:t>
      </w:r>
    </w:p>
    <w:p w14:paraId="5076B210" w14:textId="77777777" w:rsidR="00FC3471" w:rsidRPr="0046678B" w:rsidRDefault="00FC3471" w:rsidP="00FC3471">
      <w:pPr>
        <w:rPr>
          <w:rFonts w:ascii="Arial Narrow" w:hAnsi="Arial Narrow"/>
          <w:sz w:val="20"/>
          <w:szCs w:val="20"/>
        </w:rPr>
      </w:pPr>
    </w:p>
    <w:p w14:paraId="749A030D" w14:textId="77777777" w:rsidR="00FC3471" w:rsidRPr="00B116F6" w:rsidRDefault="00FC3471" w:rsidP="00FC3471">
      <w:pPr>
        <w:rPr>
          <w:rFonts w:ascii="Arial Narrow" w:hAnsi="Arial Narrow"/>
          <w:b/>
          <w:bCs/>
          <w:sz w:val="24"/>
          <w:szCs w:val="24"/>
        </w:rPr>
      </w:pPr>
      <w:bookmarkStart w:id="6" w:name="_TOC_250024"/>
      <w:r w:rsidRPr="00B116F6">
        <w:rPr>
          <w:rFonts w:ascii="Arial Narrow" w:hAnsi="Arial Narrow"/>
          <w:b/>
          <w:bCs/>
          <w:sz w:val="24"/>
          <w:szCs w:val="24"/>
        </w:rPr>
        <w:t>2.2</w:t>
      </w:r>
      <w:r w:rsidRPr="00B116F6">
        <w:rPr>
          <w:rFonts w:ascii="Arial Narrow" w:hAnsi="Arial Narrow"/>
          <w:b/>
          <w:bCs/>
          <w:sz w:val="24"/>
          <w:szCs w:val="24"/>
        </w:rPr>
        <w:tab/>
        <w:t xml:space="preserve">The EES </w:t>
      </w:r>
      <w:bookmarkEnd w:id="6"/>
      <w:r w:rsidRPr="00B116F6">
        <w:rPr>
          <w:rFonts w:ascii="Arial Narrow" w:hAnsi="Arial Narrow"/>
          <w:b/>
          <w:bCs/>
          <w:sz w:val="24"/>
          <w:szCs w:val="24"/>
        </w:rPr>
        <w:t>process</w:t>
      </w:r>
    </w:p>
    <w:p w14:paraId="5373F17F" w14:textId="77777777" w:rsidR="00FC3471" w:rsidRDefault="00FC3471" w:rsidP="00FC3471">
      <w:pPr>
        <w:rPr>
          <w:rFonts w:ascii="Arial Narrow" w:hAnsi="Arial Narrow"/>
          <w:sz w:val="20"/>
          <w:szCs w:val="20"/>
        </w:rPr>
      </w:pPr>
    </w:p>
    <w:p w14:paraId="22048502" w14:textId="77777777" w:rsidR="00FC3471" w:rsidRPr="0046678B" w:rsidRDefault="00FC3471" w:rsidP="00FC3471">
      <w:pPr>
        <w:rPr>
          <w:rFonts w:ascii="Arial Narrow" w:hAnsi="Arial Narrow"/>
          <w:sz w:val="20"/>
          <w:szCs w:val="20"/>
        </w:rPr>
      </w:pPr>
      <w:r w:rsidRPr="0046678B">
        <w:rPr>
          <w:rFonts w:ascii="Arial Narrow" w:hAnsi="Arial Narrow"/>
          <w:sz w:val="20"/>
          <w:szCs w:val="20"/>
        </w:rPr>
        <w:t>NELA is responsible for preparing the EES, including preparing technical studies and undertaking stakeholder consultation, while the Department of Environment, Land, Water and Planning (DELWP) is responsible for managing the EES process. This EES process has the following steps:</w:t>
      </w:r>
    </w:p>
    <w:p w14:paraId="226F5879" w14:textId="77777777" w:rsidR="00FC3471" w:rsidRDefault="00FC3471" w:rsidP="009559DB">
      <w:pPr>
        <w:pStyle w:val="ListParagraph"/>
        <w:numPr>
          <w:ilvl w:val="0"/>
          <w:numId w:val="4"/>
        </w:numPr>
        <w:rPr>
          <w:rFonts w:ascii="Arial Narrow" w:hAnsi="Arial Narrow"/>
          <w:sz w:val="20"/>
          <w:szCs w:val="20"/>
        </w:rPr>
      </w:pPr>
      <w:r w:rsidRPr="00B116F6">
        <w:rPr>
          <w:rFonts w:ascii="Arial Narrow" w:hAnsi="Arial Narrow"/>
          <w:sz w:val="20"/>
          <w:szCs w:val="20"/>
        </w:rPr>
        <w:t>preparation of a study program and schedule by the proponent;</w:t>
      </w:r>
    </w:p>
    <w:p w14:paraId="24A1DD05" w14:textId="77777777" w:rsidR="00FC3471" w:rsidRDefault="00FC3471" w:rsidP="009559DB">
      <w:pPr>
        <w:pStyle w:val="ListParagraph"/>
        <w:numPr>
          <w:ilvl w:val="0"/>
          <w:numId w:val="4"/>
        </w:numPr>
        <w:rPr>
          <w:rFonts w:ascii="Arial Narrow" w:hAnsi="Arial Narrow"/>
          <w:sz w:val="20"/>
          <w:szCs w:val="20"/>
        </w:rPr>
      </w:pPr>
      <w:r w:rsidRPr="00B116F6">
        <w:rPr>
          <w:rFonts w:ascii="Arial Narrow" w:hAnsi="Arial Narrow"/>
          <w:sz w:val="20"/>
          <w:szCs w:val="20"/>
        </w:rPr>
        <w:t>preparation and then exhibition for public comment of the Draft Scoping Requirements by DELWP on behalf of the Minister for Planning;</w:t>
      </w:r>
    </w:p>
    <w:p w14:paraId="70A8D218" w14:textId="77777777" w:rsidR="00FC3471" w:rsidRDefault="00FC3471" w:rsidP="009559DB">
      <w:pPr>
        <w:pStyle w:val="ListParagraph"/>
        <w:numPr>
          <w:ilvl w:val="0"/>
          <w:numId w:val="4"/>
        </w:numPr>
        <w:rPr>
          <w:rFonts w:ascii="Arial Narrow" w:hAnsi="Arial Narrow"/>
          <w:sz w:val="20"/>
          <w:szCs w:val="20"/>
        </w:rPr>
      </w:pPr>
      <w:proofErr w:type="spellStart"/>
      <w:r w:rsidRPr="00B116F6">
        <w:rPr>
          <w:rFonts w:ascii="Arial Narrow" w:hAnsi="Arial Narrow"/>
          <w:sz w:val="20"/>
          <w:szCs w:val="20"/>
        </w:rPr>
        <w:t>finalisation</w:t>
      </w:r>
      <w:proofErr w:type="spellEnd"/>
      <w:r w:rsidRPr="00B116F6">
        <w:rPr>
          <w:rFonts w:ascii="Arial Narrow" w:hAnsi="Arial Narrow"/>
          <w:sz w:val="20"/>
          <w:szCs w:val="20"/>
        </w:rPr>
        <w:t xml:space="preserve"> and issuing of Scoping Requirements by the Minister for Planning;</w:t>
      </w:r>
    </w:p>
    <w:p w14:paraId="1790D549" w14:textId="77777777" w:rsidR="00FC3471" w:rsidRDefault="00FC3471" w:rsidP="009559DB">
      <w:pPr>
        <w:pStyle w:val="ListParagraph"/>
        <w:numPr>
          <w:ilvl w:val="0"/>
          <w:numId w:val="4"/>
        </w:numPr>
        <w:rPr>
          <w:rFonts w:ascii="Arial Narrow" w:hAnsi="Arial Narrow"/>
          <w:sz w:val="20"/>
          <w:szCs w:val="20"/>
        </w:rPr>
      </w:pPr>
      <w:r w:rsidRPr="00B116F6">
        <w:rPr>
          <w:rFonts w:ascii="Arial Narrow" w:hAnsi="Arial Narrow"/>
          <w:sz w:val="20"/>
          <w:szCs w:val="20"/>
        </w:rPr>
        <w:t>review of the proponent’s EES studies and draft documentation by DELWP and a technical reference group (TRG, see Section 2.3);</w:t>
      </w:r>
      <w:r>
        <w:rPr>
          <w:rFonts w:ascii="Arial Narrow" w:hAnsi="Arial Narrow"/>
          <w:sz w:val="20"/>
          <w:szCs w:val="20"/>
        </w:rPr>
        <w:t xml:space="preserve"> </w:t>
      </w:r>
    </w:p>
    <w:p w14:paraId="2A532105" w14:textId="77777777" w:rsidR="00FC3471" w:rsidRPr="00B116F6" w:rsidRDefault="00FC3471" w:rsidP="009559DB">
      <w:pPr>
        <w:pStyle w:val="ListParagraph"/>
        <w:numPr>
          <w:ilvl w:val="0"/>
          <w:numId w:val="4"/>
        </w:numPr>
        <w:rPr>
          <w:rFonts w:ascii="Arial Narrow" w:hAnsi="Arial Narrow"/>
          <w:sz w:val="20"/>
          <w:szCs w:val="20"/>
        </w:rPr>
      </w:pPr>
      <w:r w:rsidRPr="00B116F6">
        <w:rPr>
          <w:rFonts w:ascii="Arial Narrow" w:hAnsi="Arial Narrow"/>
          <w:sz w:val="20"/>
          <w:szCs w:val="20"/>
        </w:rPr>
        <w:t>completion of the EES by the proponent;</w:t>
      </w:r>
    </w:p>
    <w:p w14:paraId="52268BF1" w14:textId="77777777" w:rsidR="00FC3471" w:rsidRPr="00B116F6" w:rsidRDefault="00FC3471" w:rsidP="009559DB">
      <w:pPr>
        <w:pStyle w:val="ListParagraph"/>
        <w:numPr>
          <w:ilvl w:val="0"/>
          <w:numId w:val="4"/>
        </w:numPr>
        <w:rPr>
          <w:rFonts w:ascii="Arial Narrow" w:hAnsi="Arial Narrow"/>
          <w:sz w:val="20"/>
          <w:szCs w:val="20"/>
        </w:rPr>
      </w:pPr>
      <w:r w:rsidRPr="00B116F6">
        <w:rPr>
          <w:rFonts w:ascii="Arial Narrow" w:hAnsi="Arial Narrow"/>
          <w:sz w:val="20"/>
          <w:szCs w:val="20"/>
        </w:rPr>
        <w:t>review of the complete EES by DELWP on behalf of the Minister for Planning to establish its adequacy for public exhibition;</w:t>
      </w:r>
    </w:p>
    <w:p w14:paraId="2BD36F33" w14:textId="77777777" w:rsidR="00FC3471" w:rsidRPr="00B116F6" w:rsidRDefault="00FC3471" w:rsidP="009559DB">
      <w:pPr>
        <w:pStyle w:val="ListParagraph"/>
        <w:numPr>
          <w:ilvl w:val="0"/>
          <w:numId w:val="4"/>
        </w:numPr>
        <w:rPr>
          <w:rFonts w:ascii="Arial Narrow" w:hAnsi="Arial Narrow"/>
          <w:sz w:val="20"/>
          <w:szCs w:val="20"/>
        </w:rPr>
      </w:pPr>
      <w:r w:rsidRPr="00B116F6">
        <w:rPr>
          <w:rFonts w:ascii="Arial Narrow" w:hAnsi="Arial Narrow"/>
          <w:sz w:val="20"/>
          <w:szCs w:val="20"/>
        </w:rPr>
        <w:t>exhibition of the proponent’s EES and invitation for public comment by DELWP on behalf of the Minister for Planning;</w:t>
      </w:r>
    </w:p>
    <w:p w14:paraId="695DB86A" w14:textId="77777777" w:rsidR="00FC3471" w:rsidRPr="00B116F6" w:rsidRDefault="00FC3471" w:rsidP="009559DB">
      <w:pPr>
        <w:pStyle w:val="ListParagraph"/>
        <w:numPr>
          <w:ilvl w:val="0"/>
          <w:numId w:val="4"/>
        </w:numPr>
        <w:rPr>
          <w:rFonts w:ascii="Arial Narrow" w:hAnsi="Arial Narrow"/>
          <w:sz w:val="20"/>
          <w:szCs w:val="20"/>
        </w:rPr>
      </w:pPr>
      <w:r w:rsidRPr="00B116F6">
        <w:rPr>
          <w:rFonts w:ascii="Arial Narrow" w:hAnsi="Arial Narrow"/>
          <w:sz w:val="20"/>
          <w:szCs w:val="20"/>
        </w:rPr>
        <w:t>an Inquiry will be appointed by the Minister to consider the environmental effects of the works; and</w:t>
      </w:r>
    </w:p>
    <w:p w14:paraId="4B789FE3" w14:textId="77777777" w:rsidR="00FC3471" w:rsidRPr="00B116F6" w:rsidRDefault="00FC3471" w:rsidP="009559DB">
      <w:pPr>
        <w:pStyle w:val="ListParagraph"/>
        <w:numPr>
          <w:ilvl w:val="0"/>
          <w:numId w:val="4"/>
        </w:numPr>
        <w:rPr>
          <w:rFonts w:ascii="Arial Narrow" w:hAnsi="Arial Narrow"/>
          <w:sz w:val="20"/>
          <w:szCs w:val="20"/>
        </w:rPr>
      </w:pPr>
      <w:r w:rsidRPr="00B116F6">
        <w:rPr>
          <w:rFonts w:ascii="Arial Narrow" w:hAnsi="Arial Narrow"/>
          <w:sz w:val="20"/>
          <w:szCs w:val="20"/>
        </w:rPr>
        <w:t>following receipt of the inquiry report, provision of the Minister for Planning’s assessment of the project to decision-makers.</w:t>
      </w:r>
    </w:p>
    <w:p w14:paraId="6D9A9816" w14:textId="77777777" w:rsidR="00FC3471" w:rsidRDefault="00FC3471" w:rsidP="00FC3471">
      <w:pPr>
        <w:rPr>
          <w:rFonts w:ascii="Arial Narrow" w:hAnsi="Arial Narrow"/>
          <w:sz w:val="20"/>
          <w:szCs w:val="20"/>
        </w:rPr>
      </w:pPr>
    </w:p>
    <w:p w14:paraId="5EC96EEA" w14:textId="77777777" w:rsidR="00FC3471" w:rsidRPr="0046678B" w:rsidRDefault="00FC3471" w:rsidP="00FC3471">
      <w:pPr>
        <w:rPr>
          <w:rFonts w:ascii="Arial Narrow" w:hAnsi="Arial Narrow"/>
          <w:sz w:val="20"/>
          <w:szCs w:val="20"/>
        </w:rPr>
      </w:pPr>
      <w:r w:rsidRPr="0046678B">
        <w:rPr>
          <w:rFonts w:ascii="Arial Narrow" w:hAnsi="Arial Narrow"/>
          <w:sz w:val="20"/>
          <w:szCs w:val="20"/>
        </w:rPr>
        <w:t>Further information on the EES process can be found on the department’s website at</w:t>
      </w:r>
      <w:r>
        <w:rPr>
          <w:rFonts w:ascii="Arial Narrow" w:hAnsi="Arial Narrow"/>
          <w:sz w:val="20"/>
          <w:szCs w:val="20"/>
        </w:rPr>
        <w:t xml:space="preserve"> </w:t>
      </w:r>
      <w:hyperlink r:id="rId16" w:history="1">
        <w:r w:rsidRPr="00B9551A">
          <w:rPr>
            <w:rStyle w:val="Hyperlink"/>
            <w:rFonts w:ascii="Arial Narrow" w:hAnsi="Arial Narrow"/>
            <w:sz w:val="20"/>
            <w:szCs w:val="20"/>
          </w:rPr>
          <w:t>www.planning.vic.gov.au/environment-assessment/environment-assessment-home</w:t>
        </w:r>
      </w:hyperlink>
      <w:r>
        <w:rPr>
          <w:rFonts w:ascii="Arial Narrow" w:hAnsi="Arial Narrow"/>
          <w:sz w:val="20"/>
          <w:szCs w:val="20"/>
        </w:rPr>
        <w:t xml:space="preserve"> </w:t>
      </w:r>
    </w:p>
    <w:p w14:paraId="70B0E8A3" w14:textId="77777777" w:rsidR="00FC3471" w:rsidRPr="0046678B" w:rsidRDefault="00FC3471" w:rsidP="00FC3471">
      <w:pPr>
        <w:rPr>
          <w:rFonts w:ascii="Arial Narrow" w:hAnsi="Arial Narrow"/>
          <w:sz w:val="20"/>
          <w:szCs w:val="20"/>
        </w:rPr>
      </w:pPr>
    </w:p>
    <w:p w14:paraId="4DD9A90E" w14:textId="77777777" w:rsidR="00FC3471" w:rsidRPr="0044746C" w:rsidRDefault="00FC3471" w:rsidP="00FC3471">
      <w:pPr>
        <w:rPr>
          <w:rFonts w:ascii="Arial Narrow" w:hAnsi="Arial Narrow"/>
          <w:b/>
          <w:bCs/>
          <w:sz w:val="24"/>
          <w:szCs w:val="24"/>
        </w:rPr>
      </w:pPr>
      <w:bookmarkStart w:id="7" w:name="_TOC_250023"/>
      <w:r>
        <w:rPr>
          <w:rFonts w:ascii="Arial Narrow" w:hAnsi="Arial Narrow"/>
          <w:b/>
          <w:bCs/>
          <w:sz w:val="24"/>
          <w:szCs w:val="24"/>
        </w:rPr>
        <w:t>2.3</w:t>
      </w:r>
      <w:r>
        <w:rPr>
          <w:rFonts w:ascii="Arial Narrow" w:hAnsi="Arial Narrow"/>
          <w:b/>
          <w:bCs/>
          <w:sz w:val="24"/>
          <w:szCs w:val="24"/>
        </w:rPr>
        <w:tab/>
      </w:r>
      <w:r w:rsidRPr="0044746C">
        <w:rPr>
          <w:rFonts w:ascii="Arial Narrow" w:hAnsi="Arial Narrow"/>
          <w:b/>
          <w:bCs/>
          <w:sz w:val="24"/>
          <w:szCs w:val="24"/>
        </w:rPr>
        <w:t xml:space="preserve">Technical reference </w:t>
      </w:r>
      <w:bookmarkEnd w:id="7"/>
      <w:r w:rsidRPr="0044746C">
        <w:rPr>
          <w:rFonts w:ascii="Arial Narrow" w:hAnsi="Arial Narrow"/>
          <w:b/>
          <w:bCs/>
          <w:sz w:val="24"/>
          <w:szCs w:val="24"/>
        </w:rPr>
        <w:t>group</w:t>
      </w:r>
    </w:p>
    <w:p w14:paraId="32375108" w14:textId="77777777" w:rsidR="00FC3471" w:rsidRDefault="00FC3471" w:rsidP="00FC3471">
      <w:pPr>
        <w:rPr>
          <w:rFonts w:ascii="Arial Narrow" w:hAnsi="Arial Narrow"/>
          <w:sz w:val="20"/>
          <w:szCs w:val="20"/>
        </w:rPr>
      </w:pPr>
    </w:p>
    <w:p w14:paraId="0F2C7CAC" w14:textId="77777777" w:rsidR="00FC3471" w:rsidRPr="0046678B" w:rsidRDefault="00FC3471" w:rsidP="00FC3471">
      <w:pPr>
        <w:rPr>
          <w:rFonts w:ascii="Arial Narrow" w:hAnsi="Arial Narrow"/>
          <w:sz w:val="20"/>
          <w:szCs w:val="20"/>
        </w:rPr>
      </w:pPr>
      <w:r w:rsidRPr="0046678B">
        <w:rPr>
          <w:rFonts w:ascii="Arial Narrow" w:hAnsi="Arial Narrow"/>
          <w:sz w:val="20"/>
          <w:szCs w:val="20"/>
        </w:rPr>
        <w:t>DELWP has convened a TRG comprising representatives of state government agencies, departments, key decision makers and councils. The TRG will advise DELWP and the proponent during the investigations and preparation of the EES, on:</w:t>
      </w:r>
    </w:p>
    <w:p w14:paraId="38B78104" w14:textId="77777777" w:rsidR="00FC3471" w:rsidRPr="0044746C" w:rsidRDefault="00FC3471" w:rsidP="009559DB">
      <w:pPr>
        <w:pStyle w:val="ListParagraph"/>
        <w:numPr>
          <w:ilvl w:val="0"/>
          <w:numId w:val="5"/>
        </w:numPr>
        <w:rPr>
          <w:rFonts w:ascii="Arial Narrow" w:hAnsi="Arial Narrow"/>
          <w:sz w:val="20"/>
          <w:szCs w:val="20"/>
        </w:rPr>
      </w:pPr>
      <w:r w:rsidRPr="0044746C">
        <w:rPr>
          <w:rFonts w:ascii="Arial Narrow" w:hAnsi="Arial Narrow"/>
          <w:sz w:val="20"/>
          <w:szCs w:val="20"/>
        </w:rPr>
        <w:t>applicable policies, strategies and statutory provisions;</w:t>
      </w:r>
    </w:p>
    <w:p w14:paraId="72DD4892" w14:textId="77777777" w:rsidR="00FC3471" w:rsidRPr="0044746C" w:rsidRDefault="00FC3471" w:rsidP="009559DB">
      <w:pPr>
        <w:pStyle w:val="ListParagraph"/>
        <w:numPr>
          <w:ilvl w:val="0"/>
          <w:numId w:val="5"/>
        </w:numPr>
        <w:rPr>
          <w:rFonts w:ascii="Arial Narrow" w:hAnsi="Arial Narrow"/>
          <w:sz w:val="20"/>
          <w:szCs w:val="20"/>
        </w:rPr>
      </w:pPr>
      <w:r w:rsidRPr="0044746C">
        <w:rPr>
          <w:rFonts w:ascii="Arial Narrow" w:hAnsi="Arial Narrow"/>
          <w:sz w:val="20"/>
          <w:szCs w:val="20"/>
        </w:rPr>
        <w:t>the proponent’s public information and stakeholder consultation program;</w:t>
      </w:r>
    </w:p>
    <w:p w14:paraId="2E360C3D" w14:textId="77777777" w:rsidR="00FC3471" w:rsidRPr="0044746C" w:rsidRDefault="00FC3471" w:rsidP="009559DB">
      <w:pPr>
        <w:pStyle w:val="ListParagraph"/>
        <w:numPr>
          <w:ilvl w:val="0"/>
          <w:numId w:val="5"/>
        </w:numPr>
        <w:rPr>
          <w:rFonts w:ascii="Arial Narrow" w:hAnsi="Arial Narrow"/>
          <w:sz w:val="20"/>
          <w:szCs w:val="20"/>
        </w:rPr>
      </w:pPr>
      <w:r w:rsidRPr="0044746C">
        <w:rPr>
          <w:rFonts w:ascii="Arial Narrow" w:hAnsi="Arial Narrow"/>
          <w:sz w:val="20"/>
          <w:szCs w:val="20"/>
        </w:rPr>
        <w:t>the Draft Scoping Requirements;</w:t>
      </w:r>
    </w:p>
    <w:p w14:paraId="6A805C18" w14:textId="77777777" w:rsidR="00FC3471" w:rsidRPr="0044746C" w:rsidRDefault="00FC3471" w:rsidP="009559DB">
      <w:pPr>
        <w:pStyle w:val="ListParagraph"/>
        <w:numPr>
          <w:ilvl w:val="0"/>
          <w:numId w:val="5"/>
        </w:numPr>
        <w:rPr>
          <w:rFonts w:ascii="Arial Narrow" w:hAnsi="Arial Narrow"/>
          <w:sz w:val="20"/>
          <w:szCs w:val="20"/>
        </w:rPr>
      </w:pPr>
      <w:r w:rsidRPr="0044746C">
        <w:rPr>
          <w:rFonts w:ascii="Arial Narrow" w:hAnsi="Arial Narrow"/>
          <w:sz w:val="20"/>
          <w:szCs w:val="20"/>
        </w:rPr>
        <w:t>the design and adequacy of technical studies;</w:t>
      </w:r>
    </w:p>
    <w:p w14:paraId="595A000D" w14:textId="77777777" w:rsidR="00FC3471" w:rsidRDefault="00FC3471" w:rsidP="009559DB">
      <w:pPr>
        <w:pStyle w:val="ListParagraph"/>
        <w:numPr>
          <w:ilvl w:val="0"/>
          <w:numId w:val="5"/>
        </w:numPr>
        <w:rPr>
          <w:rFonts w:ascii="Arial Narrow" w:hAnsi="Arial Narrow"/>
          <w:sz w:val="20"/>
          <w:szCs w:val="20"/>
        </w:rPr>
      </w:pPr>
      <w:r w:rsidRPr="0044746C">
        <w:rPr>
          <w:rFonts w:ascii="Arial Narrow" w:hAnsi="Arial Narrow"/>
          <w:sz w:val="20"/>
          <w:szCs w:val="20"/>
        </w:rPr>
        <w:t>responses to issues arising from investigations;</w:t>
      </w:r>
    </w:p>
    <w:p w14:paraId="6CC0CBCF" w14:textId="77777777" w:rsidR="00FC3471" w:rsidRDefault="00FC3471" w:rsidP="009559DB">
      <w:pPr>
        <w:pStyle w:val="ListParagraph"/>
        <w:numPr>
          <w:ilvl w:val="0"/>
          <w:numId w:val="5"/>
        </w:numPr>
        <w:rPr>
          <w:rFonts w:ascii="Arial Narrow" w:hAnsi="Arial Narrow"/>
          <w:sz w:val="20"/>
          <w:szCs w:val="20"/>
        </w:rPr>
      </w:pPr>
      <w:r w:rsidRPr="0044746C">
        <w:rPr>
          <w:rFonts w:ascii="Arial Narrow" w:hAnsi="Arial Narrow"/>
          <w:sz w:val="20"/>
          <w:szCs w:val="20"/>
        </w:rPr>
        <w:t>the technical adequacy of draft documentation; and</w:t>
      </w:r>
    </w:p>
    <w:p w14:paraId="3B57C347" w14:textId="77777777" w:rsidR="00FC3471" w:rsidRPr="0044746C" w:rsidRDefault="00FC3471" w:rsidP="009559DB">
      <w:pPr>
        <w:pStyle w:val="ListParagraph"/>
        <w:numPr>
          <w:ilvl w:val="0"/>
          <w:numId w:val="5"/>
        </w:numPr>
        <w:rPr>
          <w:rFonts w:ascii="Arial Narrow" w:hAnsi="Arial Narrow"/>
          <w:sz w:val="20"/>
          <w:szCs w:val="20"/>
        </w:rPr>
      </w:pPr>
      <w:r w:rsidRPr="0044746C">
        <w:rPr>
          <w:rFonts w:ascii="Arial Narrow" w:hAnsi="Arial Narrow"/>
          <w:sz w:val="20"/>
          <w:szCs w:val="20"/>
        </w:rPr>
        <w:t>coordination of statutory processes.</w:t>
      </w:r>
    </w:p>
    <w:p w14:paraId="30EB5708" w14:textId="77777777" w:rsidR="00FC3471" w:rsidRPr="0046678B" w:rsidRDefault="00FC3471" w:rsidP="00FC3471">
      <w:pPr>
        <w:rPr>
          <w:rFonts w:ascii="Arial Narrow" w:hAnsi="Arial Narrow"/>
          <w:sz w:val="20"/>
          <w:szCs w:val="20"/>
        </w:rPr>
      </w:pPr>
    </w:p>
    <w:p w14:paraId="4F769862" w14:textId="77777777" w:rsidR="00FC3471" w:rsidRDefault="00FC3471" w:rsidP="00FC3471">
      <w:pPr>
        <w:rPr>
          <w:rFonts w:ascii="Arial Narrow" w:hAnsi="Arial Narrow"/>
          <w:sz w:val="20"/>
          <w:szCs w:val="20"/>
        </w:rPr>
      </w:pPr>
      <w:bookmarkStart w:id="8" w:name="_TOC_250022"/>
      <w:r>
        <w:rPr>
          <w:rFonts w:ascii="Arial Narrow" w:hAnsi="Arial Narrow"/>
          <w:sz w:val="20"/>
          <w:szCs w:val="20"/>
        </w:rPr>
        <w:br w:type="page"/>
      </w:r>
    </w:p>
    <w:p w14:paraId="13C0D693" w14:textId="77777777" w:rsidR="00FC3471" w:rsidRPr="001B3FB6" w:rsidRDefault="00FC3471" w:rsidP="00FC3471">
      <w:pPr>
        <w:rPr>
          <w:rFonts w:ascii="Arial Narrow" w:hAnsi="Arial Narrow"/>
          <w:b/>
          <w:bCs/>
          <w:sz w:val="24"/>
          <w:szCs w:val="24"/>
        </w:rPr>
      </w:pPr>
      <w:r w:rsidRPr="001B3FB6">
        <w:rPr>
          <w:rFonts w:ascii="Arial Narrow" w:hAnsi="Arial Narrow"/>
          <w:b/>
          <w:bCs/>
          <w:sz w:val="24"/>
          <w:szCs w:val="24"/>
        </w:rPr>
        <w:lastRenderedPageBreak/>
        <w:t>2.4</w:t>
      </w:r>
      <w:r w:rsidRPr="001B3FB6">
        <w:rPr>
          <w:rFonts w:ascii="Arial Narrow" w:hAnsi="Arial Narrow"/>
          <w:b/>
          <w:bCs/>
          <w:sz w:val="24"/>
          <w:szCs w:val="24"/>
        </w:rPr>
        <w:tab/>
        <w:t xml:space="preserve">Public </w:t>
      </w:r>
      <w:bookmarkEnd w:id="8"/>
      <w:r w:rsidRPr="001B3FB6">
        <w:rPr>
          <w:rFonts w:ascii="Arial Narrow" w:hAnsi="Arial Narrow"/>
          <w:b/>
          <w:bCs/>
          <w:sz w:val="24"/>
          <w:szCs w:val="24"/>
        </w:rPr>
        <w:t>engagement</w:t>
      </w:r>
    </w:p>
    <w:p w14:paraId="67F47940" w14:textId="77777777" w:rsidR="00FC3471" w:rsidRDefault="00FC3471" w:rsidP="00FC3471">
      <w:pPr>
        <w:rPr>
          <w:rFonts w:ascii="Arial Narrow" w:hAnsi="Arial Narrow"/>
          <w:sz w:val="20"/>
          <w:szCs w:val="20"/>
        </w:rPr>
      </w:pPr>
    </w:p>
    <w:p w14:paraId="28DC80C4" w14:textId="77777777" w:rsidR="00FC3471" w:rsidRPr="0046678B" w:rsidRDefault="00FC3471" w:rsidP="00FC3471">
      <w:pPr>
        <w:rPr>
          <w:rFonts w:ascii="Arial Narrow" w:hAnsi="Arial Narrow"/>
          <w:sz w:val="20"/>
          <w:szCs w:val="20"/>
        </w:rPr>
      </w:pPr>
      <w:r w:rsidRPr="0046678B">
        <w:rPr>
          <w:rFonts w:ascii="Arial Narrow" w:hAnsi="Arial Narrow"/>
          <w:sz w:val="20"/>
          <w:szCs w:val="20"/>
        </w:rPr>
        <w:t>Consultation is a key aspect of the EES process as it enables stakeholders’ knowledge and views to be considered in both project planning and formal decision-making. Formal opportunities for public input are established through the request for submissions in the setting of scoping requirements and the review of the exhibited EES. NELA will continue to engage with the public and stakeholders to identify and respond to their concerns in conjunction with the EES studies.</w:t>
      </w:r>
    </w:p>
    <w:p w14:paraId="2E44A3FD" w14:textId="77777777" w:rsidR="00FC3471" w:rsidRDefault="00FC3471" w:rsidP="00FC3471">
      <w:pPr>
        <w:rPr>
          <w:rFonts w:ascii="Arial Narrow" w:hAnsi="Arial Narrow"/>
          <w:sz w:val="20"/>
          <w:szCs w:val="20"/>
        </w:rPr>
      </w:pPr>
    </w:p>
    <w:p w14:paraId="1A53F103" w14:textId="77777777" w:rsidR="00FC3471" w:rsidRPr="0046678B" w:rsidRDefault="00FC3471" w:rsidP="00FC3471">
      <w:pPr>
        <w:rPr>
          <w:rFonts w:ascii="Arial Narrow" w:hAnsi="Arial Narrow"/>
          <w:sz w:val="20"/>
          <w:szCs w:val="20"/>
        </w:rPr>
      </w:pPr>
      <w:r w:rsidRPr="0046678B">
        <w:rPr>
          <w:rFonts w:ascii="Arial Narrow" w:hAnsi="Arial Narrow"/>
          <w:sz w:val="20"/>
          <w:szCs w:val="20"/>
        </w:rPr>
        <w:t xml:space="preserve">A stakeholder consultation plan for the EES process will be prepared and implemented by NELA. The purpose of the consultation plan will be to </w:t>
      </w:r>
      <w:proofErr w:type="spellStart"/>
      <w:r w:rsidRPr="0046678B">
        <w:rPr>
          <w:rFonts w:ascii="Arial Narrow" w:hAnsi="Arial Narrow"/>
          <w:sz w:val="20"/>
          <w:szCs w:val="20"/>
        </w:rPr>
        <w:t>familiarise</w:t>
      </w:r>
      <w:proofErr w:type="spellEnd"/>
      <w:r w:rsidRPr="0046678B">
        <w:rPr>
          <w:rFonts w:ascii="Arial Narrow" w:hAnsi="Arial Narrow"/>
          <w:sz w:val="20"/>
          <w:szCs w:val="20"/>
        </w:rPr>
        <w:t xml:space="preserve"> the public and stakeholders with the project and EES investigations, as well as provide opportunities for input and engagement on specific issues. NELA’s consultation plan will be published on the DELWP website, updated as necessary and will:</w:t>
      </w:r>
    </w:p>
    <w:p w14:paraId="2151BA3D" w14:textId="77777777" w:rsidR="00FC3471" w:rsidRPr="0044746C" w:rsidRDefault="00FC3471" w:rsidP="009559DB">
      <w:pPr>
        <w:pStyle w:val="ListParagraph"/>
        <w:numPr>
          <w:ilvl w:val="0"/>
          <w:numId w:val="6"/>
        </w:numPr>
        <w:rPr>
          <w:rFonts w:ascii="Arial Narrow" w:hAnsi="Arial Narrow"/>
          <w:sz w:val="20"/>
          <w:szCs w:val="20"/>
        </w:rPr>
      </w:pPr>
      <w:r w:rsidRPr="0044746C">
        <w:rPr>
          <w:rFonts w:ascii="Arial Narrow" w:hAnsi="Arial Narrow"/>
          <w:sz w:val="20"/>
          <w:szCs w:val="20"/>
        </w:rPr>
        <w:t>identify stakeholder groups;</w:t>
      </w:r>
    </w:p>
    <w:p w14:paraId="576267D6" w14:textId="77777777" w:rsidR="00FC3471" w:rsidRPr="0044746C" w:rsidRDefault="00FC3471" w:rsidP="009559DB">
      <w:pPr>
        <w:pStyle w:val="ListParagraph"/>
        <w:numPr>
          <w:ilvl w:val="0"/>
          <w:numId w:val="6"/>
        </w:numPr>
        <w:rPr>
          <w:rFonts w:ascii="Arial Narrow" w:hAnsi="Arial Narrow"/>
          <w:sz w:val="20"/>
          <w:szCs w:val="20"/>
        </w:rPr>
      </w:pPr>
      <w:proofErr w:type="spellStart"/>
      <w:r w:rsidRPr="0044746C">
        <w:rPr>
          <w:rFonts w:ascii="Arial Narrow" w:hAnsi="Arial Narrow"/>
          <w:sz w:val="20"/>
          <w:szCs w:val="20"/>
        </w:rPr>
        <w:t>characterise</w:t>
      </w:r>
      <w:proofErr w:type="spellEnd"/>
      <w:r w:rsidRPr="0044746C">
        <w:rPr>
          <w:rFonts w:ascii="Arial Narrow" w:hAnsi="Arial Narrow"/>
          <w:sz w:val="20"/>
          <w:szCs w:val="20"/>
        </w:rPr>
        <w:t xml:space="preserve"> the stakeholder groups in terms of their interests, concerns and consultation needs and potential to provide local knowledge;</w:t>
      </w:r>
    </w:p>
    <w:p w14:paraId="753666FD" w14:textId="77777777" w:rsidR="00FC3471" w:rsidRPr="0044746C" w:rsidRDefault="00FC3471" w:rsidP="009559DB">
      <w:pPr>
        <w:pStyle w:val="ListParagraph"/>
        <w:numPr>
          <w:ilvl w:val="0"/>
          <w:numId w:val="6"/>
        </w:numPr>
        <w:rPr>
          <w:rFonts w:ascii="Arial Narrow" w:hAnsi="Arial Narrow"/>
          <w:sz w:val="20"/>
          <w:szCs w:val="20"/>
        </w:rPr>
      </w:pPr>
      <w:r w:rsidRPr="0044746C">
        <w:rPr>
          <w:rFonts w:ascii="Arial Narrow" w:hAnsi="Arial Narrow"/>
          <w:sz w:val="20"/>
          <w:szCs w:val="20"/>
        </w:rPr>
        <w:t>describe the consultation methods to be used and outline a schedule of consultation activities; and</w:t>
      </w:r>
    </w:p>
    <w:p w14:paraId="4319E77B" w14:textId="77777777" w:rsidR="00FC3471" w:rsidRPr="0044746C" w:rsidRDefault="00FC3471" w:rsidP="009559DB">
      <w:pPr>
        <w:pStyle w:val="ListParagraph"/>
        <w:numPr>
          <w:ilvl w:val="0"/>
          <w:numId w:val="6"/>
        </w:numPr>
        <w:rPr>
          <w:rFonts w:ascii="Arial Narrow" w:hAnsi="Arial Narrow"/>
          <w:sz w:val="20"/>
          <w:szCs w:val="20"/>
        </w:rPr>
      </w:pPr>
      <w:r w:rsidRPr="0044746C">
        <w:rPr>
          <w:rFonts w:ascii="Arial Narrow" w:hAnsi="Arial Narrow"/>
          <w:sz w:val="20"/>
          <w:szCs w:val="20"/>
        </w:rPr>
        <w:t>outline how inputs from stakeholders will be recorded, considered and/or addressed in the preparation of the EES.</w:t>
      </w:r>
    </w:p>
    <w:p w14:paraId="53D21EFE" w14:textId="77777777" w:rsidR="00FC3471" w:rsidRPr="0046678B" w:rsidRDefault="00FC3471" w:rsidP="00FC3471">
      <w:pPr>
        <w:rPr>
          <w:rFonts w:ascii="Arial Narrow" w:hAnsi="Arial Narrow"/>
          <w:sz w:val="20"/>
          <w:szCs w:val="20"/>
        </w:rPr>
      </w:pPr>
    </w:p>
    <w:p w14:paraId="3EFBD0CA" w14:textId="77777777" w:rsidR="00FC3471" w:rsidRPr="001B3FB6" w:rsidRDefault="00FC3471" w:rsidP="00FC3471">
      <w:pPr>
        <w:rPr>
          <w:rFonts w:ascii="Arial Narrow" w:hAnsi="Arial Narrow"/>
          <w:b/>
          <w:bCs/>
          <w:sz w:val="24"/>
          <w:szCs w:val="24"/>
        </w:rPr>
      </w:pPr>
      <w:bookmarkStart w:id="9" w:name="_TOC_250021"/>
      <w:r>
        <w:rPr>
          <w:rFonts w:ascii="Arial Narrow" w:hAnsi="Arial Narrow"/>
          <w:b/>
          <w:bCs/>
          <w:sz w:val="24"/>
          <w:szCs w:val="24"/>
        </w:rPr>
        <w:t>2.5</w:t>
      </w:r>
      <w:r>
        <w:rPr>
          <w:rFonts w:ascii="Arial Narrow" w:hAnsi="Arial Narrow"/>
          <w:b/>
          <w:bCs/>
          <w:sz w:val="24"/>
          <w:szCs w:val="24"/>
        </w:rPr>
        <w:tab/>
      </w:r>
      <w:r w:rsidRPr="001B3FB6">
        <w:rPr>
          <w:rFonts w:ascii="Arial Narrow" w:hAnsi="Arial Narrow"/>
          <w:b/>
          <w:bCs/>
          <w:sz w:val="24"/>
          <w:szCs w:val="24"/>
        </w:rPr>
        <w:t xml:space="preserve">Required approvals and coordination with the EES </w:t>
      </w:r>
      <w:bookmarkEnd w:id="9"/>
      <w:r w:rsidRPr="001B3FB6">
        <w:rPr>
          <w:rFonts w:ascii="Arial Narrow" w:hAnsi="Arial Narrow"/>
          <w:b/>
          <w:bCs/>
          <w:sz w:val="24"/>
          <w:szCs w:val="24"/>
        </w:rPr>
        <w:t>process</w:t>
      </w:r>
    </w:p>
    <w:p w14:paraId="5D85990B" w14:textId="77777777" w:rsidR="00FC3471" w:rsidRDefault="00FC3471" w:rsidP="00FC3471">
      <w:pPr>
        <w:rPr>
          <w:rFonts w:ascii="Arial Narrow" w:hAnsi="Arial Narrow"/>
          <w:sz w:val="20"/>
          <w:szCs w:val="20"/>
        </w:rPr>
      </w:pPr>
    </w:p>
    <w:p w14:paraId="694D15A8" w14:textId="77777777" w:rsidR="00FC3471" w:rsidRPr="0046678B" w:rsidRDefault="00FC3471" w:rsidP="00FC3471">
      <w:pPr>
        <w:rPr>
          <w:rFonts w:ascii="Arial Narrow" w:hAnsi="Arial Narrow"/>
          <w:sz w:val="20"/>
          <w:szCs w:val="20"/>
        </w:rPr>
      </w:pPr>
      <w:r w:rsidRPr="0046678B">
        <w:rPr>
          <w:rFonts w:ascii="Arial Narrow" w:hAnsi="Arial Narrow"/>
          <w:sz w:val="20"/>
          <w:szCs w:val="20"/>
        </w:rPr>
        <w:t>The project will require a range of approvals under Victorian legislation including:</w:t>
      </w:r>
    </w:p>
    <w:p w14:paraId="4D44C5FE" w14:textId="77777777" w:rsidR="00FC3471" w:rsidRPr="001B3FB6" w:rsidRDefault="00FC3471" w:rsidP="009559DB">
      <w:pPr>
        <w:pStyle w:val="ListParagraph"/>
        <w:numPr>
          <w:ilvl w:val="0"/>
          <w:numId w:val="7"/>
        </w:numPr>
        <w:rPr>
          <w:rFonts w:ascii="Arial Narrow" w:hAnsi="Arial Narrow"/>
          <w:sz w:val="20"/>
          <w:szCs w:val="20"/>
        </w:rPr>
      </w:pPr>
      <w:r w:rsidRPr="001B3FB6">
        <w:rPr>
          <w:rFonts w:ascii="Arial Narrow" w:hAnsi="Arial Narrow"/>
          <w:sz w:val="20"/>
          <w:szCs w:val="20"/>
        </w:rPr>
        <w:t xml:space="preserve">amendment to the </w:t>
      </w:r>
      <w:proofErr w:type="spellStart"/>
      <w:r w:rsidRPr="001B3FB6">
        <w:rPr>
          <w:rFonts w:ascii="Arial Narrow" w:hAnsi="Arial Narrow"/>
          <w:sz w:val="20"/>
          <w:szCs w:val="20"/>
        </w:rPr>
        <w:t>Yarra</w:t>
      </w:r>
      <w:proofErr w:type="spellEnd"/>
      <w:r w:rsidRPr="001B3FB6">
        <w:rPr>
          <w:rFonts w:ascii="Arial Narrow" w:hAnsi="Arial Narrow"/>
          <w:sz w:val="20"/>
          <w:szCs w:val="20"/>
        </w:rPr>
        <w:t>, Banyule, Boroondara, Nillumbik, Manningham and Whitehorse planning schemes;</w:t>
      </w:r>
    </w:p>
    <w:p w14:paraId="626C73B1" w14:textId="77777777" w:rsidR="00FC3471" w:rsidRPr="001B3FB6" w:rsidRDefault="00FC3471" w:rsidP="009559DB">
      <w:pPr>
        <w:pStyle w:val="ListParagraph"/>
        <w:numPr>
          <w:ilvl w:val="0"/>
          <w:numId w:val="7"/>
        </w:numPr>
        <w:rPr>
          <w:rFonts w:ascii="Arial Narrow" w:hAnsi="Arial Narrow"/>
          <w:sz w:val="20"/>
          <w:szCs w:val="20"/>
        </w:rPr>
      </w:pPr>
      <w:r w:rsidRPr="001B3FB6">
        <w:rPr>
          <w:rFonts w:ascii="Arial Narrow" w:hAnsi="Arial Narrow"/>
          <w:sz w:val="20"/>
          <w:szCs w:val="20"/>
        </w:rPr>
        <w:t xml:space="preserve">works approval under the </w:t>
      </w:r>
      <w:r w:rsidRPr="001B3FB6">
        <w:rPr>
          <w:rFonts w:ascii="Arial Narrow" w:hAnsi="Arial Narrow"/>
          <w:i/>
          <w:iCs/>
          <w:sz w:val="20"/>
          <w:szCs w:val="20"/>
        </w:rPr>
        <w:t>Environment Protection Act 1970</w:t>
      </w:r>
      <w:r w:rsidRPr="001B3FB6">
        <w:rPr>
          <w:rFonts w:ascii="Arial Narrow" w:hAnsi="Arial Narrow"/>
          <w:sz w:val="20"/>
          <w:szCs w:val="20"/>
        </w:rPr>
        <w:t>;</w:t>
      </w:r>
    </w:p>
    <w:p w14:paraId="759F4602" w14:textId="77777777" w:rsidR="00FC3471" w:rsidRPr="001B3FB6" w:rsidRDefault="00FC3471" w:rsidP="009559DB">
      <w:pPr>
        <w:pStyle w:val="ListParagraph"/>
        <w:numPr>
          <w:ilvl w:val="0"/>
          <w:numId w:val="7"/>
        </w:numPr>
        <w:rPr>
          <w:rFonts w:ascii="Arial Narrow" w:hAnsi="Arial Narrow"/>
          <w:sz w:val="20"/>
          <w:szCs w:val="20"/>
        </w:rPr>
      </w:pPr>
      <w:r w:rsidRPr="001B3FB6">
        <w:rPr>
          <w:rFonts w:ascii="Arial Narrow" w:hAnsi="Arial Narrow"/>
          <w:sz w:val="20"/>
          <w:szCs w:val="20"/>
        </w:rPr>
        <w:t>an approved cultural heritage management plan (CHMP) under the Aboriginal Heritage Act 2006;</w:t>
      </w:r>
    </w:p>
    <w:p w14:paraId="7A4DAC77" w14:textId="77777777" w:rsidR="00FC3471" w:rsidRPr="001B3FB6" w:rsidRDefault="00FC3471" w:rsidP="009559DB">
      <w:pPr>
        <w:pStyle w:val="ListParagraph"/>
        <w:numPr>
          <w:ilvl w:val="0"/>
          <w:numId w:val="7"/>
        </w:numPr>
        <w:rPr>
          <w:rFonts w:ascii="Arial Narrow" w:hAnsi="Arial Narrow"/>
          <w:sz w:val="20"/>
          <w:szCs w:val="20"/>
        </w:rPr>
      </w:pPr>
      <w:r w:rsidRPr="001B3FB6">
        <w:rPr>
          <w:rFonts w:ascii="Arial Narrow" w:hAnsi="Arial Narrow"/>
          <w:sz w:val="20"/>
          <w:szCs w:val="20"/>
        </w:rPr>
        <w:t>potential permits for the removal of listed flora and fauna under the Flora and Fauna Guarantee Act 1988;</w:t>
      </w:r>
    </w:p>
    <w:p w14:paraId="10DE473F" w14:textId="77777777" w:rsidR="00FC3471" w:rsidRPr="001B3FB6" w:rsidRDefault="00FC3471" w:rsidP="009559DB">
      <w:pPr>
        <w:pStyle w:val="ListParagraph"/>
        <w:numPr>
          <w:ilvl w:val="0"/>
          <w:numId w:val="7"/>
        </w:numPr>
        <w:rPr>
          <w:rFonts w:ascii="Arial Narrow" w:hAnsi="Arial Narrow"/>
          <w:sz w:val="20"/>
          <w:szCs w:val="20"/>
        </w:rPr>
      </w:pPr>
      <w:r w:rsidRPr="001B3FB6">
        <w:rPr>
          <w:rFonts w:ascii="Arial Narrow" w:hAnsi="Arial Narrow"/>
          <w:sz w:val="20"/>
          <w:szCs w:val="20"/>
        </w:rPr>
        <w:t xml:space="preserve">potential permit to take wildlife under the </w:t>
      </w:r>
      <w:r w:rsidRPr="001B3FB6">
        <w:rPr>
          <w:rFonts w:ascii="Arial Narrow" w:hAnsi="Arial Narrow"/>
          <w:i/>
          <w:iCs/>
          <w:sz w:val="20"/>
          <w:szCs w:val="20"/>
        </w:rPr>
        <w:t>Wildlife Act 1975;</w:t>
      </w:r>
    </w:p>
    <w:p w14:paraId="3A5FF2A9" w14:textId="77777777" w:rsidR="00FC3471" w:rsidRPr="001B3FB6" w:rsidRDefault="00FC3471" w:rsidP="009559DB">
      <w:pPr>
        <w:pStyle w:val="ListParagraph"/>
        <w:numPr>
          <w:ilvl w:val="0"/>
          <w:numId w:val="7"/>
        </w:numPr>
        <w:rPr>
          <w:rFonts w:ascii="Arial Narrow" w:hAnsi="Arial Narrow"/>
          <w:sz w:val="20"/>
          <w:szCs w:val="20"/>
        </w:rPr>
      </w:pPr>
      <w:r w:rsidRPr="001B3FB6">
        <w:rPr>
          <w:rFonts w:ascii="Arial Narrow" w:hAnsi="Arial Narrow"/>
          <w:sz w:val="20"/>
          <w:szCs w:val="20"/>
        </w:rPr>
        <w:t xml:space="preserve">permits and potential consents under the </w:t>
      </w:r>
      <w:r w:rsidRPr="001B3FB6">
        <w:rPr>
          <w:rFonts w:ascii="Arial Narrow" w:hAnsi="Arial Narrow"/>
          <w:i/>
          <w:iCs/>
          <w:sz w:val="20"/>
          <w:szCs w:val="20"/>
        </w:rPr>
        <w:t>Heritage Act 2017;</w:t>
      </w:r>
    </w:p>
    <w:p w14:paraId="0DED0EC5" w14:textId="77777777" w:rsidR="00FC3471" w:rsidRPr="001B3FB6" w:rsidRDefault="00FC3471" w:rsidP="009559DB">
      <w:pPr>
        <w:pStyle w:val="ListParagraph"/>
        <w:numPr>
          <w:ilvl w:val="0"/>
          <w:numId w:val="7"/>
        </w:numPr>
        <w:rPr>
          <w:rFonts w:ascii="Arial Narrow" w:hAnsi="Arial Narrow"/>
          <w:sz w:val="20"/>
          <w:szCs w:val="20"/>
        </w:rPr>
      </w:pPr>
      <w:r w:rsidRPr="001B3FB6">
        <w:rPr>
          <w:rFonts w:ascii="Arial Narrow" w:hAnsi="Arial Narrow"/>
          <w:sz w:val="20"/>
          <w:szCs w:val="20"/>
        </w:rPr>
        <w:t xml:space="preserve">consents under the </w:t>
      </w:r>
      <w:r w:rsidRPr="001B3FB6">
        <w:rPr>
          <w:rFonts w:ascii="Arial Narrow" w:hAnsi="Arial Narrow"/>
          <w:i/>
          <w:iCs/>
          <w:sz w:val="20"/>
          <w:szCs w:val="20"/>
        </w:rPr>
        <w:t>Road Management Act 2004</w:t>
      </w:r>
      <w:r w:rsidRPr="001B3FB6">
        <w:rPr>
          <w:rFonts w:ascii="Arial Narrow" w:hAnsi="Arial Narrow"/>
          <w:sz w:val="20"/>
          <w:szCs w:val="20"/>
        </w:rPr>
        <w:t xml:space="preserve"> for freeway connections and associated works on a road; and</w:t>
      </w:r>
    </w:p>
    <w:p w14:paraId="5A5C5915" w14:textId="77777777" w:rsidR="00FC3471" w:rsidRPr="001B3FB6" w:rsidRDefault="00FC3471" w:rsidP="009559DB">
      <w:pPr>
        <w:pStyle w:val="ListParagraph"/>
        <w:numPr>
          <w:ilvl w:val="0"/>
          <w:numId w:val="7"/>
        </w:numPr>
        <w:rPr>
          <w:rFonts w:ascii="Arial Narrow" w:hAnsi="Arial Narrow"/>
          <w:sz w:val="20"/>
          <w:szCs w:val="20"/>
        </w:rPr>
      </w:pPr>
      <w:r w:rsidRPr="001B3FB6">
        <w:rPr>
          <w:rFonts w:ascii="Arial Narrow" w:hAnsi="Arial Narrow"/>
          <w:sz w:val="20"/>
          <w:szCs w:val="20"/>
        </w:rPr>
        <w:t xml:space="preserve">consents and </w:t>
      </w:r>
      <w:proofErr w:type="spellStart"/>
      <w:r w:rsidRPr="001B3FB6">
        <w:rPr>
          <w:rFonts w:ascii="Arial Narrow" w:hAnsi="Arial Narrow"/>
          <w:sz w:val="20"/>
          <w:szCs w:val="20"/>
        </w:rPr>
        <w:t>licences</w:t>
      </w:r>
      <w:proofErr w:type="spellEnd"/>
      <w:r w:rsidRPr="001B3FB6">
        <w:rPr>
          <w:rFonts w:ascii="Arial Narrow" w:hAnsi="Arial Narrow"/>
          <w:sz w:val="20"/>
          <w:szCs w:val="20"/>
        </w:rPr>
        <w:t xml:space="preserve"> to undertake works near waterways under the </w:t>
      </w:r>
      <w:r w:rsidRPr="001B3FB6">
        <w:rPr>
          <w:rFonts w:ascii="Arial Narrow" w:hAnsi="Arial Narrow"/>
          <w:i/>
          <w:iCs/>
          <w:sz w:val="20"/>
          <w:szCs w:val="20"/>
        </w:rPr>
        <w:t>Water Act 1989</w:t>
      </w:r>
      <w:r w:rsidRPr="001B3FB6">
        <w:rPr>
          <w:rFonts w:ascii="Arial Narrow" w:hAnsi="Arial Narrow"/>
          <w:sz w:val="20"/>
          <w:szCs w:val="20"/>
        </w:rPr>
        <w:t>.</w:t>
      </w:r>
    </w:p>
    <w:p w14:paraId="23D25957" w14:textId="77777777" w:rsidR="00FC3471" w:rsidRDefault="00FC3471" w:rsidP="00FC3471">
      <w:pPr>
        <w:rPr>
          <w:rFonts w:ascii="Arial Narrow" w:hAnsi="Arial Narrow"/>
          <w:sz w:val="20"/>
          <w:szCs w:val="20"/>
        </w:rPr>
      </w:pPr>
    </w:p>
    <w:p w14:paraId="57BA28DC" w14:textId="77777777" w:rsidR="00FC3471" w:rsidRPr="0046678B" w:rsidRDefault="00FC3471" w:rsidP="00FC3471">
      <w:pPr>
        <w:rPr>
          <w:rFonts w:ascii="Arial Narrow" w:hAnsi="Arial Narrow"/>
          <w:sz w:val="20"/>
          <w:szCs w:val="20"/>
        </w:rPr>
      </w:pPr>
      <w:r w:rsidRPr="0046678B">
        <w:rPr>
          <w:rFonts w:ascii="Arial Narrow" w:hAnsi="Arial Narrow"/>
          <w:sz w:val="20"/>
          <w:szCs w:val="20"/>
        </w:rPr>
        <w:t>Within the framework of the EES process, DELWP will coordinate the preparation and exhibition of the EES with other relevant approvals, including associated assessment and consultation requirements, where possible. A draft planning scheme amendment will likely be placed on public exhibition concurrently with the EES.</w:t>
      </w:r>
    </w:p>
    <w:p w14:paraId="1BBE59FD" w14:textId="77777777" w:rsidR="00FC3471" w:rsidRDefault="00FC3471" w:rsidP="00FC3471">
      <w:pPr>
        <w:rPr>
          <w:rFonts w:ascii="Arial Narrow" w:hAnsi="Arial Narrow"/>
          <w:sz w:val="20"/>
          <w:szCs w:val="20"/>
        </w:rPr>
      </w:pPr>
    </w:p>
    <w:p w14:paraId="708EFF1F" w14:textId="77777777" w:rsidR="00FC3471" w:rsidRPr="0046678B" w:rsidRDefault="00FC3471" w:rsidP="00FC3471">
      <w:pPr>
        <w:rPr>
          <w:rFonts w:ascii="Arial Narrow" w:hAnsi="Arial Narrow"/>
          <w:sz w:val="20"/>
          <w:szCs w:val="20"/>
        </w:rPr>
      </w:pPr>
      <w:r w:rsidRPr="0046678B">
        <w:rPr>
          <w:rFonts w:ascii="Arial Narrow" w:hAnsi="Arial Narrow"/>
          <w:sz w:val="20"/>
          <w:szCs w:val="20"/>
        </w:rPr>
        <w:t>Figure 2 outlines the steps in the EES process and the parallel coordination of statutory processes.</w:t>
      </w:r>
    </w:p>
    <w:p w14:paraId="38DE3BA7" w14:textId="77777777" w:rsidR="00FC3471" w:rsidRPr="0046678B" w:rsidRDefault="00FC3471" w:rsidP="00FC3471">
      <w:pPr>
        <w:rPr>
          <w:rFonts w:ascii="Arial Narrow" w:hAnsi="Arial Narrow"/>
          <w:sz w:val="20"/>
          <w:szCs w:val="20"/>
        </w:rPr>
        <w:sectPr w:rsidR="00FC3471" w:rsidRPr="0046678B">
          <w:pgSz w:w="12240" w:h="15840"/>
          <w:pgMar w:top="1260" w:right="1720" w:bottom="740" w:left="1720" w:header="689" w:footer="522" w:gutter="0"/>
          <w:cols w:space="720"/>
        </w:sectPr>
      </w:pPr>
    </w:p>
    <w:p w14:paraId="40A34504" w14:textId="77777777" w:rsidR="00FC3471" w:rsidRPr="00B37BE4" w:rsidRDefault="00FC3471" w:rsidP="00FC3471"/>
    <w:p w14:paraId="529B9201" w14:textId="77777777" w:rsidR="00FC3471" w:rsidRPr="00B37BE4" w:rsidRDefault="00FC3471" w:rsidP="00FC3471">
      <w:r w:rsidRPr="00B37BE4">
        <w:drawing>
          <wp:inline distT="0" distB="0" distL="0" distR="0" wp14:anchorId="04618159" wp14:editId="2BABDCEB">
            <wp:extent cx="5055809" cy="3989070"/>
            <wp:effectExtent l="0" t="0" r="0" b="0"/>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7" cstate="print"/>
                    <a:stretch>
                      <a:fillRect/>
                    </a:stretch>
                  </pic:blipFill>
                  <pic:spPr>
                    <a:xfrm>
                      <a:off x="0" y="0"/>
                      <a:ext cx="5055809" cy="3989070"/>
                    </a:xfrm>
                    <a:prstGeom prst="rect">
                      <a:avLst/>
                    </a:prstGeom>
                  </pic:spPr>
                </pic:pic>
              </a:graphicData>
            </a:graphic>
          </wp:inline>
        </w:drawing>
      </w:r>
    </w:p>
    <w:p w14:paraId="353D0B41" w14:textId="77777777" w:rsidR="00FC3471" w:rsidRPr="001B3FB6" w:rsidRDefault="00FC3471" w:rsidP="00FC3471">
      <w:pPr>
        <w:rPr>
          <w:rFonts w:ascii="Arial Narrow" w:hAnsi="Arial Narrow"/>
          <w:sz w:val="20"/>
          <w:szCs w:val="20"/>
        </w:rPr>
      </w:pPr>
      <w:r w:rsidRPr="001B3FB6">
        <w:rPr>
          <w:rFonts w:ascii="Arial Narrow" w:hAnsi="Arial Narrow"/>
          <w:sz w:val="20"/>
          <w:szCs w:val="20"/>
        </w:rPr>
        <w:t>Figure 2. Coordination of statutory assessment and approvals processes.</w:t>
      </w:r>
    </w:p>
    <w:p w14:paraId="01E57CC2" w14:textId="77777777" w:rsidR="00FC3471" w:rsidRPr="001B3FB6" w:rsidRDefault="00FC3471" w:rsidP="00FC3471">
      <w:pPr>
        <w:rPr>
          <w:rFonts w:ascii="Arial Narrow" w:hAnsi="Arial Narrow"/>
          <w:sz w:val="20"/>
          <w:szCs w:val="20"/>
        </w:rPr>
      </w:pPr>
    </w:p>
    <w:p w14:paraId="5BEFBE2B" w14:textId="77777777" w:rsidR="00FC3471" w:rsidRPr="001B3FB6" w:rsidRDefault="00FC3471" w:rsidP="00FC3471">
      <w:pPr>
        <w:rPr>
          <w:rFonts w:ascii="Arial Narrow" w:hAnsi="Arial Narrow"/>
          <w:sz w:val="20"/>
          <w:szCs w:val="20"/>
        </w:rPr>
      </w:pPr>
    </w:p>
    <w:p w14:paraId="175F7176" w14:textId="77777777" w:rsidR="00FC3471" w:rsidRPr="001B3FB6" w:rsidRDefault="00FC3471" w:rsidP="00FC3471">
      <w:pPr>
        <w:rPr>
          <w:rFonts w:ascii="Arial Narrow" w:hAnsi="Arial Narrow"/>
          <w:sz w:val="20"/>
          <w:szCs w:val="20"/>
        </w:rPr>
      </w:pPr>
      <w:r w:rsidRPr="001B3FB6">
        <w:rPr>
          <w:rFonts w:ascii="Arial Narrow" w:hAnsi="Arial Narrow"/>
          <w:sz w:val="20"/>
          <w:szCs w:val="20"/>
        </w:rPr>
        <w:t xml:space="preserve">The North East Link will be partially located on land that is currently Commonwealth land at the Watsonia Simpson Barracks and has the potential to impact on Matters of National Environmental Significance (MNES) protected under the Commonwealth </w:t>
      </w:r>
      <w:r w:rsidRPr="001B3FB6">
        <w:rPr>
          <w:rFonts w:ascii="Arial Narrow" w:hAnsi="Arial Narrow"/>
          <w:i/>
          <w:iCs/>
          <w:sz w:val="20"/>
          <w:szCs w:val="20"/>
        </w:rPr>
        <w:t>Environment Protection and Biodiversity Conservation Act 1999</w:t>
      </w:r>
      <w:r w:rsidRPr="001B3FB6">
        <w:rPr>
          <w:rFonts w:ascii="Arial Narrow" w:hAnsi="Arial Narrow"/>
          <w:sz w:val="20"/>
          <w:szCs w:val="20"/>
        </w:rPr>
        <w:t xml:space="preserve"> (EPBC Act). Consequently, NELA referred the project to the Commonwealth. The delegate for the Minister for the Environment and Energy determined on 13 April 2018 that the project is “a controlled action” and requires assessment and approval under the EPBC Act through development of a public environmental report. Because the project is partially located on Commonwealth land, an accredited assessment process is not able to be used under the bilateral agreement between the Commonwealth and Victoria for environmental assessment. Consequently, the assessment of MNES has not been included in these Scoping Requirements as the MNES will be addressed via the Commonwealth process along with the impact on the Commonwealth land. Nevertheless, these Scoping Requirements will apply to the portion of the project proposed within the Commonwealth land.</w:t>
      </w:r>
    </w:p>
    <w:p w14:paraId="43906D52" w14:textId="77777777" w:rsidR="00FC3471" w:rsidRPr="001B3FB6" w:rsidRDefault="00FC3471" w:rsidP="00FC3471">
      <w:pPr>
        <w:rPr>
          <w:rFonts w:ascii="Arial Narrow" w:hAnsi="Arial Narrow"/>
          <w:sz w:val="20"/>
          <w:szCs w:val="20"/>
        </w:rPr>
        <w:sectPr w:rsidR="00FC3471" w:rsidRPr="001B3FB6">
          <w:pgSz w:w="12240" w:h="15840"/>
          <w:pgMar w:top="1260" w:right="1720" w:bottom="740" w:left="1720" w:header="689" w:footer="522" w:gutter="0"/>
          <w:cols w:space="720"/>
        </w:sectPr>
      </w:pPr>
    </w:p>
    <w:p w14:paraId="16BEB823" w14:textId="77777777" w:rsidR="00FC3471" w:rsidRPr="001B3FB6" w:rsidRDefault="00FC3471" w:rsidP="00FC3471">
      <w:pPr>
        <w:rPr>
          <w:rFonts w:ascii="Arial Narrow" w:hAnsi="Arial Narrow"/>
          <w:b/>
          <w:bCs/>
          <w:sz w:val="28"/>
          <w:szCs w:val="28"/>
        </w:rPr>
      </w:pPr>
      <w:bookmarkStart w:id="10" w:name="_TOC_250020"/>
      <w:r w:rsidRPr="001B3FB6">
        <w:rPr>
          <w:rFonts w:ascii="Arial Narrow" w:hAnsi="Arial Narrow"/>
          <w:b/>
          <w:bCs/>
          <w:sz w:val="28"/>
          <w:szCs w:val="28"/>
        </w:rPr>
        <w:lastRenderedPageBreak/>
        <w:t>3</w:t>
      </w:r>
      <w:r w:rsidRPr="001B3FB6">
        <w:rPr>
          <w:rFonts w:ascii="Arial Narrow" w:hAnsi="Arial Narrow"/>
          <w:b/>
          <w:bCs/>
          <w:sz w:val="28"/>
          <w:szCs w:val="28"/>
        </w:rPr>
        <w:tab/>
        <w:t xml:space="preserve">Matters to be addressed in the </w:t>
      </w:r>
      <w:bookmarkEnd w:id="10"/>
      <w:r w:rsidRPr="001B3FB6">
        <w:rPr>
          <w:rFonts w:ascii="Arial Narrow" w:hAnsi="Arial Narrow"/>
          <w:b/>
          <w:bCs/>
          <w:sz w:val="28"/>
          <w:szCs w:val="28"/>
        </w:rPr>
        <w:t>EES</w:t>
      </w:r>
    </w:p>
    <w:p w14:paraId="2DAAC5EC" w14:textId="77777777" w:rsidR="00FC3471" w:rsidRPr="001B3FB6" w:rsidRDefault="00FC3471" w:rsidP="00FC3471">
      <w:pPr>
        <w:rPr>
          <w:rFonts w:ascii="Arial Narrow" w:hAnsi="Arial Narrow"/>
        </w:rPr>
      </w:pPr>
    </w:p>
    <w:p w14:paraId="0B77B2D9" w14:textId="77777777" w:rsidR="00FC3471" w:rsidRPr="001B3FB6" w:rsidRDefault="00FC3471" w:rsidP="00FC3471">
      <w:pPr>
        <w:rPr>
          <w:rFonts w:ascii="Arial Narrow" w:hAnsi="Arial Narrow"/>
          <w:b/>
          <w:bCs/>
          <w:sz w:val="24"/>
          <w:szCs w:val="24"/>
        </w:rPr>
      </w:pPr>
      <w:bookmarkStart w:id="11" w:name="_TOC_250019"/>
      <w:r w:rsidRPr="001B3FB6">
        <w:rPr>
          <w:rFonts w:ascii="Arial Narrow" w:hAnsi="Arial Narrow"/>
          <w:b/>
          <w:bCs/>
          <w:sz w:val="24"/>
          <w:szCs w:val="24"/>
        </w:rPr>
        <w:t>3.1</w:t>
      </w:r>
      <w:r w:rsidRPr="001B3FB6">
        <w:rPr>
          <w:rFonts w:ascii="Arial Narrow" w:hAnsi="Arial Narrow"/>
          <w:b/>
          <w:bCs/>
          <w:sz w:val="24"/>
          <w:szCs w:val="24"/>
        </w:rPr>
        <w:tab/>
        <w:t xml:space="preserve">General </w:t>
      </w:r>
      <w:bookmarkEnd w:id="11"/>
      <w:r w:rsidRPr="001B3FB6">
        <w:rPr>
          <w:rFonts w:ascii="Arial Narrow" w:hAnsi="Arial Narrow"/>
          <w:b/>
          <w:bCs/>
          <w:sz w:val="24"/>
          <w:szCs w:val="24"/>
        </w:rPr>
        <w:t>approach</w:t>
      </w:r>
    </w:p>
    <w:p w14:paraId="0A14E695" w14:textId="77777777" w:rsidR="00FC3471" w:rsidRPr="001B3FB6" w:rsidRDefault="00FC3471" w:rsidP="00FC3471">
      <w:pPr>
        <w:rPr>
          <w:rFonts w:ascii="Arial Narrow" w:hAnsi="Arial Narrow"/>
        </w:rPr>
      </w:pPr>
    </w:p>
    <w:p w14:paraId="5EDE9AFF" w14:textId="77777777" w:rsidR="00FC3471" w:rsidRPr="001B3FB6" w:rsidRDefault="00FC3471" w:rsidP="00FC3471">
      <w:pPr>
        <w:rPr>
          <w:rFonts w:ascii="Arial Narrow" w:hAnsi="Arial Narrow"/>
          <w:sz w:val="20"/>
          <w:szCs w:val="20"/>
        </w:rPr>
      </w:pPr>
      <w:r w:rsidRPr="001B3FB6">
        <w:rPr>
          <w:rFonts w:ascii="Arial Narrow" w:hAnsi="Arial Narrow"/>
          <w:sz w:val="20"/>
          <w:szCs w:val="20"/>
        </w:rPr>
        <w:t xml:space="preserve">The EES will address the significant effects of all components and stages of the project upon the environment – being </w:t>
      </w:r>
      <w:r w:rsidRPr="001B3FB6">
        <w:rPr>
          <w:rFonts w:ascii="Arial Narrow" w:hAnsi="Arial Narrow"/>
          <w:i/>
          <w:iCs/>
          <w:sz w:val="20"/>
          <w:szCs w:val="20"/>
        </w:rPr>
        <w:t>“the physical, biological, heritage, cultural, social, health, safety and economic aspects of human surroundings, including the wider ecological and physical systems within which humans live”</w:t>
      </w:r>
      <w:r w:rsidRPr="001B3FB6">
        <w:rPr>
          <w:rFonts w:ascii="Arial Narrow" w:hAnsi="Arial Narrow"/>
          <w:sz w:val="20"/>
          <w:szCs w:val="20"/>
        </w:rPr>
        <w:t xml:space="preserve"> (Ministerial Guidelines, p. 2).</w:t>
      </w:r>
    </w:p>
    <w:p w14:paraId="1CED23AC" w14:textId="77777777" w:rsidR="00FC3471" w:rsidRDefault="00FC3471" w:rsidP="00FC3471">
      <w:pPr>
        <w:rPr>
          <w:rFonts w:ascii="Arial Narrow" w:hAnsi="Arial Narrow"/>
          <w:sz w:val="20"/>
          <w:szCs w:val="20"/>
        </w:rPr>
      </w:pPr>
    </w:p>
    <w:p w14:paraId="507E3AB3" w14:textId="41144DA7" w:rsidR="00FC3471" w:rsidRPr="001B3FB6" w:rsidRDefault="00FC3471" w:rsidP="00FC3471">
      <w:pPr>
        <w:rPr>
          <w:rFonts w:ascii="Arial Narrow" w:hAnsi="Arial Narrow"/>
          <w:sz w:val="20"/>
          <w:szCs w:val="20"/>
        </w:rPr>
      </w:pPr>
      <w:r w:rsidRPr="001B3FB6">
        <w:rPr>
          <w:rFonts w:ascii="Arial Narrow" w:hAnsi="Arial Narrow"/>
          <w:sz w:val="20"/>
          <w:szCs w:val="20"/>
        </w:rPr>
        <w:t>Preparation of the EES and the necessary investigations should be consistent with the principles of a systems approach, so that each effect is also assessed for its interaction with other parts of the environment. Moreover, the EES approach should be risk-based</w:t>
      </w:r>
      <w:r w:rsidR="00E97847">
        <w:rPr>
          <w:rStyle w:val="FootnoteReference"/>
          <w:rFonts w:ascii="Arial Narrow" w:hAnsi="Arial Narrow"/>
          <w:sz w:val="20"/>
          <w:szCs w:val="20"/>
        </w:rPr>
        <w:footnoteReference w:id="1"/>
      </w:r>
      <w:r w:rsidRPr="001B3FB6">
        <w:rPr>
          <w:rFonts w:ascii="Arial Narrow" w:hAnsi="Arial Narrow"/>
          <w:sz w:val="20"/>
          <w:szCs w:val="20"/>
        </w:rPr>
        <w:t>, so that a greater level of effort is directed at investigating and addressing those matters that pose relatively higher risk of adverse effects.</w:t>
      </w:r>
    </w:p>
    <w:p w14:paraId="159ECE3B" w14:textId="77777777" w:rsidR="00FC3471" w:rsidRDefault="00FC3471" w:rsidP="00FC3471">
      <w:pPr>
        <w:rPr>
          <w:rFonts w:ascii="Arial Narrow" w:hAnsi="Arial Narrow"/>
          <w:sz w:val="20"/>
          <w:szCs w:val="20"/>
        </w:rPr>
      </w:pPr>
    </w:p>
    <w:p w14:paraId="085A61D0" w14:textId="6D8DCAB2" w:rsidR="00FC3471" w:rsidRPr="001B3FB6" w:rsidRDefault="00FC3471" w:rsidP="00FC3471">
      <w:pPr>
        <w:rPr>
          <w:rFonts w:ascii="Arial Narrow" w:hAnsi="Arial Narrow"/>
          <w:sz w:val="20"/>
          <w:szCs w:val="20"/>
        </w:rPr>
      </w:pPr>
      <w:r w:rsidRPr="001B3FB6">
        <w:rPr>
          <w:rFonts w:ascii="Arial Narrow" w:hAnsi="Arial Narrow"/>
          <w:sz w:val="20"/>
          <w:szCs w:val="20"/>
        </w:rPr>
        <w:t>The EES should put forward a sound rationale for the level of assessment and analysis undertaken for any particular environmental effect or combination of environmental effects</w:t>
      </w:r>
      <w:r w:rsidR="00B03D13">
        <w:rPr>
          <w:rStyle w:val="FootnoteReference"/>
          <w:rFonts w:ascii="Arial Narrow" w:hAnsi="Arial Narrow"/>
          <w:sz w:val="20"/>
          <w:szCs w:val="20"/>
        </w:rPr>
        <w:footnoteReference w:id="2"/>
      </w:r>
      <w:r w:rsidRPr="001B3FB6">
        <w:rPr>
          <w:rFonts w:ascii="Arial Narrow" w:hAnsi="Arial Narrow"/>
          <w:sz w:val="20"/>
          <w:szCs w:val="20"/>
        </w:rPr>
        <w:t xml:space="preserve"> arising from construction and operational stages of the project.</w:t>
      </w:r>
    </w:p>
    <w:p w14:paraId="0E671AC5" w14:textId="77777777" w:rsidR="00FC3471" w:rsidRDefault="00FC3471" w:rsidP="00FC3471">
      <w:pPr>
        <w:rPr>
          <w:rFonts w:ascii="Arial Narrow" w:hAnsi="Arial Narrow"/>
          <w:sz w:val="20"/>
          <w:szCs w:val="20"/>
        </w:rPr>
      </w:pPr>
    </w:p>
    <w:p w14:paraId="247A9F81" w14:textId="77777777" w:rsidR="00FC3471" w:rsidRPr="001B3FB6" w:rsidRDefault="00FC3471" w:rsidP="00FC3471">
      <w:pPr>
        <w:rPr>
          <w:rFonts w:ascii="Arial Narrow" w:hAnsi="Arial Narrow"/>
          <w:sz w:val="20"/>
          <w:szCs w:val="20"/>
        </w:rPr>
      </w:pPr>
      <w:r w:rsidRPr="001B3FB6">
        <w:rPr>
          <w:rFonts w:ascii="Arial Narrow" w:hAnsi="Arial Narrow"/>
          <w:sz w:val="20"/>
          <w:szCs w:val="20"/>
        </w:rPr>
        <w:t>This assessment and analysis will require the integration of several aspects, including:</w:t>
      </w:r>
    </w:p>
    <w:p w14:paraId="0F45EA96" w14:textId="77777777" w:rsidR="00FC3471" w:rsidRPr="00440268" w:rsidRDefault="00FC3471" w:rsidP="009559DB">
      <w:pPr>
        <w:pStyle w:val="ListParagraph"/>
        <w:numPr>
          <w:ilvl w:val="0"/>
          <w:numId w:val="9"/>
        </w:numPr>
        <w:rPr>
          <w:rFonts w:ascii="Arial Narrow" w:hAnsi="Arial Narrow"/>
          <w:sz w:val="20"/>
          <w:szCs w:val="20"/>
        </w:rPr>
      </w:pPr>
      <w:r w:rsidRPr="00440268">
        <w:rPr>
          <w:rFonts w:ascii="Arial Narrow" w:hAnsi="Arial Narrow"/>
          <w:sz w:val="20"/>
          <w:szCs w:val="20"/>
        </w:rPr>
        <w:t>potential effects on individual environmental assets, in terms of magnitude, extent and duration of change in the value of each asset;</w:t>
      </w:r>
    </w:p>
    <w:p w14:paraId="0845445A" w14:textId="77777777" w:rsidR="00FC3471" w:rsidRPr="00440268" w:rsidRDefault="00FC3471" w:rsidP="009559DB">
      <w:pPr>
        <w:pStyle w:val="ListParagraph"/>
        <w:numPr>
          <w:ilvl w:val="0"/>
          <w:numId w:val="9"/>
        </w:numPr>
        <w:rPr>
          <w:rFonts w:ascii="Arial Narrow" w:hAnsi="Arial Narrow"/>
          <w:sz w:val="20"/>
          <w:szCs w:val="20"/>
        </w:rPr>
      </w:pPr>
      <w:r w:rsidRPr="00440268">
        <w:rPr>
          <w:rFonts w:ascii="Arial Narrow" w:hAnsi="Arial Narrow"/>
          <w:sz w:val="20"/>
          <w:szCs w:val="20"/>
        </w:rPr>
        <w:t>relationships between different effects;</w:t>
      </w:r>
    </w:p>
    <w:p w14:paraId="645BEB96" w14:textId="77777777" w:rsidR="00FC3471" w:rsidRPr="00440268" w:rsidRDefault="00FC3471" w:rsidP="009559DB">
      <w:pPr>
        <w:pStyle w:val="ListParagraph"/>
        <w:numPr>
          <w:ilvl w:val="0"/>
          <w:numId w:val="9"/>
        </w:numPr>
        <w:rPr>
          <w:rFonts w:ascii="Arial Narrow" w:hAnsi="Arial Narrow"/>
          <w:sz w:val="20"/>
          <w:szCs w:val="20"/>
        </w:rPr>
      </w:pPr>
      <w:r w:rsidRPr="00440268">
        <w:rPr>
          <w:rFonts w:ascii="Arial Narrow" w:hAnsi="Arial Narrow"/>
          <w:sz w:val="20"/>
          <w:szCs w:val="20"/>
        </w:rPr>
        <w:t>the likelihood of adverse effects and associated uncertainty of predictions or estimates; and</w:t>
      </w:r>
    </w:p>
    <w:p w14:paraId="3569D0DB" w14:textId="77777777" w:rsidR="00FC3471" w:rsidRPr="00440268" w:rsidRDefault="00FC3471" w:rsidP="009559DB">
      <w:pPr>
        <w:pStyle w:val="ListParagraph"/>
        <w:numPr>
          <w:ilvl w:val="0"/>
          <w:numId w:val="9"/>
        </w:numPr>
        <w:rPr>
          <w:rFonts w:ascii="Arial Narrow" w:hAnsi="Arial Narrow"/>
          <w:sz w:val="20"/>
          <w:szCs w:val="20"/>
        </w:rPr>
      </w:pPr>
      <w:r w:rsidRPr="00440268">
        <w:rPr>
          <w:rFonts w:ascii="Arial Narrow" w:hAnsi="Arial Narrow"/>
          <w:sz w:val="20"/>
          <w:szCs w:val="20"/>
        </w:rPr>
        <w:t>implications of likely effects for implementation of statutory provisions, including policy, as well as consistency with principles and objectives of ecologically sustainable development.</w:t>
      </w:r>
    </w:p>
    <w:p w14:paraId="6E3DA820" w14:textId="77777777" w:rsidR="00440268" w:rsidRDefault="00440268" w:rsidP="00FC3471">
      <w:pPr>
        <w:rPr>
          <w:rFonts w:ascii="Arial Narrow" w:hAnsi="Arial Narrow"/>
          <w:sz w:val="20"/>
          <w:szCs w:val="20"/>
        </w:rPr>
      </w:pPr>
    </w:p>
    <w:p w14:paraId="377E2299" w14:textId="004D3CBB" w:rsidR="00FC3471" w:rsidRPr="001B3FB6" w:rsidRDefault="00FC3471" w:rsidP="00FC3471">
      <w:pPr>
        <w:rPr>
          <w:rFonts w:ascii="Arial Narrow" w:hAnsi="Arial Narrow"/>
          <w:sz w:val="20"/>
          <w:szCs w:val="20"/>
        </w:rPr>
      </w:pPr>
      <w:r w:rsidRPr="001B3FB6">
        <w:rPr>
          <w:rFonts w:ascii="Arial Narrow" w:hAnsi="Arial Narrow"/>
          <w:sz w:val="20"/>
          <w:szCs w:val="20"/>
        </w:rPr>
        <w:t xml:space="preserve">Moreover, the EES should detail the proponent’s approach to managing (avoiding, </w:t>
      </w:r>
      <w:proofErr w:type="spellStart"/>
      <w:r w:rsidRPr="001B3FB6">
        <w:rPr>
          <w:rFonts w:ascii="Arial Narrow" w:hAnsi="Arial Narrow"/>
          <w:sz w:val="20"/>
          <w:szCs w:val="20"/>
        </w:rPr>
        <w:t>minimising</w:t>
      </w:r>
      <w:proofErr w:type="spellEnd"/>
      <w:r w:rsidRPr="001B3FB6">
        <w:rPr>
          <w:rFonts w:ascii="Arial Narrow" w:hAnsi="Arial Narrow"/>
          <w:sz w:val="20"/>
          <w:szCs w:val="20"/>
        </w:rPr>
        <w:t xml:space="preserve"> or offsetting) the anticipated</w:t>
      </w:r>
      <w:r w:rsidR="00440268">
        <w:rPr>
          <w:rFonts w:ascii="Arial Narrow" w:hAnsi="Arial Narrow"/>
          <w:sz w:val="20"/>
          <w:szCs w:val="20"/>
        </w:rPr>
        <w:t xml:space="preserve"> </w:t>
      </w:r>
      <w:r w:rsidRPr="001B3FB6">
        <w:rPr>
          <w:rFonts w:ascii="Arial Narrow" w:hAnsi="Arial Narrow"/>
          <w:sz w:val="20"/>
          <w:szCs w:val="20"/>
        </w:rPr>
        <w:t>environmental effects, including by documenting:</w:t>
      </w:r>
    </w:p>
    <w:p w14:paraId="7D021488" w14:textId="77777777" w:rsidR="00FC3471" w:rsidRPr="00440268" w:rsidRDefault="00FC3471" w:rsidP="009559DB">
      <w:pPr>
        <w:pStyle w:val="ListParagraph"/>
        <w:numPr>
          <w:ilvl w:val="0"/>
          <w:numId w:val="8"/>
        </w:numPr>
        <w:rPr>
          <w:rFonts w:ascii="Arial Narrow" w:hAnsi="Arial Narrow"/>
          <w:sz w:val="20"/>
          <w:szCs w:val="20"/>
        </w:rPr>
      </w:pPr>
      <w:r w:rsidRPr="00440268">
        <w:rPr>
          <w:rFonts w:ascii="Arial Narrow" w:hAnsi="Arial Narrow"/>
          <w:sz w:val="20"/>
          <w:szCs w:val="20"/>
        </w:rPr>
        <w:t>likely residual effects assuming the proposed management measures are implemented and how</w:t>
      </w:r>
    </w:p>
    <w:p w14:paraId="53DA9426" w14:textId="77777777" w:rsidR="00FC3471" w:rsidRPr="00440268" w:rsidRDefault="00FC3471" w:rsidP="009559DB">
      <w:pPr>
        <w:pStyle w:val="ListParagraph"/>
        <w:numPr>
          <w:ilvl w:val="0"/>
          <w:numId w:val="8"/>
        </w:numPr>
        <w:rPr>
          <w:rFonts w:ascii="Arial Narrow" w:hAnsi="Arial Narrow"/>
          <w:sz w:val="20"/>
          <w:szCs w:val="20"/>
        </w:rPr>
      </w:pPr>
      <w:r w:rsidRPr="00440268">
        <w:rPr>
          <w:rFonts w:ascii="Arial Narrow" w:hAnsi="Arial Narrow"/>
          <w:sz w:val="20"/>
          <w:szCs w:val="20"/>
        </w:rPr>
        <w:t>these measures address relevant policies;</w:t>
      </w:r>
    </w:p>
    <w:p w14:paraId="037261A1" w14:textId="77777777" w:rsidR="00FC3471" w:rsidRPr="00440268" w:rsidRDefault="00FC3471" w:rsidP="009559DB">
      <w:pPr>
        <w:pStyle w:val="ListParagraph"/>
        <w:numPr>
          <w:ilvl w:val="0"/>
          <w:numId w:val="8"/>
        </w:numPr>
        <w:rPr>
          <w:rFonts w:ascii="Arial Narrow" w:hAnsi="Arial Narrow"/>
          <w:sz w:val="20"/>
          <w:szCs w:val="20"/>
        </w:rPr>
      </w:pPr>
      <w:r w:rsidRPr="00440268">
        <w:rPr>
          <w:rFonts w:ascii="Arial Narrow" w:hAnsi="Arial Narrow"/>
          <w:sz w:val="20"/>
          <w:szCs w:val="20"/>
        </w:rPr>
        <w:t>proposed monitoring of environmental performance to ensure proposed management measures are effective and consistent with expectations outlined within the EES;</w:t>
      </w:r>
    </w:p>
    <w:p w14:paraId="56181F93" w14:textId="77777777" w:rsidR="00FC3471" w:rsidRPr="00440268" w:rsidRDefault="00FC3471" w:rsidP="009559DB">
      <w:pPr>
        <w:pStyle w:val="ListParagraph"/>
        <w:numPr>
          <w:ilvl w:val="0"/>
          <w:numId w:val="8"/>
        </w:numPr>
        <w:rPr>
          <w:rFonts w:ascii="Arial Narrow" w:hAnsi="Arial Narrow"/>
          <w:sz w:val="20"/>
          <w:szCs w:val="20"/>
        </w:rPr>
      </w:pPr>
      <w:r w:rsidRPr="00440268">
        <w:rPr>
          <w:rFonts w:ascii="Arial Narrow" w:hAnsi="Arial Narrow"/>
          <w:sz w:val="20"/>
          <w:szCs w:val="20"/>
        </w:rPr>
        <w:t>proposed contingency measures should management measures not meet expectations or</w:t>
      </w:r>
    </w:p>
    <w:p w14:paraId="76802C2E" w14:textId="77777777" w:rsidR="00FC3471" w:rsidRPr="00440268" w:rsidRDefault="00FC3471" w:rsidP="009559DB">
      <w:pPr>
        <w:pStyle w:val="ListParagraph"/>
        <w:numPr>
          <w:ilvl w:val="0"/>
          <w:numId w:val="8"/>
        </w:numPr>
        <w:rPr>
          <w:rFonts w:ascii="Arial Narrow" w:hAnsi="Arial Narrow"/>
          <w:sz w:val="20"/>
          <w:szCs w:val="20"/>
        </w:rPr>
      </w:pPr>
      <w:r w:rsidRPr="00440268">
        <w:rPr>
          <w:rFonts w:ascii="Arial Narrow" w:hAnsi="Arial Narrow"/>
          <w:sz w:val="20"/>
          <w:szCs w:val="20"/>
        </w:rPr>
        <w:t>statutory requirements; and</w:t>
      </w:r>
    </w:p>
    <w:p w14:paraId="2E2BE27D" w14:textId="77777777" w:rsidR="00FC3471" w:rsidRPr="00440268" w:rsidRDefault="00FC3471" w:rsidP="009559DB">
      <w:pPr>
        <w:pStyle w:val="ListParagraph"/>
        <w:numPr>
          <w:ilvl w:val="0"/>
          <w:numId w:val="8"/>
        </w:numPr>
        <w:rPr>
          <w:rFonts w:ascii="Arial Narrow" w:hAnsi="Arial Narrow"/>
          <w:sz w:val="20"/>
          <w:szCs w:val="20"/>
        </w:rPr>
      </w:pPr>
      <w:r w:rsidRPr="00440268">
        <w:rPr>
          <w:rFonts w:ascii="Arial Narrow" w:hAnsi="Arial Narrow"/>
          <w:sz w:val="20"/>
          <w:szCs w:val="20"/>
        </w:rPr>
        <w:t>proposed environmental performance requirements (EPRs) that would be adopted for the design, construction and operation of the project to ensure that potential environmental effects are managed appropriately.</w:t>
      </w:r>
    </w:p>
    <w:p w14:paraId="649C9FF6" w14:textId="77777777" w:rsidR="00FC3471" w:rsidRPr="001B3FB6" w:rsidRDefault="00FC3471" w:rsidP="00FC3471">
      <w:pPr>
        <w:rPr>
          <w:rFonts w:ascii="Arial Narrow" w:hAnsi="Arial Narrow"/>
          <w:sz w:val="20"/>
          <w:szCs w:val="20"/>
        </w:rPr>
      </w:pPr>
    </w:p>
    <w:p w14:paraId="67B1964D" w14:textId="127A6DA0" w:rsidR="00FC3471" w:rsidRPr="002B28C4" w:rsidRDefault="002B28C4" w:rsidP="00FC3471">
      <w:pPr>
        <w:rPr>
          <w:rFonts w:ascii="Arial Narrow" w:hAnsi="Arial Narrow"/>
          <w:b/>
          <w:bCs/>
          <w:sz w:val="24"/>
          <w:szCs w:val="24"/>
        </w:rPr>
      </w:pPr>
      <w:bookmarkStart w:id="12" w:name="_TOC_250018"/>
      <w:r w:rsidRPr="002B28C4">
        <w:rPr>
          <w:rFonts w:ascii="Arial Narrow" w:hAnsi="Arial Narrow"/>
          <w:b/>
          <w:bCs/>
          <w:sz w:val="24"/>
          <w:szCs w:val="24"/>
        </w:rPr>
        <w:t>3.2</w:t>
      </w:r>
      <w:r w:rsidRPr="002B28C4">
        <w:rPr>
          <w:rFonts w:ascii="Arial Narrow" w:hAnsi="Arial Narrow"/>
          <w:b/>
          <w:bCs/>
          <w:sz w:val="24"/>
          <w:szCs w:val="24"/>
        </w:rPr>
        <w:tab/>
      </w:r>
      <w:r w:rsidR="00FC3471" w:rsidRPr="002B28C4">
        <w:rPr>
          <w:rFonts w:ascii="Arial Narrow" w:hAnsi="Arial Narrow"/>
          <w:b/>
          <w:bCs/>
          <w:sz w:val="24"/>
          <w:szCs w:val="24"/>
        </w:rPr>
        <w:t xml:space="preserve">General content and style of the </w:t>
      </w:r>
      <w:bookmarkEnd w:id="12"/>
      <w:r w:rsidR="00FC3471" w:rsidRPr="002B28C4">
        <w:rPr>
          <w:rFonts w:ascii="Arial Narrow" w:hAnsi="Arial Narrow"/>
          <w:b/>
          <w:bCs/>
          <w:sz w:val="24"/>
          <w:szCs w:val="24"/>
        </w:rPr>
        <w:t>EES</w:t>
      </w:r>
    </w:p>
    <w:p w14:paraId="01746513" w14:textId="77777777" w:rsidR="002B28C4" w:rsidRDefault="002B28C4" w:rsidP="00FC3471">
      <w:pPr>
        <w:rPr>
          <w:rFonts w:ascii="Arial Narrow" w:hAnsi="Arial Narrow"/>
          <w:sz w:val="20"/>
          <w:szCs w:val="20"/>
        </w:rPr>
      </w:pPr>
    </w:p>
    <w:p w14:paraId="22E0046E" w14:textId="13F6E323" w:rsidR="00FC3471" w:rsidRPr="001B3FB6" w:rsidRDefault="00FC3471" w:rsidP="00FC3471">
      <w:pPr>
        <w:rPr>
          <w:rFonts w:ascii="Arial Narrow" w:hAnsi="Arial Narrow"/>
          <w:sz w:val="20"/>
          <w:szCs w:val="20"/>
        </w:rPr>
      </w:pPr>
      <w:r w:rsidRPr="001B3FB6">
        <w:rPr>
          <w:rFonts w:ascii="Arial Narrow" w:hAnsi="Arial Narrow"/>
          <w:sz w:val="20"/>
          <w:szCs w:val="20"/>
        </w:rPr>
        <w:t>These Scoping Requirements must include the information or investigations necessary to address the matters contained in the public works order (see Section 1.3 and Appendix A). The content of the EES and related investigations is to be guided by this document and the Ministerial Guidelines. The EES should also address any other significant issues that may emerge during the investigations or through consultation. Ultimately, it is the proponent’s responsibility to ensure that adequate studies are undertaken and reported to support the assessment of environmental effects.</w:t>
      </w:r>
    </w:p>
    <w:p w14:paraId="537C40E8" w14:textId="77777777" w:rsidR="002B28C4" w:rsidRDefault="002B28C4" w:rsidP="00FC3471">
      <w:pPr>
        <w:rPr>
          <w:rFonts w:ascii="Arial Narrow" w:hAnsi="Arial Narrow"/>
          <w:sz w:val="20"/>
          <w:szCs w:val="20"/>
        </w:rPr>
      </w:pPr>
    </w:p>
    <w:p w14:paraId="0716BE7D" w14:textId="4E66A95D" w:rsidR="00FC3471" w:rsidRPr="001B3FB6" w:rsidRDefault="00FC3471" w:rsidP="00FC3471">
      <w:pPr>
        <w:rPr>
          <w:rFonts w:ascii="Arial Narrow" w:hAnsi="Arial Narrow"/>
          <w:sz w:val="20"/>
          <w:szCs w:val="20"/>
        </w:rPr>
      </w:pPr>
      <w:r w:rsidRPr="001B3FB6">
        <w:rPr>
          <w:rFonts w:ascii="Arial Narrow" w:hAnsi="Arial Narrow"/>
          <w:sz w:val="20"/>
          <w:szCs w:val="20"/>
        </w:rPr>
        <w:t>The EES main report should provide a clear, succinct, objective and well-integrated analysis of the potential effects of the proposed project including proposed mitigation and management measures. Overall, the main report should include:</w:t>
      </w:r>
    </w:p>
    <w:p w14:paraId="0E9682AD" w14:textId="3F3A35E9" w:rsidR="00FC3471" w:rsidRDefault="00FC3471" w:rsidP="009559DB">
      <w:pPr>
        <w:pStyle w:val="ListParagraph"/>
        <w:numPr>
          <w:ilvl w:val="0"/>
          <w:numId w:val="10"/>
        </w:numPr>
        <w:rPr>
          <w:rFonts w:ascii="Arial Narrow" w:hAnsi="Arial Narrow"/>
          <w:sz w:val="20"/>
          <w:szCs w:val="20"/>
        </w:rPr>
      </w:pPr>
      <w:r w:rsidRPr="00524E8F">
        <w:rPr>
          <w:rFonts w:ascii="Arial Narrow" w:hAnsi="Arial Narrow"/>
          <w:sz w:val="20"/>
          <w:szCs w:val="20"/>
        </w:rPr>
        <w:t>an executive summary of the potential environmental effects of the project;</w:t>
      </w:r>
    </w:p>
    <w:p w14:paraId="3931B6C6" w14:textId="77777777" w:rsidR="003B33A7" w:rsidRDefault="003B33A7" w:rsidP="009559DB">
      <w:pPr>
        <w:pStyle w:val="ListParagraph"/>
        <w:numPr>
          <w:ilvl w:val="0"/>
          <w:numId w:val="10"/>
        </w:numPr>
        <w:rPr>
          <w:rFonts w:ascii="Arial Narrow" w:hAnsi="Arial Narrow"/>
          <w:sz w:val="20"/>
          <w:szCs w:val="20"/>
          <w:lang w:val="en-AU"/>
        </w:rPr>
      </w:pPr>
      <w:r w:rsidRPr="003B33A7">
        <w:rPr>
          <w:rFonts w:ascii="Arial Narrow" w:hAnsi="Arial Narrow"/>
          <w:sz w:val="20"/>
          <w:szCs w:val="20"/>
          <w:lang w:val="en-AU"/>
        </w:rPr>
        <w:t>a description of the entire project, including its objectives, key elements, associated requirements</w:t>
      </w:r>
      <w:r w:rsidRPr="003B33A7">
        <w:rPr>
          <w:rFonts w:ascii="Arial Narrow" w:hAnsi="Arial Narrow"/>
          <w:sz w:val="20"/>
          <w:szCs w:val="20"/>
          <w:lang w:val="en-AU"/>
        </w:rPr>
        <w:t xml:space="preserve"> </w:t>
      </w:r>
      <w:r w:rsidRPr="003B33A7">
        <w:rPr>
          <w:rFonts w:ascii="Arial Narrow" w:hAnsi="Arial Narrow"/>
          <w:sz w:val="20"/>
          <w:szCs w:val="20"/>
          <w:lang w:val="en-AU"/>
        </w:rPr>
        <w:t>for new infrastructure and use of existing infrastructure (see Section 3.3);</w:t>
      </w:r>
    </w:p>
    <w:p w14:paraId="1D764C62" w14:textId="77777777" w:rsidR="003B33A7" w:rsidRDefault="003B33A7" w:rsidP="009559DB">
      <w:pPr>
        <w:pStyle w:val="ListParagraph"/>
        <w:numPr>
          <w:ilvl w:val="0"/>
          <w:numId w:val="10"/>
        </w:numPr>
        <w:rPr>
          <w:rFonts w:ascii="Arial Narrow" w:hAnsi="Arial Narrow"/>
          <w:sz w:val="20"/>
          <w:szCs w:val="20"/>
          <w:lang w:val="en-AU"/>
        </w:rPr>
      </w:pPr>
      <w:r w:rsidRPr="003B33A7">
        <w:rPr>
          <w:rFonts w:ascii="Arial Narrow" w:hAnsi="Arial Narrow"/>
          <w:sz w:val="20"/>
          <w:szCs w:val="20"/>
          <w:lang w:val="en-AU"/>
        </w:rPr>
        <w:t>a description of relevant alternatives (see Section 3.5);</w:t>
      </w:r>
    </w:p>
    <w:p w14:paraId="38152576" w14:textId="77777777" w:rsidR="003B33A7" w:rsidRDefault="003B33A7" w:rsidP="009559DB">
      <w:pPr>
        <w:pStyle w:val="ListParagraph"/>
        <w:numPr>
          <w:ilvl w:val="0"/>
          <w:numId w:val="10"/>
        </w:numPr>
        <w:rPr>
          <w:rFonts w:ascii="Arial Narrow" w:hAnsi="Arial Narrow"/>
          <w:sz w:val="20"/>
          <w:szCs w:val="20"/>
          <w:lang w:val="en-AU"/>
        </w:rPr>
      </w:pPr>
      <w:r w:rsidRPr="003B33A7">
        <w:rPr>
          <w:rFonts w:ascii="Arial Narrow" w:hAnsi="Arial Narrow"/>
          <w:sz w:val="20"/>
          <w:szCs w:val="20"/>
          <w:lang w:val="en-AU"/>
        </w:rPr>
        <w:t>an outline of the approvals required for the project to proceed;</w:t>
      </w:r>
    </w:p>
    <w:p w14:paraId="4DC0AE98" w14:textId="77777777" w:rsidR="003B33A7" w:rsidRDefault="003B33A7" w:rsidP="009559DB">
      <w:pPr>
        <w:pStyle w:val="ListParagraph"/>
        <w:numPr>
          <w:ilvl w:val="0"/>
          <w:numId w:val="10"/>
        </w:numPr>
        <w:rPr>
          <w:rFonts w:ascii="Arial Narrow" w:hAnsi="Arial Narrow"/>
          <w:sz w:val="20"/>
          <w:szCs w:val="20"/>
          <w:lang w:val="en-AU"/>
        </w:rPr>
      </w:pPr>
      <w:r w:rsidRPr="003B33A7">
        <w:rPr>
          <w:rFonts w:ascii="Arial Narrow" w:hAnsi="Arial Narrow"/>
          <w:sz w:val="20"/>
          <w:szCs w:val="20"/>
          <w:lang w:val="en-AU"/>
        </w:rPr>
        <w:t>a description of the method used to identify and assess environmental effects of the project;</w:t>
      </w:r>
    </w:p>
    <w:p w14:paraId="7B806470" w14:textId="77777777" w:rsidR="003B33A7" w:rsidRDefault="003B33A7" w:rsidP="009559DB">
      <w:pPr>
        <w:pStyle w:val="ListParagraph"/>
        <w:numPr>
          <w:ilvl w:val="0"/>
          <w:numId w:val="10"/>
        </w:numPr>
        <w:rPr>
          <w:rFonts w:ascii="Arial Narrow" w:hAnsi="Arial Narrow"/>
          <w:sz w:val="20"/>
          <w:szCs w:val="20"/>
          <w:lang w:val="en-AU"/>
        </w:rPr>
      </w:pPr>
      <w:r w:rsidRPr="003B33A7">
        <w:rPr>
          <w:rFonts w:ascii="Arial Narrow" w:hAnsi="Arial Narrow"/>
          <w:sz w:val="20"/>
          <w:szCs w:val="20"/>
          <w:lang w:val="en-AU"/>
        </w:rPr>
        <w:t>descriptions of the existing environment and future climate change scenarios, where this is relevant</w:t>
      </w:r>
      <w:r w:rsidRPr="003B33A7">
        <w:rPr>
          <w:rFonts w:ascii="Arial Narrow" w:hAnsi="Arial Narrow"/>
          <w:sz w:val="20"/>
          <w:szCs w:val="20"/>
          <w:lang w:val="en-AU"/>
        </w:rPr>
        <w:t xml:space="preserve"> </w:t>
      </w:r>
      <w:r w:rsidRPr="003B33A7">
        <w:rPr>
          <w:rFonts w:ascii="Arial Narrow" w:hAnsi="Arial Narrow"/>
          <w:sz w:val="20"/>
          <w:szCs w:val="20"/>
          <w:lang w:val="en-AU"/>
        </w:rPr>
        <w:t>to the assessment of potential effects;</w:t>
      </w:r>
    </w:p>
    <w:p w14:paraId="1D38A875" w14:textId="183DC7A7" w:rsidR="003B33A7" w:rsidRPr="003B33A7" w:rsidRDefault="003B33A7" w:rsidP="009559DB">
      <w:pPr>
        <w:pStyle w:val="ListParagraph"/>
        <w:numPr>
          <w:ilvl w:val="0"/>
          <w:numId w:val="10"/>
        </w:numPr>
        <w:rPr>
          <w:rFonts w:ascii="Arial Narrow" w:hAnsi="Arial Narrow"/>
          <w:sz w:val="20"/>
          <w:szCs w:val="20"/>
          <w:lang w:val="en-AU"/>
        </w:rPr>
      </w:pPr>
      <w:r w:rsidRPr="003B33A7">
        <w:rPr>
          <w:rFonts w:ascii="Arial Narrow" w:hAnsi="Arial Narrow"/>
          <w:sz w:val="20"/>
          <w:szCs w:val="20"/>
          <w:lang w:val="en-AU"/>
        </w:rPr>
        <w:t>issues raised and suggestions made by stakeholders or members of the public, NELA’s design,</w:t>
      </w:r>
      <w:r w:rsidR="00150107" w:rsidRPr="00150107">
        <w:rPr>
          <w:rFonts w:ascii="Arial Narrow" w:hAnsi="Arial Narrow"/>
          <w:sz w:val="20"/>
          <w:szCs w:val="20"/>
          <w:lang w:val="en-AU"/>
        </w:rPr>
        <w:t xml:space="preserve"> </w:t>
      </w:r>
      <w:r w:rsidRPr="003B33A7">
        <w:rPr>
          <w:rFonts w:ascii="Arial Narrow" w:hAnsi="Arial Narrow"/>
          <w:sz w:val="20"/>
          <w:szCs w:val="20"/>
          <w:lang w:val="en-AU"/>
        </w:rPr>
        <w:t>construction or other responses to these issues and an outline of community engagement during</w:t>
      </w:r>
      <w:r w:rsidR="00150107">
        <w:rPr>
          <w:rFonts w:ascii="Arial Narrow" w:hAnsi="Arial Narrow"/>
          <w:sz w:val="20"/>
          <w:szCs w:val="20"/>
          <w:lang w:val="en-AU"/>
        </w:rPr>
        <w:t xml:space="preserve"> </w:t>
      </w:r>
      <w:r w:rsidRPr="003B33A7">
        <w:rPr>
          <w:rFonts w:ascii="Arial Narrow" w:hAnsi="Arial Narrow"/>
          <w:sz w:val="20"/>
          <w:szCs w:val="20"/>
          <w:lang w:val="en-AU"/>
        </w:rPr>
        <w:t>project implementation;</w:t>
      </w:r>
    </w:p>
    <w:p w14:paraId="6412C9B4" w14:textId="77777777" w:rsidR="00150107" w:rsidRDefault="003B33A7" w:rsidP="009559DB">
      <w:pPr>
        <w:pStyle w:val="ListParagraph"/>
        <w:numPr>
          <w:ilvl w:val="0"/>
          <w:numId w:val="10"/>
        </w:numPr>
        <w:rPr>
          <w:rFonts w:ascii="Arial Narrow" w:hAnsi="Arial Narrow"/>
          <w:sz w:val="20"/>
          <w:szCs w:val="20"/>
          <w:lang w:val="en-AU"/>
        </w:rPr>
      </w:pPr>
      <w:r w:rsidRPr="003B33A7">
        <w:rPr>
          <w:rFonts w:ascii="Arial Narrow" w:hAnsi="Arial Narrow"/>
          <w:sz w:val="20"/>
          <w:szCs w:val="20"/>
          <w:lang w:val="en-AU"/>
        </w:rPr>
        <w:lastRenderedPageBreak/>
        <w:t>appropriately detailed assessments of potential effects of the project on environmental assets and</w:t>
      </w:r>
      <w:r w:rsidR="00150107" w:rsidRPr="00150107">
        <w:rPr>
          <w:rFonts w:ascii="Arial Narrow" w:hAnsi="Arial Narrow"/>
          <w:sz w:val="20"/>
          <w:szCs w:val="20"/>
          <w:lang w:val="en-AU"/>
        </w:rPr>
        <w:t xml:space="preserve"> </w:t>
      </w:r>
      <w:r w:rsidRPr="003B33A7">
        <w:rPr>
          <w:rFonts w:ascii="Arial Narrow" w:hAnsi="Arial Narrow"/>
          <w:sz w:val="20"/>
          <w:szCs w:val="20"/>
          <w:lang w:val="en-AU"/>
        </w:rPr>
        <w:t>values, relative to the “no project” scenario;</w:t>
      </w:r>
    </w:p>
    <w:p w14:paraId="44DD34DA" w14:textId="77777777" w:rsidR="00150107" w:rsidRDefault="003B33A7" w:rsidP="009559DB">
      <w:pPr>
        <w:pStyle w:val="ListParagraph"/>
        <w:numPr>
          <w:ilvl w:val="0"/>
          <w:numId w:val="10"/>
        </w:numPr>
        <w:rPr>
          <w:rFonts w:ascii="Arial Narrow" w:hAnsi="Arial Narrow"/>
          <w:sz w:val="20"/>
          <w:szCs w:val="20"/>
          <w:lang w:val="en-AU"/>
        </w:rPr>
      </w:pPr>
      <w:r w:rsidRPr="003B33A7">
        <w:rPr>
          <w:rFonts w:ascii="Arial Narrow" w:hAnsi="Arial Narrow"/>
          <w:sz w:val="20"/>
          <w:szCs w:val="20"/>
          <w:lang w:val="en-AU"/>
        </w:rPr>
        <w:t>intended measures for avoiding, minimising, managing and monitoring effects;</w:t>
      </w:r>
      <w:r w:rsidR="00150107">
        <w:rPr>
          <w:rFonts w:ascii="Arial Narrow" w:hAnsi="Arial Narrow"/>
          <w:sz w:val="20"/>
          <w:szCs w:val="20"/>
          <w:lang w:val="en-AU"/>
        </w:rPr>
        <w:t xml:space="preserve"> </w:t>
      </w:r>
    </w:p>
    <w:p w14:paraId="0DDD428B" w14:textId="77777777" w:rsidR="00150107" w:rsidRDefault="003B33A7" w:rsidP="009559DB">
      <w:pPr>
        <w:pStyle w:val="ListParagraph"/>
        <w:numPr>
          <w:ilvl w:val="0"/>
          <w:numId w:val="10"/>
        </w:numPr>
        <w:rPr>
          <w:rFonts w:ascii="Arial Narrow" w:hAnsi="Arial Narrow"/>
          <w:sz w:val="20"/>
          <w:szCs w:val="20"/>
          <w:lang w:val="en-AU"/>
        </w:rPr>
      </w:pPr>
      <w:r w:rsidRPr="003B33A7">
        <w:rPr>
          <w:rFonts w:ascii="Arial Narrow" w:hAnsi="Arial Narrow"/>
          <w:sz w:val="20"/>
          <w:szCs w:val="20"/>
          <w:lang w:val="en-AU"/>
        </w:rPr>
        <w:t>any proposed offset measures where avoidance and mitigation measures will not adequately</w:t>
      </w:r>
      <w:r w:rsidR="00150107" w:rsidRPr="00150107">
        <w:rPr>
          <w:rFonts w:ascii="Arial Narrow" w:hAnsi="Arial Narrow"/>
          <w:sz w:val="20"/>
          <w:szCs w:val="20"/>
          <w:lang w:val="en-AU"/>
        </w:rPr>
        <w:t xml:space="preserve"> </w:t>
      </w:r>
      <w:r w:rsidRPr="003B33A7">
        <w:rPr>
          <w:rFonts w:ascii="Arial Narrow" w:hAnsi="Arial Narrow"/>
          <w:sz w:val="20"/>
          <w:szCs w:val="20"/>
          <w:lang w:val="en-AU"/>
        </w:rPr>
        <w:t>address effects on environmental values;</w:t>
      </w:r>
    </w:p>
    <w:p w14:paraId="739EF898" w14:textId="77777777" w:rsidR="00150107" w:rsidRDefault="003B33A7" w:rsidP="009559DB">
      <w:pPr>
        <w:pStyle w:val="ListParagraph"/>
        <w:numPr>
          <w:ilvl w:val="0"/>
          <w:numId w:val="10"/>
        </w:numPr>
        <w:rPr>
          <w:rFonts w:ascii="Arial Narrow" w:hAnsi="Arial Narrow"/>
          <w:sz w:val="20"/>
          <w:szCs w:val="20"/>
          <w:lang w:val="en-AU"/>
        </w:rPr>
      </w:pPr>
      <w:r w:rsidRPr="003B33A7">
        <w:rPr>
          <w:rFonts w:ascii="Arial Narrow" w:hAnsi="Arial Narrow"/>
          <w:sz w:val="20"/>
          <w:szCs w:val="20"/>
          <w:lang w:val="en-AU"/>
        </w:rPr>
        <w:t>predictions of residual effects of the project assuming implementation of proposed environmental</w:t>
      </w:r>
      <w:r w:rsidR="00150107" w:rsidRPr="00150107">
        <w:rPr>
          <w:rFonts w:ascii="Arial Narrow" w:hAnsi="Arial Narrow"/>
          <w:sz w:val="20"/>
          <w:szCs w:val="20"/>
          <w:lang w:val="en-AU"/>
        </w:rPr>
        <w:t xml:space="preserve"> </w:t>
      </w:r>
      <w:r w:rsidRPr="003B33A7">
        <w:rPr>
          <w:rFonts w:ascii="Arial Narrow" w:hAnsi="Arial Narrow"/>
          <w:sz w:val="20"/>
          <w:szCs w:val="20"/>
          <w:lang w:val="en-AU"/>
        </w:rPr>
        <w:t>management measures;</w:t>
      </w:r>
    </w:p>
    <w:p w14:paraId="2A5AB944" w14:textId="77777777" w:rsidR="00B54B29" w:rsidRDefault="003B33A7" w:rsidP="009559DB">
      <w:pPr>
        <w:pStyle w:val="ListParagraph"/>
        <w:numPr>
          <w:ilvl w:val="0"/>
          <w:numId w:val="10"/>
        </w:numPr>
        <w:rPr>
          <w:rFonts w:ascii="Arial Narrow" w:hAnsi="Arial Narrow"/>
          <w:sz w:val="20"/>
          <w:szCs w:val="20"/>
          <w:lang w:val="en-AU"/>
        </w:rPr>
      </w:pPr>
      <w:r w:rsidRPr="003B33A7">
        <w:rPr>
          <w:rFonts w:ascii="Arial Narrow" w:hAnsi="Arial Narrow"/>
          <w:sz w:val="20"/>
          <w:szCs w:val="20"/>
          <w:lang w:val="en-AU"/>
        </w:rPr>
        <w:t>evaluation of the project against applicable legislation and policy (see Section 3.6), including the</w:t>
      </w:r>
      <w:r w:rsidR="00150107" w:rsidRPr="00B54B29">
        <w:rPr>
          <w:rFonts w:ascii="Arial Narrow" w:hAnsi="Arial Narrow"/>
          <w:sz w:val="20"/>
          <w:szCs w:val="20"/>
          <w:lang w:val="en-AU"/>
        </w:rPr>
        <w:t xml:space="preserve"> </w:t>
      </w:r>
      <w:r w:rsidRPr="003B33A7">
        <w:rPr>
          <w:rFonts w:ascii="Arial Narrow" w:hAnsi="Arial Narrow"/>
          <w:sz w:val="20"/>
          <w:szCs w:val="20"/>
          <w:lang w:val="en-AU"/>
        </w:rPr>
        <w:t>principles and objectives of ecologically sustainable development and environmental protection;</w:t>
      </w:r>
      <w:r w:rsidR="00B54B29" w:rsidRPr="00B54B29">
        <w:rPr>
          <w:rFonts w:ascii="Arial Narrow" w:hAnsi="Arial Narrow"/>
          <w:sz w:val="20"/>
          <w:szCs w:val="20"/>
          <w:lang w:val="en-AU"/>
        </w:rPr>
        <w:t xml:space="preserve"> </w:t>
      </w:r>
      <w:r w:rsidR="00150107" w:rsidRPr="00B54B29">
        <w:rPr>
          <w:rFonts w:ascii="Arial Narrow" w:hAnsi="Arial Narrow"/>
          <w:sz w:val="20"/>
          <w:szCs w:val="20"/>
          <w:lang w:val="en-AU"/>
        </w:rPr>
        <w:t>a</w:t>
      </w:r>
      <w:r w:rsidRPr="003B33A7">
        <w:rPr>
          <w:rFonts w:ascii="Arial Narrow" w:hAnsi="Arial Narrow"/>
          <w:sz w:val="20"/>
          <w:szCs w:val="20"/>
          <w:lang w:val="en-AU"/>
        </w:rPr>
        <w:t>nd</w:t>
      </w:r>
    </w:p>
    <w:p w14:paraId="37331080" w14:textId="2BD809FB" w:rsidR="003B33A7" w:rsidRPr="00A91A42" w:rsidRDefault="003B33A7" w:rsidP="009559DB">
      <w:pPr>
        <w:pStyle w:val="ListParagraph"/>
        <w:numPr>
          <w:ilvl w:val="0"/>
          <w:numId w:val="10"/>
        </w:numPr>
        <w:rPr>
          <w:rFonts w:ascii="Arial Narrow" w:hAnsi="Arial Narrow"/>
          <w:sz w:val="20"/>
          <w:szCs w:val="20"/>
        </w:rPr>
      </w:pPr>
      <w:r w:rsidRPr="003B33A7">
        <w:rPr>
          <w:rFonts w:ascii="Arial Narrow" w:hAnsi="Arial Narrow"/>
          <w:sz w:val="20"/>
          <w:szCs w:val="20"/>
          <w:lang w:val="en-AU"/>
        </w:rPr>
        <w:t>a description of the environmental management framework (EMF) for managing the environmental</w:t>
      </w:r>
      <w:r w:rsidR="00B54B29" w:rsidRPr="00B54B29">
        <w:rPr>
          <w:rFonts w:ascii="Arial Narrow" w:hAnsi="Arial Narrow"/>
          <w:sz w:val="20"/>
          <w:szCs w:val="20"/>
          <w:lang w:val="en-AU"/>
        </w:rPr>
        <w:t xml:space="preserve"> </w:t>
      </w:r>
      <w:r w:rsidRPr="003B33A7">
        <w:rPr>
          <w:rFonts w:ascii="Arial Narrow" w:hAnsi="Arial Narrow"/>
          <w:sz w:val="20"/>
          <w:szCs w:val="20"/>
          <w:lang w:val="en-AU"/>
        </w:rPr>
        <w:t>effects and reducing risk. The EMF can include proposed environmental performance</w:t>
      </w:r>
      <w:r w:rsidR="00B54B29">
        <w:rPr>
          <w:rFonts w:ascii="Arial Narrow" w:hAnsi="Arial Narrow"/>
          <w:sz w:val="20"/>
          <w:szCs w:val="20"/>
          <w:lang w:val="en-AU"/>
        </w:rPr>
        <w:t xml:space="preserve"> </w:t>
      </w:r>
      <w:r w:rsidRPr="00B54B29">
        <w:rPr>
          <w:rFonts w:ascii="Arial Narrow" w:hAnsi="Arial Narrow"/>
          <w:sz w:val="20"/>
          <w:szCs w:val="20"/>
          <w:lang w:val="en-AU"/>
        </w:rPr>
        <w:t>requirements (EPRs)</w:t>
      </w:r>
      <w:r w:rsidR="00B54B29">
        <w:rPr>
          <w:rStyle w:val="FootnoteReference"/>
          <w:rFonts w:ascii="Arial Narrow" w:hAnsi="Arial Narrow"/>
          <w:sz w:val="20"/>
          <w:szCs w:val="20"/>
          <w:lang w:val="en-AU"/>
        </w:rPr>
        <w:footnoteReference w:id="3"/>
      </w:r>
      <w:r w:rsidRPr="00B54B29">
        <w:rPr>
          <w:rFonts w:ascii="Arial Narrow" w:hAnsi="Arial Narrow"/>
          <w:sz w:val="20"/>
          <w:szCs w:val="20"/>
          <w:lang w:val="en-AU"/>
        </w:rPr>
        <w:t xml:space="preserve"> that define project-wide environmental outcomes.</w:t>
      </w:r>
    </w:p>
    <w:p w14:paraId="1A03B641" w14:textId="0159C6CA" w:rsidR="00A91A42" w:rsidRDefault="00A91A42" w:rsidP="00A91A42">
      <w:pPr>
        <w:rPr>
          <w:rFonts w:ascii="Arial Narrow" w:hAnsi="Arial Narrow"/>
          <w:sz w:val="20"/>
          <w:szCs w:val="20"/>
        </w:rPr>
      </w:pPr>
    </w:p>
    <w:p w14:paraId="6B21EBB3" w14:textId="5ACA33B1" w:rsidR="00A91A42" w:rsidRPr="00A91A42" w:rsidRDefault="00A91A42" w:rsidP="00A91A42">
      <w:pPr>
        <w:rPr>
          <w:rFonts w:ascii="Arial Narrow" w:hAnsi="Arial Narrow"/>
          <w:sz w:val="20"/>
          <w:szCs w:val="20"/>
          <w:lang w:val="en-AU"/>
        </w:rPr>
      </w:pPr>
      <w:r w:rsidRPr="00A91A42">
        <w:rPr>
          <w:rFonts w:ascii="Arial Narrow" w:hAnsi="Arial Narrow"/>
          <w:sz w:val="20"/>
          <w:szCs w:val="20"/>
          <w:lang w:val="en-AU"/>
        </w:rPr>
        <w:t>NELA will prepare a concise non-technical summary document (hard copy A4, no more than 25 pages) for</w:t>
      </w:r>
      <w:r>
        <w:rPr>
          <w:rFonts w:ascii="Arial Narrow" w:hAnsi="Arial Narrow"/>
          <w:sz w:val="20"/>
          <w:szCs w:val="20"/>
          <w:lang w:val="en-AU"/>
        </w:rPr>
        <w:t xml:space="preserve"> </w:t>
      </w:r>
      <w:r w:rsidRPr="00A91A42">
        <w:rPr>
          <w:rFonts w:ascii="Arial Narrow" w:hAnsi="Arial Narrow"/>
          <w:sz w:val="20"/>
          <w:szCs w:val="20"/>
          <w:lang w:val="en-AU"/>
        </w:rPr>
        <w:t>free distribution to interested parties. The EES summary document should include details of the EES</w:t>
      </w:r>
      <w:r>
        <w:rPr>
          <w:rFonts w:ascii="Arial Narrow" w:hAnsi="Arial Narrow"/>
          <w:sz w:val="20"/>
          <w:szCs w:val="20"/>
          <w:lang w:val="en-AU"/>
        </w:rPr>
        <w:t xml:space="preserve"> </w:t>
      </w:r>
      <w:r w:rsidRPr="00A91A42">
        <w:rPr>
          <w:rFonts w:ascii="Arial Narrow" w:hAnsi="Arial Narrow"/>
          <w:sz w:val="20"/>
          <w:szCs w:val="20"/>
          <w:lang w:val="en-AU"/>
        </w:rPr>
        <w:t>exhibition, availability of the EES documentation and the public submission and inquiry process.</w:t>
      </w:r>
    </w:p>
    <w:p w14:paraId="7A1DF590" w14:textId="77777777" w:rsidR="00A97421" w:rsidRDefault="00A97421" w:rsidP="00A91A42">
      <w:pPr>
        <w:rPr>
          <w:rFonts w:ascii="Arial Narrow" w:hAnsi="Arial Narrow"/>
          <w:sz w:val="20"/>
          <w:szCs w:val="20"/>
          <w:lang w:val="en-AU"/>
        </w:rPr>
      </w:pPr>
    </w:p>
    <w:p w14:paraId="430AB294" w14:textId="3A200C9A" w:rsidR="00A91A42" w:rsidRPr="00A91A42" w:rsidRDefault="00A91A42" w:rsidP="00A91A42">
      <w:pPr>
        <w:rPr>
          <w:rFonts w:ascii="Arial Narrow" w:hAnsi="Arial Narrow"/>
          <w:sz w:val="20"/>
          <w:szCs w:val="20"/>
          <w:lang w:val="en-AU"/>
        </w:rPr>
      </w:pPr>
      <w:r w:rsidRPr="00A91A42">
        <w:rPr>
          <w:rFonts w:ascii="Arial Narrow" w:hAnsi="Arial Narrow"/>
          <w:sz w:val="20"/>
          <w:szCs w:val="20"/>
          <w:lang w:val="en-AU"/>
        </w:rPr>
        <w:t>Close consultation by NELA with DELWP and the TRG during the investigations and preparation of the EES</w:t>
      </w:r>
      <w:r w:rsidR="00A97421">
        <w:rPr>
          <w:rFonts w:ascii="Arial Narrow" w:hAnsi="Arial Narrow"/>
          <w:sz w:val="20"/>
          <w:szCs w:val="20"/>
          <w:lang w:val="en-AU"/>
        </w:rPr>
        <w:t xml:space="preserve"> </w:t>
      </w:r>
      <w:r w:rsidRPr="00A91A42">
        <w:rPr>
          <w:rFonts w:ascii="Arial Narrow" w:hAnsi="Arial Narrow"/>
          <w:sz w:val="20"/>
          <w:szCs w:val="20"/>
          <w:lang w:val="en-AU"/>
        </w:rPr>
        <w:t>will minimise the need for revisions prior to authorisation of the EES for public exhibition. Given the technical</w:t>
      </w:r>
      <w:r w:rsidR="00A97421">
        <w:rPr>
          <w:rFonts w:ascii="Arial Narrow" w:hAnsi="Arial Narrow"/>
          <w:sz w:val="20"/>
          <w:szCs w:val="20"/>
          <w:lang w:val="en-AU"/>
        </w:rPr>
        <w:t xml:space="preserve"> </w:t>
      </w:r>
      <w:r w:rsidRPr="00A91A42">
        <w:rPr>
          <w:rFonts w:ascii="Arial Narrow" w:hAnsi="Arial Narrow"/>
          <w:sz w:val="20"/>
          <w:szCs w:val="20"/>
          <w:lang w:val="en-AU"/>
        </w:rPr>
        <w:t>and scientific complexity of the project, it is anticipated that NELA will commission independent peer review</w:t>
      </w:r>
      <w:r w:rsidR="00A97421">
        <w:rPr>
          <w:rFonts w:ascii="Arial Narrow" w:hAnsi="Arial Narrow"/>
          <w:sz w:val="20"/>
          <w:szCs w:val="20"/>
          <w:lang w:val="en-AU"/>
        </w:rPr>
        <w:t xml:space="preserve"> </w:t>
      </w:r>
      <w:r w:rsidRPr="00A91A42">
        <w:rPr>
          <w:rFonts w:ascii="Arial Narrow" w:hAnsi="Arial Narrow"/>
          <w:sz w:val="20"/>
          <w:szCs w:val="20"/>
          <w:lang w:val="en-AU"/>
        </w:rPr>
        <w:t>of key technical studies. Both the TRG and peer review processes will help NELA to ensure that appropriate</w:t>
      </w:r>
      <w:r w:rsidR="00A97421">
        <w:rPr>
          <w:rFonts w:ascii="Arial Narrow" w:hAnsi="Arial Narrow"/>
          <w:sz w:val="20"/>
          <w:szCs w:val="20"/>
          <w:lang w:val="en-AU"/>
        </w:rPr>
        <w:t xml:space="preserve"> </w:t>
      </w:r>
      <w:r w:rsidRPr="00A91A42">
        <w:rPr>
          <w:rFonts w:ascii="Arial Narrow" w:hAnsi="Arial Narrow"/>
          <w:sz w:val="20"/>
          <w:szCs w:val="20"/>
          <w:lang w:val="en-AU"/>
        </w:rPr>
        <w:t>consideration of issues is contained within the publicly exhibited EES.</w:t>
      </w:r>
    </w:p>
    <w:p w14:paraId="66EE5CB5" w14:textId="77777777" w:rsidR="00A97421" w:rsidRDefault="00A97421" w:rsidP="00A91A42">
      <w:pPr>
        <w:rPr>
          <w:rFonts w:ascii="Arial Narrow" w:hAnsi="Arial Narrow"/>
          <w:sz w:val="20"/>
          <w:szCs w:val="20"/>
          <w:lang w:val="en-AU"/>
        </w:rPr>
      </w:pPr>
    </w:p>
    <w:p w14:paraId="0C71BEA5" w14:textId="7890D2A8" w:rsidR="00A91A42" w:rsidRPr="00A91A42" w:rsidRDefault="00A91A42" w:rsidP="00A91A42">
      <w:pPr>
        <w:rPr>
          <w:rFonts w:ascii="Arial Narrow" w:hAnsi="Arial Narrow"/>
          <w:sz w:val="20"/>
          <w:szCs w:val="20"/>
          <w:lang w:val="en-AU"/>
        </w:rPr>
      </w:pPr>
      <w:r w:rsidRPr="00A91A42">
        <w:rPr>
          <w:rFonts w:ascii="Arial Narrow" w:hAnsi="Arial Narrow"/>
          <w:sz w:val="20"/>
          <w:szCs w:val="20"/>
          <w:lang w:val="en-AU"/>
        </w:rPr>
        <w:t>Detail on the required scope and content of the EES is covered in the following sections.</w:t>
      </w:r>
    </w:p>
    <w:p w14:paraId="5FCD2034" w14:textId="77777777" w:rsidR="00A97421" w:rsidRDefault="00A97421" w:rsidP="00A91A42">
      <w:pPr>
        <w:rPr>
          <w:rFonts w:ascii="Arial Narrow" w:hAnsi="Arial Narrow"/>
          <w:sz w:val="20"/>
          <w:szCs w:val="20"/>
          <w:lang w:val="en-AU"/>
        </w:rPr>
      </w:pPr>
    </w:p>
    <w:p w14:paraId="02AB827B" w14:textId="7A904AAE" w:rsidR="00A91A42" w:rsidRPr="00A91A42" w:rsidRDefault="00A91A42" w:rsidP="00A91A42">
      <w:pPr>
        <w:rPr>
          <w:rFonts w:ascii="Arial Narrow" w:hAnsi="Arial Narrow"/>
          <w:b/>
          <w:bCs/>
          <w:sz w:val="24"/>
          <w:szCs w:val="24"/>
          <w:lang w:val="en-AU"/>
        </w:rPr>
      </w:pPr>
      <w:r w:rsidRPr="00A91A42">
        <w:rPr>
          <w:rFonts w:ascii="Arial Narrow" w:hAnsi="Arial Narrow"/>
          <w:b/>
          <w:bCs/>
          <w:sz w:val="24"/>
          <w:szCs w:val="24"/>
          <w:lang w:val="en-AU"/>
        </w:rPr>
        <w:t xml:space="preserve">3.3 </w:t>
      </w:r>
      <w:r w:rsidR="00A97421">
        <w:rPr>
          <w:rFonts w:ascii="Arial Narrow" w:hAnsi="Arial Narrow"/>
          <w:b/>
          <w:bCs/>
          <w:sz w:val="24"/>
          <w:szCs w:val="24"/>
          <w:lang w:val="en-AU"/>
        </w:rPr>
        <w:tab/>
      </w:r>
      <w:r w:rsidRPr="00A91A42">
        <w:rPr>
          <w:rFonts w:ascii="Arial Narrow" w:hAnsi="Arial Narrow"/>
          <w:b/>
          <w:bCs/>
          <w:sz w:val="24"/>
          <w:szCs w:val="24"/>
          <w:lang w:val="en-AU"/>
        </w:rPr>
        <w:t>Project description</w:t>
      </w:r>
    </w:p>
    <w:p w14:paraId="0C88D645" w14:textId="77777777" w:rsidR="00A97421" w:rsidRDefault="00A97421" w:rsidP="00A91A42">
      <w:pPr>
        <w:rPr>
          <w:rFonts w:ascii="Arial Narrow" w:hAnsi="Arial Narrow"/>
          <w:sz w:val="20"/>
          <w:szCs w:val="20"/>
          <w:lang w:val="en-AU"/>
        </w:rPr>
      </w:pPr>
    </w:p>
    <w:p w14:paraId="65840680" w14:textId="5849CE3D" w:rsidR="00A91A42" w:rsidRPr="00A91A42" w:rsidRDefault="00A91A42" w:rsidP="00A91A42">
      <w:pPr>
        <w:rPr>
          <w:rFonts w:ascii="Arial Narrow" w:hAnsi="Arial Narrow"/>
          <w:sz w:val="20"/>
          <w:szCs w:val="20"/>
          <w:lang w:val="en-AU"/>
        </w:rPr>
      </w:pPr>
      <w:r w:rsidRPr="00A91A42">
        <w:rPr>
          <w:rFonts w:ascii="Arial Narrow" w:hAnsi="Arial Narrow"/>
          <w:sz w:val="20"/>
          <w:szCs w:val="20"/>
          <w:lang w:val="en-AU"/>
        </w:rPr>
        <w:t>The EES is to describe the project in sufficient detail to allow an understanding of all relevant components,</w:t>
      </w:r>
      <w:r w:rsidR="00A97421">
        <w:rPr>
          <w:rFonts w:ascii="Arial Narrow" w:hAnsi="Arial Narrow"/>
          <w:sz w:val="20"/>
          <w:szCs w:val="20"/>
          <w:lang w:val="en-AU"/>
        </w:rPr>
        <w:t xml:space="preserve"> </w:t>
      </w:r>
      <w:r w:rsidRPr="00A91A42">
        <w:rPr>
          <w:rFonts w:ascii="Arial Narrow" w:hAnsi="Arial Narrow"/>
          <w:sz w:val="20"/>
          <w:szCs w:val="20"/>
          <w:lang w:val="en-AU"/>
        </w:rPr>
        <w:t>processes and development stages and to enable assessment of their likely potential environmental effects.</w:t>
      </w:r>
      <w:r w:rsidR="00A97421">
        <w:rPr>
          <w:rFonts w:ascii="Arial Narrow" w:hAnsi="Arial Narrow"/>
          <w:sz w:val="20"/>
          <w:szCs w:val="20"/>
          <w:lang w:val="en-AU"/>
        </w:rPr>
        <w:t xml:space="preserve"> </w:t>
      </w:r>
      <w:r w:rsidRPr="00A91A42">
        <w:rPr>
          <w:rFonts w:ascii="Arial Narrow" w:hAnsi="Arial Narrow"/>
          <w:sz w:val="20"/>
          <w:szCs w:val="20"/>
          <w:lang w:val="en-AU"/>
        </w:rPr>
        <w:t>The EES may assess the effects of a concept or reference design for the project with the ultimate</w:t>
      </w:r>
      <w:r w:rsidR="0024711E">
        <w:rPr>
          <w:rFonts w:ascii="Arial Narrow" w:hAnsi="Arial Narrow"/>
          <w:sz w:val="20"/>
          <w:szCs w:val="20"/>
          <w:lang w:val="en-AU"/>
        </w:rPr>
        <w:t xml:space="preserve"> </w:t>
      </w:r>
      <w:r w:rsidRPr="00A91A42">
        <w:rPr>
          <w:rFonts w:ascii="Arial Narrow" w:hAnsi="Arial Narrow"/>
          <w:sz w:val="20"/>
          <w:szCs w:val="20"/>
          <w:lang w:val="en-AU"/>
        </w:rPr>
        <w:t>design to be developed at a later stage. The EES should describe the following aspects of the project,</w:t>
      </w:r>
      <w:r w:rsidR="0024711E">
        <w:rPr>
          <w:rFonts w:ascii="Arial Narrow" w:hAnsi="Arial Narrow"/>
          <w:sz w:val="20"/>
          <w:szCs w:val="20"/>
          <w:lang w:val="en-AU"/>
        </w:rPr>
        <w:t xml:space="preserve"> </w:t>
      </w:r>
      <w:r w:rsidRPr="00A91A42">
        <w:rPr>
          <w:rFonts w:ascii="Arial Narrow" w:hAnsi="Arial Narrow"/>
          <w:sz w:val="20"/>
          <w:szCs w:val="20"/>
          <w:lang w:val="en-AU"/>
        </w:rPr>
        <w:t>to the extent relevant and practicable:</w:t>
      </w:r>
    </w:p>
    <w:p w14:paraId="14FA5942" w14:textId="39FA10D1" w:rsidR="00A91A42" w:rsidRPr="0024711E" w:rsidRDefault="00A91A42" w:rsidP="009559DB">
      <w:pPr>
        <w:pStyle w:val="ListParagraph"/>
        <w:numPr>
          <w:ilvl w:val="0"/>
          <w:numId w:val="11"/>
        </w:numPr>
        <w:rPr>
          <w:rFonts w:ascii="Arial Narrow" w:hAnsi="Arial Narrow"/>
          <w:sz w:val="20"/>
          <w:szCs w:val="20"/>
          <w:lang w:val="en-AU"/>
        </w:rPr>
      </w:pPr>
      <w:r w:rsidRPr="0024711E">
        <w:rPr>
          <w:rFonts w:ascii="Arial Narrow" w:hAnsi="Arial Narrow"/>
          <w:sz w:val="20"/>
          <w:szCs w:val="20"/>
          <w:lang w:val="en-AU"/>
        </w:rPr>
        <w:t>an overview of NELA; and</w:t>
      </w:r>
    </w:p>
    <w:p w14:paraId="182341CB" w14:textId="4691C9E7" w:rsidR="00A91A42" w:rsidRPr="0024711E" w:rsidRDefault="00A91A42" w:rsidP="009559DB">
      <w:pPr>
        <w:pStyle w:val="ListParagraph"/>
        <w:numPr>
          <w:ilvl w:val="0"/>
          <w:numId w:val="11"/>
        </w:numPr>
        <w:rPr>
          <w:rFonts w:ascii="Arial Narrow" w:hAnsi="Arial Narrow"/>
          <w:sz w:val="20"/>
          <w:szCs w:val="20"/>
          <w:lang w:val="en-AU"/>
        </w:rPr>
      </w:pPr>
      <w:r w:rsidRPr="0024711E">
        <w:rPr>
          <w:rFonts w:ascii="Arial Narrow" w:hAnsi="Arial Narrow"/>
          <w:sz w:val="20"/>
          <w:szCs w:val="20"/>
          <w:lang w:val="en-AU"/>
        </w:rPr>
        <w:t>contextual information on the project, including its objectives and rationale, its operational life, its</w:t>
      </w:r>
      <w:r w:rsidR="0024711E" w:rsidRPr="0024711E">
        <w:rPr>
          <w:rFonts w:ascii="Arial Narrow" w:hAnsi="Arial Narrow"/>
          <w:sz w:val="20"/>
          <w:szCs w:val="20"/>
          <w:lang w:val="en-AU"/>
        </w:rPr>
        <w:t xml:space="preserve"> </w:t>
      </w:r>
      <w:r w:rsidRPr="0024711E">
        <w:rPr>
          <w:rFonts w:ascii="Arial Narrow" w:hAnsi="Arial Narrow"/>
          <w:sz w:val="20"/>
          <w:szCs w:val="20"/>
          <w:lang w:val="en-AU"/>
        </w:rPr>
        <w:t>relationship to relevant statutory policies, plans and strategies (if relevant), and implications of the</w:t>
      </w:r>
      <w:r w:rsidR="0024711E">
        <w:rPr>
          <w:rFonts w:ascii="Arial Narrow" w:hAnsi="Arial Narrow"/>
          <w:sz w:val="20"/>
          <w:szCs w:val="20"/>
          <w:lang w:val="en-AU"/>
        </w:rPr>
        <w:t xml:space="preserve"> </w:t>
      </w:r>
      <w:r w:rsidRPr="0024711E">
        <w:rPr>
          <w:rFonts w:ascii="Arial Narrow" w:hAnsi="Arial Narrow"/>
          <w:sz w:val="20"/>
          <w:szCs w:val="20"/>
          <w:lang w:val="en-AU"/>
        </w:rPr>
        <w:t>project not proceeding.</w:t>
      </w:r>
    </w:p>
    <w:p w14:paraId="56CE14A4" w14:textId="77777777" w:rsidR="0024711E" w:rsidRDefault="0024711E" w:rsidP="00A91A42">
      <w:pPr>
        <w:rPr>
          <w:rFonts w:ascii="Arial Narrow" w:hAnsi="Arial Narrow"/>
          <w:sz w:val="20"/>
          <w:szCs w:val="20"/>
          <w:lang w:val="en-AU"/>
        </w:rPr>
      </w:pPr>
    </w:p>
    <w:p w14:paraId="1B9FB6AF" w14:textId="3012A844" w:rsidR="00A91A42" w:rsidRPr="00A91A42" w:rsidRDefault="00A91A42" w:rsidP="00A91A42">
      <w:pPr>
        <w:rPr>
          <w:rFonts w:ascii="Arial Narrow" w:hAnsi="Arial Narrow"/>
          <w:sz w:val="20"/>
          <w:szCs w:val="20"/>
          <w:lang w:val="en-AU"/>
        </w:rPr>
      </w:pPr>
      <w:r w:rsidRPr="00A91A42">
        <w:rPr>
          <w:rFonts w:ascii="Arial Narrow" w:hAnsi="Arial Narrow"/>
          <w:sz w:val="20"/>
          <w:szCs w:val="20"/>
          <w:lang w:val="en-AU"/>
        </w:rPr>
        <w:t>The EES, to the extent practicable, should detail the following project components:</w:t>
      </w:r>
    </w:p>
    <w:p w14:paraId="6C2BEB47" w14:textId="48ECFFDA" w:rsidR="00A91A42" w:rsidRPr="001A6300" w:rsidRDefault="00A91A42" w:rsidP="009559DB">
      <w:pPr>
        <w:pStyle w:val="ListParagraph"/>
        <w:numPr>
          <w:ilvl w:val="0"/>
          <w:numId w:val="12"/>
        </w:numPr>
        <w:rPr>
          <w:rFonts w:ascii="Arial Narrow" w:hAnsi="Arial Narrow"/>
          <w:sz w:val="20"/>
          <w:szCs w:val="20"/>
        </w:rPr>
      </w:pPr>
      <w:r w:rsidRPr="0024711E">
        <w:rPr>
          <w:rFonts w:ascii="Arial Narrow" w:hAnsi="Arial Narrow"/>
          <w:sz w:val="20"/>
          <w:szCs w:val="20"/>
          <w:lang w:val="en-AU"/>
        </w:rPr>
        <w:t>location, footprint, layout and access arrangements during construction and operation supported</w:t>
      </w:r>
      <w:r w:rsidR="0024711E">
        <w:rPr>
          <w:rFonts w:ascii="Arial Narrow" w:hAnsi="Arial Narrow"/>
          <w:sz w:val="20"/>
          <w:szCs w:val="20"/>
          <w:lang w:val="en-AU"/>
        </w:rPr>
        <w:t xml:space="preserve"> </w:t>
      </w:r>
      <w:r w:rsidRPr="0024711E">
        <w:rPr>
          <w:rFonts w:ascii="Arial Narrow" w:hAnsi="Arial Narrow"/>
          <w:sz w:val="20"/>
          <w:szCs w:val="20"/>
          <w:lang w:val="en-AU"/>
        </w:rPr>
        <w:t>by plans and maps where applicable;</w:t>
      </w:r>
    </w:p>
    <w:p w14:paraId="20EADCE4" w14:textId="77777777" w:rsidR="001A6300" w:rsidRDefault="001A6300" w:rsidP="009559DB">
      <w:pPr>
        <w:pStyle w:val="ListParagraph"/>
        <w:numPr>
          <w:ilvl w:val="0"/>
          <w:numId w:val="12"/>
        </w:numPr>
        <w:rPr>
          <w:rFonts w:ascii="Arial Narrow" w:hAnsi="Arial Narrow"/>
          <w:sz w:val="20"/>
          <w:szCs w:val="20"/>
        </w:rPr>
      </w:pPr>
      <w:r w:rsidRPr="001A6300">
        <w:rPr>
          <w:rFonts w:ascii="Arial Narrow" w:hAnsi="Arial Narrow"/>
          <w:sz w:val="20"/>
          <w:szCs w:val="20"/>
        </w:rPr>
        <w:t>the proposed approach to incorporate sustainability principles and practices into project</w:t>
      </w:r>
      <w:r w:rsidRPr="001A6300">
        <w:rPr>
          <w:rFonts w:ascii="Arial Narrow" w:hAnsi="Arial Narrow"/>
          <w:sz w:val="20"/>
          <w:szCs w:val="20"/>
        </w:rPr>
        <w:t xml:space="preserve"> </w:t>
      </w:r>
      <w:r w:rsidRPr="001A6300">
        <w:rPr>
          <w:rFonts w:ascii="Arial Narrow" w:hAnsi="Arial Narrow"/>
          <w:sz w:val="20"/>
          <w:szCs w:val="20"/>
        </w:rPr>
        <w:t>procurement and delivery including consideration of economic, environmental and social impacts</w:t>
      </w:r>
      <w:r w:rsidRPr="001A6300">
        <w:rPr>
          <w:rFonts w:ascii="Arial Narrow" w:hAnsi="Arial Narrow"/>
          <w:sz w:val="20"/>
          <w:szCs w:val="20"/>
        </w:rPr>
        <w:t xml:space="preserve"> </w:t>
      </w:r>
      <w:r w:rsidRPr="001A6300">
        <w:rPr>
          <w:rFonts w:ascii="Arial Narrow" w:hAnsi="Arial Narrow"/>
          <w:sz w:val="20"/>
          <w:szCs w:val="20"/>
        </w:rPr>
        <w:t>of goods and services over the entire lifecycle;</w:t>
      </w:r>
    </w:p>
    <w:p w14:paraId="24752CC7" w14:textId="77777777" w:rsidR="001A6300" w:rsidRDefault="001A6300" w:rsidP="009559DB">
      <w:pPr>
        <w:pStyle w:val="ListParagraph"/>
        <w:numPr>
          <w:ilvl w:val="0"/>
          <w:numId w:val="12"/>
        </w:numPr>
        <w:rPr>
          <w:rFonts w:ascii="Arial Narrow" w:hAnsi="Arial Narrow"/>
          <w:sz w:val="20"/>
          <w:szCs w:val="20"/>
        </w:rPr>
      </w:pPr>
      <w:r w:rsidRPr="001A6300">
        <w:rPr>
          <w:rFonts w:ascii="Arial Narrow" w:hAnsi="Arial Narrow"/>
          <w:sz w:val="20"/>
          <w:szCs w:val="20"/>
        </w:rPr>
        <w:t>proposed methods of construction, temporary occupation of land, construction timetabling and</w:t>
      </w:r>
      <w:r w:rsidRPr="001A6300">
        <w:rPr>
          <w:rFonts w:ascii="Arial Narrow" w:hAnsi="Arial Narrow"/>
          <w:sz w:val="20"/>
          <w:szCs w:val="20"/>
        </w:rPr>
        <w:t xml:space="preserve"> </w:t>
      </w:r>
      <w:r w:rsidRPr="001A6300">
        <w:rPr>
          <w:rFonts w:ascii="Arial Narrow" w:hAnsi="Arial Narrow"/>
          <w:sz w:val="20"/>
          <w:szCs w:val="20"/>
        </w:rPr>
        <w:t>staging, other necessary works directly associated with the project, such as road upgrades,</w:t>
      </w:r>
      <w:r w:rsidRPr="001A6300">
        <w:rPr>
          <w:rFonts w:ascii="Arial Narrow" w:hAnsi="Arial Narrow"/>
          <w:sz w:val="20"/>
          <w:szCs w:val="20"/>
        </w:rPr>
        <w:t xml:space="preserve"> </w:t>
      </w:r>
      <w:r w:rsidRPr="001A6300">
        <w:rPr>
          <w:rFonts w:ascii="Arial Narrow" w:hAnsi="Arial Narrow"/>
          <w:sz w:val="20"/>
          <w:szCs w:val="20"/>
        </w:rPr>
        <w:t>infrastructure and services relocation, or augmentation of existing plant and facilities and extent of</w:t>
      </w:r>
      <w:r w:rsidRPr="001A6300">
        <w:rPr>
          <w:rFonts w:ascii="Arial Narrow" w:hAnsi="Arial Narrow"/>
          <w:sz w:val="20"/>
          <w:szCs w:val="20"/>
        </w:rPr>
        <w:t xml:space="preserve"> </w:t>
      </w:r>
      <w:r w:rsidRPr="001A6300">
        <w:rPr>
          <w:rFonts w:ascii="Arial Narrow" w:hAnsi="Arial Narrow"/>
          <w:sz w:val="20"/>
          <w:szCs w:val="20"/>
        </w:rPr>
        <w:t>disturbed areas;</w:t>
      </w:r>
    </w:p>
    <w:p w14:paraId="1D2ACB7F" w14:textId="77777777" w:rsidR="001A6300" w:rsidRDefault="001A6300" w:rsidP="009559DB">
      <w:pPr>
        <w:pStyle w:val="ListParagraph"/>
        <w:numPr>
          <w:ilvl w:val="0"/>
          <w:numId w:val="12"/>
        </w:numPr>
        <w:rPr>
          <w:rFonts w:ascii="Arial Narrow" w:hAnsi="Arial Narrow"/>
          <w:sz w:val="20"/>
          <w:szCs w:val="20"/>
        </w:rPr>
      </w:pPr>
      <w:r w:rsidRPr="001A6300">
        <w:rPr>
          <w:rFonts w:ascii="Arial Narrow" w:hAnsi="Arial Narrow"/>
          <w:sz w:val="20"/>
          <w:szCs w:val="20"/>
        </w:rPr>
        <w:t>technical specifications and proposed development and design capacity;</w:t>
      </w:r>
    </w:p>
    <w:p w14:paraId="3123E5A7" w14:textId="77777777" w:rsidR="00156431" w:rsidRDefault="001A6300" w:rsidP="009559DB">
      <w:pPr>
        <w:pStyle w:val="ListParagraph"/>
        <w:numPr>
          <w:ilvl w:val="0"/>
          <w:numId w:val="12"/>
        </w:numPr>
        <w:rPr>
          <w:rFonts w:ascii="Arial Narrow" w:hAnsi="Arial Narrow"/>
          <w:sz w:val="20"/>
          <w:szCs w:val="20"/>
        </w:rPr>
      </w:pPr>
      <w:r w:rsidRPr="00156431">
        <w:rPr>
          <w:rFonts w:ascii="Arial Narrow" w:hAnsi="Arial Narrow"/>
          <w:sz w:val="20"/>
          <w:szCs w:val="20"/>
        </w:rPr>
        <w:t xml:space="preserve">consideration of climate change risks </w:t>
      </w:r>
      <w:proofErr w:type="spellStart"/>
      <w:r w:rsidRPr="00156431">
        <w:rPr>
          <w:rFonts w:ascii="Arial Narrow" w:hAnsi="Arial Narrow"/>
          <w:sz w:val="20"/>
          <w:szCs w:val="20"/>
        </w:rPr>
        <w:t>utilising</w:t>
      </w:r>
      <w:proofErr w:type="spellEnd"/>
      <w:r w:rsidRPr="00156431">
        <w:rPr>
          <w:rFonts w:ascii="Arial Narrow" w:hAnsi="Arial Narrow"/>
          <w:sz w:val="20"/>
          <w:szCs w:val="20"/>
        </w:rPr>
        <w:t xml:space="preserve"> relevant standards for risk assessment (such as</w:t>
      </w:r>
      <w:r w:rsidRPr="00156431">
        <w:rPr>
          <w:rFonts w:ascii="Arial Narrow" w:hAnsi="Arial Narrow"/>
          <w:sz w:val="20"/>
          <w:szCs w:val="20"/>
        </w:rPr>
        <w:t xml:space="preserve"> </w:t>
      </w:r>
      <w:r w:rsidRPr="00156431">
        <w:rPr>
          <w:rFonts w:ascii="Arial Narrow" w:hAnsi="Arial Narrow"/>
          <w:sz w:val="20"/>
          <w:szCs w:val="20"/>
        </w:rPr>
        <w:t>AS/NZS ISO 31000:2009), to evaluate the key risks associated with climate change impacts</w:t>
      </w:r>
      <w:r w:rsidRPr="00156431">
        <w:rPr>
          <w:rFonts w:ascii="Arial Narrow" w:hAnsi="Arial Narrow"/>
          <w:sz w:val="20"/>
          <w:szCs w:val="20"/>
        </w:rPr>
        <w:t xml:space="preserve"> </w:t>
      </w:r>
      <w:r w:rsidRPr="00156431">
        <w:rPr>
          <w:rFonts w:ascii="Arial Narrow" w:hAnsi="Arial Narrow"/>
          <w:sz w:val="20"/>
          <w:szCs w:val="20"/>
        </w:rPr>
        <w:t>against IPCC projections and identify the proposed approach to ensure that the infrastructure will</w:t>
      </w:r>
      <w:r w:rsidRPr="00156431">
        <w:rPr>
          <w:rFonts w:ascii="Arial Narrow" w:hAnsi="Arial Narrow"/>
          <w:sz w:val="20"/>
          <w:szCs w:val="20"/>
        </w:rPr>
        <w:t xml:space="preserve"> </w:t>
      </w:r>
      <w:r w:rsidRPr="00156431">
        <w:rPr>
          <w:rFonts w:ascii="Arial Narrow" w:hAnsi="Arial Narrow"/>
          <w:sz w:val="20"/>
          <w:szCs w:val="20"/>
        </w:rPr>
        <w:t>be resilient to projected changes in climate</w:t>
      </w:r>
      <w:r w:rsidR="00156431" w:rsidRPr="00156431">
        <w:rPr>
          <w:rFonts w:ascii="Arial Narrow" w:hAnsi="Arial Narrow"/>
          <w:sz w:val="20"/>
          <w:szCs w:val="20"/>
        </w:rPr>
        <w:t>;</w:t>
      </w:r>
    </w:p>
    <w:p w14:paraId="162C8CE6" w14:textId="77777777" w:rsidR="00156431" w:rsidRDefault="001A6300" w:rsidP="009559DB">
      <w:pPr>
        <w:pStyle w:val="ListParagraph"/>
        <w:numPr>
          <w:ilvl w:val="0"/>
          <w:numId w:val="12"/>
        </w:numPr>
        <w:rPr>
          <w:rFonts w:ascii="Arial Narrow" w:hAnsi="Arial Narrow"/>
          <w:sz w:val="20"/>
          <w:szCs w:val="20"/>
        </w:rPr>
      </w:pPr>
      <w:r w:rsidRPr="00156431">
        <w:rPr>
          <w:rFonts w:ascii="Arial Narrow" w:hAnsi="Arial Narrow"/>
          <w:sz w:val="20"/>
          <w:szCs w:val="20"/>
        </w:rPr>
        <w:t>aspects of the construction and operational phases of the project that could give rise to</w:t>
      </w:r>
      <w:r w:rsidR="00156431" w:rsidRPr="00156431">
        <w:rPr>
          <w:rFonts w:ascii="Arial Narrow" w:hAnsi="Arial Narrow"/>
          <w:sz w:val="20"/>
          <w:szCs w:val="20"/>
        </w:rPr>
        <w:t xml:space="preserve"> </w:t>
      </w:r>
      <w:r w:rsidRPr="00156431">
        <w:rPr>
          <w:rFonts w:ascii="Arial Narrow" w:hAnsi="Arial Narrow"/>
          <w:sz w:val="20"/>
          <w:szCs w:val="20"/>
        </w:rPr>
        <w:t>environmental effects, including air emissions, noise, vibration, discharges to water, local drainage,</w:t>
      </w:r>
      <w:r w:rsidR="00156431" w:rsidRPr="00156431">
        <w:rPr>
          <w:rFonts w:ascii="Arial Narrow" w:hAnsi="Arial Narrow"/>
          <w:sz w:val="20"/>
          <w:szCs w:val="20"/>
        </w:rPr>
        <w:t xml:space="preserve"> </w:t>
      </w:r>
      <w:r w:rsidRPr="00156431">
        <w:rPr>
          <w:rFonts w:ascii="Arial Narrow" w:hAnsi="Arial Narrow"/>
          <w:sz w:val="20"/>
          <w:szCs w:val="20"/>
        </w:rPr>
        <w:t>energy use and greenhouse gas emissions;</w:t>
      </w:r>
    </w:p>
    <w:p w14:paraId="6F3EFDA1" w14:textId="69CA56AB" w:rsidR="001A6300" w:rsidRPr="00156431" w:rsidRDefault="001A6300" w:rsidP="009559DB">
      <w:pPr>
        <w:pStyle w:val="ListParagraph"/>
        <w:numPr>
          <w:ilvl w:val="0"/>
          <w:numId w:val="12"/>
        </w:numPr>
        <w:rPr>
          <w:rFonts w:ascii="Arial Narrow" w:hAnsi="Arial Narrow"/>
          <w:sz w:val="20"/>
          <w:szCs w:val="20"/>
        </w:rPr>
      </w:pPr>
      <w:r w:rsidRPr="00156431">
        <w:rPr>
          <w:rFonts w:ascii="Arial Narrow" w:hAnsi="Arial Narrow"/>
          <w:sz w:val="20"/>
          <w:szCs w:val="20"/>
        </w:rPr>
        <w:t>solid waste, wastewater and hazardous material generation and management during construction</w:t>
      </w:r>
      <w:r w:rsidR="00156431">
        <w:rPr>
          <w:rFonts w:ascii="Arial Narrow" w:hAnsi="Arial Narrow"/>
          <w:sz w:val="20"/>
          <w:szCs w:val="20"/>
        </w:rPr>
        <w:t xml:space="preserve"> </w:t>
      </w:r>
      <w:r w:rsidRPr="00156431">
        <w:rPr>
          <w:rFonts w:ascii="Arial Narrow" w:hAnsi="Arial Narrow"/>
          <w:sz w:val="20"/>
          <w:szCs w:val="20"/>
        </w:rPr>
        <w:t>and operation;</w:t>
      </w:r>
    </w:p>
    <w:p w14:paraId="25CBD45E" w14:textId="026E681B" w:rsidR="00156431" w:rsidRDefault="001A6300" w:rsidP="009559DB">
      <w:pPr>
        <w:pStyle w:val="ListParagraph"/>
        <w:numPr>
          <w:ilvl w:val="0"/>
          <w:numId w:val="12"/>
        </w:numPr>
        <w:rPr>
          <w:rFonts w:ascii="Arial Narrow" w:hAnsi="Arial Narrow"/>
          <w:sz w:val="20"/>
          <w:szCs w:val="20"/>
        </w:rPr>
      </w:pPr>
      <w:r w:rsidRPr="00156431">
        <w:rPr>
          <w:rFonts w:ascii="Arial Narrow" w:hAnsi="Arial Narrow"/>
          <w:sz w:val="20"/>
          <w:szCs w:val="20"/>
        </w:rPr>
        <w:t>lighting, safety and security requirements during construction and operation;</w:t>
      </w:r>
    </w:p>
    <w:p w14:paraId="548DAA42" w14:textId="77777777" w:rsidR="00156431" w:rsidRDefault="001A6300" w:rsidP="009559DB">
      <w:pPr>
        <w:pStyle w:val="ListParagraph"/>
        <w:numPr>
          <w:ilvl w:val="0"/>
          <w:numId w:val="12"/>
        </w:numPr>
        <w:rPr>
          <w:rFonts w:ascii="Arial Narrow" w:hAnsi="Arial Narrow"/>
          <w:sz w:val="20"/>
          <w:szCs w:val="20"/>
        </w:rPr>
      </w:pPr>
      <w:r w:rsidRPr="00156431">
        <w:rPr>
          <w:rFonts w:ascii="Arial Narrow" w:hAnsi="Arial Narrow"/>
          <w:sz w:val="20"/>
          <w:szCs w:val="20"/>
        </w:rPr>
        <w:t>consideration of public safety for road users during construction and operation;</w:t>
      </w:r>
    </w:p>
    <w:p w14:paraId="6B369DF6" w14:textId="77777777" w:rsidR="00156431" w:rsidRDefault="001A6300" w:rsidP="009559DB">
      <w:pPr>
        <w:pStyle w:val="ListParagraph"/>
        <w:numPr>
          <w:ilvl w:val="0"/>
          <w:numId w:val="12"/>
        </w:numPr>
        <w:rPr>
          <w:rFonts w:ascii="Arial Narrow" w:hAnsi="Arial Narrow"/>
          <w:sz w:val="20"/>
          <w:szCs w:val="20"/>
        </w:rPr>
      </w:pPr>
      <w:r w:rsidRPr="00156431">
        <w:rPr>
          <w:rFonts w:ascii="Arial Narrow" w:hAnsi="Arial Narrow"/>
          <w:sz w:val="20"/>
          <w:szCs w:val="20"/>
        </w:rPr>
        <w:t>hours of construction work; and</w:t>
      </w:r>
    </w:p>
    <w:p w14:paraId="472034EC" w14:textId="609C809D" w:rsidR="001A6300" w:rsidRDefault="001A6300" w:rsidP="009559DB">
      <w:pPr>
        <w:pStyle w:val="ListParagraph"/>
        <w:numPr>
          <w:ilvl w:val="0"/>
          <w:numId w:val="12"/>
        </w:numPr>
        <w:rPr>
          <w:rFonts w:ascii="Arial Narrow" w:hAnsi="Arial Narrow"/>
          <w:sz w:val="20"/>
          <w:szCs w:val="20"/>
        </w:rPr>
      </w:pPr>
      <w:r w:rsidRPr="00156431">
        <w:rPr>
          <w:rFonts w:ascii="Arial Narrow" w:hAnsi="Arial Narrow"/>
          <w:sz w:val="20"/>
          <w:szCs w:val="20"/>
        </w:rPr>
        <w:t>approach to be taken regarding rehabilitation of temporarily disturbed areas.</w:t>
      </w:r>
    </w:p>
    <w:p w14:paraId="5D50E5D7" w14:textId="3CB6ACB5" w:rsidR="00394252" w:rsidRPr="00394252" w:rsidRDefault="00394252" w:rsidP="00394252">
      <w:pPr>
        <w:widowControl/>
        <w:autoSpaceDE/>
        <w:autoSpaceDN/>
        <w:spacing w:after="160" w:line="259" w:lineRule="auto"/>
        <w:rPr>
          <w:rFonts w:ascii="Arial Narrow" w:hAnsi="Arial Narrow"/>
          <w:b/>
          <w:bCs/>
          <w:sz w:val="24"/>
          <w:szCs w:val="24"/>
          <w:lang w:val="en-AU"/>
        </w:rPr>
      </w:pPr>
      <w:r w:rsidRPr="00394252">
        <w:rPr>
          <w:rFonts w:ascii="Arial Narrow" w:hAnsi="Arial Narrow"/>
          <w:b/>
          <w:bCs/>
          <w:sz w:val="24"/>
          <w:szCs w:val="24"/>
          <w:lang w:val="en-AU"/>
        </w:rPr>
        <w:lastRenderedPageBreak/>
        <w:t>3.4</w:t>
      </w:r>
      <w:r w:rsidRPr="00394252">
        <w:rPr>
          <w:rFonts w:ascii="Arial Narrow" w:hAnsi="Arial Narrow"/>
          <w:b/>
          <w:bCs/>
          <w:sz w:val="24"/>
          <w:szCs w:val="24"/>
          <w:lang w:val="en-AU"/>
        </w:rPr>
        <w:tab/>
      </w:r>
      <w:r w:rsidRPr="00394252">
        <w:rPr>
          <w:rFonts w:ascii="Arial Narrow" w:hAnsi="Arial Narrow"/>
          <w:b/>
          <w:bCs/>
          <w:sz w:val="24"/>
          <w:szCs w:val="24"/>
          <w:lang w:val="en-AU"/>
        </w:rPr>
        <w:t>Urban design approach</w:t>
      </w:r>
    </w:p>
    <w:p w14:paraId="2D8E2361" w14:textId="36346047" w:rsidR="00394252" w:rsidRPr="00394252" w:rsidRDefault="00394252" w:rsidP="003F281B">
      <w:pPr>
        <w:rPr>
          <w:rFonts w:ascii="Arial Narrow" w:hAnsi="Arial Narrow"/>
          <w:sz w:val="20"/>
          <w:szCs w:val="20"/>
          <w:lang w:val="en-AU"/>
        </w:rPr>
      </w:pPr>
      <w:r w:rsidRPr="00394252">
        <w:rPr>
          <w:rFonts w:ascii="Arial Narrow" w:hAnsi="Arial Narrow"/>
          <w:sz w:val="20"/>
          <w:szCs w:val="20"/>
          <w:lang w:val="en-AU"/>
        </w:rPr>
        <w:t>The EES is to describe the urban design approach to the project that will be adopted to guide the design of</w:t>
      </w:r>
      <w:r w:rsidR="003F281B">
        <w:rPr>
          <w:rFonts w:ascii="Arial Narrow" w:hAnsi="Arial Narrow"/>
          <w:sz w:val="20"/>
          <w:szCs w:val="20"/>
          <w:lang w:val="en-AU"/>
        </w:rPr>
        <w:t xml:space="preserve"> </w:t>
      </w:r>
      <w:r w:rsidRPr="00394252">
        <w:rPr>
          <w:rFonts w:ascii="Arial Narrow" w:hAnsi="Arial Narrow"/>
          <w:sz w:val="20"/>
          <w:szCs w:val="20"/>
          <w:lang w:val="en-AU"/>
        </w:rPr>
        <w:t>the project and inform relevant impact assessments, especially in regard to visual, amenity, social, land use</w:t>
      </w:r>
      <w:r w:rsidR="003F281B">
        <w:rPr>
          <w:rFonts w:ascii="Arial Narrow" w:hAnsi="Arial Narrow"/>
          <w:sz w:val="20"/>
          <w:szCs w:val="20"/>
          <w:lang w:val="en-AU"/>
        </w:rPr>
        <w:t xml:space="preserve"> </w:t>
      </w:r>
      <w:r w:rsidRPr="00394252">
        <w:rPr>
          <w:rFonts w:ascii="Arial Narrow" w:hAnsi="Arial Narrow"/>
          <w:sz w:val="20"/>
          <w:szCs w:val="20"/>
          <w:lang w:val="en-AU"/>
        </w:rPr>
        <w:t>and transport assessments. The urban design approach should explain how the function and character of</w:t>
      </w:r>
      <w:r w:rsidR="003F281B">
        <w:rPr>
          <w:rFonts w:ascii="Arial Narrow" w:hAnsi="Arial Narrow"/>
          <w:sz w:val="20"/>
          <w:szCs w:val="20"/>
          <w:lang w:val="en-AU"/>
        </w:rPr>
        <w:t xml:space="preserve"> </w:t>
      </w:r>
      <w:r w:rsidRPr="00394252">
        <w:rPr>
          <w:rFonts w:ascii="Arial Narrow" w:hAnsi="Arial Narrow"/>
          <w:sz w:val="20"/>
          <w:szCs w:val="20"/>
          <w:lang w:val="en-AU"/>
        </w:rPr>
        <w:t>the evolving urban environment, including built form, landscape and public realm within the immediate and</w:t>
      </w:r>
      <w:r w:rsidR="003F281B">
        <w:rPr>
          <w:rFonts w:ascii="Arial Narrow" w:hAnsi="Arial Narrow"/>
          <w:sz w:val="20"/>
          <w:szCs w:val="20"/>
          <w:lang w:val="en-AU"/>
        </w:rPr>
        <w:t xml:space="preserve"> </w:t>
      </w:r>
      <w:r w:rsidRPr="00394252">
        <w:rPr>
          <w:rFonts w:ascii="Arial Narrow" w:hAnsi="Arial Narrow"/>
          <w:sz w:val="20"/>
          <w:szCs w:val="20"/>
          <w:lang w:val="en-AU"/>
        </w:rPr>
        <w:t>broader context of the project, will be protected and enhanced. The EES should describe the approach that</w:t>
      </w:r>
      <w:r w:rsidR="003F281B">
        <w:rPr>
          <w:rFonts w:ascii="Arial Narrow" w:hAnsi="Arial Narrow"/>
          <w:sz w:val="20"/>
          <w:szCs w:val="20"/>
          <w:lang w:val="en-AU"/>
        </w:rPr>
        <w:t xml:space="preserve"> </w:t>
      </w:r>
      <w:r w:rsidRPr="00394252">
        <w:rPr>
          <w:rFonts w:ascii="Arial Narrow" w:hAnsi="Arial Narrow"/>
          <w:sz w:val="20"/>
          <w:szCs w:val="20"/>
          <w:lang w:val="en-AU"/>
        </w:rPr>
        <w:t>the project will adopt for the following aspects of the project, to the extent relevant and practicable:</w:t>
      </w:r>
    </w:p>
    <w:p w14:paraId="40F01DE6" w14:textId="4993FD84" w:rsidR="00394252" w:rsidRPr="003F281B" w:rsidRDefault="00394252" w:rsidP="009559DB">
      <w:pPr>
        <w:pStyle w:val="ListParagraph"/>
        <w:numPr>
          <w:ilvl w:val="0"/>
          <w:numId w:val="12"/>
        </w:numPr>
        <w:rPr>
          <w:rFonts w:ascii="Arial Narrow" w:hAnsi="Arial Narrow"/>
          <w:sz w:val="20"/>
          <w:szCs w:val="20"/>
        </w:rPr>
      </w:pPr>
      <w:r w:rsidRPr="003F281B">
        <w:rPr>
          <w:rFonts w:ascii="Arial Narrow" w:hAnsi="Arial Narrow"/>
          <w:sz w:val="20"/>
          <w:szCs w:val="20"/>
        </w:rPr>
        <w:t>the character of the existing and evolving urban environment;</w:t>
      </w:r>
    </w:p>
    <w:p w14:paraId="56B7DC57" w14:textId="15EF560E" w:rsidR="00394252" w:rsidRPr="003F281B" w:rsidRDefault="00394252" w:rsidP="009559DB">
      <w:pPr>
        <w:pStyle w:val="ListParagraph"/>
        <w:numPr>
          <w:ilvl w:val="0"/>
          <w:numId w:val="12"/>
        </w:numPr>
        <w:rPr>
          <w:rFonts w:ascii="Arial Narrow" w:hAnsi="Arial Narrow"/>
          <w:sz w:val="20"/>
          <w:szCs w:val="20"/>
        </w:rPr>
      </w:pPr>
      <w:r w:rsidRPr="003F281B">
        <w:rPr>
          <w:rFonts w:ascii="Arial Narrow" w:hAnsi="Arial Narrow"/>
          <w:sz w:val="20"/>
          <w:szCs w:val="20"/>
        </w:rPr>
        <w:t>the urban design features of the project’s components; and</w:t>
      </w:r>
    </w:p>
    <w:p w14:paraId="45ED5855" w14:textId="56DDFF84" w:rsidR="00394252" w:rsidRPr="003F281B" w:rsidRDefault="00394252" w:rsidP="009559DB">
      <w:pPr>
        <w:pStyle w:val="ListParagraph"/>
        <w:numPr>
          <w:ilvl w:val="0"/>
          <w:numId w:val="12"/>
        </w:numPr>
        <w:rPr>
          <w:rFonts w:ascii="Arial Narrow" w:hAnsi="Arial Narrow"/>
          <w:sz w:val="20"/>
          <w:szCs w:val="20"/>
        </w:rPr>
      </w:pPr>
      <w:r w:rsidRPr="003F281B">
        <w:rPr>
          <w:rFonts w:ascii="Arial Narrow" w:hAnsi="Arial Narrow"/>
          <w:sz w:val="20"/>
          <w:szCs w:val="20"/>
        </w:rPr>
        <w:t>the preferred form, function, amenity, experience, appearance and aesthetics of the project’s</w:t>
      </w:r>
      <w:r w:rsidR="003F281B" w:rsidRPr="003F281B">
        <w:rPr>
          <w:rFonts w:ascii="Arial Narrow" w:hAnsi="Arial Narrow"/>
          <w:sz w:val="20"/>
          <w:szCs w:val="20"/>
        </w:rPr>
        <w:t xml:space="preserve"> </w:t>
      </w:r>
      <w:r w:rsidRPr="003F281B">
        <w:rPr>
          <w:rFonts w:ascii="Arial Narrow" w:hAnsi="Arial Narrow"/>
          <w:sz w:val="20"/>
          <w:szCs w:val="20"/>
        </w:rPr>
        <w:t>design.</w:t>
      </w:r>
    </w:p>
    <w:p w14:paraId="437B403A" w14:textId="77777777" w:rsidR="00394252" w:rsidRPr="003F281B" w:rsidRDefault="00394252" w:rsidP="003F281B">
      <w:pPr>
        <w:pStyle w:val="ListParagraph"/>
        <w:ind w:left="720" w:firstLine="0"/>
        <w:rPr>
          <w:rFonts w:ascii="Arial Narrow" w:hAnsi="Arial Narrow"/>
          <w:sz w:val="20"/>
          <w:szCs w:val="20"/>
        </w:rPr>
      </w:pPr>
    </w:p>
    <w:p w14:paraId="3D628CD8" w14:textId="470C71EC" w:rsidR="00394252" w:rsidRPr="00394252" w:rsidRDefault="00394252" w:rsidP="00394252">
      <w:pPr>
        <w:widowControl/>
        <w:autoSpaceDE/>
        <w:autoSpaceDN/>
        <w:spacing w:after="160" w:line="259" w:lineRule="auto"/>
        <w:rPr>
          <w:rFonts w:ascii="Arial Narrow" w:hAnsi="Arial Narrow"/>
          <w:b/>
          <w:bCs/>
          <w:sz w:val="24"/>
          <w:szCs w:val="24"/>
          <w:lang w:val="en-AU"/>
        </w:rPr>
      </w:pPr>
      <w:r w:rsidRPr="00394252">
        <w:rPr>
          <w:rFonts w:ascii="Arial Narrow" w:hAnsi="Arial Narrow"/>
          <w:b/>
          <w:bCs/>
          <w:sz w:val="24"/>
          <w:szCs w:val="24"/>
          <w:lang w:val="en-AU"/>
        </w:rPr>
        <w:t>3.5 Project development and alternatives</w:t>
      </w:r>
    </w:p>
    <w:p w14:paraId="105F07A6" w14:textId="77777777" w:rsidR="003F281B" w:rsidRDefault="00394252" w:rsidP="003F281B">
      <w:pPr>
        <w:rPr>
          <w:rFonts w:ascii="Arial Narrow" w:hAnsi="Arial Narrow"/>
          <w:sz w:val="20"/>
          <w:szCs w:val="20"/>
          <w:lang w:val="en-AU"/>
        </w:rPr>
      </w:pPr>
      <w:r w:rsidRPr="00394252">
        <w:rPr>
          <w:rFonts w:ascii="Arial Narrow" w:hAnsi="Arial Narrow"/>
          <w:sz w:val="20"/>
          <w:szCs w:val="20"/>
          <w:lang w:val="en-AU"/>
        </w:rPr>
        <w:t>The EES should document the project’s design development process including the alternatives considered</w:t>
      </w:r>
      <w:r w:rsidR="003F281B">
        <w:rPr>
          <w:rFonts w:ascii="Arial Narrow" w:hAnsi="Arial Narrow"/>
          <w:sz w:val="20"/>
          <w:szCs w:val="20"/>
          <w:lang w:val="en-AU"/>
        </w:rPr>
        <w:t xml:space="preserve"> </w:t>
      </w:r>
      <w:r w:rsidRPr="00394252">
        <w:rPr>
          <w:rFonts w:ascii="Arial Narrow" w:hAnsi="Arial Narrow"/>
          <w:sz w:val="20"/>
          <w:szCs w:val="20"/>
          <w:lang w:val="en-AU"/>
        </w:rPr>
        <w:t>and the rationale for selecting the preferred project design. The EES should also present alternatives</w:t>
      </w:r>
      <w:r w:rsidR="003F281B">
        <w:rPr>
          <w:rFonts w:ascii="Arial Narrow" w:hAnsi="Arial Narrow"/>
          <w:sz w:val="20"/>
          <w:szCs w:val="20"/>
          <w:lang w:val="en-AU"/>
        </w:rPr>
        <w:t xml:space="preserve"> </w:t>
      </w:r>
      <w:r w:rsidRPr="00394252">
        <w:rPr>
          <w:rFonts w:ascii="Arial Narrow" w:hAnsi="Arial Narrow"/>
          <w:sz w:val="20"/>
          <w:szCs w:val="20"/>
          <w:lang w:val="en-AU"/>
        </w:rPr>
        <w:t>considered during refinement of the project design and construction method. The discussion of relevant</w:t>
      </w:r>
      <w:r w:rsidR="003F281B">
        <w:rPr>
          <w:rFonts w:ascii="Arial Narrow" w:hAnsi="Arial Narrow"/>
          <w:sz w:val="20"/>
          <w:szCs w:val="20"/>
          <w:lang w:val="en-AU"/>
        </w:rPr>
        <w:t xml:space="preserve"> </w:t>
      </w:r>
      <w:r w:rsidRPr="00394252">
        <w:rPr>
          <w:rFonts w:ascii="Arial Narrow" w:hAnsi="Arial Narrow"/>
          <w:sz w:val="20"/>
          <w:szCs w:val="20"/>
          <w:lang w:val="en-AU"/>
        </w:rPr>
        <w:t>alternatives should include:</w:t>
      </w:r>
    </w:p>
    <w:p w14:paraId="13E8AEED" w14:textId="77777777" w:rsidR="003F281B" w:rsidRPr="003F281B" w:rsidRDefault="00394252" w:rsidP="009559DB">
      <w:pPr>
        <w:pStyle w:val="ListParagraph"/>
        <w:numPr>
          <w:ilvl w:val="0"/>
          <w:numId w:val="12"/>
        </w:numPr>
        <w:rPr>
          <w:rFonts w:ascii="Arial Narrow" w:hAnsi="Arial Narrow"/>
          <w:sz w:val="20"/>
          <w:szCs w:val="20"/>
        </w:rPr>
      </w:pPr>
      <w:r w:rsidRPr="003F281B">
        <w:rPr>
          <w:rFonts w:ascii="Arial Narrow" w:hAnsi="Arial Narrow"/>
          <w:sz w:val="20"/>
          <w:szCs w:val="20"/>
        </w:rPr>
        <w:t>an explanation of selection processes;</w:t>
      </w:r>
    </w:p>
    <w:p w14:paraId="7EFF7417" w14:textId="579BED3A" w:rsidR="00394252" w:rsidRPr="003F281B" w:rsidRDefault="00394252" w:rsidP="009559DB">
      <w:pPr>
        <w:pStyle w:val="ListParagraph"/>
        <w:numPr>
          <w:ilvl w:val="0"/>
          <w:numId w:val="12"/>
        </w:numPr>
        <w:rPr>
          <w:rFonts w:ascii="Arial Narrow" w:hAnsi="Arial Narrow"/>
          <w:sz w:val="20"/>
          <w:szCs w:val="20"/>
        </w:rPr>
      </w:pPr>
      <w:r w:rsidRPr="003F281B">
        <w:rPr>
          <w:rFonts w:ascii="Arial Narrow" w:hAnsi="Arial Narrow"/>
          <w:sz w:val="20"/>
          <w:szCs w:val="20"/>
        </w:rPr>
        <w:t>evaluation of the broad environmental effects of the alternatives; and</w:t>
      </w:r>
    </w:p>
    <w:p w14:paraId="29159B34" w14:textId="67B9E32A" w:rsidR="00394252" w:rsidRPr="003F281B" w:rsidRDefault="00394252" w:rsidP="009559DB">
      <w:pPr>
        <w:pStyle w:val="ListParagraph"/>
        <w:numPr>
          <w:ilvl w:val="0"/>
          <w:numId w:val="12"/>
        </w:numPr>
        <w:rPr>
          <w:rFonts w:ascii="Arial Narrow" w:hAnsi="Arial Narrow"/>
          <w:sz w:val="20"/>
          <w:szCs w:val="20"/>
        </w:rPr>
      </w:pPr>
      <w:r w:rsidRPr="003F281B">
        <w:rPr>
          <w:rFonts w:ascii="Arial Narrow" w:hAnsi="Arial Narrow"/>
          <w:sz w:val="20"/>
          <w:szCs w:val="20"/>
        </w:rPr>
        <w:t>documentation of the basis for the proposed project.</w:t>
      </w:r>
    </w:p>
    <w:p w14:paraId="5FF6EDA2" w14:textId="77777777" w:rsidR="00394252" w:rsidRDefault="00394252" w:rsidP="00394252">
      <w:pPr>
        <w:widowControl/>
        <w:autoSpaceDE/>
        <w:autoSpaceDN/>
        <w:spacing w:after="160" w:line="259" w:lineRule="auto"/>
        <w:rPr>
          <w:rFonts w:ascii="Arial Narrow" w:hAnsi="Arial Narrow"/>
          <w:b/>
          <w:bCs/>
          <w:sz w:val="24"/>
          <w:szCs w:val="24"/>
          <w:lang w:val="en-AU"/>
        </w:rPr>
      </w:pPr>
    </w:p>
    <w:p w14:paraId="3CEFF5AE" w14:textId="6A5BD493" w:rsidR="00394252" w:rsidRPr="00394252" w:rsidRDefault="00394252" w:rsidP="00394252">
      <w:pPr>
        <w:widowControl/>
        <w:autoSpaceDE/>
        <w:autoSpaceDN/>
        <w:spacing w:after="160" w:line="259" w:lineRule="auto"/>
        <w:rPr>
          <w:rFonts w:ascii="Arial Narrow" w:hAnsi="Arial Narrow"/>
          <w:b/>
          <w:bCs/>
          <w:sz w:val="24"/>
          <w:szCs w:val="24"/>
          <w:lang w:val="en-AU"/>
        </w:rPr>
      </w:pPr>
      <w:r w:rsidRPr="00394252">
        <w:rPr>
          <w:rFonts w:ascii="Arial Narrow" w:hAnsi="Arial Narrow"/>
          <w:b/>
          <w:bCs/>
          <w:sz w:val="24"/>
          <w:szCs w:val="24"/>
          <w:lang w:val="en-AU"/>
        </w:rPr>
        <w:t>3.6 Environmental management framework</w:t>
      </w:r>
    </w:p>
    <w:p w14:paraId="678E8DC6" w14:textId="030184DA" w:rsidR="00477905" w:rsidRDefault="00394252" w:rsidP="00477905">
      <w:pPr>
        <w:rPr>
          <w:rFonts w:ascii="Arial Narrow" w:hAnsi="Arial Narrow"/>
          <w:sz w:val="20"/>
          <w:szCs w:val="20"/>
          <w:lang w:val="en-AU"/>
        </w:rPr>
      </w:pPr>
      <w:r w:rsidRPr="00394252">
        <w:rPr>
          <w:rFonts w:ascii="Arial Narrow" w:hAnsi="Arial Narrow"/>
          <w:sz w:val="20"/>
          <w:szCs w:val="20"/>
          <w:lang w:val="en-AU"/>
        </w:rPr>
        <w:t>Adequate management of environmental effects during project construction and operation is required to</w:t>
      </w:r>
      <w:r>
        <w:rPr>
          <w:rFonts w:ascii="Arial Narrow" w:hAnsi="Arial Narrow"/>
          <w:sz w:val="20"/>
          <w:szCs w:val="20"/>
          <w:lang w:val="en-AU"/>
        </w:rPr>
        <w:t xml:space="preserve"> </w:t>
      </w:r>
      <w:r w:rsidRPr="00394252">
        <w:rPr>
          <w:rFonts w:ascii="Arial Narrow" w:hAnsi="Arial Narrow"/>
          <w:sz w:val="20"/>
          <w:szCs w:val="20"/>
          <w:lang w:val="en-AU"/>
        </w:rPr>
        <w:t>meet statutory requirements, protect environmental values and sustain stakeholder confidence. Hence, the</w:t>
      </w:r>
      <w:r>
        <w:rPr>
          <w:rFonts w:ascii="Arial Narrow" w:hAnsi="Arial Narrow"/>
          <w:sz w:val="20"/>
          <w:szCs w:val="20"/>
          <w:lang w:val="en-AU"/>
        </w:rPr>
        <w:t xml:space="preserve"> </w:t>
      </w:r>
      <w:r w:rsidRPr="00394252">
        <w:rPr>
          <w:rFonts w:ascii="Arial Narrow" w:hAnsi="Arial Narrow"/>
          <w:sz w:val="20"/>
          <w:szCs w:val="20"/>
          <w:lang w:val="en-AU"/>
        </w:rPr>
        <w:t>environmental management framework (EMF) in the EES should provide a transparent framework with clear</w:t>
      </w:r>
      <w:r>
        <w:rPr>
          <w:rFonts w:ascii="Arial Narrow" w:hAnsi="Arial Narrow"/>
          <w:sz w:val="20"/>
          <w:szCs w:val="20"/>
          <w:lang w:val="en-AU"/>
        </w:rPr>
        <w:t xml:space="preserve"> </w:t>
      </w:r>
      <w:r w:rsidRPr="00394252">
        <w:rPr>
          <w:rFonts w:ascii="Arial Narrow" w:hAnsi="Arial Narrow"/>
          <w:sz w:val="20"/>
          <w:szCs w:val="20"/>
          <w:lang w:val="en-AU"/>
        </w:rPr>
        <w:t>accountabilities for mitigation, managing and monitoring the environmental effects and hazards associated</w:t>
      </w:r>
      <w:r w:rsidR="00477905">
        <w:t xml:space="preserve"> </w:t>
      </w:r>
      <w:r w:rsidR="00477905" w:rsidRPr="00477905">
        <w:rPr>
          <w:rFonts w:ascii="Arial Narrow" w:hAnsi="Arial Narrow"/>
          <w:sz w:val="20"/>
          <w:szCs w:val="20"/>
          <w:lang w:val="en-AU"/>
        </w:rPr>
        <w:t>with the construction and operational phases</w:t>
      </w:r>
      <w:r w:rsidR="00FB526A">
        <w:rPr>
          <w:rStyle w:val="FootnoteReference"/>
          <w:rFonts w:ascii="Arial Narrow" w:hAnsi="Arial Narrow"/>
          <w:sz w:val="20"/>
          <w:szCs w:val="20"/>
          <w:lang w:val="en-AU"/>
        </w:rPr>
        <w:footnoteReference w:id="4"/>
      </w:r>
      <w:r w:rsidR="00477905" w:rsidRPr="00477905">
        <w:rPr>
          <w:rFonts w:ascii="Arial Narrow" w:hAnsi="Arial Narrow"/>
          <w:sz w:val="20"/>
          <w:szCs w:val="20"/>
          <w:lang w:val="en-AU"/>
        </w:rPr>
        <w:t xml:space="preserve"> irrespective of the final form of the ultimate design to</w:t>
      </w:r>
      <w:r w:rsidR="00477905">
        <w:rPr>
          <w:rFonts w:ascii="Arial Narrow" w:hAnsi="Arial Narrow"/>
          <w:sz w:val="20"/>
          <w:szCs w:val="20"/>
          <w:lang w:val="en-AU"/>
        </w:rPr>
        <w:t xml:space="preserve"> </w:t>
      </w:r>
      <w:r w:rsidR="00477905" w:rsidRPr="00477905">
        <w:rPr>
          <w:rFonts w:ascii="Arial Narrow" w:hAnsi="Arial Narrow"/>
          <w:sz w:val="20"/>
          <w:szCs w:val="20"/>
          <w:lang w:val="en-AU"/>
        </w:rPr>
        <w:t>be implemented for the project.</w:t>
      </w:r>
    </w:p>
    <w:p w14:paraId="0BEA0004" w14:textId="77777777" w:rsidR="00477905" w:rsidRDefault="00477905" w:rsidP="00477905">
      <w:pPr>
        <w:rPr>
          <w:rFonts w:ascii="Arial Narrow" w:hAnsi="Arial Narrow"/>
          <w:sz w:val="20"/>
          <w:szCs w:val="20"/>
          <w:lang w:val="en-AU"/>
        </w:rPr>
      </w:pPr>
    </w:p>
    <w:p w14:paraId="4AFEECE4" w14:textId="77777777" w:rsidR="00477905" w:rsidRPr="00477905" w:rsidRDefault="00477905" w:rsidP="00477905">
      <w:pPr>
        <w:rPr>
          <w:rFonts w:ascii="Arial Narrow" w:hAnsi="Arial Narrow"/>
          <w:sz w:val="20"/>
          <w:szCs w:val="20"/>
          <w:lang w:val="en-AU"/>
        </w:rPr>
      </w:pPr>
      <w:r w:rsidRPr="00477905">
        <w:rPr>
          <w:rFonts w:ascii="Arial Narrow" w:hAnsi="Arial Narrow"/>
          <w:sz w:val="20"/>
          <w:szCs w:val="20"/>
          <w:lang w:val="en-AU"/>
        </w:rPr>
        <w:t>The EMF should include:</w:t>
      </w:r>
    </w:p>
    <w:p w14:paraId="416C82EC" w14:textId="77777777" w:rsidR="00554FFC" w:rsidRDefault="00477905" w:rsidP="009559DB">
      <w:pPr>
        <w:pStyle w:val="ListParagraph"/>
        <w:numPr>
          <w:ilvl w:val="0"/>
          <w:numId w:val="13"/>
        </w:numPr>
        <w:rPr>
          <w:rFonts w:ascii="Arial Narrow" w:hAnsi="Arial Narrow"/>
          <w:sz w:val="20"/>
          <w:szCs w:val="20"/>
          <w:lang w:val="en-AU"/>
        </w:rPr>
      </w:pPr>
      <w:r w:rsidRPr="00554FFC">
        <w:rPr>
          <w:rFonts w:ascii="Arial Narrow" w:hAnsi="Arial Narrow"/>
          <w:sz w:val="20"/>
          <w:szCs w:val="20"/>
          <w:lang w:val="en-AU"/>
        </w:rPr>
        <w:t>a description of the NELA’s environmental management system, with organisational</w:t>
      </w:r>
      <w:r w:rsidR="00554FFC" w:rsidRPr="00554FFC">
        <w:rPr>
          <w:rFonts w:ascii="Arial Narrow" w:hAnsi="Arial Narrow"/>
          <w:sz w:val="20"/>
          <w:szCs w:val="20"/>
          <w:lang w:val="en-AU"/>
        </w:rPr>
        <w:t xml:space="preserve"> </w:t>
      </w:r>
      <w:r w:rsidRPr="00477905">
        <w:rPr>
          <w:rFonts w:ascii="Arial Narrow" w:hAnsi="Arial Narrow"/>
          <w:sz w:val="20"/>
          <w:szCs w:val="20"/>
          <w:lang w:val="en-AU"/>
        </w:rPr>
        <w:t>responsibilities, accountabilities and governance arrangements;</w:t>
      </w:r>
    </w:p>
    <w:p w14:paraId="3965363D" w14:textId="77777777" w:rsidR="00554FFC" w:rsidRDefault="00477905" w:rsidP="009559DB">
      <w:pPr>
        <w:pStyle w:val="ListParagraph"/>
        <w:numPr>
          <w:ilvl w:val="0"/>
          <w:numId w:val="13"/>
        </w:numPr>
        <w:rPr>
          <w:rFonts w:ascii="Arial Narrow" w:hAnsi="Arial Narrow"/>
          <w:sz w:val="20"/>
          <w:szCs w:val="20"/>
          <w:lang w:val="en-AU"/>
        </w:rPr>
      </w:pPr>
      <w:r w:rsidRPr="00477905">
        <w:rPr>
          <w:rFonts w:ascii="Arial Narrow" w:hAnsi="Arial Narrow"/>
          <w:sz w:val="20"/>
          <w:szCs w:val="20"/>
          <w:lang w:val="en-AU"/>
        </w:rPr>
        <w:t>a register of all relevant environmental approvals, consents and applicable legislation;</w:t>
      </w:r>
      <w:r w:rsidR="00554FFC">
        <w:rPr>
          <w:rFonts w:ascii="Arial Narrow" w:hAnsi="Arial Narrow"/>
          <w:sz w:val="20"/>
          <w:szCs w:val="20"/>
          <w:lang w:val="en-AU"/>
        </w:rPr>
        <w:t xml:space="preserve"> </w:t>
      </w:r>
    </w:p>
    <w:p w14:paraId="6641F785" w14:textId="77777777" w:rsidR="00554FFC" w:rsidRDefault="00477905" w:rsidP="009559DB">
      <w:pPr>
        <w:pStyle w:val="ListParagraph"/>
        <w:numPr>
          <w:ilvl w:val="0"/>
          <w:numId w:val="13"/>
        </w:numPr>
        <w:rPr>
          <w:rFonts w:ascii="Arial Narrow" w:hAnsi="Arial Narrow"/>
          <w:sz w:val="20"/>
          <w:szCs w:val="20"/>
          <w:lang w:val="en-AU"/>
        </w:rPr>
      </w:pPr>
      <w:r w:rsidRPr="00477905">
        <w:rPr>
          <w:rFonts w:ascii="Arial Narrow" w:hAnsi="Arial Narrow"/>
          <w:sz w:val="20"/>
          <w:szCs w:val="20"/>
          <w:lang w:val="en-AU"/>
        </w:rPr>
        <w:t>an environmental risk register that is to be maintained during project implementation;</w:t>
      </w:r>
    </w:p>
    <w:p w14:paraId="0000C1A2" w14:textId="77777777" w:rsidR="00554FFC" w:rsidRDefault="00477905" w:rsidP="009559DB">
      <w:pPr>
        <w:pStyle w:val="ListParagraph"/>
        <w:numPr>
          <w:ilvl w:val="0"/>
          <w:numId w:val="13"/>
        </w:numPr>
        <w:rPr>
          <w:rFonts w:ascii="Arial Narrow" w:hAnsi="Arial Narrow"/>
          <w:sz w:val="20"/>
          <w:szCs w:val="20"/>
          <w:lang w:val="en-AU"/>
        </w:rPr>
      </w:pPr>
      <w:r w:rsidRPr="00477905">
        <w:rPr>
          <w:rFonts w:ascii="Arial Narrow" w:hAnsi="Arial Narrow"/>
          <w:sz w:val="20"/>
          <w:szCs w:val="20"/>
          <w:lang w:val="en-AU"/>
        </w:rPr>
        <w:t>environmental performance requirements (EPRs) or management measures proposed in the EES</w:t>
      </w:r>
      <w:r w:rsidR="00554FFC" w:rsidRPr="00554FFC">
        <w:rPr>
          <w:rFonts w:ascii="Arial Narrow" w:hAnsi="Arial Narrow"/>
          <w:sz w:val="20"/>
          <w:szCs w:val="20"/>
          <w:lang w:val="en-AU"/>
        </w:rPr>
        <w:t xml:space="preserve"> </w:t>
      </w:r>
      <w:r w:rsidRPr="00477905">
        <w:rPr>
          <w:rFonts w:ascii="Arial Narrow" w:hAnsi="Arial Narrow"/>
          <w:sz w:val="20"/>
          <w:szCs w:val="20"/>
          <w:lang w:val="en-AU"/>
        </w:rPr>
        <w:t>to address specific issues, including commitments to avoid, mitigate or manage adverse effects or</w:t>
      </w:r>
      <w:r w:rsidR="00554FFC" w:rsidRPr="00554FFC">
        <w:rPr>
          <w:rFonts w:ascii="Arial Narrow" w:hAnsi="Arial Narrow"/>
          <w:sz w:val="20"/>
          <w:szCs w:val="20"/>
          <w:lang w:val="en-AU"/>
        </w:rPr>
        <w:t xml:space="preserve"> </w:t>
      </w:r>
      <w:r w:rsidRPr="00477905">
        <w:rPr>
          <w:rFonts w:ascii="Arial Narrow" w:hAnsi="Arial Narrow"/>
          <w:sz w:val="20"/>
          <w:szCs w:val="20"/>
          <w:lang w:val="en-AU"/>
        </w:rPr>
        <w:t>enhance environmental outcomes;</w:t>
      </w:r>
    </w:p>
    <w:p w14:paraId="3BEC9CDE" w14:textId="77777777" w:rsidR="00D52491" w:rsidRDefault="00477905" w:rsidP="009559DB">
      <w:pPr>
        <w:pStyle w:val="ListParagraph"/>
        <w:numPr>
          <w:ilvl w:val="0"/>
          <w:numId w:val="13"/>
        </w:numPr>
        <w:rPr>
          <w:rFonts w:ascii="Arial Narrow" w:hAnsi="Arial Narrow"/>
          <w:sz w:val="20"/>
          <w:szCs w:val="20"/>
          <w:lang w:val="en-AU"/>
        </w:rPr>
      </w:pPr>
      <w:r w:rsidRPr="00477905">
        <w:rPr>
          <w:rFonts w:ascii="Arial Narrow" w:hAnsi="Arial Narrow"/>
          <w:sz w:val="20"/>
          <w:szCs w:val="20"/>
          <w:lang w:val="en-AU"/>
        </w:rPr>
        <w:t>an outline of the environmental management plans for project construction and operation phases</w:t>
      </w:r>
      <w:r w:rsidR="00D52491" w:rsidRPr="00D52491">
        <w:rPr>
          <w:rFonts w:ascii="Arial Narrow" w:hAnsi="Arial Narrow"/>
          <w:sz w:val="20"/>
          <w:szCs w:val="20"/>
          <w:lang w:val="en-AU"/>
        </w:rPr>
        <w:t xml:space="preserve"> </w:t>
      </w:r>
      <w:r w:rsidRPr="00477905">
        <w:rPr>
          <w:rFonts w:ascii="Arial Narrow" w:hAnsi="Arial Narrow"/>
          <w:sz w:val="20"/>
          <w:szCs w:val="20"/>
          <w:lang w:val="en-AU"/>
        </w:rPr>
        <w:t>as well as the process and approach for development of these plans and the body or person</w:t>
      </w:r>
      <w:r w:rsidR="00D52491" w:rsidRPr="00D52491">
        <w:rPr>
          <w:rFonts w:ascii="Arial Narrow" w:hAnsi="Arial Narrow"/>
          <w:sz w:val="20"/>
          <w:szCs w:val="20"/>
          <w:lang w:val="en-AU"/>
        </w:rPr>
        <w:t xml:space="preserve"> </w:t>
      </w:r>
      <w:r w:rsidRPr="00477905">
        <w:rPr>
          <w:rFonts w:ascii="Arial Narrow" w:hAnsi="Arial Narrow"/>
          <w:sz w:val="20"/>
          <w:szCs w:val="20"/>
          <w:lang w:val="en-AU"/>
        </w:rPr>
        <w:t>responsible for approval of the plans;</w:t>
      </w:r>
    </w:p>
    <w:p w14:paraId="47F5A64E" w14:textId="77777777" w:rsidR="00D52491" w:rsidRDefault="00477905" w:rsidP="009559DB">
      <w:pPr>
        <w:pStyle w:val="ListParagraph"/>
        <w:numPr>
          <w:ilvl w:val="0"/>
          <w:numId w:val="13"/>
        </w:numPr>
        <w:rPr>
          <w:rFonts w:ascii="Arial Narrow" w:hAnsi="Arial Narrow"/>
          <w:sz w:val="20"/>
          <w:szCs w:val="20"/>
          <w:lang w:val="en-AU"/>
        </w:rPr>
      </w:pPr>
      <w:r w:rsidRPr="00477905">
        <w:rPr>
          <w:rFonts w:ascii="Arial Narrow" w:hAnsi="Arial Narrow"/>
          <w:sz w:val="20"/>
          <w:szCs w:val="20"/>
          <w:lang w:val="en-AU"/>
        </w:rPr>
        <w:t>the proposed approach to design, construction methods, materials and equipment to measure,</w:t>
      </w:r>
      <w:r w:rsidR="00D52491" w:rsidRPr="00D52491">
        <w:rPr>
          <w:rFonts w:ascii="Arial Narrow" w:hAnsi="Arial Narrow"/>
          <w:sz w:val="20"/>
          <w:szCs w:val="20"/>
          <w:lang w:val="en-AU"/>
        </w:rPr>
        <w:t xml:space="preserve"> </w:t>
      </w:r>
      <w:r w:rsidRPr="00477905">
        <w:rPr>
          <w:rFonts w:ascii="Arial Narrow" w:hAnsi="Arial Narrow"/>
          <w:sz w:val="20"/>
          <w:szCs w:val="20"/>
          <w:lang w:val="en-AU"/>
        </w:rPr>
        <w:t>control and reduce energy use during construction and operation;</w:t>
      </w:r>
    </w:p>
    <w:p w14:paraId="362A4B09" w14:textId="77777777" w:rsidR="00D52491" w:rsidRDefault="00477905" w:rsidP="009559DB">
      <w:pPr>
        <w:pStyle w:val="ListParagraph"/>
        <w:numPr>
          <w:ilvl w:val="0"/>
          <w:numId w:val="13"/>
        </w:numPr>
        <w:rPr>
          <w:rFonts w:ascii="Arial Narrow" w:hAnsi="Arial Narrow"/>
          <w:sz w:val="20"/>
          <w:szCs w:val="20"/>
          <w:lang w:val="en-AU"/>
        </w:rPr>
      </w:pPr>
      <w:r w:rsidRPr="00477905">
        <w:rPr>
          <w:rFonts w:ascii="Arial Narrow" w:hAnsi="Arial Narrow"/>
          <w:sz w:val="20"/>
          <w:szCs w:val="20"/>
          <w:lang w:val="en-AU"/>
        </w:rPr>
        <w:t>the proposed approach to monitor and track actual performance against standards set in EPRs;</w:t>
      </w:r>
      <w:r w:rsidR="00D52491">
        <w:rPr>
          <w:rFonts w:ascii="Arial Narrow" w:hAnsi="Arial Narrow"/>
          <w:sz w:val="20"/>
          <w:szCs w:val="20"/>
          <w:lang w:val="en-AU"/>
        </w:rPr>
        <w:t xml:space="preserve"> </w:t>
      </w:r>
    </w:p>
    <w:p w14:paraId="068E211C" w14:textId="77777777" w:rsidR="00D52491" w:rsidRDefault="00477905" w:rsidP="009559DB">
      <w:pPr>
        <w:pStyle w:val="ListParagraph"/>
        <w:numPr>
          <w:ilvl w:val="0"/>
          <w:numId w:val="13"/>
        </w:numPr>
        <w:rPr>
          <w:rFonts w:ascii="Arial Narrow" w:hAnsi="Arial Narrow"/>
          <w:sz w:val="20"/>
          <w:szCs w:val="20"/>
          <w:lang w:val="en-AU"/>
        </w:rPr>
      </w:pPr>
      <w:r w:rsidRPr="00477905">
        <w:rPr>
          <w:rFonts w:ascii="Arial Narrow" w:hAnsi="Arial Narrow"/>
          <w:sz w:val="20"/>
          <w:szCs w:val="20"/>
          <w:lang w:val="en-AU"/>
        </w:rPr>
        <w:t>the consultation required to inform how the EPRs will be achieved;</w:t>
      </w:r>
    </w:p>
    <w:p w14:paraId="3B6794F5" w14:textId="77777777" w:rsidR="00D52491" w:rsidRDefault="00477905" w:rsidP="009559DB">
      <w:pPr>
        <w:pStyle w:val="ListParagraph"/>
        <w:numPr>
          <w:ilvl w:val="0"/>
          <w:numId w:val="13"/>
        </w:numPr>
        <w:rPr>
          <w:rFonts w:ascii="Arial Narrow" w:hAnsi="Arial Narrow"/>
          <w:sz w:val="20"/>
          <w:szCs w:val="20"/>
          <w:lang w:val="en-AU"/>
        </w:rPr>
      </w:pPr>
      <w:r w:rsidRPr="00477905">
        <w:rPr>
          <w:rFonts w:ascii="Arial Narrow" w:hAnsi="Arial Narrow"/>
          <w:sz w:val="20"/>
          <w:szCs w:val="20"/>
          <w:lang w:val="en-AU"/>
        </w:rPr>
        <w:t>monitoring (pre-construction, during construction and post-completion where relevant) detailing</w:t>
      </w:r>
      <w:r w:rsidR="00D52491" w:rsidRPr="00D52491">
        <w:rPr>
          <w:rFonts w:ascii="Arial Narrow" w:hAnsi="Arial Narrow"/>
          <w:sz w:val="20"/>
          <w:szCs w:val="20"/>
          <w:lang w:val="en-AU"/>
        </w:rPr>
        <w:t xml:space="preserve"> </w:t>
      </w:r>
      <w:r w:rsidRPr="00477905">
        <w:rPr>
          <w:rFonts w:ascii="Arial Narrow" w:hAnsi="Arial Narrow"/>
          <w:sz w:val="20"/>
          <w:szCs w:val="20"/>
          <w:lang w:val="en-AU"/>
        </w:rPr>
        <w:t>parameters to be measured, proposed equipment, including the need for calibration of equipment</w:t>
      </w:r>
      <w:r w:rsidR="00D52491" w:rsidRPr="00D52491">
        <w:rPr>
          <w:rFonts w:ascii="Arial Narrow" w:hAnsi="Arial Narrow"/>
          <w:sz w:val="20"/>
          <w:szCs w:val="20"/>
          <w:lang w:val="en-AU"/>
        </w:rPr>
        <w:t xml:space="preserve"> </w:t>
      </w:r>
      <w:r w:rsidRPr="00477905">
        <w:rPr>
          <w:rFonts w:ascii="Arial Narrow" w:hAnsi="Arial Narrow"/>
          <w:sz w:val="20"/>
          <w:szCs w:val="20"/>
          <w:lang w:val="en-AU"/>
        </w:rPr>
        <w:t>and training of staff;</w:t>
      </w:r>
    </w:p>
    <w:p w14:paraId="5365EB80" w14:textId="77777777" w:rsidR="00D52491" w:rsidRDefault="00477905" w:rsidP="009559DB">
      <w:pPr>
        <w:pStyle w:val="ListParagraph"/>
        <w:numPr>
          <w:ilvl w:val="0"/>
          <w:numId w:val="13"/>
        </w:numPr>
        <w:rPr>
          <w:rFonts w:ascii="Arial Narrow" w:hAnsi="Arial Narrow"/>
          <w:sz w:val="20"/>
          <w:szCs w:val="20"/>
          <w:lang w:val="en-AU"/>
        </w:rPr>
      </w:pPr>
      <w:r w:rsidRPr="00477905">
        <w:rPr>
          <w:rFonts w:ascii="Arial Narrow" w:hAnsi="Arial Narrow"/>
          <w:sz w:val="20"/>
          <w:szCs w:val="20"/>
          <w:lang w:val="en-AU"/>
        </w:rPr>
        <w:t>standards, guidelines or regulations to benchmark compliance; and</w:t>
      </w:r>
      <w:r w:rsidR="00D52491">
        <w:rPr>
          <w:rFonts w:ascii="Arial Narrow" w:hAnsi="Arial Narrow"/>
          <w:sz w:val="20"/>
          <w:szCs w:val="20"/>
          <w:lang w:val="en-AU"/>
        </w:rPr>
        <w:t xml:space="preserve"> </w:t>
      </w:r>
    </w:p>
    <w:p w14:paraId="773ABA23" w14:textId="08085D61" w:rsidR="00554FFC" w:rsidRPr="00D52491" w:rsidRDefault="00477905" w:rsidP="009559DB">
      <w:pPr>
        <w:pStyle w:val="ListParagraph"/>
        <w:numPr>
          <w:ilvl w:val="0"/>
          <w:numId w:val="13"/>
        </w:numPr>
        <w:rPr>
          <w:rFonts w:ascii="Arial Narrow" w:hAnsi="Arial Narrow"/>
          <w:sz w:val="20"/>
          <w:szCs w:val="20"/>
          <w:lang w:val="en-AU"/>
        </w:rPr>
      </w:pPr>
      <w:r w:rsidRPr="00D52491">
        <w:rPr>
          <w:rFonts w:ascii="Arial Narrow" w:hAnsi="Arial Narrow"/>
          <w:sz w:val="20"/>
          <w:szCs w:val="20"/>
          <w:lang w:val="en-AU"/>
        </w:rPr>
        <w:t>evidence that will be used to demonstrate compliance.</w:t>
      </w:r>
    </w:p>
    <w:p w14:paraId="60A14516" w14:textId="77777777" w:rsidR="00554FFC" w:rsidRDefault="00554FFC" w:rsidP="00477905">
      <w:pPr>
        <w:rPr>
          <w:rFonts w:ascii="Arial Narrow" w:hAnsi="Arial Narrow"/>
          <w:sz w:val="20"/>
          <w:szCs w:val="20"/>
          <w:lang w:val="en-AU"/>
        </w:rPr>
      </w:pPr>
    </w:p>
    <w:p w14:paraId="074948BB" w14:textId="77777777" w:rsidR="00D52491" w:rsidRDefault="00554FFC" w:rsidP="00554FFC">
      <w:pPr>
        <w:rPr>
          <w:rFonts w:ascii="Arial Narrow" w:hAnsi="Arial Narrow"/>
          <w:sz w:val="20"/>
          <w:szCs w:val="20"/>
          <w:lang w:val="en-AU"/>
        </w:rPr>
      </w:pPr>
      <w:r w:rsidRPr="00554FFC">
        <w:rPr>
          <w:rFonts w:ascii="Arial Narrow" w:hAnsi="Arial Narrow"/>
          <w:sz w:val="20"/>
          <w:szCs w:val="20"/>
          <w:lang w:val="en-AU"/>
        </w:rPr>
        <w:t>An important aspect of the EMF is governance, continuous improvement and complaints management. To</w:t>
      </w:r>
      <w:r w:rsidR="00D52491">
        <w:rPr>
          <w:rFonts w:ascii="Arial Narrow" w:hAnsi="Arial Narrow"/>
          <w:sz w:val="20"/>
          <w:szCs w:val="20"/>
          <w:lang w:val="en-AU"/>
        </w:rPr>
        <w:t xml:space="preserve"> </w:t>
      </w:r>
      <w:r w:rsidRPr="00554FFC">
        <w:rPr>
          <w:rFonts w:ascii="Arial Narrow" w:hAnsi="Arial Narrow"/>
          <w:sz w:val="20"/>
          <w:szCs w:val="20"/>
          <w:lang w:val="en-AU"/>
        </w:rPr>
        <w:t>this end the EMF will set out the procedures for:</w:t>
      </w:r>
    </w:p>
    <w:p w14:paraId="661CC2A2" w14:textId="77777777" w:rsidR="00D52491" w:rsidRDefault="00554FFC" w:rsidP="009559DB">
      <w:pPr>
        <w:pStyle w:val="ListParagraph"/>
        <w:numPr>
          <w:ilvl w:val="0"/>
          <w:numId w:val="14"/>
        </w:numPr>
        <w:rPr>
          <w:rFonts w:ascii="Arial Narrow" w:hAnsi="Arial Narrow"/>
          <w:sz w:val="20"/>
          <w:szCs w:val="20"/>
          <w:lang w:val="en-AU"/>
        </w:rPr>
      </w:pPr>
      <w:r w:rsidRPr="00D52491">
        <w:rPr>
          <w:rFonts w:ascii="Arial Narrow" w:hAnsi="Arial Narrow"/>
          <w:sz w:val="20"/>
          <w:szCs w:val="20"/>
          <w:lang w:val="en-AU"/>
        </w:rPr>
        <w:t>auditing and reporting of performance including compliance with EPRs, relevant statutory</w:t>
      </w:r>
      <w:r w:rsidR="00D52491" w:rsidRPr="00D52491">
        <w:rPr>
          <w:rFonts w:ascii="Arial Narrow" w:hAnsi="Arial Narrow"/>
          <w:sz w:val="20"/>
          <w:szCs w:val="20"/>
          <w:lang w:val="en-AU"/>
        </w:rPr>
        <w:t xml:space="preserve"> </w:t>
      </w:r>
      <w:r w:rsidRPr="00554FFC">
        <w:rPr>
          <w:rFonts w:ascii="Arial Narrow" w:hAnsi="Arial Narrow"/>
          <w:sz w:val="20"/>
          <w:szCs w:val="20"/>
          <w:lang w:val="en-AU"/>
        </w:rPr>
        <w:t>conditions and standards;</w:t>
      </w:r>
    </w:p>
    <w:p w14:paraId="27B3990C" w14:textId="77777777" w:rsidR="00D52491" w:rsidRDefault="00554FFC" w:rsidP="009559DB">
      <w:pPr>
        <w:pStyle w:val="ListParagraph"/>
        <w:numPr>
          <w:ilvl w:val="0"/>
          <w:numId w:val="14"/>
        </w:numPr>
        <w:rPr>
          <w:rFonts w:ascii="Arial Narrow" w:hAnsi="Arial Narrow"/>
          <w:sz w:val="20"/>
          <w:szCs w:val="20"/>
          <w:lang w:val="en-AU"/>
        </w:rPr>
      </w:pPr>
      <w:r w:rsidRPr="00554FFC">
        <w:rPr>
          <w:rFonts w:ascii="Arial Narrow" w:hAnsi="Arial Narrow"/>
          <w:sz w:val="20"/>
          <w:szCs w:val="20"/>
          <w:lang w:val="en-AU"/>
        </w:rPr>
        <w:t>contingency measures to manage effects in response to unplanned events;</w:t>
      </w:r>
      <w:r w:rsidR="00D52491">
        <w:rPr>
          <w:rFonts w:ascii="Arial Narrow" w:hAnsi="Arial Narrow"/>
          <w:sz w:val="20"/>
          <w:szCs w:val="20"/>
          <w:lang w:val="en-AU"/>
        </w:rPr>
        <w:t xml:space="preserve"> </w:t>
      </w:r>
    </w:p>
    <w:p w14:paraId="4C07F091" w14:textId="77777777" w:rsidR="00D52491" w:rsidRDefault="00554FFC" w:rsidP="009559DB">
      <w:pPr>
        <w:pStyle w:val="ListParagraph"/>
        <w:numPr>
          <w:ilvl w:val="0"/>
          <w:numId w:val="14"/>
        </w:numPr>
        <w:rPr>
          <w:rFonts w:ascii="Arial Narrow" w:hAnsi="Arial Narrow"/>
          <w:sz w:val="20"/>
          <w:szCs w:val="20"/>
          <w:lang w:val="en-AU"/>
        </w:rPr>
      </w:pPr>
      <w:r w:rsidRPr="00554FFC">
        <w:rPr>
          <w:rFonts w:ascii="Arial Narrow" w:hAnsi="Arial Narrow"/>
          <w:sz w:val="20"/>
          <w:szCs w:val="20"/>
          <w:lang w:val="en-AU"/>
        </w:rPr>
        <w:t>review of the effectiveness of the environmental management framework for continuous</w:t>
      </w:r>
      <w:r w:rsidR="00D52491" w:rsidRPr="00D52491">
        <w:rPr>
          <w:rFonts w:ascii="Arial Narrow" w:hAnsi="Arial Narrow"/>
          <w:sz w:val="20"/>
          <w:szCs w:val="20"/>
          <w:lang w:val="en-AU"/>
        </w:rPr>
        <w:t xml:space="preserve"> </w:t>
      </w:r>
      <w:r w:rsidRPr="00554FFC">
        <w:rPr>
          <w:rFonts w:ascii="Arial Narrow" w:hAnsi="Arial Narrow"/>
          <w:sz w:val="20"/>
          <w:szCs w:val="20"/>
          <w:lang w:val="en-AU"/>
        </w:rPr>
        <w:t>improvement; and</w:t>
      </w:r>
    </w:p>
    <w:p w14:paraId="2B07E43B" w14:textId="67A4CDF4" w:rsidR="00524E8F" w:rsidRPr="00D52491" w:rsidRDefault="00554FFC" w:rsidP="009559DB">
      <w:pPr>
        <w:pStyle w:val="ListParagraph"/>
        <w:numPr>
          <w:ilvl w:val="0"/>
          <w:numId w:val="14"/>
        </w:numPr>
        <w:rPr>
          <w:rFonts w:ascii="Arial Narrow" w:hAnsi="Arial Narrow"/>
          <w:sz w:val="20"/>
          <w:szCs w:val="20"/>
          <w:lang w:val="en-AU"/>
        </w:rPr>
      </w:pPr>
      <w:r w:rsidRPr="00D52491">
        <w:rPr>
          <w:rFonts w:ascii="Arial Narrow" w:hAnsi="Arial Narrow"/>
          <w:sz w:val="20"/>
          <w:szCs w:val="20"/>
          <w:lang w:val="en-AU"/>
        </w:rPr>
        <w:t>complaints recording and resolution.</w:t>
      </w:r>
      <w:r w:rsidR="00524E8F" w:rsidRPr="00D52491">
        <w:rPr>
          <w:rFonts w:ascii="Arial Narrow" w:hAnsi="Arial Narrow"/>
          <w:sz w:val="20"/>
          <w:szCs w:val="20"/>
          <w:lang w:val="en-AU"/>
        </w:rPr>
        <w:br w:type="page"/>
      </w:r>
    </w:p>
    <w:p w14:paraId="5562BF6C" w14:textId="68DC9251" w:rsidR="00CD163B" w:rsidRPr="00866B8B" w:rsidRDefault="00866B8B" w:rsidP="00CD163B">
      <w:pPr>
        <w:rPr>
          <w:rFonts w:ascii="Arial Narrow" w:hAnsi="Arial Narrow"/>
          <w:b/>
          <w:bCs/>
          <w:sz w:val="24"/>
          <w:szCs w:val="24"/>
        </w:rPr>
      </w:pPr>
      <w:r w:rsidRPr="00866B8B">
        <w:rPr>
          <w:rFonts w:ascii="Arial Narrow" w:hAnsi="Arial Narrow"/>
          <w:b/>
          <w:bCs/>
          <w:sz w:val="24"/>
          <w:szCs w:val="24"/>
        </w:rPr>
        <w:lastRenderedPageBreak/>
        <w:t>3.7</w:t>
      </w:r>
      <w:r w:rsidRPr="00866B8B">
        <w:rPr>
          <w:rFonts w:ascii="Arial Narrow" w:hAnsi="Arial Narrow"/>
          <w:b/>
          <w:bCs/>
          <w:sz w:val="24"/>
          <w:szCs w:val="24"/>
        </w:rPr>
        <w:tab/>
      </w:r>
      <w:r w:rsidR="00CD163B" w:rsidRPr="00866B8B">
        <w:rPr>
          <w:rFonts w:ascii="Arial Narrow" w:hAnsi="Arial Narrow"/>
          <w:b/>
          <w:bCs/>
          <w:sz w:val="24"/>
          <w:szCs w:val="24"/>
        </w:rPr>
        <w:t>Applicable legislation, policies and strategies</w:t>
      </w:r>
    </w:p>
    <w:p w14:paraId="6F544670" w14:textId="77777777" w:rsidR="00B94545" w:rsidRDefault="00B94545" w:rsidP="00CD163B">
      <w:pPr>
        <w:rPr>
          <w:rFonts w:ascii="Arial Narrow" w:hAnsi="Arial Narrow"/>
          <w:sz w:val="20"/>
          <w:szCs w:val="20"/>
        </w:rPr>
      </w:pPr>
    </w:p>
    <w:p w14:paraId="5BCE1AAC" w14:textId="77777777" w:rsidR="00866B8B" w:rsidRDefault="00CD163B" w:rsidP="00CD163B">
      <w:pPr>
        <w:rPr>
          <w:rFonts w:ascii="Arial Narrow" w:hAnsi="Arial Narrow"/>
          <w:sz w:val="20"/>
          <w:szCs w:val="20"/>
        </w:rPr>
      </w:pPr>
      <w:r w:rsidRPr="00B94545">
        <w:rPr>
          <w:rFonts w:ascii="Arial Narrow" w:hAnsi="Arial Narrow"/>
          <w:sz w:val="20"/>
          <w:szCs w:val="20"/>
        </w:rPr>
        <w:t>The EES will need to identify relevant State and local government legislation, policies, strategies, guidelines</w:t>
      </w:r>
      <w:r w:rsidR="00866B8B">
        <w:rPr>
          <w:rFonts w:ascii="Arial Narrow" w:hAnsi="Arial Narrow"/>
          <w:sz w:val="20"/>
          <w:szCs w:val="20"/>
        </w:rPr>
        <w:t xml:space="preserve"> </w:t>
      </w:r>
      <w:r w:rsidRPr="00B94545">
        <w:rPr>
          <w:rFonts w:ascii="Arial Narrow" w:hAnsi="Arial Narrow"/>
          <w:sz w:val="20"/>
          <w:szCs w:val="20"/>
        </w:rPr>
        <w:t>and standards, and assess the project’s compliance or consistency with these documents, in addition to</w:t>
      </w:r>
      <w:r w:rsidR="00866B8B">
        <w:rPr>
          <w:rFonts w:ascii="Arial Narrow" w:hAnsi="Arial Narrow"/>
          <w:sz w:val="20"/>
          <w:szCs w:val="20"/>
        </w:rPr>
        <w:t xml:space="preserve"> </w:t>
      </w:r>
      <w:r w:rsidRPr="00B94545">
        <w:rPr>
          <w:rFonts w:ascii="Arial Narrow" w:hAnsi="Arial Narrow"/>
          <w:sz w:val="20"/>
          <w:szCs w:val="20"/>
        </w:rPr>
        <w:t>required approvals (see Section 2.5), including:</w:t>
      </w:r>
    </w:p>
    <w:p w14:paraId="64EC44BA" w14:textId="77777777" w:rsidR="00866B8B" w:rsidRPr="000A3651" w:rsidRDefault="00CD163B" w:rsidP="009559DB">
      <w:pPr>
        <w:pStyle w:val="ListParagraph"/>
        <w:numPr>
          <w:ilvl w:val="0"/>
          <w:numId w:val="15"/>
        </w:numPr>
        <w:rPr>
          <w:rFonts w:ascii="Arial Narrow" w:hAnsi="Arial Narrow"/>
          <w:i/>
          <w:iCs/>
          <w:sz w:val="20"/>
          <w:szCs w:val="20"/>
        </w:rPr>
      </w:pPr>
      <w:r w:rsidRPr="000A3651">
        <w:rPr>
          <w:rFonts w:ascii="Arial Narrow" w:hAnsi="Arial Narrow"/>
          <w:i/>
          <w:iCs/>
          <w:sz w:val="20"/>
          <w:szCs w:val="20"/>
        </w:rPr>
        <w:t>Environment Effects Act 1978;</w:t>
      </w:r>
    </w:p>
    <w:p w14:paraId="4F0DFC94" w14:textId="77777777" w:rsidR="00866B8B" w:rsidRPr="000A3651" w:rsidRDefault="00CD163B" w:rsidP="009559DB">
      <w:pPr>
        <w:pStyle w:val="ListParagraph"/>
        <w:numPr>
          <w:ilvl w:val="0"/>
          <w:numId w:val="15"/>
        </w:numPr>
        <w:rPr>
          <w:rFonts w:ascii="Arial Narrow" w:hAnsi="Arial Narrow"/>
          <w:i/>
          <w:iCs/>
          <w:sz w:val="20"/>
          <w:szCs w:val="20"/>
        </w:rPr>
      </w:pPr>
      <w:r w:rsidRPr="000A3651">
        <w:rPr>
          <w:rFonts w:ascii="Arial Narrow" w:hAnsi="Arial Narrow"/>
          <w:i/>
          <w:iCs/>
          <w:sz w:val="20"/>
          <w:szCs w:val="20"/>
        </w:rPr>
        <w:t>Environment Protection Act 1970 including the relevant State Environment Protection Policies</w:t>
      </w:r>
      <w:r w:rsidR="00866B8B" w:rsidRPr="000A3651">
        <w:rPr>
          <w:rFonts w:ascii="Arial Narrow" w:hAnsi="Arial Narrow"/>
          <w:i/>
          <w:iCs/>
          <w:sz w:val="20"/>
          <w:szCs w:val="20"/>
        </w:rPr>
        <w:t xml:space="preserve"> </w:t>
      </w:r>
      <w:r w:rsidRPr="000A3651">
        <w:rPr>
          <w:rFonts w:ascii="Arial Narrow" w:hAnsi="Arial Narrow"/>
          <w:i/>
          <w:iCs/>
          <w:sz w:val="20"/>
          <w:szCs w:val="20"/>
        </w:rPr>
        <w:t>(SEPPs);</w:t>
      </w:r>
    </w:p>
    <w:p w14:paraId="20F6E99D" w14:textId="77777777" w:rsidR="00866B8B" w:rsidRPr="000A3651" w:rsidRDefault="00CD163B" w:rsidP="009559DB">
      <w:pPr>
        <w:pStyle w:val="ListParagraph"/>
        <w:numPr>
          <w:ilvl w:val="0"/>
          <w:numId w:val="15"/>
        </w:numPr>
        <w:rPr>
          <w:rFonts w:ascii="Arial Narrow" w:hAnsi="Arial Narrow"/>
          <w:i/>
          <w:iCs/>
          <w:sz w:val="20"/>
          <w:szCs w:val="20"/>
        </w:rPr>
      </w:pPr>
      <w:r w:rsidRPr="000A3651">
        <w:rPr>
          <w:rFonts w:ascii="Arial Narrow" w:hAnsi="Arial Narrow"/>
          <w:i/>
          <w:iCs/>
          <w:sz w:val="20"/>
          <w:szCs w:val="20"/>
        </w:rPr>
        <w:t>Planning and Environment Act 1987;</w:t>
      </w:r>
    </w:p>
    <w:p w14:paraId="556929EC" w14:textId="77777777" w:rsidR="00866B8B" w:rsidRPr="000A3651" w:rsidRDefault="00CD163B" w:rsidP="009559DB">
      <w:pPr>
        <w:pStyle w:val="ListParagraph"/>
        <w:numPr>
          <w:ilvl w:val="0"/>
          <w:numId w:val="15"/>
        </w:numPr>
        <w:rPr>
          <w:rFonts w:ascii="Arial Narrow" w:hAnsi="Arial Narrow"/>
          <w:i/>
          <w:iCs/>
          <w:sz w:val="20"/>
          <w:szCs w:val="20"/>
        </w:rPr>
      </w:pPr>
      <w:r w:rsidRPr="000A3651">
        <w:rPr>
          <w:rFonts w:ascii="Arial Narrow" w:hAnsi="Arial Narrow"/>
          <w:i/>
          <w:iCs/>
          <w:sz w:val="20"/>
          <w:szCs w:val="20"/>
        </w:rPr>
        <w:t>Transport Integration Act 2010;</w:t>
      </w:r>
    </w:p>
    <w:p w14:paraId="32C834D9" w14:textId="77777777" w:rsidR="00866B8B" w:rsidRPr="000A3651" w:rsidRDefault="00CD163B" w:rsidP="009559DB">
      <w:pPr>
        <w:pStyle w:val="ListParagraph"/>
        <w:numPr>
          <w:ilvl w:val="0"/>
          <w:numId w:val="15"/>
        </w:numPr>
        <w:rPr>
          <w:rFonts w:ascii="Arial Narrow" w:hAnsi="Arial Narrow"/>
          <w:i/>
          <w:iCs/>
          <w:sz w:val="20"/>
          <w:szCs w:val="20"/>
        </w:rPr>
      </w:pPr>
      <w:r w:rsidRPr="000A3651">
        <w:rPr>
          <w:rFonts w:ascii="Arial Narrow" w:hAnsi="Arial Narrow"/>
          <w:i/>
          <w:iCs/>
          <w:sz w:val="20"/>
          <w:szCs w:val="20"/>
        </w:rPr>
        <w:t>Climate Change Act 2017;</w:t>
      </w:r>
    </w:p>
    <w:p w14:paraId="5BE692BD" w14:textId="77777777" w:rsidR="00866B8B" w:rsidRPr="000A3651" w:rsidRDefault="00CD163B" w:rsidP="009559DB">
      <w:pPr>
        <w:pStyle w:val="ListParagraph"/>
        <w:numPr>
          <w:ilvl w:val="0"/>
          <w:numId w:val="15"/>
        </w:numPr>
        <w:rPr>
          <w:rFonts w:ascii="Arial Narrow" w:hAnsi="Arial Narrow"/>
          <w:i/>
          <w:iCs/>
          <w:sz w:val="20"/>
          <w:szCs w:val="20"/>
        </w:rPr>
      </w:pPr>
      <w:r w:rsidRPr="000A3651">
        <w:rPr>
          <w:rFonts w:ascii="Arial Narrow" w:hAnsi="Arial Narrow"/>
          <w:i/>
          <w:iCs/>
          <w:sz w:val="20"/>
          <w:szCs w:val="20"/>
        </w:rPr>
        <w:t>Aboriginal Heritage Act 2006;</w:t>
      </w:r>
    </w:p>
    <w:p w14:paraId="431250A1" w14:textId="77777777" w:rsidR="00866B8B" w:rsidRPr="000A3651" w:rsidRDefault="00CD163B" w:rsidP="009559DB">
      <w:pPr>
        <w:pStyle w:val="ListParagraph"/>
        <w:numPr>
          <w:ilvl w:val="0"/>
          <w:numId w:val="15"/>
        </w:numPr>
        <w:rPr>
          <w:rFonts w:ascii="Arial Narrow" w:hAnsi="Arial Narrow"/>
          <w:i/>
          <w:iCs/>
          <w:sz w:val="20"/>
          <w:szCs w:val="20"/>
        </w:rPr>
      </w:pPr>
      <w:r w:rsidRPr="000A3651">
        <w:rPr>
          <w:rFonts w:ascii="Arial Narrow" w:hAnsi="Arial Narrow"/>
          <w:i/>
          <w:iCs/>
          <w:sz w:val="20"/>
          <w:szCs w:val="20"/>
        </w:rPr>
        <w:t>Heritage Act 2017;</w:t>
      </w:r>
    </w:p>
    <w:p w14:paraId="0EC1A4F4" w14:textId="77777777" w:rsidR="00866B8B" w:rsidRPr="000A3651" w:rsidRDefault="00CD163B" w:rsidP="009559DB">
      <w:pPr>
        <w:pStyle w:val="ListParagraph"/>
        <w:numPr>
          <w:ilvl w:val="0"/>
          <w:numId w:val="15"/>
        </w:numPr>
        <w:rPr>
          <w:rFonts w:ascii="Arial Narrow" w:hAnsi="Arial Narrow"/>
          <w:i/>
          <w:iCs/>
          <w:sz w:val="20"/>
          <w:szCs w:val="20"/>
        </w:rPr>
      </w:pPr>
      <w:r w:rsidRPr="000A3651">
        <w:rPr>
          <w:rFonts w:ascii="Arial Narrow" w:hAnsi="Arial Narrow"/>
          <w:i/>
          <w:iCs/>
          <w:sz w:val="20"/>
          <w:szCs w:val="20"/>
        </w:rPr>
        <w:t>Road Management Act 2004;</w:t>
      </w:r>
    </w:p>
    <w:p w14:paraId="2085C10B" w14:textId="77777777" w:rsidR="00866B8B" w:rsidRPr="000A3651" w:rsidRDefault="00CD163B" w:rsidP="009559DB">
      <w:pPr>
        <w:pStyle w:val="ListParagraph"/>
        <w:numPr>
          <w:ilvl w:val="0"/>
          <w:numId w:val="15"/>
        </w:numPr>
        <w:rPr>
          <w:rFonts w:ascii="Arial Narrow" w:hAnsi="Arial Narrow"/>
          <w:i/>
          <w:iCs/>
          <w:sz w:val="20"/>
          <w:szCs w:val="20"/>
        </w:rPr>
      </w:pPr>
      <w:r w:rsidRPr="000A3651">
        <w:rPr>
          <w:rFonts w:ascii="Arial Narrow" w:hAnsi="Arial Narrow"/>
          <w:i/>
          <w:iCs/>
          <w:sz w:val="20"/>
          <w:szCs w:val="20"/>
        </w:rPr>
        <w:t>Public Health and Wellbeing Act 2008;</w:t>
      </w:r>
    </w:p>
    <w:p w14:paraId="636C3539" w14:textId="1806D4C5" w:rsidR="00FC3471" w:rsidRPr="000A3651" w:rsidRDefault="00CD163B" w:rsidP="009559DB">
      <w:pPr>
        <w:pStyle w:val="ListParagraph"/>
        <w:numPr>
          <w:ilvl w:val="0"/>
          <w:numId w:val="15"/>
        </w:numPr>
        <w:rPr>
          <w:rFonts w:ascii="Arial Narrow" w:hAnsi="Arial Narrow"/>
          <w:i/>
          <w:iCs/>
          <w:sz w:val="20"/>
          <w:szCs w:val="20"/>
        </w:rPr>
      </w:pPr>
      <w:proofErr w:type="spellStart"/>
      <w:r w:rsidRPr="000A3651">
        <w:rPr>
          <w:rFonts w:ascii="Arial Narrow" w:hAnsi="Arial Narrow"/>
          <w:i/>
          <w:iCs/>
          <w:sz w:val="20"/>
          <w:szCs w:val="20"/>
        </w:rPr>
        <w:t>Yarra</w:t>
      </w:r>
      <w:proofErr w:type="spellEnd"/>
      <w:r w:rsidRPr="000A3651">
        <w:rPr>
          <w:rFonts w:ascii="Arial Narrow" w:hAnsi="Arial Narrow"/>
          <w:i/>
          <w:iCs/>
          <w:sz w:val="20"/>
          <w:szCs w:val="20"/>
        </w:rPr>
        <w:t xml:space="preserve"> River Protection (</w:t>
      </w:r>
      <w:proofErr w:type="spellStart"/>
      <w:r w:rsidRPr="000A3651">
        <w:rPr>
          <w:rFonts w:ascii="Arial Narrow" w:hAnsi="Arial Narrow"/>
          <w:i/>
          <w:iCs/>
          <w:sz w:val="20"/>
          <w:szCs w:val="20"/>
        </w:rPr>
        <w:t>Wilip</w:t>
      </w:r>
      <w:proofErr w:type="spellEnd"/>
      <w:r w:rsidRPr="000A3651">
        <w:rPr>
          <w:rFonts w:ascii="Arial Narrow" w:hAnsi="Arial Narrow"/>
          <w:i/>
          <w:iCs/>
          <w:sz w:val="20"/>
          <w:szCs w:val="20"/>
        </w:rPr>
        <w:t xml:space="preserve">-gin </w:t>
      </w:r>
      <w:proofErr w:type="spellStart"/>
      <w:r w:rsidRPr="000A3651">
        <w:rPr>
          <w:rFonts w:ascii="Arial Narrow" w:hAnsi="Arial Narrow"/>
          <w:i/>
          <w:iCs/>
          <w:sz w:val="20"/>
          <w:szCs w:val="20"/>
        </w:rPr>
        <w:t>Birrarung</w:t>
      </w:r>
      <w:proofErr w:type="spellEnd"/>
      <w:r w:rsidRPr="000A3651">
        <w:rPr>
          <w:rFonts w:ascii="Arial Narrow" w:hAnsi="Arial Narrow"/>
          <w:i/>
          <w:iCs/>
          <w:sz w:val="20"/>
          <w:szCs w:val="20"/>
        </w:rPr>
        <w:t xml:space="preserve"> </w:t>
      </w:r>
      <w:proofErr w:type="spellStart"/>
      <w:r w:rsidRPr="000A3651">
        <w:rPr>
          <w:rFonts w:ascii="Arial Narrow" w:hAnsi="Arial Narrow"/>
          <w:i/>
          <w:iCs/>
          <w:sz w:val="20"/>
          <w:szCs w:val="20"/>
        </w:rPr>
        <w:t>murron</w:t>
      </w:r>
      <w:proofErr w:type="spellEnd"/>
      <w:r w:rsidRPr="000A3651">
        <w:rPr>
          <w:rFonts w:ascii="Arial Narrow" w:hAnsi="Arial Narrow"/>
          <w:i/>
          <w:iCs/>
          <w:sz w:val="20"/>
          <w:szCs w:val="20"/>
        </w:rPr>
        <w:t>) Act 2017</w:t>
      </w:r>
      <w:r w:rsidR="000A3651">
        <w:rPr>
          <w:rStyle w:val="FootnoteReference"/>
          <w:rFonts w:ascii="Arial Narrow" w:hAnsi="Arial Narrow"/>
          <w:i/>
          <w:iCs/>
          <w:sz w:val="20"/>
          <w:szCs w:val="20"/>
        </w:rPr>
        <w:footnoteReference w:id="5"/>
      </w:r>
      <w:r w:rsidRPr="000A3651">
        <w:rPr>
          <w:rFonts w:ascii="Arial Narrow" w:hAnsi="Arial Narrow"/>
          <w:i/>
          <w:iCs/>
          <w:sz w:val="20"/>
          <w:szCs w:val="20"/>
        </w:rPr>
        <w:t>;</w:t>
      </w:r>
    </w:p>
    <w:p w14:paraId="0E91FC09" w14:textId="72BAA28C" w:rsidR="00F04C19" w:rsidRPr="000A3651" w:rsidRDefault="00F04C19" w:rsidP="009559DB">
      <w:pPr>
        <w:pStyle w:val="ListParagraph"/>
        <w:numPr>
          <w:ilvl w:val="0"/>
          <w:numId w:val="15"/>
        </w:numPr>
        <w:rPr>
          <w:rFonts w:ascii="Arial Narrow" w:hAnsi="Arial Narrow"/>
          <w:i/>
          <w:iCs/>
          <w:sz w:val="20"/>
          <w:szCs w:val="20"/>
        </w:rPr>
      </w:pPr>
      <w:r w:rsidRPr="000A3651">
        <w:rPr>
          <w:rFonts w:ascii="Arial Narrow" w:hAnsi="Arial Narrow"/>
          <w:i/>
          <w:iCs/>
          <w:sz w:val="20"/>
          <w:szCs w:val="20"/>
        </w:rPr>
        <w:t>Flora and Fauna Guarantee Act 1988;</w:t>
      </w:r>
    </w:p>
    <w:p w14:paraId="117E9514" w14:textId="3D8D5B68" w:rsidR="00F04C19" w:rsidRPr="000A3651" w:rsidRDefault="00F04C19" w:rsidP="009559DB">
      <w:pPr>
        <w:pStyle w:val="ListParagraph"/>
        <w:numPr>
          <w:ilvl w:val="0"/>
          <w:numId w:val="15"/>
        </w:numPr>
        <w:rPr>
          <w:rFonts w:ascii="Arial Narrow" w:hAnsi="Arial Narrow"/>
          <w:i/>
          <w:iCs/>
          <w:sz w:val="20"/>
          <w:szCs w:val="20"/>
        </w:rPr>
      </w:pPr>
      <w:r w:rsidRPr="000A3651">
        <w:rPr>
          <w:rFonts w:ascii="Arial Narrow" w:hAnsi="Arial Narrow"/>
          <w:i/>
          <w:iCs/>
          <w:sz w:val="20"/>
          <w:szCs w:val="20"/>
        </w:rPr>
        <w:t>Wildlife Act 1975;</w:t>
      </w:r>
    </w:p>
    <w:p w14:paraId="4029CF65" w14:textId="3F724A37" w:rsidR="00F04C19" w:rsidRPr="000A3651" w:rsidRDefault="00F04C19" w:rsidP="009559DB">
      <w:pPr>
        <w:pStyle w:val="ListParagraph"/>
        <w:numPr>
          <w:ilvl w:val="0"/>
          <w:numId w:val="15"/>
        </w:numPr>
        <w:rPr>
          <w:rFonts w:ascii="Arial Narrow" w:hAnsi="Arial Narrow"/>
          <w:i/>
          <w:iCs/>
          <w:sz w:val="20"/>
          <w:szCs w:val="20"/>
        </w:rPr>
      </w:pPr>
      <w:r w:rsidRPr="000A3651">
        <w:rPr>
          <w:rFonts w:ascii="Arial Narrow" w:hAnsi="Arial Narrow"/>
          <w:i/>
          <w:iCs/>
          <w:sz w:val="20"/>
          <w:szCs w:val="20"/>
        </w:rPr>
        <w:t>Guidelines for removal, destruction or lopping of native vegetation 2017; and</w:t>
      </w:r>
    </w:p>
    <w:p w14:paraId="18B19A01" w14:textId="59FD6DAF" w:rsidR="00F04C19" w:rsidRDefault="00F04C19" w:rsidP="009559DB">
      <w:pPr>
        <w:pStyle w:val="ListParagraph"/>
        <w:numPr>
          <w:ilvl w:val="0"/>
          <w:numId w:val="15"/>
        </w:numPr>
        <w:rPr>
          <w:rFonts w:ascii="Arial Narrow" w:hAnsi="Arial Narrow"/>
          <w:sz w:val="20"/>
          <w:szCs w:val="20"/>
        </w:rPr>
      </w:pPr>
      <w:r w:rsidRPr="000A3651">
        <w:rPr>
          <w:rFonts w:ascii="Arial Narrow" w:hAnsi="Arial Narrow"/>
          <w:i/>
          <w:iCs/>
          <w:sz w:val="20"/>
          <w:szCs w:val="20"/>
        </w:rPr>
        <w:t>Water Act 1989</w:t>
      </w:r>
      <w:r w:rsidRPr="00F04C19">
        <w:rPr>
          <w:rFonts w:ascii="Arial Narrow" w:hAnsi="Arial Narrow"/>
          <w:sz w:val="20"/>
          <w:szCs w:val="20"/>
        </w:rPr>
        <w:t>.</w:t>
      </w:r>
    </w:p>
    <w:p w14:paraId="6A65BE8B" w14:textId="184D7F7F" w:rsidR="00F04C19" w:rsidRDefault="00F04C19" w:rsidP="00F04C19">
      <w:pPr>
        <w:rPr>
          <w:rFonts w:ascii="Arial Narrow" w:hAnsi="Arial Narrow"/>
          <w:sz w:val="20"/>
          <w:szCs w:val="20"/>
        </w:rPr>
      </w:pPr>
    </w:p>
    <w:p w14:paraId="1D514BDB" w14:textId="0D545BA8" w:rsidR="00F04C19" w:rsidRPr="00F04C19" w:rsidRDefault="00F04C19" w:rsidP="00F04C19">
      <w:pPr>
        <w:rPr>
          <w:rFonts w:ascii="Arial Narrow" w:hAnsi="Arial Narrow"/>
          <w:b/>
          <w:bCs/>
          <w:sz w:val="24"/>
          <w:szCs w:val="24"/>
          <w:lang w:val="en-AU"/>
        </w:rPr>
      </w:pPr>
      <w:r w:rsidRPr="00F04C19">
        <w:rPr>
          <w:rFonts w:ascii="Arial Narrow" w:hAnsi="Arial Narrow"/>
          <w:b/>
          <w:bCs/>
          <w:sz w:val="24"/>
          <w:szCs w:val="24"/>
          <w:lang w:val="en-AU"/>
        </w:rPr>
        <w:t xml:space="preserve">3.8 </w:t>
      </w:r>
      <w:r>
        <w:rPr>
          <w:rFonts w:ascii="Arial Narrow" w:hAnsi="Arial Narrow"/>
          <w:b/>
          <w:bCs/>
          <w:sz w:val="24"/>
          <w:szCs w:val="24"/>
          <w:lang w:val="en-AU"/>
        </w:rPr>
        <w:tab/>
      </w:r>
      <w:r w:rsidRPr="00F04C19">
        <w:rPr>
          <w:rFonts w:ascii="Arial Narrow" w:hAnsi="Arial Narrow"/>
          <w:b/>
          <w:bCs/>
          <w:sz w:val="24"/>
          <w:szCs w:val="24"/>
          <w:lang w:val="en-AU"/>
        </w:rPr>
        <w:t>Draft evaluation objectives</w:t>
      </w:r>
    </w:p>
    <w:p w14:paraId="241D2655" w14:textId="77777777" w:rsidR="00F04C19" w:rsidRDefault="00F04C19" w:rsidP="00F04C19">
      <w:pPr>
        <w:rPr>
          <w:rFonts w:ascii="Arial Narrow" w:hAnsi="Arial Narrow"/>
          <w:sz w:val="20"/>
          <w:szCs w:val="20"/>
          <w:lang w:val="en-AU"/>
        </w:rPr>
      </w:pPr>
    </w:p>
    <w:p w14:paraId="4286AD04" w14:textId="2B50DA6A" w:rsidR="00F04C19" w:rsidRPr="00F04C19" w:rsidRDefault="00F04C19" w:rsidP="00F04C19">
      <w:pPr>
        <w:rPr>
          <w:rFonts w:ascii="Arial Narrow" w:hAnsi="Arial Narrow"/>
          <w:sz w:val="20"/>
          <w:szCs w:val="20"/>
          <w:lang w:val="en-AU"/>
        </w:rPr>
      </w:pPr>
      <w:r w:rsidRPr="00F04C19">
        <w:rPr>
          <w:rFonts w:ascii="Arial Narrow" w:hAnsi="Arial Narrow"/>
          <w:sz w:val="20"/>
          <w:szCs w:val="20"/>
          <w:lang w:val="en-AU"/>
        </w:rPr>
        <w:t>Draft evaluation objectives are provided in Chapter 4 for each of the topics to be addressed in the EES. The</w:t>
      </w:r>
      <w:r>
        <w:rPr>
          <w:rFonts w:ascii="Arial Narrow" w:hAnsi="Arial Narrow"/>
          <w:sz w:val="20"/>
          <w:szCs w:val="20"/>
          <w:lang w:val="en-AU"/>
        </w:rPr>
        <w:t xml:space="preserve"> </w:t>
      </w:r>
      <w:r w:rsidRPr="00F04C19">
        <w:rPr>
          <w:rFonts w:ascii="Arial Narrow" w:hAnsi="Arial Narrow"/>
          <w:sz w:val="20"/>
          <w:szCs w:val="20"/>
          <w:lang w:val="en-AU"/>
        </w:rPr>
        <w:t>draft evaluation objectives identify desired outcomes in the context of key legislative and statutory policies,</w:t>
      </w:r>
      <w:r>
        <w:rPr>
          <w:rFonts w:ascii="Arial Narrow" w:hAnsi="Arial Narrow"/>
          <w:sz w:val="20"/>
          <w:szCs w:val="20"/>
          <w:lang w:val="en-AU"/>
        </w:rPr>
        <w:t xml:space="preserve"> </w:t>
      </w:r>
      <w:r w:rsidRPr="00F04C19">
        <w:rPr>
          <w:rFonts w:ascii="Arial Narrow" w:hAnsi="Arial Narrow"/>
          <w:sz w:val="20"/>
          <w:szCs w:val="20"/>
          <w:lang w:val="en-AU"/>
        </w:rPr>
        <w:t>as well as the principles and</w:t>
      </w:r>
      <w:r>
        <w:rPr>
          <w:rFonts w:ascii="Arial Narrow" w:hAnsi="Arial Narrow"/>
          <w:sz w:val="20"/>
          <w:szCs w:val="20"/>
          <w:lang w:val="en-AU"/>
        </w:rPr>
        <w:t xml:space="preserve"> </w:t>
      </w:r>
      <w:r w:rsidRPr="00F04C19">
        <w:rPr>
          <w:rFonts w:ascii="Arial Narrow" w:hAnsi="Arial Narrow"/>
          <w:sz w:val="20"/>
          <w:szCs w:val="20"/>
          <w:lang w:val="en-AU"/>
        </w:rPr>
        <w:t>objectives of ecologically sustainable development and environment protection,</w:t>
      </w:r>
      <w:r>
        <w:rPr>
          <w:rFonts w:ascii="Arial Narrow" w:hAnsi="Arial Narrow"/>
          <w:sz w:val="20"/>
          <w:szCs w:val="20"/>
          <w:lang w:val="en-AU"/>
        </w:rPr>
        <w:t xml:space="preserve"> </w:t>
      </w:r>
      <w:r w:rsidRPr="00F04C19">
        <w:rPr>
          <w:rFonts w:ascii="Arial Narrow" w:hAnsi="Arial Narrow"/>
          <w:sz w:val="20"/>
          <w:szCs w:val="20"/>
          <w:lang w:val="en-AU"/>
        </w:rPr>
        <w:t xml:space="preserve">including net community benefit. They </w:t>
      </w:r>
      <w:r>
        <w:rPr>
          <w:rFonts w:ascii="Arial Narrow" w:hAnsi="Arial Narrow"/>
          <w:sz w:val="20"/>
          <w:szCs w:val="20"/>
          <w:lang w:val="en-AU"/>
        </w:rPr>
        <w:t>p</w:t>
      </w:r>
      <w:r w:rsidRPr="00F04C19">
        <w:rPr>
          <w:rFonts w:ascii="Arial Narrow" w:hAnsi="Arial Narrow"/>
          <w:sz w:val="20"/>
          <w:szCs w:val="20"/>
          <w:lang w:val="en-AU"/>
        </w:rPr>
        <w:t>rovide a framework to guide an integrated assessment of</w:t>
      </w:r>
      <w:r w:rsidR="00386B5A">
        <w:rPr>
          <w:rFonts w:ascii="Arial Narrow" w:hAnsi="Arial Narrow"/>
          <w:sz w:val="20"/>
          <w:szCs w:val="20"/>
          <w:lang w:val="en-AU"/>
        </w:rPr>
        <w:t xml:space="preserve"> </w:t>
      </w:r>
      <w:r w:rsidRPr="00F04C19">
        <w:rPr>
          <w:rFonts w:ascii="Arial Narrow" w:hAnsi="Arial Narrow"/>
          <w:sz w:val="20"/>
          <w:szCs w:val="20"/>
          <w:lang w:val="en-AU"/>
        </w:rPr>
        <w:t>environmental effects, in accordance with the Ministerial Guidelines, and for evaluating the overall</w:t>
      </w:r>
      <w:r w:rsidR="00386B5A">
        <w:rPr>
          <w:rFonts w:ascii="Arial Narrow" w:hAnsi="Arial Narrow"/>
          <w:sz w:val="20"/>
          <w:szCs w:val="20"/>
          <w:lang w:val="en-AU"/>
        </w:rPr>
        <w:t xml:space="preserve"> </w:t>
      </w:r>
      <w:r w:rsidRPr="00F04C19">
        <w:rPr>
          <w:rFonts w:ascii="Arial Narrow" w:hAnsi="Arial Narrow"/>
          <w:sz w:val="20"/>
          <w:szCs w:val="20"/>
          <w:lang w:val="en-AU"/>
        </w:rPr>
        <w:t>implications of the project.</w:t>
      </w:r>
    </w:p>
    <w:p w14:paraId="39736C93" w14:textId="77777777" w:rsidR="00F04C19" w:rsidRDefault="00F04C19" w:rsidP="00F04C19">
      <w:pPr>
        <w:rPr>
          <w:rFonts w:ascii="Arial Narrow" w:hAnsi="Arial Narrow"/>
          <w:sz w:val="20"/>
          <w:szCs w:val="20"/>
          <w:lang w:val="en-AU"/>
        </w:rPr>
      </w:pPr>
    </w:p>
    <w:p w14:paraId="7020DE29" w14:textId="4D68F347" w:rsidR="00F04C19" w:rsidRDefault="00F04C19" w:rsidP="00F04C19">
      <w:pPr>
        <w:rPr>
          <w:rFonts w:ascii="Arial Narrow" w:hAnsi="Arial Narrow"/>
          <w:sz w:val="20"/>
          <w:szCs w:val="20"/>
          <w:lang w:val="en-AU"/>
        </w:rPr>
      </w:pPr>
      <w:r w:rsidRPr="00F04C19">
        <w:rPr>
          <w:rFonts w:ascii="Arial Narrow" w:hAnsi="Arial Narrow"/>
          <w:sz w:val="20"/>
          <w:szCs w:val="20"/>
          <w:lang w:val="en-AU"/>
        </w:rPr>
        <w:t>These objectives may be refined by the NELA or DELWP as the EES is prepared.</w:t>
      </w:r>
    </w:p>
    <w:p w14:paraId="4E49D065" w14:textId="00CC9839" w:rsidR="000260AB" w:rsidRDefault="000260AB" w:rsidP="00F04C19">
      <w:pPr>
        <w:rPr>
          <w:rFonts w:ascii="Arial Narrow" w:hAnsi="Arial Narrow"/>
          <w:sz w:val="20"/>
          <w:szCs w:val="20"/>
          <w:lang w:val="en-AU"/>
        </w:rPr>
      </w:pPr>
    </w:p>
    <w:p w14:paraId="43F87AE7" w14:textId="77777777" w:rsidR="000260AB" w:rsidRDefault="000260AB" w:rsidP="00F04C19">
      <w:pPr>
        <w:rPr>
          <w:rFonts w:ascii="Arial Narrow" w:hAnsi="Arial Narrow"/>
          <w:sz w:val="20"/>
          <w:szCs w:val="20"/>
          <w:lang w:val="en-AU"/>
        </w:rPr>
      </w:pPr>
    </w:p>
    <w:p w14:paraId="4C0263E3" w14:textId="12BEE27F" w:rsidR="00D761B6" w:rsidRDefault="00D761B6" w:rsidP="00F04C19">
      <w:pPr>
        <w:rPr>
          <w:rFonts w:ascii="Arial Narrow" w:hAnsi="Arial Narrow"/>
          <w:sz w:val="20"/>
          <w:szCs w:val="20"/>
          <w:lang w:val="en-AU"/>
        </w:rPr>
      </w:pPr>
    </w:p>
    <w:p w14:paraId="4003CC3F" w14:textId="29AC0F0B" w:rsidR="00362C9E" w:rsidRDefault="00362C9E">
      <w:pPr>
        <w:widowControl/>
        <w:autoSpaceDE/>
        <w:autoSpaceDN/>
        <w:spacing w:after="160" w:line="259" w:lineRule="auto"/>
        <w:rPr>
          <w:rFonts w:ascii="Arial Narrow" w:hAnsi="Arial Narrow"/>
          <w:sz w:val="20"/>
          <w:szCs w:val="20"/>
        </w:rPr>
      </w:pPr>
      <w:r>
        <w:rPr>
          <w:rFonts w:ascii="Arial Narrow" w:hAnsi="Arial Narrow"/>
          <w:sz w:val="20"/>
          <w:szCs w:val="20"/>
        </w:rPr>
        <w:br w:type="page"/>
      </w:r>
    </w:p>
    <w:p w14:paraId="67DF0010" w14:textId="7D8D7C0B" w:rsidR="00BC728E" w:rsidRPr="00BC728E" w:rsidRDefault="00085EBF" w:rsidP="00BC728E">
      <w:pPr>
        <w:rPr>
          <w:rFonts w:ascii="Arial Narrow" w:hAnsi="Arial Narrow"/>
          <w:b/>
          <w:bCs/>
          <w:sz w:val="28"/>
          <w:szCs w:val="28"/>
          <w:lang w:val="en-AU"/>
        </w:rPr>
      </w:pPr>
      <w:r w:rsidRPr="00085EBF">
        <w:rPr>
          <w:rFonts w:ascii="Arial Narrow" w:hAnsi="Arial Narrow"/>
          <w:b/>
          <w:bCs/>
          <w:sz w:val="28"/>
          <w:szCs w:val="28"/>
          <w:lang w:val="en-AU"/>
        </w:rPr>
        <w:lastRenderedPageBreak/>
        <w:t>4</w:t>
      </w:r>
      <w:r w:rsidRPr="00085EBF">
        <w:rPr>
          <w:rFonts w:ascii="Arial Narrow" w:hAnsi="Arial Narrow"/>
          <w:b/>
          <w:bCs/>
          <w:sz w:val="28"/>
          <w:szCs w:val="28"/>
          <w:lang w:val="en-AU"/>
        </w:rPr>
        <w:tab/>
      </w:r>
      <w:r w:rsidR="00BC728E" w:rsidRPr="00BC728E">
        <w:rPr>
          <w:rFonts w:ascii="Arial Narrow" w:hAnsi="Arial Narrow"/>
          <w:b/>
          <w:bCs/>
          <w:sz w:val="28"/>
          <w:szCs w:val="28"/>
          <w:lang w:val="en-AU"/>
        </w:rPr>
        <w:t>Assessment of specific environmental effects</w:t>
      </w:r>
    </w:p>
    <w:p w14:paraId="0602393A" w14:textId="77777777" w:rsidR="00085EBF" w:rsidRPr="00085EBF" w:rsidRDefault="00085EBF" w:rsidP="00BC728E">
      <w:pPr>
        <w:rPr>
          <w:rFonts w:ascii="Arial Narrow" w:hAnsi="Arial Narrow"/>
          <w:b/>
          <w:bCs/>
          <w:sz w:val="20"/>
          <w:szCs w:val="20"/>
          <w:lang w:val="en-AU"/>
        </w:rPr>
      </w:pPr>
    </w:p>
    <w:p w14:paraId="71125B13" w14:textId="2EEAEFE7" w:rsidR="00BC728E" w:rsidRPr="00BC728E" w:rsidRDefault="00BC728E" w:rsidP="00BC728E">
      <w:pPr>
        <w:rPr>
          <w:rFonts w:ascii="Arial Narrow" w:hAnsi="Arial Narrow"/>
          <w:b/>
          <w:bCs/>
          <w:sz w:val="24"/>
          <w:szCs w:val="24"/>
          <w:lang w:val="en-AU"/>
        </w:rPr>
      </w:pPr>
      <w:r w:rsidRPr="00BC728E">
        <w:rPr>
          <w:rFonts w:ascii="Arial Narrow" w:hAnsi="Arial Narrow"/>
          <w:b/>
          <w:bCs/>
          <w:sz w:val="24"/>
          <w:szCs w:val="24"/>
          <w:lang w:val="en-AU"/>
        </w:rPr>
        <w:t>4.1</w:t>
      </w:r>
      <w:r w:rsidR="00085EBF" w:rsidRPr="00085EBF">
        <w:rPr>
          <w:rFonts w:ascii="Arial Narrow" w:hAnsi="Arial Narrow"/>
          <w:b/>
          <w:bCs/>
          <w:sz w:val="24"/>
          <w:szCs w:val="24"/>
          <w:lang w:val="en-AU"/>
        </w:rPr>
        <w:tab/>
      </w:r>
      <w:r w:rsidRPr="00BC728E">
        <w:rPr>
          <w:rFonts w:ascii="Arial Narrow" w:hAnsi="Arial Narrow"/>
          <w:b/>
          <w:bCs/>
          <w:sz w:val="24"/>
          <w:szCs w:val="24"/>
          <w:lang w:val="en-AU"/>
        </w:rPr>
        <w:t>Approach to assessment</w:t>
      </w:r>
    </w:p>
    <w:p w14:paraId="0333AEC8" w14:textId="77777777" w:rsidR="00085EBF" w:rsidRPr="00085EBF" w:rsidRDefault="00085EBF" w:rsidP="00BC728E">
      <w:pPr>
        <w:rPr>
          <w:rFonts w:ascii="Arial Narrow" w:hAnsi="Arial Narrow"/>
          <w:b/>
          <w:bCs/>
          <w:sz w:val="20"/>
          <w:szCs w:val="20"/>
          <w:lang w:val="en-AU"/>
        </w:rPr>
      </w:pPr>
    </w:p>
    <w:p w14:paraId="43EB8740" w14:textId="77777777" w:rsidR="00085EBF" w:rsidRDefault="00BC728E" w:rsidP="00BC728E">
      <w:pPr>
        <w:rPr>
          <w:rFonts w:ascii="Arial Narrow" w:hAnsi="Arial Narrow"/>
          <w:sz w:val="20"/>
          <w:szCs w:val="20"/>
          <w:lang w:val="en-AU"/>
        </w:rPr>
      </w:pPr>
      <w:r w:rsidRPr="00BC728E">
        <w:rPr>
          <w:rFonts w:ascii="Arial Narrow" w:hAnsi="Arial Narrow"/>
          <w:sz w:val="20"/>
          <w:szCs w:val="20"/>
          <w:lang w:val="en-AU"/>
        </w:rPr>
        <w:t>The following sections set out specific requirements for the assessment of effects, using the following</w:t>
      </w:r>
      <w:r w:rsidR="00085EBF">
        <w:rPr>
          <w:rFonts w:ascii="Arial Narrow" w:hAnsi="Arial Narrow"/>
          <w:sz w:val="20"/>
          <w:szCs w:val="20"/>
          <w:lang w:val="en-AU"/>
        </w:rPr>
        <w:t xml:space="preserve"> </w:t>
      </w:r>
      <w:r w:rsidRPr="00BC728E">
        <w:rPr>
          <w:rFonts w:ascii="Arial Narrow" w:hAnsi="Arial Narrow"/>
          <w:sz w:val="20"/>
          <w:szCs w:val="20"/>
          <w:lang w:val="en-AU"/>
        </w:rPr>
        <w:t>structure for each draft evaluation objective.</w:t>
      </w:r>
    </w:p>
    <w:p w14:paraId="73865091" w14:textId="77777777" w:rsidR="00085EBF" w:rsidRDefault="00BC728E" w:rsidP="009559DB">
      <w:pPr>
        <w:pStyle w:val="ListParagraph"/>
        <w:numPr>
          <w:ilvl w:val="0"/>
          <w:numId w:val="16"/>
        </w:numPr>
        <w:rPr>
          <w:rFonts w:ascii="Arial Narrow" w:hAnsi="Arial Narrow"/>
          <w:sz w:val="20"/>
          <w:szCs w:val="20"/>
          <w:lang w:val="en-AU"/>
        </w:rPr>
      </w:pPr>
      <w:r w:rsidRPr="00F42C9C">
        <w:rPr>
          <w:rFonts w:ascii="Arial Narrow" w:hAnsi="Arial Narrow"/>
          <w:b/>
          <w:bCs/>
          <w:i/>
          <w:iCs/>
          <w:sz w:val="20"/>
          <w:szCs w:val="20"/>
          <w:lang w:val="en-AU"/>
        </w:rPr>
        <w:t>Key issues</w:t>
      </w:r>
      <w:r w:rsidRPr="00085EBF">
        <w:rPr>
          <w:rFonts w:ascii="Arial Narrow" w:hAnsi="Arial Narrow"/>
          <w:sz w:val="20"/>
          <w:szCs w:val="20"/>
          <w:lang w:val="en-AU"/>
        </w:rPr>
        <w:t xml:space="preserve"> identify the potentially significant issues or risks that the project poses for each</w:t>
      </w:r>
      <w:r w:rsidR="00085EBF" w:rsidRPr="00085EBF">
        <w:rPr>
          <w:rFonts w:ascii="Arial Narrow" w:hAnsi="Arial Narrow"/>
          <w:sz w:val="20"/>
          <w:szCs w:val="20"/>
          <w:lang w:val="en-AU"/>
        </w:rPr>
        <w:t xml:space="preserve"> </w:t>
      </w:r>
      <w:r w:rsidRPr="00BC728E">
        <w:rPr>
          <w:rFonts w:ascii="Arial Narrow" w:hAnsi="Arial Narrow"/>
          <w:sz w:val="20"/>
          <w:szCs w:val="20"/>
          <w:lang w:val="en-AU"/>
        </w:rPr>
        <w:t>evaluation objective.</w:t>
      </w:r>
    </w:p>
    <w:p w14:paraId="1F19F6E3" w14:textId="77777777" w:rsidR="00085EBF" w:rsidRDefault="00BC728E" w:rsidP="009559DB">
      <w:pPr>
        <w:pStyle w:val="ListParagraph"/>
        <w:numPr>
          <w:ilvl w:val="0"/>
          <w:numId w:val="16"/>
        </w:numPr>
        <w:rPr>
          <w:rFonts w:ascii="Arial Narrow" w:hAnsi="Arial Narrow"/>
          <w:sz w:val="20"/>
          <w:szCs w:val="20"/>
          <w:lang w:val="en-AU"/>
        </w:rPr>
      </w:pPr>
      <w:r w:rsidRPr="00BC728E">
        <w:rPr>
          <w:rFonts w:ascii="Arial Narrow" w:hAnsi="Arial Narrow"/>
          <w:b/>
          <w:bCs/>
          <w:i/>
          <w:iCs/>
          <w:sz w:val="20"/>
          <w:szCs w:val="20"/>
          <w:lang w:val="en-AU"/>
        </w:rPr>
        <w:t xml:space="preserve">Priorities for characterising the existing environment </w:t>
      </w:r>
      <w:r w:rsidRPr="00BC728E">
        <w:rPr>
          <w:rFonts w:ascii="Arial Narrow" w:hAnsi="Arial Narrow"/>
          <w:sz w:val="20"/>
          <w:szCs w:val="20"/>
          <w:lang w:val="en-AU"/>
        </w:rPr>
        <w:t>set out the requirements for</w:t>
      </w:r>
      <w:r w:rsidR="00085EBF" w:rsidRPr="00085EBF">
        <w:rPr>
          <w:rFonts w:ascii="Arial Narrow" w:hAnsi="Arial Narrow"/>
          <w:sz w:val="20"/>
          <w:szCs w:val="20"/>
          <w:lang w:val="en-AU"/>
        </w:rPr>
        <w:t xml:space="preserve"> </w:t>
      </w:r>
      <w:r w:rsidRPr="00BC728E">
        <w:rPr>
          <w:rFonts w:ascii="Arial Narrow" w:hAnsi="Arial Narrow"/>
          <w:sz w:val="20"/>
          <w:szCs w:val="20"/>
          <w:lang w:val="en-AU"/>
        </w:rPr>
        <w:t>characterising existing assets, values and uses that could be affected by the project including any</w:t>
      </w:r>
      <w:r w:rsidR="00085EBF" w:rsidRPr="00085EBF">
        <w:rPr>
          <w:rFonts w:ascii="Arial Narrow" w:hAnsi="Arial Narrow"/>
          <w:sz w:val="20"/>
          <w:szCs w:val="20"/>
          <w:lang w:val="en-AU"/>
        </w:rPr>
        <w:t xml:space="preserve"> </w:t>
      </w:r>
      <w:r w:rsidRPr="00BC728E">
        <w:rPr>
          <w:rFonts w:ascii="Arial Narrow" w:hAnsi="Arial Narrow"/>
          <w:sz w:val="20"/>
          <w:szCs w:val="20"/>
          <w:lang w:val="en-AU"/>
        </w:rPr>
        <w:t>trends and their significance and resilience to change.</w:t>
      </w:r>
    </w:p>
    <w:p w14:paraId="19B62BB2" w14:textId="77777777" w:rsidR="00085EBF" w:rsidRDefault="00BC728E" w:rsidP="009559DB">
      <w:pPr>
        <w:pStyle w:val="ListParagraph"/>
        <w:numPr>
          <w:ilvl w:val="0"/>
          <w:numId w:val="16"/>
        </w:numPr>
        <w:rPr>
          <w:rFonts w:ascii="Arial Narrow" w:hAnsi="Arial Narrow"/>
          <w:sz w:val="20"/>
          <w:szCs w:val="20"/>
          <w:lang w:val="en-AU"/>
        </w:rPr>
      </w:pPr>
      <w:r w:rsidRPr="00BC728E">
        <w:rPr>
          <w:rFonts w:ascii="Arial Narrow" w:hAnsi="Arial Narrow"/>
          <w:b/>
          <w:bCs/>
          <w:i/>
          <w:iCs/>
          <w:sz w:val="20"/>
          <w:szCs w:val="20"/>
          <w:lang w:val="en-AU"/>
        </w:rPr>
        <w:t>Design and mitigation measures</w:t>
      </w:r>
      <w:r w:rsidRPr="00BC728E">
        <w:rPr>
          <w:rFonts w:ascii="Arial Narrow" w:hAnsi="Arial Narrow"/>
          <w:sz w:val="20"/>
          <w:szCs w:val="20"/>
          <w:lang w:val="en-AU"/>
        </w:rPr>
        <w:t xml:space="preserve"> set out design or other measures that need to be considered</w:t>
      </w:r>
      <w:r w:rsidR="00085EBF" w:rsidRPr="00085EBF">
        <w:rPr>
          <w:rFonts w:ascii="Arial Narrow" w:hAnsi="Arial Narrow"/>
          <w:sz w:val="20"/>
          <w:szCs w:val="20"/>
          <w:lang w:val="en-AU"/>
        </w:rPr>
        <w:t xml:space="preserve"> </w:t>
      </w:r>
      <w:r w:rsidRPr="00BC728E">
        <w:rPr>
          <w:rFonts w:ascii="Arial Narrow" w:hAnsi="Arial Narrow"/>
          <w:sz w:val="20"/>
          <w:szCs w:val="20"/>
          <w:lang w:val="en-AU"/>
        </w:rPr>
        <w:t>that could substantially reduce and/or mitigate the risk of significant effects.</w:t>
      </w:r>
    </w:p>
    <w:p w14:paraId="182A3DFA" w14:textId="77777777" w:rsidR="00F42C9C" w:rsidRDefault="00BC728E" w:rsidP="009559DB">
      <w:pPr>
        <w:pStyle w:val="ListParagraph"/>
        <w:numPr>
          <w:ilvl w:val="0"/>
          <w:numId w:val="16"/>
        </w:numPr>
        <w:rPr>
          <w:rFonts w:ascii="Arial Narrow" w:hAnsi="Arial Narrow"/>
          <w:sz w:val="20"/>
          <w:szCs w:val="20"/>
          <w:lang w:val="en-AU"/>
        </w:rPr>
      </w:pPr>
      <w:r w:rsidRPr="00BC728E">
        <w:rPr>
          <w:rFonts w:ascii="Arial Narrow" w:hAnsi="Arial Narrow"/>
          <w:b/>
          <w:bCs/>
          <w:i/>
          <w:iCs/>
          <w:sz w:val="20"/>
          <w:szCs w:val="20"/>
          <w:lang w:val="en-AU"/>
        </w:rPr>
        <w:t>Assessment of likely effects</w:t>
      </w:r>
      <w:r w:rsidRPr="00BC728E">
        <w:rPr>
          <w:rFonts w:ascii="Arial Narrow" w:hAnsi="Arial Narrow"/>
          <w:sz w:val="20"/>
          <w:szCs w:val="20"/>
          <w:lang w:val="en-AU"/>
        </w:rPr>
        <w:t xml:space="preserve"> identifies potential and residual positive and negative effects to be</w:t>
      </w:r>
      <w:r w:rsidR="00085EBF" w:rsidRPr="00F42C9C">
        <w:rPr>
          <w:rFonts w:ascii="Arial Narrow" w:hAnsi="Arial Narrow"/>
          <w:sz w:val="20"/>
          <w:szCs w:val="20"/>
          <w:lang w:val="en-AU"/>
        </w:rPr>
        <w:t xml:space="preserve"> </w:t>
      </w:r>
      <w:r w:rsidRPr="00BC728E">
        <w:rPr>
          <w:rFonts w:ascii="Arial Narrow" w:hAnsi="Arial Narrow"/>
          <w:sz w:val="20"/>
          <w:szCs w:val="20"/>
          <w:lang w:val="en-AU"/>
        </w:rPr>
        <w:t>assessed through analysis or modelling including evaluation of their significance. Residual effects</w:t>
      </w:r>
      <w:r w:rsidR="00F42C9C" w:rsidRPr="00F42C9C">
        <w:rPr>
          <w:rFonts w:ascii="Arial Narrow" w:hAnsi="Arial Narrow"/>
          <w:sz w:val="20"/>
          <w:szCs w:val="20"/>
          <w:lang w:val="en-AU"/>
        </w:rPr>
        <w:t xml:space="preserve"> </w:t>
      </w:r>
      <w:r w:rsidRPr="00BC728E">
        <w:rPr>
          <w:rFonts w:ascii="Arial Narrow" w:hAnsi="Arial Narrow"/>
          <w:sz w:val="20"/>
          <w:szCs w:val="20"/>
          <w:lang w:val="en-AU"/>
        </w:rPr>
        <w:t>are those predicted to remain after proposed management measures are implemented.</w:t>
      </w:r>
    </w:p>
    <w:p w14:paraId="14221929" w14:textId="130475C3" w:rsidR="00BC728E" w:rsidRPr="00BC728E" w:rsidRDefault="00BC728E" w:rsidP="009559DB">
      <w:pPr>
        <w:pStyle w:val="ListParagraph"/>
        <w:numPr>
          <w:ilvl w:val="0"/>
          <w:numId w:val="16"/>
        </w:numPr>
        <w:rPr>
          <w:rFonts w:ascii="Arial Narrow" w:hAnsi="Arial Narrow"/>
          <w:sz w:val="20"/>
          <w:szCs w:val="20"/>
          <w:lang w:val="en-AU"/>
        </w:rPr>
      </w:pPr>
      <w:r w:rsidRPr="00BC728E">
        <w:rPr>
          <w:rFonts w:ascii="Arial Narrow" w:hAnsi="Arial Narrow"/>
          <w:b/>
          <w:bCs/>
          <w:i/>
          <w:iCs/>
          <w:sz w:val="20"/>
          <w:szCs w:val="20"/>
          <w:lang w:val="en-AU"/>
        </w:rPr>
        <w:t>Approach to manage performance</w:t>
      </w:r>
      <w:r w:rsidRPr="00BC728E">
        <w:rPr>
          <w:rFonts w:ascii="Arial Narrow" w:hAnsi="Arial Narrow"/>
          <w:sz w:val="20"/>
          <w:szCs w:val="20"/>
          <w:lang w:val="en-AU"/>
        </w:rPr>
        <w:t xml:space="preserve"> identifies the need for environmental performance</w:t>
      </w:r>
      <w:r w:rsidR="00F42C9C" w:rsidRPr="00F42C9C">
        <w:rPr>
          <w:rFonts w:ascii="Arial Narrow" w:hAnsi="Arial Narrow"/>
          <w:sz w:val="20"/>
          <w:szCs w:val="20"/>
          <w:lang w:val="en-AU"/>
        </w:rPr>
        <w:t xml:space="preserve"> </w:t>
      </w:r>
      <w:r w:rsidRPr="00BC728E">
        <w:rPr>
          <w:rFonts w:ascii="Arial Narrow" w:hAnsi="Arial Narrow"/>
          <w:sz w:val="20"/>
          <w:szCs w:val="20"/>
          <w:lang w:val="en-AU"/>
        </w:rPr>
        <w:t>requirements that set environmental outcomes that the project must achieve through design,</w:t>
      </w:r>
      <w:r w:rsidR="00F42C9C">
        <w:rPr>
          <w:rFonts w:ascii="Arial Narrow" w:hAnsi="Arial Narrow"/>
          <w:sz w:val="20"/>
          <w:szCs w:val="20"/>
          <w:lang w:val="en-AU"/>
        </w:rPr>
        <w:t xml:space="preserve"> </w:t>
      </w:r>
      <w:r w:rsidRPr="00BC728E">
        <w:rPr>
          <w:rFonts w:ascii="Arial Narrow" w:hAnsi="Arial Narrow"/>
          <w:sz w:val="20"/>
          <w:szCs w:val="20"/>
          <w:lang w:val="en-AU"/>
        </w:rPr>
        <w:t>management or mitigation measures.</w:t>
      </w:r>
    </w:p>
    <w:p w14:paraId="386FF4C0" w14:textId="77777777" w:rsidR="00F42C9C" w:rsidRDefault="00F42C9C" w:rsidP="00BC728E">
      <w:pPr>
        <w:rPr>
          <w:rFonts w:ascii="Arial Narrow" w:hAnsi="Arial Narrow"/>
          <w:sz w:val="20"/>
          <w:szCs w:val="20"/>
          <w:lang w:val="en-AU"/>
        </w:rPr>
      </w:pPr>
    </w:p>
    <w:p w14:paraId="7B2BF48F" w14:textId="035948B9" w:rsidR="00BC728E" w:rsidRPr="00BC728E" w:rsidRDefault="00BC728E" w:rsidP="00BC728E">
      <w:pPr>
        <w:rPr>
          <w:rFonts w:ascii="Arial Narrow" w:hAnsi="Arial Narrow"/>
          <w:b/>
          <w:bCs/>
          <w:sz w:val="24"/>
          <w:szCs w:val="24"/>
          <w:lang w:val="en-AU"/>
        </w:rPr>
      </w:pPr>
      <w:r w:rsidRPr="00BC728E">
        <w:rPr>
          <w:rFonts w:ascii="Arial Narrow" w:hAnsi="Arial Narrow"/>
          <w:b/>
          <w:bCs/>
          <w:sz w:val="24"/>
          <w:szCs w:val="24"/>
          <w:lang w:val="en-AU"/>
        </w:rPr>
        <w:t>4.</w:t>
      </w:r>
      <w:r w:rsidR="00F42C9C">
        <w:rPr>
          <w:rFonts w:ascii="Arial Narrow" w:hAnsi="Arial Narrow"/>
          <w:b/>
          <w:bCs/>
          <w:sz w:val="24"/>
          <w:szCs w:val="24"/>
          <w:lang w:val="en-AU"/>
        </w:rPr>
        <w:t>2</w:t>
      </w:r>
      <w:r w:rsidR="00F42C9C">
        <w:rPr>
          <w:rFonts w:ascii="Arial Narrow" w:hAnsi="Arial Narrow"/>
          <w:b/>
          <w:bCs/>
          <w:sz w:val="24"/>
          <w:szCs w:val="24"/>
          <w:lang w:val="en-AU"/>
        </w:rPr>
        <w:tab/>
      </w:r>
      <w:r w:rsidRPr="00BC728E">
        <w:rPr>
          <w:rFonts w:ascii="Arial Narrow" w:hAnsi="Arial Narrow"/>
          <w:b/>
          <w:bCs/>
          <w:sz w:val="24"/>
          <w:szCs w:val="24"/>
          <w:lang w:val="en-AU"/>
        </w:rPr>
        <w:t>Transport capacity, connectivity and traffic management</w:t>
      </w:r>
    </w:p>
    <w:p w14:paraId="29850DED" w14:textId="77777777" w:rsidR="00F42C9C" w:rsidRDefault="00F42C9C" w:rsidP="00BC728E">
      <w:pPr>
        <w:rPr>
          <w:rFonts w:ascii="Arial Narrow" w:hAnsi="Arial Narrow"/>
          <w:sz w:val="20"/>
          <w:szCs w:val="20"/>
          <w:lang w:val="en-AU"/>
        </w:rPr>
      </w:pPr>
    </w:p>
    <w:p w14:paraId="60521AC4" w14:textId="3A0D410B" w:rsidR="00BC728E" w:rsidRPr="00BC728E" w:rsidRDefault="00BC728E" w:rsidP="00BC728E">
      <w:pPr>
        <w:rPr>
          <w:rFonts w:ascii="Arial Narrow" w:hAnsi="Arial Narrow"/>
          <w:b/>
          <w:bCs/>
          <w:sz w:val="20"/>
          <w:szCs w:val="20"/>
          <w:lang w:val="en-AU"/>
        </w:rPr>
      </w:pPr>
      <w:r w:rsidRPr="00BC728E">
        <w:rPr>
          <w:rFonts w:ascii="Arial Narrow" w:hAnsi="Arial Narrow"/>
          <w:b/>
          <w:bCs/>
          <w:sz w:val="20"/>
          <w:szCs w:val="20"/>
          <w:lang w:val="en-AU"/>
        </w:rPr>
        <w:t>Evaluation objective</w:t>
      </w:r>
    </w:p>
    <w:p w14:paraId="49DC3161" w14:textId="37C3DFA4" w:rsidR="00BC728E" w:rsidRPr="00BC728E" w:rsidRDefault="00BC728E" w:rsidP="00BC728E">
      <w:pPr>
        <w:rPr>
          <w:rFonts w:ascii="Arial Narrow" w:hAnsi="Arial Narrow"/>
          <w:sz w:val="20"/>
          <w:szCs w:val="20"/>
          <w:lang w:val="en-AU"/>
        </w:rPr>
      </w:pPr>
      <w:r w:rsidRPr="00BC728E">
        <w:rPr>
          <w:rFonts w:ascii="Arial Narrow" w:hAnsi="Arial Narrow"/>
          <w:sz w:val="20"/>
          <w:szCs w:val="20"/>
          <w:lang w:val="en-AU"/>
        </w:rPr>
        <w:t>To increase transport capacity and improve connectivity to, from and through the northeast of Melbourne,</w:t>
      </w:r>
      <w:r w:rsidR="00F42C9C">
        <w:rPr>
          <w:rFonts w:ascii="Arial Narrow" w:hAnsi="Arial Narrow"/>
          <w:sz w:val="20"/>
          <w:szCs w:val="20"/>
          <w:lang w:val="en-AU"/>
        </w:rPr>
        <w:t xml:space="preserve"> </w:t>
      </w:r>
      <w:r w:rsidRPr="00BC728E">
        <w:rPr>
          <w:rFonts w:ascii="Arial Narrow" w:hAnsi="Arial Narrow"/>
          <w:sz w:val="20"/>
          <w:szCs w:val="20"/>
          <w:lang w:val="en-AU"/>
        </w:rPr>
        <w:t>particularly freight movement via the freeway network instead of local and arterial roads, while managing</w:t>
      </w:r>
      <w:r w:rsidR="00F42C9C">
        <w:rPr>
          <w:rFonts w:ascii="Arial Narrow" w:hAnsi="Arial Narrow"/>
          <w:sz w:val="20"/>
          <w:szCs w:val="20"/>
          <w:lang w:val="en-AU"/>
        </w:rPr>
        <w:t xml:space="preserve"> </w:t>
      </w:r>
      <w:r w:rsidRPr="00BC728E">
        <w:rPr>
          <w:rFonts w:ascii="Arial Narrow" w:hAnsi="Arial Narrow"/>
          <w:sz w:val="20"/>
          <w:szCs w:val="20"/>
          <w:lang w:val="en-AU"/>
        </w:rPr>
        <w:t>the effects of the project on the</w:t>
      </w:r>
      <w:r w:rsidR="00DC69BA">
        <w:rPr>
          <w:rFonts w:ascii="Arial Narrow" w:hAnsi="Arial Narrow"/>
          <w:sz w:val="20"/>
          <w:szCs w:val="20"/>
          <w:lang w:val="en-AU"/>
        </w:rPr>
        <w:t xml:space="preserve"> </w:t>
      </w:r>
      <w:r w:rsidRPr="00BC728E">
        <w:rPr>
          <w:rFonts w:ascii="Arial Narrow" w:hAnsi="Arial Narrow"/>
          <w:sz w:val="20"/>
          <w:szCs w:val="20"/>
          <w:lang w:val="en-AU"/>
        </w:rPr>
        <w:t>broader and local road, public transport, cycling and pedestrian transport</w:t>
      </w:r>
      <w:r w:rsidR="00DC69BA">
        <w:rPr>
          <w:rFonts w:ascii="Arial Narrow" w:hAnsi="Arial Narrow"/>
          <w:sz w:val="20"/>
          <w:szCs w:val="20"/>
          <w:lang w:val="en-AU"/>
        </w:rPr>
        <w:t xml:space="preserve"> </w:t>
      </w:r>
      <w:r w:rsidRPr="00BC728E">
        <w:rPr>
          <w:rFonts w:ascii="Arial Narrow" w:hAnsi="Arial Narrow"/>
          <w:sz w:val="20"/>
          <w:szCs w:val="20"/>
          <w:lang w:val="en-AU"/>
        </w:rPr>
        <w:t>networks.</w:t>
      </w:r>
    </w:p>
    <w:p w14:paraId="47E3D1FD" w14:textId="77777777" w:rsidR="00DC69BA" w:rsidRDefault="00DC69BA" w:rsidP="00BC728E">
      <w:pPr>
        <w:rPr>
          <w:rFonts w:ascii="Arial Narrow" w:hAnsi="Arial Narrow"/>
          <w:sz w:val="20"/>
          <w:szCs w:val="20"/>
          <w:lang w:val="en-AU"/>
        </w:rPr>
      </w:pPr>
    </w:p>
    <w:p w14:paraId="1F5F2417" w14:textId="70675990" w:rsidR="00BC728E" w:rsidRPr="00BC728E" w:rsidRDefault="00BC728E" w:rsidP="00BC728E">
      <w:pPr>
        <w:rPr>
          <w:rFonts w:ascii="Arial Narrow" w:hAnsi="Arial Narrow"/>
          <w:b/>
          <w:bCs/>
          <w:sz w:val="20"/>
          <w:szCs w:val="20"/>
          <w:lang w:val="en-AU"/>
        </w:rPr>
      </w:pPr>
      <w:r w:rsidRPr="00BC728E">
        <w:rPr>
          <w:rFonts w:ascii="Arial Narrow" w:hAnsi="Arial Narrow"/>
          <w:b/>
          <w:bCs/>
          <w:sz w:val="20"/>
          <w:szCs w:val="20"/>
          <w:lang w:val="en-AU"/>
        </w:rPr>
        <w:t>Key issues</w:t>
      </w:r>
    </w:p>
    <w:p w14:paraId="24DF81FA" w14:textId="77777777" w:rsidR="00DC69BA" w:rsidRDefault="00BC728E" w:rsidP="009559DB">
      <w:pPr>
        <w:pStyle w:val="ListParagraph"/>
        <w:numPr>
          <w:ilvl w:val="0"/>
          <w:numId w:val="17"/>
        </w:numPr>
        <w:rPr>
          <w:rFonts w:ascii="Arial Narrow" w:hAnsi="Arial Narrow"/>
          <w:sz w:val="20"/>
          <w:szCs w:val="20"/>
          <w:lang w:val="en-AU"/>
        </w:rPr>
      </w:pPr>
      <w:r w:rsidRPr="00DC69BA">
        <w:rPr>
          <w:rFonts w:ascii="Arial Narrow" w:hAnsi="Arial Narrow"/>
          <w:sz w:val="20"/>
          <w:szCs w:val="20"/>
          <w:lang w:val="en-AU"/>
        </w:rPr>
        <w:t>Disruption to pedestrian movements, bicycle connectivity, public transport, motor vehicle and</w:t>
      </w:r>
      <w:r w:rsidR="00DC69BA" w:rsidRPr="00DC69BA">
        <w:rPr>
          <w:rFonts w:ascii="Arial Narrow" w:hAnsi="Arial Narrow"/>
          <w:sz w:val="20"/>
          <w:szCs w:val="20"/>
          <w:lang w:val="en-AU"/>
        </w:rPr>
        <w:t xml:space="preserve"> </w:t>
      </w:r>
      <w:r w:rsidRPr="00BC728E">
        <w:rPr>
          <w:rFonts w:ascii="Arial Narrow" w:hAnsi="Arial Narrow"/>
          <w:sz w:val="20"/>
          <w:szCs w:val="20"/>
          <w:lang w:val="en-AU"/>
        </w:rPr>
        <w:t>freight traffic during construction.</w:t>
      </w:r>
    </w:p>
    <w:p w14:paraId="28856815" w14:textId="77777777" w:rsidR="00DC69BA" w:rsidRDefault="00BC728E" w:rsidP="009559DB">
      <w:pPr>
        <w:pStyle w:val="ListParagraph"/>
        <w:numPr>
          <w:ilvl w:val="0"/>
          <w:numId w:val="17"/>
        </w:numPr>
        <w:rPr>
          <w:rFonts w:ascii="Arial Narrow" w:hAnsi="Arial Narrow"/>
          <w:sz w:val="20"/>
          <w:szCs w:val="20"/>
          <w:lang w:val="en-AU"/>
        </w:rPr>
      </w:pPr>
      <w:r w:rsidRPr="00BC728E">
        <w:rPr>
          <w:rFonts w:ascii="Arial Narrow" w:hAnsi="Arial Narrow"/>
          <w:sz w:val="20"/>
          <w:szCs w:val="20"/>
          <w:lang w:val="en-AU"/>
        </w:rPr>
        <w:t>Contribution to an integrated and sustainable transport system, including active transport.</w:t>
      </w:r>
      <w:r w:rsidR="00DC69BA">
        <w:rPr>
          <w:rFonts w:ascii="Arial Narrow" w:hAnsi="Arial Narrow"/>
          <w:sz w:val="20"/>
          <w:szCs w:val="20"/>
          <w:lang w:val="en-AU"/>
        </w:rPr>
        <w:t xml:space="preserve"> </w:t>
      </w:r>
    </w:p>
    <w:p w14:paraId="0145FD31" w14:textId="77777777" w:rsidR="00DC69BA" w:rsidRDefault="00BC728E" w:rsidP="009559DB">
      <w:pPr>
        <w:pStyle w:val="ListParagraph"/>
        <w:numPr>
          <w:ilvl w:val="0"/>
          <w:numId w:val="17"/>
        </w:numPr>
        <w:rPr>
          <w:rFonts w:ascii="Arial Narrow" w:hAnsi="Arial Narrow"/>
          <w:sz w:val="20"/>
          <w:szCs w:val="20"/>
          <w:lang w:val="en-AU"/>
        </w:rPr>
      </w:pPr>
      <w:r w:rsidRPr="00BC728E">
        <w:rPr>
          <w:rFonts w:ascii="Arial Narrow" w:hAnsi="Arial Narrow"/>
          <w:sz w:val="20"/>
          <w:szCs w:val="20"/>
          <w:lang w:val="en-AU"/>
        </w:rPr>
        <w:t>Transport connectivity and capacity across the northeast of Melbourne, including network</w:t>
      </w:r>
      <w:r w:rsidR="00DC69BA" w:rsidRPr="00DC69BA">
        <w:rPr>
          <w:rFonts w:ascii="Arial Narrow" w:hAnsi="Arial Narrow"/>
          <w:sz w:val="20"/>
          <w:szCs w:val="20"/>
          <w:lang w:val="en-AU"/>
        </w:rPr>
        <w:t xml:space="preserve"> </w:t>
      </w:r>
      <w:r w:rsidRPr="00BC728E">
        <w:rPr>
          <w:rFonts w:ascii="Arial Narrow" w:hAnsi="Arial Narrow"/>
          <w:sz w:val="20"/>
          <w:szCs w:val="20"/>
          <w:lang w:val="en-AU"/>
        </w:rPr>
        <w:t>resilience and redundancy.</w:t>
      </w:r>
    </w:p>
    <w:p w14:paraId="2F01A1D1" w14:textId="77777777" w:rsidR="00DC69BA" w:rsidRDefault="00BC728E" w:rsidP="009559DB">
      <w:pPr>
        <w:pStyle w:val="ListParagraph"/>
        <w:numPr>
          <w:ilvl w:val="0"/>
          <w:numId w:val="17"/>
        </w:numPr>
        <w:rPr>
          <w:rFonts w:ascii="Arial Narrow" w:hAnsi="Arial Narrow"/>
          <w:sz w:val="20"/>
          <w:szCs w:val="20"/>
          <w:lang w:val="en-AU"/>
        </w:rPr>
      </w:pPr>
      <w:r w:rsidRPr="00BC728E">
        <w:rPr>
          <w:rFonts w:ascii="Arial Narrow" w:hAnsi="Arial Narrow"/>
          <w:sz w:val="20"/>
          <w:szCs w:val="20"/>
          <w:lang w:val="en-AU"/>
        </w:rPr>
        <w:t>Changes to local and arterial traffic distribution in the northeast of Melbourne.</w:t>
      </w:r>
      <w:r w:rsidR="00DC69BA">
        <w:rPr>
          <w:rFonts w:ascii="Arial Narrow" w:hAnsi="Arial Narrow"/>
          <w:sz w:val="20"/>
          <w:szCs w:val="20"/>
          <w:lang w:val="en-AU"/>
        </w:rPr>
        <w:t xml:space="preserve"> </w:t>
      </w:r>
    </w:p>
    <w:p w14:paraId="2C4233F2" w14:textId="77777777" w:rsidR="007F2D3F" w:rsidRDefault="00BC728E" w:rsidP="009559DB">
      <w:pPr>
        <w:pStyle w:val="ListParagraph"/>
        <w:numPr>
          <w:ilvl w:val="0"/>
          <w:numId w:val="17"/>
        </w:numPr>
        <w:rPr>
          <w:rFonts w:ascii="Arial Narrow" w:hAnsi="Arial Narrow"/>
          <w:sz w:val="20"/>
          <w:szCs w:val="20"/>
          <w:lang w:val="en-AU"/>
        </w:rPr>
      </w:pPr>
      <w:r w:rsidRPr="00BC728E">
        <w:rPr>
          <w:rFonts w:ascii="Arial Narrow" w:hAnsi="Arial Narrow"/>
          <w:sz w:val="20"/>
          <w:szCs w:val="20"/>
          <w:lang w:val="en-AU"/>
        </w:rPr>
        <w:t xml:space="preserve">Effects of the redistribution of freight and heavy vehicle traffic including </w:t>
      </w:r>
      <w:proofErr w:type="spellStart"/>
      <w:r w:rsidRPr="00BC728E">
        <w:rPr>
          <w:rFonts w:ascii="Arial Narrow" w:hAnsi="Arial Narrow"/>
          <w:sz w:val="20"/>
          <w:szCs w:val="20"/>
          <w:lang w:val="en-AU"/>
        </w:rPr>
        <w:t>placarded</w:t>
      </w:r>
      <w:proofErr w:type="spellEnd"/>
      <w:r w:rsidRPr="00BC728E">
        <w:rPr>
          <w:rFonts w:ascii="Arial Narrow" w:hAnsi="Arial Narrow"/>
          <w:sz w:val="20"/>
          <w:szCs w:val="20"/>
          <w:lang w:val="en-AU"/>
        </w:rPr>
        <w:t xml:space="preserve"> and over</w:t>
      </w:r>
      <w:r w:rsidR="007F2D3F" w:rsidRPr="007F2D3F">
        <w:rPr>
          <w:rFonts w:ascii="Arial Narrow" w:hAnsi="Arial Narrow"/>
          <w:sz w:val="20"/>
          <w:szCs w:val="20"/>
          <w:lang w:val="en-AU"/>
        </w:rPr>
        <w:t>-</w:t>
      </w:r>
      <w:r w:rsidRPr="00BC728E">
        <w:rPr>
          <w:rFonts w:ascii="Arial Narrow" w:hAnsi="Arial Narrow"/>
          <w:sz w:val="20"/>
          <w:szCs w:val="20"/>
          <w:lang w:val="en-AU"/>
        </w:rPr>
        <w:t>dimensional</w:t>
      </w:r>
      <w:r w:rsidR="007F2D3F" w:rsidRPr="007F2D3F">
        <w:rPr>
          <w:rFonts w:ascii="Arial Narrow" w:hAnsi="Arial Narrow"/>
          <w:sz w:val="20"/>
          <w:szCs w:val="20"/>
          <w:lang w:val="en-AU"/>
        </w:rPr>
        <w:t xml:space="preserve"> </w:t>
      </w:r>
      <w:r w:rsidRPr="00BC728E">
        <w:rPr>
          <w:rFonts w:ascii="Arial Narrow" w:hAnsi="Arial Narrow"/>
          <w:sz w:val="20"/>
          <w:szCs w:val="20"/>
          <w:lang w:val="en-AU"/>
        </w:rPr>
        <w:t>vehicles in the northeast of Melbourne and implications for residents, residential areas</w:t>
      </w:r>
      <w:r w:rsidR="007F2D3F" w:rsidRPr="007F2D3F">
        <w:rPr>
          <w:rFonts w:ascii="Arial Narrow" w:hAnsi="Arial Narrow"/>
          <w:sz w:val="20"/>
          <w:szCs w:val="20"/>
          <w:lang w:val="en-AU"/>
        </w:rPr>
        <w:t xml:space="preserve"> </w:t>
      </w:r>
      <w:r w:rsidRPr="00BC728E">
        <w:rPr>
          <w:rFonts w:ascii="Arial Narrow" w:hAnsi="Arial Narrow"/>
          <w:sz w:val="20"/>
          <w:szCs w:val="20"/>
          <w:lang w:val="en-AU"/>
        </w:rPr>
        <w:t>and businesses during construction and operation.</w:t>
      </w:r>
    </w:p>
    <w:p w14:paraId="3F77BC2B" w14:textId="77777777" w:rsidR="007F2D3F" w:rsidRDefault="00BC728E" w:rsidP="009559DB">
      <w:pPr>
        <w:pStyle w:val="ListParagraph"/>
        <w:numPr>
          <w:ilvl w:val="0"/>
          <w:numId w:val="17"/>
        </w:numPr>
        <w:rPr>
          <w:rFonts w:ascii="Arial Narrow" w:hAnsi="Arial Narrow"/>
          <w:sz w:val="20"/>
          <w:szCs w:val="20"/>
          <w:lang w:val="en-AU"/>
        </w:rPr>
      </w:pPr>
      <w:r w:rsidRPr="00BC728E">
        <w:rPr>
          <w:rFonts w:ascii="Arial Narrow" w:hAnsi="Arial Narrow"/>
          <w:sz w:val="20"/>
          <w:szCs w:val="20"/>
          <w:lang w:val="en-AU"/>
        </w:rPr>
        <w:t>Connectivity of pedestrian and cycling networks across the northeast of Melbourne and</w:t>
      </w:r>
      <w:r w:rsidR="007F2D3F" w:rsidRPr="007F2D3F">
        <w:rPr>
          <w:rFonts w:ascii="Arial Narrow" w:hAnsi="Arial Narrow"/>
          <w:sz w:val="20"/>
          <w:szCs w:val="20"/>
          <w:lang w:val="en-AU"/>
        </w:rPr>
        <w:t xml:space="preserve"> </w:t>
      </w:r>
      <w:r w:rsidRPr="00BC728E">
        <w:rPr>
          <w:rFonts w:ascii="Arial Narrow" w:hAnsi="Arial Narrow"/>
          <w:sz w:val="20"/>
          <w:szCs w:val="20"/>
          <w:lang w:val="en-AU"/>
        </w:rPr>
        <w:t>opportunities for future linkages.</w:t>
      </w:r>
    </w:p>
    <w:p w14:paraId="0BD8B201" w14:textId="77777777" w:rsidR="007F2D3F" w:rsidRDefault="00BC728E" w:rsidP="009559DB">
      <w:pPr>
        <w:pStyle w:val="ListParagraph"/>
        <w:numPr>
          <w:ilvl w:val="0"/>
          <w:numId w:val="17"/>
        </w:numPr>
        <w:rPr>
          <w:rFonts w:ascii="Arial Narrow" w:hAnsi="Arial Narrow"/>
          <w:sz w:val="20"/>
          <w:szCs w:val="20"/>
          <w:lang w:val="en-AU"/>
        </w:rPr>
      </w:pPr>
      <w:r w:rsidRPr="007F2D3F">
        <w:rPr>
          <w:rFonts w:ascii="Arial Narrow" w:hAnsi="Arial Narrow"/>
          <w:sz w:val="20"/>
          <w:szCs w:val="20"/>
          <w:lang w:val="en-AU"/>
        </w:rPr>
        <w:t>Predicting future travel behaviour and transport trends over time.</w:t>
      </w:r>
      <w:r w:rsidR="007F2D3F">
        <w:rPr>
          <w:rFonts w:ascii="Arial Narrow" w:hAnsi="Arial Narrow"/>
          <w:sz w:val="20"/>
          <w:szCs w:val="20"/>
          <w:lang w:val="en-AU"/>
        </w:rPr>
        <w:t xml:space="preserve"> </w:t>
      </w:r>
    </w:p>
    <w:p w14:paraId="262D24AB" w14:textId="77777777" w:rsidR="007F2D3F" w:rsidRDefault="007F2D3F" w:rsidP="007F2D3F">
      <w:pPr>
        <w:rPr>
          <w:rFonts w:ascii="Arial Narrow" w:hAnsi="Arial Narrow"/>
          <w:sz w:val="20"/>
          <w:szCs w:val="20"/>
          <w:lang w:val="en-AU"/>
        </w:rPr>
      </w:pPr>
    </w:p>
    <w:p w14:paraId="598FB26E" w14:textId="288C372B" w:rsidR="00085EBF" w:rsidRPr="007F2D3F" w:rsidRDefault="00085EBF" w:rsidP="007F2D3F">
      <w:pPr>
        <w:rPr>
          <w:rFonts w:ascii="Arial Narrow" w:hAnsi="Arial Narrow"/>
          <w:b/>
          <w:bCs/>
          <w:sz w:val="20"/>
          <w:szCs w:val="20"/>
          <w:lang w:val="en-AU"/>
        </w:rPr>
      </w:pPr>
      <w:r w:rsidRPr="007F2D3F">
        <w:rPr>
          <w:rFonts w:ascii="Arial Narrow" w:hAnsi="Arial Narrow"/>
          <w:b/>
          <w:bCs/>
          <w:sz w:val="20"/>
          <w:szCs w:val="20"/>
          <w:lang w:val="en-AU"/>
        </w:rPr>
        <w:t>Priorities for characterising the existing environment</w:t>
      </w:r>
    </w:p>
    <w:p w14:paraId="78BD0484" w14:textId="4310F971" w:rsidR="00085EBF" w:rsidRPr="007F2D3F" w:rsidRDefault="00085EBF" w:rsidP="009559DB">
      <w:pPr>
        <w:pStyle w:val="ListParagraph"/>
        <w:numPr>
          <w:ilvl w:val="0"/>
          <w:numId w:val="17"/>
        </w:numPr>
        <w:rPr>
          <w:rFonts w:ascii="Arial Narrow" w:hAnsi="Arial Narrow"/>
          <w:sz w:val="20"/>
          <w:szCs w:val="20"/>
          <w:lang w:val="en-AU"/>
        </w:rPr>
      </w:pPr>
      <w:r w:rsidRPr="007F2D3F">
        <w:rPr>
          <w:rFonts w:ascii="Arial Narrow" w:hAnsi="Arial Narrow"/>
          <w:sz w:val="20"/>
          <w:szCs w:val="20"/>
          <w:lang w:val="en-AU"/>
        </w:rPr>
        <w:t>Describe both the regional and local transport network context for the project.</w:t>
      </w:r>
    </w:p>
    <w:p w14:paraId="06634500" w14:textId="4293055F" w:rsidR="00085EBF" w:rsidRPr="007F2D3F" w:rsidRDefault="00085EBF" w:rsidP="009559DB">
      <w:pPr>
        <w:pStyle w:val="ListParagraph"/>
        <w:numPr>
          <w:ilvl w:val="0"/>
          <w:numId w:val="17"/>
        </w:numPr>
        <w:rPr>
          <w:rFonts w:ascii="Arial Narrow" w:hAnsi="Arial Narrow"/>
          <w:sz w:val="20"/>
          <w:szCs w:val="20"/>
          <w:lang w:val="en-AU"/>
        </w:rPr>
      </w:pPr>
      <w:r w:rsidRPr="007F2D3F">
        <w:rPr>
          <w:rFonts w:ascii="Arial Narrow" w:hAnsi="Arial Narrow"/>
          <w:sz w:val="20"/>
          <w:szCs w:val="20"/>
          <w:lang w:val="en-AU"/>
        </w:rPr>
        <w:t>Describe relevant policies, strategies and plans for transport in the vicinity of the project.</w:t>
      </w:r>
    </w:p>
    <w:p w14:paraId="1B77FF40" w14:textId="378D50AA" w:rsidR="00085EBF" w:rsidRPr="006E182D" w:rsidRDefault="00085EBF" w:rsidP="009559DB">
      <w:pPr>
        <w:pStyle w:val="ListParagraph"/>
        <w:numPr>
          <w:ilvl w:val="0"/>
          <w:numId w:val="18"/>
        </w:numPr>
        <w:rPr>
          <w:rFonts w:ascii="Arial Narrow" w:hAnsi="Arial Narrow"/>
          <w:sz w:val="20"/>
          <w:szCs w:val="20"/>
          <w:lang w:val="en-AU"/>
        </w:rPr>
      </w:pPr>
      <w:r w:rsidRPr="006E182D">
        <w:rPr>
          <w:rFonts w:ascii="Arial Narrow" w:hAnsi="Arial Narrow"/>
          <w:sz w:val="20"/>
          <w:szCs w:val="20"/>
          <w:lang w:val="en-AU"/>
        </w:rPr>
        <w:t>Establish comprehensive baseline data on freight, private motor vehicle, public transport,</w:t>
      </w:r>
      <w:r w:rsidR="006E182D">
        <w:rPr>
          <w:rFonts w:ascii="Arial Narrow" w:hAnsi="Arial Narrow"/>
          <w:sz w:val="20"/>
          <w:szCs w:val="20"/>
          <w:lang w:val="en-AU"/>
        </w:rPr>
        <w:t xml:space="preserve"> </w:t>
      </w:r>
      <w:r w:rsidRPr="006E182D">
        <w:rPr>
          <w:rFonts w:ascii="Arial Narrow" w:hAnsi="Arial Narrow"/>
          <w:sz w:val="20"/>
          <w:szCs w:val="20"/>
          <w:lang w:val="en-AU"/>
        </w:rPr>
        <w:t>pedestrian and bicycle movements in areas affected by the project.</w:t>
      </w:r>
    </w:p>
    <w:p w14:paraId="185BB45E" w14:textId="00DB8070" w:rsidR="00085EBF" w:rsidRPr="006E182D" w:rsidRDefault="00085EBF" w:rsidP="009559DB">
      <w:pPr>
        <w:pStyle w:val="ListParagraph"/>
        <w:numPr>
          <w:ilvl w:val="0"/>
          <w:numId w:val="18"/>
        </w:numPr>
        <w:rPr>
          <w:rFonts w:ascii="Arial Narrow" w:hAnsi="Arial Narrow"/>
          <w:sz w:val="20"/>
          <w:szCs w:val="20"/>
          <w:lang w:val="en-AU"/>
        </w:rPr>
      </w:pPr>
      <w:r w:rsidRPr="006E182D">
        <w:rPr>
          <w:rFonts w:ascii="Arial Narrow" w:hAnsi="Arial Narrow"/>
          <w:sz w:val="20"/>
          <w:szCs w:val="20"/>
          <w:lang w:val="en-AU"/>
        </w:rPr>
        <w:t>Describe the elements of the road-based transport system including road, public transport, freight,</w:t>
      </w:r>
      <w:r w:rsidR="006E182D" w:rsidRPr="006E182D">
        <w:rPr>
          <w:rFonts w:ascii="Arial Narrow" w:hAnsi="Arial Narrow"/>
          <w:sz w:val="20"/>
          <w:szCs w:val="20"/>
          <w:lang w:val="en-AU"/>
        </w:rPr>
        <w:t xml:space="preserve"> </w:t>
      </w:r>
      <w:r w:rsidRPr="006E182D">
        <w:rPr>
          <w:rFonts w:ascii="Arial Narrow" w:hAnsi="Arial Narrow"/>
          <w:sz w:val="20"/>
          <w:szCs w:val="20"/>
          <w:lang w:val="en-AU"/>
        </w:rPr>
        <w:t>cycling and pedestrian transport networks that might be affected by the project, during the</w:t>
      </w:r>
      <w:r w:rsidR="006E182D">
        <w:rPr>
          <w:rFonts w:ascii="Arial Narrow" w:hAnsi="Arial Narrow"/>
          <w:sz w:val="20"/>
          <w:szCs w:val="20"/>
          <w:lang w:val="en-AU"/>
        </w:rPr>
        <w:t xml:space="preserve"> </w:t>
      </w:r>
      <w:r w:rsidRPr="006E182D">
        <w:rPr>
          <w:rFonts w:ascii="Arial Narrow" w:hAnsi="Arial Narrow"/>
          <w:sz w:val="20"/>
          <w:szCs w:val="20"/>
          <w:lang w:val="en-AU"/>
        </w:rPr>
        <w:t>construction and operational phases of the project.</w:t>
      </w:r>
    </w:p>
    <w:p w14:paraId="59AD0714" w14:textId="582AA491" w:rsidR="00085EBF" w:rsidRPr="006E182D" w:rsidRDefault="00085EBF" w:rsidP="009559DB">
      <w:pPr>
        <w:pStyle w:val="ListParagraph"/>
        <w:numPr>
          <w:ilvl w:val="0"/>
          <w:numId w:val="18"/>
        </w:numPr>
        <w:rPr>
          <w:rFonts w:ascii="Arial Narrow" w:hAnsi="Arial Narrow"/>
          <w:sz w:val="20"/>
          <w:szCs w:val="20"/>
        </w:rPr>
      </w:pPr>
      <w:r w:rsidRPr="006E182D">
        <w:rPr>
          <w:rFonts w:ascii="Arial Narrow" w:hAnsi="Arial Narrow"/>
          <w:sz w:val="20"/>
          <w:szCs w:val="20"/>
          <w:lang w:val="en-AU"/>
        </w:rPr>
        <w:t>Undertake predictive modelling of regional and local transport network traffic flows in the absence</w:t>
      </w:r>
      <w:r w:rsidR="006E182D">
        <w:rPr>
          <w:rFonts w:ascii="Arial Narrow" w:hAnsi="Arial Narrow"/>
          <w:sz w:val="20"/>
          <w:szCs w:val="20"/>
          <w:lang w:val="en-AU"/>
        </w:rPr>
        <w:t xml:space="preserve"> </w:t>
      </w:r>
      <w:r w:rsidRPr="006E182D">
        <w:rPr>
          <w:rFonts w:ascii="Arial Narrow" w:hAnsi="Arial Narrow"/>
          <w:sz w:val="20"/>
          <w:szCs w:val="20"/>
          <w:lang w:val="en-AU"/>
        </w:rPr>
        <w:t>of the project.</w:t>
      </w:r>
    </w:p>
    <w:p w14:paraId="76F832ED" w14:textId="20B56374" w:rsidR="006E182D" w:rsidRDefault="006E182D" w:rsidP="006E182D">
      <w:pPr>
        <w:rPr>
          <w:rFonts w:ascii="Arial Narrow" w:hAnsi="Arial Narrow"/>
          <w:sz w:val="20"/>
          <w:szCs w:val="20"/>
        </w:rPr>
      </w:pPr>
    </w:p>
    <w:p w14:paraId="02388B18" w14:textId="77777777" w:rsidR="006E182D" w:rsidRPr="006E182D" w:rsidRDefault="006E182D" w:rsidP="006E182D">
      <w:pPr>
        <w:rPr>
          <w:rFonts w:ascii="Arial Narrow" w:hAnsi="Arial Narrow"/>
          <w:b/>
          <w:bCs/>
          <w:sz w:val="20"/>
          <w:szCs w:val="20"/>
          <w:lang w:val="en-AU"/>
        </w:rPr>
      </w:pPr>
      <w:r w:rsidRPr="006E182D">
        <w:rPr>
          <w:rFonts w:ascii="Arial Narrow" w:hAnsi="Arial Narrow"/>
          <w:b/>
          <w:bCs/>
          <w:sz w:val="20"/>
          <w:szCs w:val="20"/>
          <w:lang w:val="en-AU"/>
        </w:rPr>
        <w:t>Design and mitigation measures</w:t>
      </w:r>
    </w:p>
    <w:p w14:paraId="26419DF7" w14:textId="59E4393A" w:rsidR="006E182D" w:rsidRPr="00431662" w:rsidRDefault="006E182D" w:rsidP="009559DB">
      <w:pPr>
        <w:pStyle w:val="ListParagraph"/>
        <w:numPr>
          <w:ilvl w:val="0"/>
          <w:numId w:val="19"/>
        </w:numPr>
        <w:rPr>
          <w:rFonts w:ascii="Arial Narrow" w:hAnsi="Arial Narrow"/>
          <w:sz w:val="20"/>
          <w:szCs w:val="20"/>
          <w:lang w:val="en-AU"/>
        </w:rPr>
      </w:pPr>
      <w:r w:rsidRPr="00431662">
        <w:rPr>
          <w:rFonts w:ascii="Arial Narrow" w:hAnsi="Arial Narrow"/>
          <w:sz w:val="20"/>
          <w:szCs w:val="20"/>
          <w:lang w:val="en-AU"/>
        </w:rPr>
        <w:t>Describe the proposed approach to managing transport network conditions during the project’s</w:t>
      </w:r>
      <w:r w:rsidR="00431662" w:rsidRPr="00431662">
        <w:rPr>
          <w:rFonts w:ascii="Arial Narrow" w:hAnsi="Arial Narrow"/>
          <w:sz w:val="20"/>
          <w:szCs w:val="20"/>
          <w:lang w:val="en-AU"/>
        </w:rPr>
        <w:t xml:space="preserve"> </w:t>
      </w:r>
      <w:r w:rsidRPr="00431662">
        <w:rPr>
          <w:rFonts w:ascii="Arial Narrow" w:hAnsi="Arial Narrow"/>
          <w:sz w:val="20"/>
          <w:szCs w:val="20"/>
          <w:lang w:val="en-AU"/>
        </w:rPr>
        <w:t>construction such as any staging proposed to maintain transport system function and the proposed</w:t>
      </w:r>
      <w:r w:rsidR="00431662">
        <w:rPr>
          <w:rFonts w:ascii="Arial Narrow" w:hAnsi="Arial Narrow"/>
          <w:sz w:val="20"/>
          <w:szCs w:val="20"/>
          <w:lang w:val="en-AU"/>
        </w:rPr>
        <w:t xml:space="preserve"> </w:t>
      </w:r>
      <w:r w:rsidRPr="00431662">
        <w:rPr>
          <w:rFonts w:ascii="Arial Narrow" w:hAnsi="Arial Narrow"/>
          <w:sz w:val="20"/>
          <w:szCs w:val="20"/>
          <w:lang w:val="en-AU"/>
        </w:rPr>
        <w:t>nature and duration of diversions including for pedestrian and cycle links.</w:t>
      </w:r>
    </w:p>
    <w:p w14:paraId="7B6ADB09" w14:textId="06F297EB" w:rsidR="006E182D" w:rsidRPr="00431662" w:rsidRDefault="006E182D" w:rsidP="009559DB">
      <w:pPr>
        <w:pStyle w:val="ListParagraph"/>
        <w:numPr>
          <w:ilvl w:val="0"/>
          <w:numId w:val="19"/>
        </w:numPr>
        <w:rPr>
          <w:rFonts w:ascii="Arial Narrow" w:hAnsi="Arial Narrow"/>
          <w:sz w:val="20"/>
          <w:szCs w:val="20"/>
          <w:lang w:val="en-AU"/>
        </w:rPr>
      </w:pPr>
      <w:r w:rsidRPr="00431662">
        <w:rPr>
          <w:rFonts w:ascii="Arial Narrow" w:hAnsi="Arial Narrow"/>
          <w:sz w:val="20"/>
          <w:szCs w:val="20"/>
          <w:lang w:val="en-AU"/>
        </w:rPr>
        <w:t>Describe the potential routing of spoil transport from tunnelling works and other construction</w:t>
      </w:r>
      <w:r w:rsidR="00431662" w:rsidRPr="00431662">
        <w:rPr>
          <w:rFonts w:ascii="Arial Narrow" w:hAnsi="Arial Narrow"/>
          <w:sz w:val="20"/>
          <w:szCs w:val="20"/>
          <w:lang w:val="en-AU"/>
        </w:rPr>
        <w:t>-</w:t>
      </w:r>
      <w:r w:rsidRPr="00431662">
        <w:rPr>
          <w:rFonts w:ascii="Arial Narrow" w:hAnsi="Arial Narrow"/>
          <w:sz w:val="20"/>
          <w:szCs w:val="20"/>
          <w:lang w:val="en-AU"/>
        </w:rPr>
        <w:t>related</w:t>
      </w:r>
      <w:r w:rsidR="00431662">
        <w:rPr>
          <w:rFonts w:ascii="Arial Narrow" w:hAnsi="Arial Narrow"/>
          <w:sz w:val="20"/>
          <w:szCs w:val="20"/>
          <w:lang w:val="en-AU"/>
        </w:rPr>
        <w:t xml:space="preserve"> </w:t>
      </w:r>
      <w:r w:rsidRPr="00431662">
        <w:rPr>
          <w:rFonts w:ascii="Arial Narrow" w:hAnsi="Arial Narrow"/>
          <w:sz w:val="20"/>
          <w:szCs w:val="20"/>
          <w:lang w:val="en-AU"/>
        </w:rPr>
        <w:t>transport movements to minimise traffic and amenity impacts.</w:t>
      </w:r>
    </w:p>
    <w:p w14:paraId="32249E38" w14:textId="5DF8923A" w:rsidR="006E182D" w:rsidRPr="00431662" w:rsidRDefault="006E182D" w:rsidP="009559DB">
      <w:pPr>
        <w:pStyle w:val="ListParagraph"/>
        <w:numPr>
          <w:ilvl w:val="0"/>
          <w:numId w:val="19"/>
        </w:numPr>
        <w:rPr>
          <w:rFonts w:ascii="Arial Narrow" w:hAnsi="Arial Narrow"/>
          <w:sz w:val="20"/>
          <w:szCs w:val="20"/>
          <w:lang w:val="en-AU"/>
        </w:rPr>
      </w:pPr>
      <w:r w:rsidRPr="00431662">
        <w:rPr>
          <w:rFonts w:ascii="Arial Narrow" w:hAnsi="Arial Narrow"/>
          <w:sz w:val="20"/>
          <w:szCs w:val="20"/>
          <w:lang w:val="en-AU"/>
        </w:rPr>
        <w:t>Describe any potential public transport priority treatments, such as signal priority and tram/bus</w:t>
      </w:r>
      <w:r w:rsidR="00431662" w:rsidRPr="00431662">
        <w:rPr>
          <w:rFonts w:ascii="Arial Narrow" w:hAnsi="Arial Narrow"/>
          <w:sz w:val="20"/>
          <w:szCs w:val="20"/>
          <w:lang w:val="en-AU"/>
        </w:rPr>
        <w:t xml:space="preserve"> </w:t>
      </w:r>
      <w:r w:rsidRPr="00431662">
        <w:rPr>
          <w:rFonts w:ascii="Arial Narrow" w:hAnsi="Arial Narrow"/>
          <w:sz w:val="20"/>
          <w:szCs w:val="20"/>
          <w:lang w:val="en-AU"/>
        </w:rPr>
        <w:t>lanes, to enhance public transport access and uptake and minimise any adverse impacts on traffic</w:t>
      </w:r>
      <w:r w:rsidR="00431662">
        <w:rPr>
          <w:rFonts w:ascii="Arial Narrow" w:hAnsi="Arial Narrow"/>
          <w:sz w:val="20"/>
          <w:szCs w:val="20"/>
          <w:lang w:val="en-AU"/>
        </w:rPr>
        <w:t xml:space="preserve"> </w:t>
      </w:r>
      <w:r w:rsidRPr="00431662">
        <w:rPr>
          <w:rFonts w:ascii="Arial Narrow" w:hAnsi="Arial Narrow"/>
          <w:sz w:val="20"/>
          <w:szCs w:val="20"/>
          <w:lang w:val="en-AU"/>
        </w:rPr>
        <w:t>and other public transport users’ journeys including travel to stops and stations during construction.</w:t>
      </w:r>
    </w:p>
    <w:p w14:paraId="74C72FCC" w14:textId="5EC4966D" w:rsidR="006E182D" w:rsidRPr="00431662" w:rsidRDefault="006E182D" w:rsidP="009559DB">
      <w:pPr>
        <w:pStyle w:val="ListParagraph"/>
        <w:numPr>
          <w:ilvl w:val="0"/>
          <w:numId w:val="19"/>
        </w:numPr>
        <w:rPr>
          <w:rFonts w:ascii="Arial Narrow" w:hAnsi="Arial Narrow"/>
          <w:sz w:val="20"/>
          <w:szCs w:val="20"/>
          <w:lang w:val="en-AU"/>
        </w:rPr>
      </w:pPr>
      <w:r w:rsidRPr="00431662">
        <w:rPr>
          <w:rFonts w:ascii="Arial Narrow" w:hAnsi="Arial Narrow"/>
          <w:sz w:val="20"/>
          <w:szCs w:val="20"/>
          <w:lang w:val="en-AU"/>
        </w:rPr>
        <w:lastRenderedPageBreak/>
        <w:t>Describe the proposed transport network design features and approach to optimise and integrate</w:t>
      </w:r>
      <w:r w:rsidR="00431662" w:rsidRPr="00431662">
        <w:rPr>
          <w:rFonts w:ascii="Arial Narrow" w:hAnsi="Arial Narrow"/>
          <w:sz w:val="20"/>
          <w:szCs w:val="20"/>
          <w:lang w:val="en-AU"/>
        </w:rPr>
        <w:t xml:space="preserve"> </w:t>
      </w:r>
      <w:r w:rsidRPr="00431662">
        <w:rPr>
          <w:rFonts w:ascii="Arial Narrow" w:hAnsi="Arial Narrow"/>
          <w:sz w:val="20"/>
          <w:szCs w:val="20"/>
          <w:lang w:val="en-AU"/>
        </w:rPr>
        <w:t>the project with the existing or modified transport network, including any proposed solutions to</w:t>
      </w:r>
      <w:r w:rsidR="00431662">
        <w:rPr>
          <w:rFonts w:ascii="Arial Narrow" w:hAnsi="Arial Narrow"/>
          <w:sz w:val="20"/>
          <w:szCs w:val="20"/>
          <w:lang w:val="en-AU"/>
        </w:rPr>
        <w:t xml:space="preserve"> </w:t>
      </w:r>
      <w:r w:rsidRPr="00431662">
        <w:rPr>
          <w:rFonts w:ascii="Arial Narrow" w:hAnsi="Arial Narrow"/>
          <w:sz w:val="20"/>
          <w:szCs w:val="20"/>
          <w:lang w:val="en-AU"/>
        </w:rPr>
        <w:t>accommodate p</w:t>
      </w:r>
      <w:proofErr w:type="spellStart"/>
      <w:r w:rsidRPr="00431662">
        <w:rPr>
          <w:rFonts w:ascii="Arial Narrow" w:hAnsi="Arial Narrow"/>
          <w:sz w:val="20"/>
          <w:szCs w:val="20"/>
          <w:lang w:val="en-AU"/>
        </w:rPr>
        <w:t>lacarded</w:t>
      </w:r>
      <w:proofErr w:type="spellEnd"/>
      <w:r w:rsidRPr="00431662">
        <w:rPr>
          <w:rFonts w:ascii="Arial Narrow" w:hAnsi="Arial Narrow"/>
          <w:sz w:val="20"/>
          <w:szCs w:val="20"/>
          <w:lang w:val="en-AU"/>
        </w:rPr>
        <w:t xml:space="preserve"> and over-dimensional vehicles.</w:t>
      </w:r>
    </w:p>
    <w:p w14:paraId="431ABE8A" w14:textId="1BF53EDA" w:rsidR="006E182D" w:rsidRPr="00431662" w:rsidRDefault="006E182D" w:rsidP="009559DB">
      <w:pPr>
        <w:pStyle w:val="ListParagraph"/>
        <w:numPr>
          <w:ilvl w:val="0"/>
          <w:numId w:val="19"/>
        </w:numPr>
        <w:rPr>
          <w:rFonts w:ascii="Arial Narrow" w:hAnsi="Arial Narrow"/>
          <w:sz w:val="20"/>
          <w:szCs w:val="20"/>
          <w:lang w:val="en-AU"/>
        </w:rPr>
      </w:pPr>
      <w:r w:rsidRPr="00431662">
        <w:rPr>
          <w:rFonts w:ascii="Arial Narrow" w:hAnsi="Arial Narrow"/>
          <w:sz w:val="20"/>
          <w:szCs w:val="20"/>
          <w:lang w:val="en-AU"/>
        </w:rPr>
        <w:t>Describe the proposed transport network design features and approach to optimise and integrate</w:t>
      </w:r>
      <w:r w:rsidR="00431662" w:rsidRPr="00431662">
        <w:rPr>
          <w:rFonts w:ascii="Arial Narrow" w:hAnsi="Arial Narrow"/>
          <w:sz w:val="20"/>
          <w:szCs w:val="20"/>
          <w:lang w:val="en-AU"/>
        </w:rPr>
        <w:t xml:space="preserve"> </w:t>
      </w:r>
      <w:r w:rsidRPr="00431662">
        <w:rPr>
          <w:rFonts w:ascii="Arial Narrow" w:hAnsi="Arial Narrow"/>
          <w:sz w:val="20"/>
          <w:szCs w:val="20"/>
          <w:lang w:val="en-AU"/>
        </w:rPr>
        <w:t>the project with the existing pedestrian and bicycle network, including any proposed solutions to</w:t>
      </w:r>
      <w:r w:rsidR="00431662">
        <w:rPr>
          <w:rFonts w:ascii="Arial Narrow" w:hAnsi="Arial Narrow"/>
          <w:sz w:val="20"/>
          <w:szCs w:val="20"/>
          <w:lang w:val="en-AU"/>
        </w:rPr>
        <w:t xml:space="preserve"> </w:t>
      </w:r>
      <w:r w:rsidRPr="00431662">
        <w:rPr>
          <w:rFonts w:ascii="Arial Narrow" w:hAnsi="Arial Narrow"/>
          <w:sz w:val="20"/>
          <w:szCs w:val="20"/>
          <w:lang w:val="en-AU"/>
        </w:rPr>
        <w:t>enhance pedestrian and bicycle access in the vicinity of the project.</w:t>
      </w:r>
    </w:p>
    <w:p w14:paraId="34042BE6" w14:textId="00D7948D" w:rsidR="006E182D" w:rsidRPr="00431662" w:rsidRDefault="006E182D" w:rsidP="009559DB">
      <w:pPr>
        <w:pStyle w:val="ListParagraph"/>
        <w:numPr>
          <w:ilvl w:val="0"/>
          <w:numId w:val="19"/>
        </w:numPr>
        <w:rPr>
          <w:rFonts w:ascii="Arial Narrow" w:hAnsi="Arial Narrow"/>
          <w:sz w:val="20"/>
          <w:szCs w:val="20"/>
          <w:lang w:val="en-AU"/>
        </w:rPr>
      </w:pPr>
      <w:r w:rsidRPr="00431662">
        <w:rPr>
          <w:rFonts w:ascii="Arial Narrow" w:hAnsi="Arial Narrow"/>
          <w:sz w:val="20"/>
          <w:szCs w:val="20"/>
          <w:lang w:val="en-AU"/>
        </w:rPr>
        <w:t>Describe traffic calming or other management tools that could be used to modify travel behaviour</w:t>
      </w:r>
      <w:r w:rsidR="00431662" w:rsidRPr="00431662">
        <w:rPr>
          <w:rFonts w:ascii="Arial Narrow" w:hAnsi="Arial Narrow"/>
          <w:sz w:val="20"/>
          <w:szCs w:val="20"/>
          <w:lang w:val="en-AU"/>
        </w:rPr>
        <w:t xml:space="preserve"> </w:t>
      </w:r>
      <w:r w:rsidRPr="00431662">
        <w:rPr>
          <w:rFonts w:ascii="Arial Narrow" w:hAnsi="Arial Narrow"/>
          <w:sz w:val="20"/>
          <w:szCs w:val="20"/>
          <w:lang w:val="en-AU"/>
        </w:rPr>
        <w:t>on the project and local roads such as managed motorway systems, intelligent transport systems,</w:t>
      </w:r>
      <w:r w:rsidR="00431662">
        <w:rPr>
          <w:rFonts w:ascii="Arial Narrow" w:hAnsi="Arial Narrow"/>
          <w:sz w:val="20"/>
          <w:szCs w:val="20"/>
          <w:lang w:val="en-AU"/>
        </w:rPr>
        <w:t xml:space="preserve"> </w:t>
      </w:r>
      <w:r w:rsidRPr="00431662">
        <w:rPr>
          <w:rFonts w:ascii="Arial Narrow" w:hAnsi="Arial Narrow"/>
          <w:sz w:val="20"/>
          <w:szCs w:val="20"/>
          <w:lang w:val="en-AU"/>
        </w:rPr>
        <w:t>tolls, clearways, truck curfews and bans.</w:t>
      </w:r>
    </w:p>
    <w:p w14:paraId="42593264" w14:textId="77777777" w:rsidR="00431662" w:rsidRDefault="00431662" w:rsidP="00431662">
      <w:pPr>
        <w:rPr>
          <w:rFonts w:ascii="Arial Narrow" w:hAnsi="Arial Narrow"/>
          <w:sz w:val="20"/>
          <w:szCs w:val="20"/>
          <w:lang w:val="en-AU"/>
        </w:rPr>
      </w:pPr>
    </w:p>
    <w:p w14:paraId="1F14F2B8" w14:textId="67EE7707" w:rsidR="006E182D" w:rsidRPr="00431662" w:rsidRDefault="006E182D" w:rsidP="00431662">
      <w:pPr>
        <w:rPr>
          <w:rFonts w:ascii="Arial Narrow" w:hAnsi="Arial Narrow"/>
          <w:b/>
          <w:bCs/>
          <w:sz w:val="20"/>
          <w:szCs w:val="20"/>
          <w:lang w:val="en-AU"/>
        </w:rPr>
      </w:pPr>
      <w:r w:rsidRPr="00431662">
        <w:rPr>
          <w:rFonts w:ascii="Arial Narrow" w:hAnsi="Arial Narrow"/>
          <w:b/>
          <w:bCs/>
          <w:sz w:val="20"/>
          <w:szCs w:val="20"/>
          <w:lang w:val="en-AU"/>
        </w:rPr>
        <w:t>Assessment of likely effects</w:t>
      </w:r>
    </w:p>
    <w:p w14:paraId="01B0405C" w14:textId="4221AEBF" w:rsidR="006E182D" w:rsidRPr="00C8542E" w:rsidRDefault="006E182D" w:rsidP="009559DB">
      <w:pPr>
        <w:pStyle w:val="ListParagraph"/>
        <w:numPr>
          <w:ilvl w:val="0"/>
          <w:numId w:val="19"/>
        </w:numPr>
        <w:rPr>
          <w:rFonts w:ascii="Arial Narrow" w:hAnsi="Arial Narrow"/>
          <w:sz w:val="20"/>
          <w:szCs w:val="20"/>
          <w:lang w:val="en-AU"/>
        </w:rPr>
      </w:pPr>
      <w:r w:rsidRPr="00C8542E">
        <w:rPr>
          <w:rFonts w:ascii="Arial Narrow" w:hAnsi="Arial Narrow"/>
          <w:sz w:val="20"/>
          <w:szCs w:val="20"/>
          <w:lang w:val="en-AU"/>
        </w:rPr>
        <w:t>Characterise the extent, duration and types of disruptions during the construction phase.</w:t>
      </w:r>
    </w:p>
    <w:p w14:paraId="12E18BDD" w14:textId="37DA71A1" w:rsidR="006E182D" w:rsidRPr="00431662" w:rsidRDefault="006E182D" w:rsidP="009559DB">
      <w:pPr>
        <w:pStyle w:val="ListParagraph"/>
        <w:numPr>
          <w:ilvl w:val="0"/>
          <w:numId w:val="19"/>
        </w:numPr>
        <w:rPr>
          <w:rFonts w:ascii="Arial Narrow" w:hAnsi="Arial Narrow"/>
          <w:sz w:val="20"/>
          <w:szCs w:val="20"/>
          <w:lang w:val="en-AU"/>
        </w:rPr>
      </w:pPr>
      <w:r w:rsidRPr="00431662">
        <w:rPr>
          <w:rFonts w:ascii="Arial Narrow" w:hAnsi="Arial Narrow"/>
          <w:sz w:val="20"/>
          <w:szCs w:val="20"/>
          <w:lang w:val="en-AU"/>
        </w:rPr>
        <w:t>Undertake predictive modelling of regional, local and project transport network traffic flows</w:t>
      </w:r>
      <w:r w:rsidR="00431662">
        <w:rPr>
          <w:rFonts w:ascii="Arial Narrow" w:hAnsi="Arial Narrow"/>
          <w:sz w:val="20"/>
          <w:szCs w:val="20"/>
          <w:lang w:val="en-AU"/>
        </w:rPr>
        <w:t xml:space="preserve"> </w:t>
      </w:r>
      <w:r w:rsidRPr="00431662">
        <w:rPr>
          <w:rFonts w:ascii="Arial Narrow" w:hAnsi="Arial Narrow"/>
          <w:sz w:val="20"/>
          <w:szCs w:val="20"/>
          <w:lang w:val="en-AU"/>
        </w:rPr>
        <w:t>following implementation of the project.</w:t>
      </w:r>
    </w:p>
    <w:p w14:paraId="55C340E7" w14:textId="59F7A5B7" w:rsidR="006E182D" w:rsidRPr="00DA711D" w:rsidRDefault="006E182D" w:rsidP="009559DB">
      <w:pPr>
        <w:pStyle w:val="ListParagraph"/>
        <w:numPr>
          <w:ilvl w:val="0"/>
          <w:numId w:val="19"/>
        </w:numPr>
        <w:rPr>
          <w:rFonts w:ascii="Arial Narrow" w:hAnsi="Arial Narrow"/>
          <w:sz w:val="20"/>
          <w:szCs w:val="20"/>
          <w:lang w:val="en-AU"/>
        </w:rPr>
      </w:pPr>
      <w:r w:rsidRPr="00DA711D">
        <w:rPr>
          <w:rFonts w:ascii="Arial Narrow" w:hAnsi="Arial Narrow"/>
          <w:sz w:val="20"/>
          <w:szCs w:val="20"/>
          <w:lang w:val="en-AU"/>
        </w:rPr>
        <w:t>Assess the project’s positive and negative effects on the existing transport network during</w:t>
      </w:r>
      <w:r w:rsidR="00DA711D">
        <w:rPr>
          <w:rFonts w:ascii="Arial Narrow" w:hAnsi="Arial Narrow"/>
          <w:sz w:val="20"/>
          <w:szCs w:val="20"/>
          <w:lang w:val="en-AU"/>
        </w:rPr>
        <w:t xml:space="preserve"> </w:t>
      </w:r>
      <w:r w:rsidRPr="00DA711D">
        <w:rPr>
          <w:rFonts w:ascii="Arial Narrow" w:hAnsi="Arial Narrow"/>
          <w:sz w:val="20"/>
          <w:szCs w:val="20"/>
          <w:lang w:val="en-AU"/>
        </w:rPr>
        <w:t>construction (including spoil transport) and operation including in relation to:</w:t>
      </w:r>
    </w:p>
    <w:p w14:paraId="47C12F8E" w14:textId="00BCEAC1" w:rsidR="006E182D" w:rsidRPr="00DA711D" w:rsidRDefault="006E182D" w:rsidP="009559DB">
      <w:pPr>
        <w:pStyle w:val="ListParagraph"/>
        <w:numPr>
          <w:ilvl w:val="1"/>
          <w:numId w:val="19"/>
        </w:numPr>
        <w:rPr>
          <w:rFonts w:ascii="Arial Narrow" w:hAnsi="Arial Narrow"/>
          <w:sz w:val="20"/>
          <w:szCs w:val="20"/>
          <w:lang w:val="en-AU"/>
        </w:rPr>
      </w:pPr>
      <w:r w:rsidRPr="00DA711D">
        <w:rPr>
          <w:rFonts w:ascii="Arial Narrow" w:hAnsi="Arial Narrow"/>
          <w:sz w:val="20"/>
          <w:szCs w:val="20"/>
          <w:lang w:val="en-AU"/>
        </w:rPr>
        <w:t>predicted travel time and vehicle movement outcomes, including performance at the project’s</w:t>
      </w:r>
      <w:r w:rsidR="00DA711D">
        <w:rPr>
          <w:rFonts w:ascii="Arial Narrow" w:hAnsi="Arial Narrow"/>
          <w:sz w:val="20"/>
          <w:szCs w:val="20"/>
          <w:lang w:val="en-AU"/>
        </w:rPr>
        <w:t xml:space="preserve"> </w:t>
      </w:r>
      <w:r w:rsidRPr="00DA711D">
        <w:rPr>
          <w:rFonts w:ascii="Arial Narrow" w:hAnsi="Arial Narrow"/>
          <w:sz w:val="20"/>
          <w:szCs w:val="20"/>
          <w:lang w:val="en-AU"/>
        </w:rPr>
        <w:t>interchanges and key intersections adjacent to the proposed alignment;</w:t>
      </w:r>
    </w:p>
    <w:p w14:paraId="116AAD03" w14:textId="15E6E4E4" w:rsidR="006E182D" w:rsidRPr="00C37267" w:rsidRDefault="006E182D" w:rsidP="009559DB">
      <w:pPr>
        <w:pStyle w:val="ListParagraph"/>
        <w:numPr>
          <w:ilvl w:val="1"/>
          <w:numId w:val="19"/>
        </w:numPr>
        <w:rPr>
          <w:rFonts w:ascii="Arial Narrow" w:hAnsi="Arial Narrow"/>
          <w:sz w:val="20"/>
          <w:szCs w:val="20"/>
          <w:lang w:val="en-AU"/>
        </w:rPr>
      </w:pPr>
      <w:r w:rsidRPr="00C37267">
        <w:rPr>
          <w:rFonts w:ascii="Arial Narrow" w:hAnsi="Arial Narrow"/>
          <w:sz w:val="20"/>
          <w:szCs w:val="20"/>
          <w:lang w:val="en-AU"/>
        </w:rPr>
        <w:t xml:space="preserve">redistribution of traffic, including trucks and </w:t>
      </w:r>
      <w:proofErr w:type="spellStart"/>
      <w:r w:rsidRPr="00C37267">
        <w:rPr>
          <w:rFonts w:ascii="Arial Narrow" w:hAnsi="Arial Narrow"/>
          <w:sz w:val="20"/>
          <w:szCs w:val="20"/>
          <w:lang w:val="en-AU"/>
        </w:rPr>
        <w:t>placarded</w:t>
      </w:r>
      <w:proofErr w:type="spellEnd"/>
      <w:r w:rsidRPr="00C37267">
        <w:rPr>
          <w:rFonts w:ascii="Arial Narrow" w:hAnsi="Arial Narrow"/>
          <w:sz w:val="20"/>
          <w:szCs w:val="20"/>
          <w:lang w:val="en-AU"/>
        </w:rPr>
        <w:t xml:space="preserve"> vehicles, on the regional and local road</w:t>
      </w:r>
      <w:r w:rsidR="00C37267">
        <w:rPr>
          <w:rFonts w:ascii="Arial Narrow" w:hAnsi="Arial Narrow"/>
          <w:sz w:val="20"/>
          <w:szCs w:val="20"/>
          <w:lang w:val="en-AU"/>
        </w:rPr>
        <w:t xml:space="preserve"> </w:t>
      </w:r>
      <w:r w:rsidRPr="00C37267">
        <w:rPr>
          <w:rFonts w:ascii="Arial Narrow" w:hAnsi="Arial Narrow"/>
          <w:sz w:val="20"/>
          <w:szCs w:val="20"/>
          <w:lang w:val="en-AU"/>
        </w:rPr>
        <w:t>network;</w:t>
      </w:r>
    </w:p>
    <w:p w14:paraId="447BF9DF" w14:textId="0AAD1BAF" w:rsidR="006E182D" w:rsidRPr="00C8542E" w:rsidRDefault="006E182D" w:rsidP="009559DB">
      <w:pPr>
        <w:pStyle w:val="ListParagraph"/>
        <w:numPr>
          <w:ilvl w:val="1"/>
          <w:numId w:val="19"/>
        </w:numPr>
        <w:rPr>
          <w:rFonts w:ascii="Arial Narrow" w:hAnsi="Arial Narrow"/>
          <w:sz w:val="20"/>
          <w:szCs w:val="20"/>
          <w:lang w:val="en-AU"/>
        </w:rPr>
      </w:pPr>
      <w:r w:rsidRPr="00C8542E">
        <w:rPr>
          <w:rFonts w:ascii="Arial Narrow" w:hAnsi="Arial Narrow"/>
          <w:sz w:val="20"/>
          <w:szCs w:val="20"/>
          <w:lang w:val="en-AU"/>
        </w:rPr>
        <w:t>effects of traffic management measures on local and arterial roads;</w:t>
      </w:r>
    </w:p>
    <w:p w14:paraId="6C25D307" w14:textId="047A2C3A" w:rsidR="006E182D" w:rsidRPr="00C37267" w:rsidRDefault="006E182D" w:rsidP="009559DB">
      <w:pPr>
        <w:pStyle w:val="ListParagraph"/>
        <w:numPr>
          <w:ilvl w:val="1"/>
          <w:numId w:val="19"/>
        </w:numPr>
        <w:rPr>
          <w:rFonts w:ascii="Arial Narrow" w:hAnsi="Arial Narrow"/>
          <w:sz w:val="20"/>
          <w:szCs w:val="20"/>
          <w:lang w:val="en-AU"/>
        </w:rPr>
      </w:pPr>
      <w:r w:rsidRPr="00C37267">
        <w:rPr>
          <w:rFonts w:ascii="Arial Narrow" w:hAnsi="Arial Narrow"/>
          <w:sz w:val="20"/>
          <w:szCs w:val="20"/>
          <w:lang w:val="en-AU"/>
        </w:rPr>
        <w:t>traffic safety, given the predicted transport network traffic flows following implementation of</w:t>
      </w:r>
      <w:r w:rsidR="00C37267">
        <w:rPr>
          <w:rFonts w:ascii="Arial Narrow" w:hAnsi="Arial Narrow"/>
          <w:sz w:val="20"/>
          <w:szCs w:val="20"/>
          <w:lang w:val="en-AU"/>
        </w:rPr>
        <w:t xml:space="preserve"> </w:t>
      </w:r>
      <w:r w:rsidRPr="00C37267">
        <w:rPr>
          <w:rFonts w:ascii="Arial Narrow" w:hAnsi="Arial Narrow"/>
          <w:sz w:val="20"/>
          <w:szCs w:val="20"/>
          <w:lang w:val="en-AU"/>
        </w:rPr>
        <w:t>the project;</w:t>
      </w:r>
    </w:p>
    <w:p w14:paraId="48435B08" w14:textId="1A7C102C" w:rsidR="006E182D" w:rsidRPr="00C37267" w:rsidRDefault="006E182D" w:rsidP="009559DB">
      <w:pPr>
        <w:pStyle w:val="ListParagraph"/>
        <w:numPr>
          <w:ilvl w:val="1"/>
          <w:numId w:val="19"/>
        </w:numPr>
        <w:rPr>
          <w:rFonts w:ascii="Arial Narrow" w:hAnsi="Arial Narrow"/>
          <w:sz w:val="20"/>
          <w:szCs w:val="20"/>
          <w:lang w:val="en-AU"/>
        </w:rPr>
      </w:pPr>
      <w:r w:rsidRPr="00C37267">
        <w:rPr>
          <w:rFonts w:ascii="Arial Narrow" w:hAnsi="Arial Narrow"/>
          <w:sz w:val="20"/>
          <w:szCs w:val="20"/>
          <w:lang w:val="en-AU"/>
        </w:rPr>
        <w:t>local access of the community to residential areas, schools, retail centres, activity centres,</w:t>
      </w:r>
      <w:r w:rsidR="00C37267">
        <w:rPr>
          <w:rFonts w:ascii="Arial Narrow" w:hAnsi="Arial Narrow"/>
          <w:sz w:val="20"/>
          <w:szCs w:val="20"/>
          <w:lang w:val="en-AU"/>
        </w:rPr>
        <w:t xml:space="preserve"> </w:t>
      </w:r>
      <w:r w:rsidRPr="00C37267">
        <w:rPr>
          <w:rFonts w:ascii="Arial Narrow" w:hAnsi="Arial Narrow"/>
          <w:sz w:val="20"/>
          <w:szCs w:val="20"/>
          <w:lang w:val="en-AU"/>
        </w:rPr>
        <w:t>community facilities and open spaces;</w:t>
      </w:r>
    </w:p>
    <w:p w14:paraId="5B082D5B" w14:textId="10E77233" w:rsidR="006E182D" w:rsidRPr="00C8542E" w:rsidRDefault="006E182D" w:rsidP="009559DB">
      <w:pPr>
        <w:pStyle w:val="ListParagraph"/>
        <w:numPr>
          <w:ilvl w:val="1"/>
          <w:numId w:val="19"/>
        </w:numPr>
        <w:rPr>
          <w:rFonts w:ascii="Arial Narrow" w:hAnsi="Arial Narrow"/>
          <w:sz w:val="20"/>
          <w:szCs w:val="20"/>
          <w:lang w:val="en-AU"/>
        </w:rPr>
      </w:pPr>
      <w:r w:rsidRPr="00C8542E">
        <w:rPr>
          <w:rFonts w:ascii="Arial Narrow" w:hAnsi="Arial Narrow"/>
          <w:sz w:val="20"/>
          <w:szCs w:val="20"/>
          <w:lang w:val="en-AU"/>
        </w:rPr>
        <w:t>effects on tram, bus and train movements and access to stops and stations;</w:t>
      </w:r>
    </w:p>
    <w:p w14:paraId="63C0D8AB" w14:textId="56B1FA51" w:rsidR="006E182D" w:rsidRPr="00C8542E" w:rsidRDefault="006E182D" w:rsidP="009559DB">
      <w:pPr>
        <w:pStyle w:val="ListParagraph"/>
        <w:numPr>
          <w:ilvl w:val="1"/>
          <w:numId w:val="19"/>
        </w:numPr>
        <w:rPr>
          <w:rFonts w:ascii="Arial Narrow" w:hAnsi="Arial Narrow"/>
          <w:sz w:val="20"/>
          <w:szCs w:val="20"/>
          <w:lang w:val="en-AU"/>
        </w:rPr>
      </w:pPr>
      <w:r w:rsidRPr="00C8542E">
        <w:rPr>
          <w:rFonts w:ascii="Arial Narrow" w:hAnsi="Arial Narrow"/>
          <w:sz w:val="20"/>
          <w:szCs w:val="20"/>
          <w:lang w:val="en-AU"/>
        </w:rPr>
        <w:t>accessibility and safety for pedestrians at road junctions and community facilities;</w:t>
      </w:r>
    </w:p>
    <w:p w14:paraId="0AEE9A6B" w14:textId="1C03B6B0" w:rsidR="006E182D" w:rsidRPr="00C37267" w:rsidRDefault="006E182D" w:rsidP="009559DB">
      <w:pPr>
        <w:pStyle w:val="ListParagraph"/>
        <w:numPr>
          <w:ilvl w:val="1"/>
          <w:numId w:val="19"/>
        </w:numPr>
        <w:rPr>
          <w:rFonts w:ascii="Arial Narrow" w:hAnsi="Arial Narrow"/>
          <w:sz w:val="20"/>
          <w:szCs w:val="20"/>
          <w:lang w:val="en-AU"/>
        </w:rPr>
      </w:pPr>
      <w:r w:rsidRPr="00C37267">
        <w:rPr>
          <w:rFonts w:ascii="Arial Narrow" w:hAnsi="Arial Narrow"/>
          <w:sz w:val="20"/>
          <w:szCs w:val="20"/>
          <w:lang w:val="en-AU"/>
        </w:rPr>
        <w:t>connectivity, accessibility, function, experience and safety for cyclists and pedestrians</w:t>
      </w:r>
      <w:r w:rsidR="00C37267">
        <w:rPr>
          <w:rFonts w:ascii="Arial Narrow" w:hAnsi="Arial Narrow"/>
          <w:sz w:val="20"/>
          <w:szCs w:val="20"/>
          <w:lang w:val="en-AU"/>
        </w:rPr>
        <w:t xml:space="preserve"> </w:t>
      </w:r>
      <w:r w:rsidRPr="00C37267">
        <w:rPr>
          <w:rFonts w:ascii="Arial Narrow" w:hAnsi="Arial Narrow"/>
          <w:sz w:val="20"/>
          <w:szCs w:val="20"/>
          <w:lang w:val="en-AU"/>
        </w:rPr>
        <w:t>including use of existing and new shared use paths, bridges and on-road bike paths;</w:t>
      </w:r>
    </w:p>
    <w:p w14:paraId="5BD759DD" w14:textId="3505E4B1" w:rsidR="006E182D" w:rsidRPr="00C37267" w:rsidRDefault="006E182D" w:rsidP="009559DB">
      <w:pPr>
        <w:pStyle w:val="ListParagraph"/>
        <w:numPr>
          <w:ilvl w:val="1"/>
          <w:numId w:val="19"/>
        </w:numPr>
        <w:rPr>
          <w:rFonts w:ascii="Arial Narrow" w:hAnsi="Arial Narrow"/>
          <w:sz w:val="20"/>
          <w:szCs w:val="20"/>
          <w:lang w:val="en-AU"/>
        </w:rPr>
      </w:pPr>
      <w:r w:rsidRPr="00C37267">
        <w:rPr>
          <w:rFonts w:ascii="Arial Narrow" w:hAnsi="Arial Narrow"/>
          <w:sz w:val="20"/>
          <w:szCs w:val="20"/>
          <w:lang w:val="en-AU"/>
        </w:rPr>
        <w:t>the overall geographic distribution and magnitude of changes to travel times and accessibility</w:t>
      </w:r>
      <w:r w:rsidR="00C37267">
        <w:rPr>
          <w:rFonts w:ascii="Arial Narrow" w:hAnsi="Arial Narrow"/>
          <w:sz w:val="20"/>
          <w:szCs w:val="20"/>
          <w:lang w:val="en-AU"/>
        </w:rPr>
        <w:t xml:space="preserve"> </w:t>
      </w:r>
      <w:r w:rsidRPr="00C37267">
        <w:rPr>
          <w:rFonts w:ascii="Arial Narrow" w:hAnsi="Arial Narrow"/>
          <w:sz w:val="20"/>
          <w:szCs w:val="20"/>
          <w:lang w:val="en-AU"/>
        </w:rPr>
        <w:t>for road users;</w:t>
      </w:r>
    </w:p>
    <w:p w14:paraId="508EF191" w14:textId="0B57E384" w:rsidR="006E182D" w:rsidRPr="00C37267" w:rsidRDefault="006E182D" w:rsidP="009559DB">
      <w:pPr>
        <w:pStyle w:val="ListParagraph"/>
        <w:numPr>
          <w:ilvl w:val="1"/>
          <w:numId w:val="19"/>
        </w:numPr>
        <w:rPr>
          <w:rFonts w:ascii="Arial Narrow" w:hAnsi="Arial Narrow"/>
          <w:sz w:val="20"/>
          <w:szCs w:val="20"/>
          <w:lang w:val="en-AU"/>
        </w:rPr>
      </w:pPr>
      <w:r w:rsidRPr="00C37267">
        <w:rPr>
          <w:rFonts w:ascii="Arial Narrow" w:hAnsi="Arial Narrow"/>
          <w:sz w:val="20"/>
          <w:szCs w:val="20"/>
          <w:lang w:val="en-AU"/>
        </w:rPr>
        <w:t>consistency with transport and urban plans (e.g. VicRoads Movement and Place Framework,</w:t>
      </w:r>
      <w:r w:rsidR="00C37267">
        <w:rPr>
          <w:rFonts w:ascii="Arial Narrow" w:hAnsi="Arial Narrow"/>
          <w:sz w:val="20"/>
          <w:szCs w:val="20"/>
          <w:lang w:val="en-AU"/>
        </w:rPr>
        <w:t xml:space="preserve"> </w:t>
      </w:r>
      <w:r w:rsidRPr="00C37267">
        <w:rPr>
          <w:rFonts w:ascii="Arial Narrow" w:hAnsi="Arial Narrow"/>
          <w:sz w:val="20"/>
          <w:szCs w:val="20"/>
          <w:lang w:val="en-AU"/>
        </w:rPr>
        <w:t>Victorian Cycling Strategy (2018-2028), Plan Melbourne (2017-2050); and</w:t>
      </w:r>
    </w:p>
    <w:p w14:paraId="3299768E" w14:textId="0A07AE7B" w:rsidR="006E182D" w:rsidRPr="00C37267" w:rsidRDefault="006E182D" w:rsidP="009559DB">
      <w:pPr>
        <w:pStyle w:val="ListParagraph"/>
        <w:numPr>
          <w:ilvl w:val="1"/>
          <w:numId w:val="19"/>
        </w:numPr>
        <w:rPr>
          <w:rFonts w:ascii="Arial Narrow" w:hAnsi="Arial Narrow"/>
          <w:sz w:val="20"/>
          <w:szCs w:val="20"/>
          <w:lang w:val="en-AU"/>
        </w:rPr>
      </w:pPr>
      <w:r w:rsidRPr="00C37267">
        <w:rPr>
          <w:rFonts w:ascii="Arial Narrow" w:hAnsi="Arial Narrow"/>
          <w:sz w:val="20"/>
          <w:szCs w:val="20"/>
          <w:lang w:val="en-AU"/>
        </w:rPr>
        <w:t>interactions, including possible cumulative impacts with other relevant projects, for example,</w:t>
      </w:r>
      <w:r w:rsidR="00C37267">
        <w:rPr>
          <w:rFonts w:ascii="Arial Narrow" w:hAnsi="Arial Narrow"/>
          <w:sz w:val="20"/>
          <w:szCs w:val="20"/>
          <w:lang w:val="en-AU"/>
        </w:rPr>
        <w:t xml:space="preserve"> </w:t>
      </w:r>
      <w:r w:rsidRPr="00C37267">
        <w:rPr>
          <w:rFonts w:ascii="Arial Narrow" w:hAnsi="Arial Narrow"/>
          <w:sz w:val="20"/>
          <w:szCs w:val="20"/>
          <w:lang w:val="en-AU"/>
        </w:rPr>
        <w:t>the M80 and the Outer Metropolitan Ring Road/E6 developments.</w:t>
      </w:r>
    </w:p>
    <w:p w14:paraId="4465E666" w14:textId="6AE0F1AF" w:rsidR="006E182D" w:rsidRPr="00C8542E" w:rsidRDefault="006E182D" w:rsidP="009559DB">
      <w:pPr>
        <w:pStyle w:val="ListParagraph"/>
        <w:numPr>
          <w:ilvl w:val="0"/>
          <w:numId w:val="19"/>
        </w:numPr>
        <w:rPr>
          <w:rFonts w:ascii="Arial Narrow" w:hAnsi="Arial Narrow"/>
          <w:sz w:val="20"/>
          <w:szCs w:val="20"/>
          <w:lang w:val="en-AU"/>
        </w:rPr>
      </w:pPr>
      <w:r w:rsidRPr="00C8542E">
        <w:rPr>
          <w:rFonts w:ascii="Arial Narrow" w:hAnsi="Arial Narrow"/>
          <w:sz w:val="20"/>
          <w:szCs w:val="20"/>
          <w:lang w:val="en-AU"/>
        </w:rPr>
        <w:t>Undertake sensitivity analysis to test assumptions and inputs of transport model, if required.</w:t>
      </w:r>
    </w:p>
    <w:p w14:paraId="36FEB7BE" w14:textId="77777777" w:rsidR="00DA711D" w:rsidRDefault="00DA711D" w:rsidP="00DA711D">
      <w:pPr>
        <w:rPr>
          <w:rFonts w:ascii="Arial Narrow" w:hAnsi="Arial Narrow"/>
          <w:sz w:val="20"/>
          <w:szCs w:val="20"/>
          <w:lang w:val="en-AU"/>
        </w:rPr>
      </w:pPr>
    </w:p>
    <w:p w14:paraId="1444B578" w14:textId="3FEE60A7" w:rsidR="006E182D" w:rsidRPr="00DA711D" w:rsidRDefault="006E182D" w:rsidP="00DA711D">
      <w:pPr>
        <w:rPr>
          <w:rFonts w:ascii="Arial Narrow" w:hAnsi="Arial Narrow"/>
          <w:b/>
          <w:bCs/>
          <w:sz w:val="20"/>
          <w:szCs w:val="20"/>
          <w:lang w:val="en-AU"/>
        </w:rPr>
      </w:pPr>
      <w:r w:rsidRPr="00DA711D">
        <w:rPr>
          <w:rFonts w:ascii="Arial Narrow" w:hAnsi="Arial Narrow"/>
          <w:b/>
          <w:bCs/>
          <w:sz w:val="20"/>
          <w:szCs w:val="20"/>
          <w:lang w:val="en-AU"/>
        </w:rPr>
        <w:t>Approach to manage performance</w:t>
      </w:r>
    </w:p>
    <w:p w14:paraId="69B5257E" w14:textId="4623D3EC" w:rsidR="006E182D" w:rsidRPr="0070467E" w:rsidRDefault="006E182D" w:rsidP="009559DB">
      <w:pPr>
        <w:pStyle w:val="ListParagraph"/>
        <w:numPr>
          <w:ilvl w:val="0"/>
          <w:numId w:val="19"/>
        </w:numPr>
        <w:rPr>
          <w:rFonts w:ascii="Arial Narrow" w:hAnsi="Arial Narrow"/>
          <w:sz w:val="20"/>
          <w:szCs w:val="20"/>
        </w:rPr>
      </w:pPr>
      <w:r w:rsidRPr="0070467E">
        <w:rPr>
          <w:rFonts w:ascii="Arial Narrow" w:hAnsi="Arial Narrow"/>
          <w:sz w:val="20"/>
          <w:szCs w:val="20"/>
          <w:lang w:val="en-AU"/>
        </w:rPr>
        <w:t>Describe the environmental performance requirements to set transport network outcomes that the</w:t>
      </w:r>
      <w:r w:rsidR="0070467E">
        <w:rPr>
          <w:rFonts w:ascii="Arial Narrow" w:hAnsi="Arial Narrow"/>
          <w:sz w:val="20"/>
          <w:szCs w:val="20"/>
          <w:lang w:val="en-AU"/>
        </w:rPr>
        <w:t xml:space="preserve"> </w:t>
      </w:r>
      <w:r w:rsidRPr="0070467E">
        <w:rPr>
          <w:rFonts w:ascii="Arial Narrow" w:hAnsi="Arial Narrow"/>
          <w:sz w:val="20"/>
          <w:szCs w:val="20"/>
          <w:lang w:val="en-AU"/>
        </w:rPr>
        <w:t>project must achieve.</w:t>
      </w:r>
    </w:p>
    <w:p w14:paraId="6785D86D" w14:textId="711568D8" w:rsidR="0070467E" w:rsidRDefault="0070467E" w:rsidP="0070467E">
      <w:pPr>
        <w:rPr>
          <w:rFonts w:ascii="Arial Narrow" w:hAnsi="Arial Narrow"/>
          <w:sz w:val="20"/>
          <w:szCs w:val="20"/>
        </w:rPr>
      </w:pPr>
    </w:p>
    <w:p w14:paraId="556C403F" w14:textId="17D9B478" w:rsidR="00173DC4" w:rsidRPr="00173DC4" w:rsidRDefault="00173DC4" w:rsidP="00173DC4">
      <w:pPr>
        <w:rPr>
          <w:rFonts w:ascii="Arial Narrow" w:hAnsi="Arial Narrow"/>
          <w:b/>
          <w:bCs/>
          <w:sz w:val="24"/>
          <w:szCs w:val="24"/>
          <w:lang w:val="en-AU"/>
        </w:rPr>
      </w:pPr>
      <w:r w:rsidRPr="00173DC4">
        <w:rPr>
          <w:rFonts w:ascii="Arial Narrow" w:hAnsi="Arial Narrow"/>
          <w:b/>
          <w:bCs/>
          <w:sz w:val="24"/>
          <w:szCs w:val="24"/>
          <w:lang w:val="en-AU"/>
        </w:rPr>
        <w:t>4.3</w:t>
      </w:r>
      <w:r w:rsidRPr="00173DC4">
        <w:rPr>
          <w:rFonts w:ascii="Arial Narrow" w:hAnsi="Arial Narrow"/>
          <w:b/>
          <w:bCs/>
          <w:sz w:val="24"/>
          <w:szCs w:val="24"/>
          <w:lang w:val="en-AU"/>
        </w:rPr>
        <w:tab/>
      </w:r>
      <w:r w:rsidRPr="00173DC4">
        <w:rPr>
          <w:rFonts w:ascii="Arial Narrow" w:hAnsi="Arial Narrow"/>
          <w:b/>
          <w:bCs/>
          <w:sz w:val="24"/>
          <w:szCs w:val="24"/>
          <w:lang w:val="en-AU"/>
        </w:rPr>
        <w:t>Health, amenity and environmental quality</w:t>
      </w:r>
    </w:p>
    <w:p w14:paraId="4240D3E0" w14:textId="77777777" w:rsidR="00173DC4" w:rsidRDefault="00173DC4" w:rsidP="00173DC4">
      <w:pPr>
        <w:rPr>
          <w:rFonts w:ascii="Arial Narrow" w:hAnsi="Arial Narrow"/>
          <w:sz w:val="20"/>
          <w:szCs w:val="20"/>
          <w:lang w:val="en-AU"/>
        </w:rPr>
      </w:pPr>
    </w:p>
    <w:p w14:paraId="34E998D0" w14:textId="15ED0E0D" w:rsidR="00173DC4" w:rsidRPr="00173DC4" w:rsidRDefault="00173DC4" w:rsidP="00173DC4">
      <w:pPr>
        <w:rPr>
          <w:rFonts w:ascii="Arial Narrow" w:hAnsi="Arial Narrow"/>
          <w:b/>
          <w:bCs/>
          <w:sz w:val="20"/>
          <w:szCs w:val="20"/>
          <w:lang w:val="en-AU"/>
        </w:rPr>
      </w:pPr>
      <w:r w:rsidRPr="00173DC4">
        <w:rPr>
          <w:rFonts w:ascii="Arial Narrow" w:hAnsi="Arial Narrow"/>
          <w:b/>
          <w:bCs/>
          <w:sz w:val="20"/>
          <w:szCs w:val="20"/>
          <w:lang w:val="en-AU"/>
        </w:rPr>
        <w:t>Evaluation objective</w:t>
      </w:r>
    </w:p>
    <w:p w14:paraId="6B198E5B" w14:textId="5A44FFE3" w:rsidR="00173DC4" w:rsidRPr="00173DC4" w:rsidRDefault="00173DC4" w:rsidP="00173DC4">
      <w:pPr>
        <w:rPr>
          <w:rFonts w:ascii="Arial Narrow" w:hAnsi="Arial Narrow"/>
          <w:sz w:val="20"/>
          <w:szCs w:val="20"/>
          <w:lang w:val="en-AU"/>
        </w:rPr>
      </w:pPr>
      <w:r w:rsidRPr="00173DC4">
        <w:rPr>
          <w:rFonts w:ascii="Arial Narrow" w:hAnsi="Arial Narrow"/>
          <w:sz w:val="20"/>
          <w:szCs w:val="20"/>
          <w:lang w:val="en-AU"/>
        </w:rPr>
        <w:t>To minimise adverse air quality, noise and vibration effects on the health and amenity of nearby residents,</w:t>
      </w:r>
      <w:r>
        <w:rPr>
          <w:rFonts w:ascii="Arial Narrow" w:hAnsi="Arial Narrow"/>
          <w:sz w:val="20"/>
          <w:szCs w:val="20"/>
          <w:lang w:val="en-AU"/>
        </w:rPr>
        <w:t xml:space="preserve"> </w:t>
      </w:r>
      <w:r w:rsidRPr="00173DC4">
        <w:rPr>
          <w:rFonts w:ascii="Arial Narrow" w:hAnsi="Arial Narrow"/>
          <w:sz w:val="20"/>
          <w:szCs w:val="20"/>
          <w:lang w:val="en-AU"/>
        </w:rPr>
        <w:t>local</w:t>
      </w:r>
      <w:r w:rsidR="002C3D48">
        <w:rPr>
          <w:rFonts w:ascii="Arial Narrow" w:hAnsi="Arial Narrow"/>
          <w:sz w:val="20"/>
          <w:szCs w:val="20"/>
          <w:lang w:val="en-AU"/>
        </w:rPr>
        <w:t xml:space="preserve"> </w:t>
      </w:r>
      <w:r w:rsidRPr="00173DC4">
        <w:rPr>
          <w:rFonts w:ascii="Arial Narrow" w:hAnsi="Arial Narrow"/>
          <w:sz w:val="20"/>
          <w:szCs w:val="20"/>
          <w:lang w:val="en-AU"/>
        </w:rPr>
        <w:t>communities and road users during both construction and operation of the project.</w:t>
      </w:r>
    </w:p>
    <w:p w14:paraId="2D91AD5E" w14:textId="77777777" w:rsidR="00173DC4" w:rsidRDefault="00173DC4" w:rsidP="00173DC4">
      <w:pPr>
        <w:rPr>
          <w:rFonts w:ascii="Arial Narrow" w:hAnsi="Arial Narrow"/>
          <w:sz w:val="20"/>
          <w:szCs w:val="20"/>
          <w:lang w:val="en-AU"/>
        </w:rPr>
      </w:pPr>
    </w:p>
    <w:p w14:paraId="4E77275B" w14:textId="4C0D1955" w:rsidR="00173DC4" w:rsidRPr="00173DC4" w:rsidRDefault="00173DC4" w:rsidP="00173DC4">
      <w:pPr>
        <w:rPr>
          <w:rFonts w:ascii="Arial Narrow" w:hAnsi="Arial Narrow"/>
          <w:b/>
          <w:bCs/>
          <w:sz w:val="20"/>
          <w:szCs w:val="20"/>
          <w:lang w:val="en-AU"/>
        </w:rPr>
      </w:pPr>
      <w:r w:rsidRPr="00173DC4">
        <w:rPr>
          <w:rFonts w:ascii="Arial Narrow" w:hAnsi="Arial Narrow"/>
          <w:b/>
          <w:bCs/>
          <w:sz w:val="20"/>
          <w:szCs w:val="20"/>
          <w:lang w:val="en-AU"/>
        </w:rPr>
        <w:t>Key issues</w:t>
      </w:r>
    </w:p>
    <w:p w14:paraId="0CB1C9B3" w14:textId="2C1C6778" w:rsidR="00173DC4" w:rsidRPr="002C3D48" w:rsidRDefault="00173DC4" w:rsidP="009559DB">
      <w:pPr>
        <w:pStyle w:val="ListParagraph"/>
        <w:numPr>
          <w:ilvl w:val="0"/>
          <w:numId w:val="19"/>
        </w:numPr>
        <w:rPr>
          <w:rFonts w:ascii="Arial Narrow" w:hAnsi="Arial Narrow"/>
          <w:sz w:val="20"/>
          <w:szCs w:val="20"/>
          <w:lang w:val="en-AU"/>
        </w:rPr>
      </w:pPr>
      <w:r w:rsidRPr="002C3D48">
        <w:rPr>
          <w:rFonts w:ascii="Arial Narrow" w:hAnsi="Arial Narrow"/>
          <w:sz w:val="20"/>
          <w:szCs w:val="20"/>
          <w:lang w:val="en-AU"/>
        </w:rPr>
        <w:t>Adverse effects on air quality near residential and other sensitive land uses due to dust, odour or</w:t>
      </w:r>
      <w:r w:rsidR="002C3D48">
        <w:rPr>
          <w:rFonts w:ascii="Arial Narrow" w:hAnsi="Arial Narrow"/>
          <w:sz w:val="20"/>
          <w:szCs w:val="20"/>
          <w:lang w:val="en-AU"/>
        </w:rPr>
        <w:t xml:space="preserve"> </w:t>
      </w:r>
      <w:r w:rsidRPr="002C3D48">
        <w:rPr>
          <w:rFonts w:ascii="Arial Narrow" w:hAnsi="Arial Narrow"/>
          <w:sz w:val="20"/>
          <w:szCs w:val="20"/>
          <w:lang w:val="en-AU"/>
        </w:rPr>
        <w:t>other emissions from construction activities.</w:t>
      </w:r>
    </w:p>
    <w:p w14:paraId="05533170" w14:textId="35FB05F7" w:rsidR="00173DC4" w:rsidRPr="002C3D48" w:rsidRDefault="00173DC4" w:rsidP="009559DB">
      <w:pPr>
        <w:pStyle w:val="ListParagraph"/>
        <w:numPr>
          <w:ilvl w:val="0"/>
          <w:numId w:val="19"/>
        </w:numPr>
        <w:rPr>
          <w:rFonts w:ascii="Arial Narrow" w:hAnsi="Arial Narrow"/>
          <w:sz w:val="20"/>
          <w:szCs w:val="20"/>
          <w:lang w:val="en-AU"/>
        </w:rPr>
      </w:pPr>
      <w:r w:rsidRPr="002C3D48">
        <w:rPr>
          <w:rFonts w:ascii="Arial Narrow" w:hAnsi="Arial Narrow"/>
          <w:sz w:val="20"/>
          <w:szCs w:val="20"/>
          <w:lang w:val="en-AU"/>
        </w:rPr>
        <w:t>Generation of airborne, ground borne or regenerated vibration from construction that could</w:t>
      </w:r>
      <w:r w:rsidR="002C3D48">
        <w:rPr>
          <w:rFonts w:ascii="Arial Narrow" w:hAnsi="Arial Narrow"/>
          <w:sz w:val="20"/>
          <w:szCs w:val="20"/>
          <w:lang w:val="en-AU"/>
        </w:rPr>
        <w:t xml:space="preserve"> </w:t>
      </w:r>
      <w:r w:rsidRPr="002C3D48">
        <w:rPr>
          <w:rFonts w:ascii="Arial Narrow" w:hAnsi="Arial Narrow"/>
          <w:sz w:val="20"/>
          <w:szCs w:val="20"/>
          <w:lang w:val="en-AU"/>
        </w:rPr>
        <w:t>adversely affect residential amenity or infrastructure.</w:t>
      </w:r>
    </w:p>
    <w:p w14:paraId="7CF1EA76" w14:textId="725F0D4B" w:rsidR="00173DC4" w:rsidRPr="002C3D48" w:rsidRDefault="00173DC4" w:rsidP="009559DB">
      <w:pPr>
        <w:pStyle w:val="ListParagraph"/>
        <w:numPr>
          <w:ilvl w:val="0"/>
          <w:numId w:val="19"/>
        </w:numPr>
        <w:rPr>
          <w:rFonts w:ascii="Arial Narrow" w:hAnsi="Arial Narrow"/>
          <w:sz w:val="20"/>
          <w:szCs w:val="20"/>
          <w:lang w:val="en-AU"/>
        </w:rPr>
      </w:pPr>
      <w:r w:rsidRPr="002C3D48">
        <w:rPr>
          <w:rFonts w:ascii="Arial Narrow" w:hAnsi="Arial Narrow"/>
          <w:sz w:val="20"/>
          <w:szCs w:val="20"/>
          <w:lang w:val="en-AU"/>
        </w:rPr>
        <w:t>Effects of noise generated during construction from plant and equipment or vehicle movement</w:t>
      </w:r>
      <w:r w:rsidR="002C3D48">
        <w:rPr>
          <w:rFonts w:ascii="Arial Narrow" w:hAnsi="Arial Narrow"/>
          <w:sz w:val="20"/>
          <w:szCs w:val="20"/>
          <w:lang w:val="en-AU"/>
        </w:rPr>
        <w:t xml:space="preserve"> </w:t>
      </w:r>
      <w:r w:rsidRPr="002C3D48">
        <w:rPr>
          <w:rFonts w:ascii="Arial Narrow" w:hAnsi="Arial Narrow"/>
          <w:sz w:val="20"/>
          <w:szCs w:val="20"/>
          <w:lang w:val="en-AU"/>
        </w:rPr>
        <w:t>adversely affecting residential amenity or other sensitive land uses.</w:t>
      </w:r>
    </w:p>
    <w:p w14:paraId="033BB2F5" w14:textId="2A642271" w:rsidR="00173DC4" w:rsidRPr="00B37329" w:rsidRDefault="00173DC4" w:rsidP="009559DB">
      <w:pPr>
        <w:pStyle w:val="ListParagraph"/>
        <w:numPr>
          <w:ilvl w:val="0"/>
          <w:numId w:val="19"/>
        </w:numPr>
        <w:rPr>
          <w:rFonts w:ascii="Arial Narrow" w:hAnsi="Arial Narrow"/>
          <w:sz w:val="20"/>
          <w:szCs w:val="20"/>
          <w:lang w:val="en-AU"/>
        </w:rPr>
      </w:pPr>
      <w:r w:rsidRPr="00B37329">
        <w:rPr>
          <w:rFonts w:ascii="Arial Narrow" w:hAnsi="Arial Narrow"/>
          <w:sz w:val="20"/>
          <w:szCs w:val="20"/>
          <w:lang w:val="en-AU"/>
        </w:rPr>
        <w:t>Effects on air quality near residential and other sensitive land uses of the project operations</w:t>
      </w:r>
      <w:r w:rsidR="002C3D48" w:rsidRPr="00B37329">
        <w:rPr>
          <w:rFonts w:ascii="Arial Narrow" w:hAnsi="Arial Narrow"/>
          <w:sz w:val="20"/>
          <w:szCs w:val="20"/>
          <w:lang w:val="en-AU"/>
        </w:rPr>
        <w:t xml:space="preserve"> </w:t>
      </w:r>
      <w:r w:rsidRPr="00B37329">
        <w:rPr>
          <w:rFonts w:ascii="Arial Narrow" w:hAnsi="Arial Narrow"/>
          <w:sz w:val="20"/>
          <w:szCs w:val="20"/>
          <w:lang w:val="en-AU"/>
        </w:rPr>
        <w:t>associated with changes in emissions from traffic on surface roads (including implications of</w:t>
      </w:r>
      <w:r w:rsidR="00B37329" w:rsidRPr="00B37329">
        <w:rPr>
          <w:rFonts w:ascii="Arial Narrow" w:hAnsi="Arial Narrow"/>
          <w:sz w:val="20"/>
          <w:szCs w:val="20"/>
          <w:lang w:val="en-AU"/>
        </w:rPr>
        <w:t xml:space="preserve"> </w:t>
      </w:r>
      <w:r w:rsidRPr="00B37329">
        <w:rPr>
          <w:rFonts w:ascii="Arial Narrow" w:hAnsi="Arial Narrow"/>
          <w:sz w:val="20"/>
          <w:szCs w:val="20"/>
          <w:lang w:val="en-AU"/>
        </w:rPr>
        <w:t>changes in the distribution of vehicle types or brake and tyre wear dust) and from fixed plant,</w:t>
      </w:r>
      <w:r w:rsidR="00B37329">
        <w:rPr>
          <w:rFonts w:ascii="Arial Narrow" w:hAnsi="Arial Narrow"/>
          <w:sz w:val="20"/>
          <w:szCs w:val="20"/>
          <w:lang w:val="en-AU"/>
        </w:rPr>
        <w:t xml:space="preserve"> </w:t>
      </w:r>
      <w:r w:rsidRPr="00B37329">
        <w:rPr>
          <w:rFonts w:ascii="Arial Narrow" w:hAnsi="Arial Narrow"/>
          <w:sz w:val="20"/>
          <w:szCs w:val="20"/>
          <w:lang w:val="en-AU"/>
        </w:rPr>
        <w:t>especially ventilation discharges from the tunnels.</w:t>
      </w:r>
    </w:p>
    <w:p w14:paraId="771D5317" w14:textId="63D3B813" w:rsidR="00173DC4" w:rsidRPr="00B37329" w:rsidRDefault="00173DC4" w:rsidP="009559DB">
      <w:pPr>
        <w:pStyle w:val="ListParagraph"/>
        <w:numPr>
          <w:ilvl w:val="0"/>
          <w:numId w:val="19"/>
        </w:numPr>
        <w:rPr>
          <w:rFonts w:ascii="Arial Narrow" w:hAnsi="Arial Narrow"/>
          <w:sz w:val="20"/>
          <w:szCs w:val="20"/>
          <w:lang w:val="en-AU"/>
        </w:rPr>
      </w:pPr>
      <w:r w:rsidRPr="00B37329">
        <w:rPr>
          <w:rFonts w:ascii="Arial Narrow" w:hAnsi="Arial Narrow"/>
          <w:sz w:val="20"/>
          <w:szCs w:val="20"/>
          <w:lang w:val="en-AU"/>
        </w:rPr>
        <w:t>Generation of traffic noise either through direct, reflected or reverberated noise from vehicles</w:t>
      </w:r>
      <w:r w:rsidR="00B37329" w:rsidRPr="00B37329">
        <w:rPr>
          <w:rFonts w:ascii="Arial Narrow" w:hAnsi="Arial Narrow"/>
          <w:sz w:val="20"/>
          <w:szCs w:val="20"/>
          <w:lang w:val="en-AU"/>
        </w:rPr>
        <w:t xml:space="preserve"> </w:t>
      </w:r>
      <w:r w:rsidRPr="00B37329">
        <w:rPr>
          <w:rFonts w:ascii="Arial Narrow" w:hAnsi="Arial Narrow"/>
          <w:sz w:val="20"/>
          <w:szCs w:val="20"/>
          <w:lang w:val="en-AU"/>
        </w:rPr>
        <w:t>during operation as well as from use of engine brakes that could adversely affect residential</w:t>
      </w:r>
      <w:r w:rsidR="00B37329">
        <w:rPr>
          <w:rFonts w:ascii="Arial Narrow" w:hAnsi="Arial Narrow"/>
          <w:sz w:val="20"/>
          <w:szCs w:val="20"/>
          <w:lang w:val="en-AU"/>
        </w:rPr>
        <w:t xml:space="preserve"> </w:t>
      </w:r>
      <w:r w:rsidRPr="00B37329">
        <w:rPr>
          <w:rFonts w:ascii="Arial Narrow" w:hAnsi="Arial Narrow"/>
          <w:sz w:val="20"/>
          <w:szCs w:val="20"/>
          <w:lang w:val="en-AU"/>
        </w:rPr>
        <w:t>amenity or other sensitive land uses.</w:t>
      </w:r>
    </w:p>
    <w:p w14:paraId="7663E203" w14:textId="4B79D87F" w:rsidR="00173DC4" w:rsidRPr="00B37329" w:rsidRDefault="00173DC4" w:rsidP="009559DB">
      <w:pPr>
        <w:pStyle w:val="ListParagraph"/>
        <w:numPr>
          <w:ilvl w:val="0"/>
          <w:numId w:val="19"/>
        </w:numPr>
        <w:rPr>
          <w:rFonts w:ascii="Arial Narrow" w:hAnsi="Arial Narrow"/>
          <w:sz w:val="20"/>
          <w:szCs w:val="20"/>
          <w:lang w:val="en-AU"/>
        </w:rPr>
      </w:pPr>
      <w:r w:rsidRPr="00B37329">
        <w:rPr>
          <w:rFonts w:ascii="Arial Narrow" w:hAnsi="Arial Narrow"/>
          <w:sz w:val="20"/>
          <w:szCs w:val="20"/>
          <w:lang w:val="en-AU"/>
        </w:rPr>
        <w:t>Generation of airborne noise from fixed sources such as tunnel ventilation systems during project</w:t>
      </w:r>
      <w:r w:rsidR="00B37329">
        <w:rPr>
          <w:rFonts w:ascii="Arial Narrow" w:hAnsi="Arial Narrow"/>
          <w:sz w:val="20"/>
          <w:szCs w:val="20"/>
          <w:lang w:val="en-AU"/>
        </w:rPr>
        <w:t xml:space="preserve"> </w:t>
      </w:r>
      <w:r w:rsidRPr="00B37329">
        <w:rPr>
          <w:rFonts w:ascii="Arial Narrow" w:hAnsi="Arial Narrow"/>
          <w:sz w:val="20"/>
          <w:szCs w:val="20"/>
          <w:lang w:val="en-AU"/>
        </w:rPr>
        <w:t>operations that could adversely affect residential amenity or other sensitive land uses.</w:t>
      </w:r>
    </w:p>
    <w:p w14:paraId="3C8FFC5F" w14:textId="27D5F897" w:rsidR="00173DC4" w:rsidRPr="00B37329" w:rsidRDefault="00173DC4" w:rsidP="009559DB">
      <w:pPr>
        <w:pStyle w:val="ListParagraph"/>
        <w:numPr>
          <w:ilvl w:val="0"/>
          <w:numId w:val="19"/>
        </w:numPr>
        <w:rPr>
          <w:rFonts w:ascii="Arial Narrow" w:hAnsi="Arial Narrow"/>
          <w:sz w:val="20"/>
          <w:szCs w:val="20"/>
          <w:lang w:val="en-AU"/>
        </w:rPr>
      </w:pPr>
      <w:r w:rsidRPr="00B37329">
        <w:rPr>
          <w:rFonts w:ascii="Arial Narrow" w:hAnsi="Arial Narrow"/>
          <w:sz w:val="20"/>
          <w:szCs w:val="20"/>
          <w:lang w:val="en-AU"/>
        </w:rPr>
        <w:lastRenderedPageBreak/>
        <w:t>Potential for impact on health of sensitive receptors due to exposure to vehicle emissions (both</w:t>
      </w:r>
      <w:r w:rsidR="00B37329">
        <w:rPr>
          <w:rFonts w:ascii="Arial Narrow" w:hAnsi="Arial Narrow"/>
          <w:sz w:val="20"/>
          <w:szCs w:val="20"/>
          <w:lang w:val="en-AU"/>
        </w:rPr>
        <w:t xml:space="preserve"> </w:t>
      </w:r>
      <w:r w:rsidRPr="00B37329">
        <w:rPr>
          <w:rFonts w:ascii="Arial Narrow" w:hAnsi="Arial Narrow"/>
          <w:sz w:val="20"/>
          <w:szCs w:val="20"/>
          <w:lang w:val="en-AU"/>
        </w:rPr>
        <w:t>noise and air).</w:t>
      </w:r>
    </w:p>
    <w:p w14:paraId="44F9B634" w14:textId="77777777" w:rsidR="002C3D48" w:rsidRDefault="002C3D48" w:rsidP="00173DC4">
      <w:pPr>
        <w:rPr>
          <w:rFonts w:ascii="Arial Narrow" w:hAnsi="Arial Narrow"/>
          <w:sz w:val="20"/>
          <w:szCs w:val="20"/>
          <w:lang w:val="en-AU"/>
        </w:rPr>
      </w:pPr>
    </w:p>
    <w:p w14:paraId="7AD1AABD" w14:textId="7E05F0F4" w:rsidR="00173DC4" w:rsidRPr="00173DC4" w:rsidRDefault="00173DC4" w:rsidP="00173DC4">
      <w:pPr>
        <w:rPr>
          <w:rFonts w:ascii="Arial Narrow" w:hAnsi="Arial Narrow"/>
          <w:b/>
          <w:bCs/>
          <w:sz w:val="20"/>
          <w:szCs w:val="20"/>
          <w:lang w:val="en-AU"/>
        </w:rPr>
      </w:pPr>
      <w:r w:rsidRPr="00173DC4">
        <w:rPr>
          <w:rFonts w:ascii="Arial Narrow" w:hAnsi="Arial Narrow"/>
          <w:b/>
          <w:bCs/>
          <w:sz w:val="20"/>
          <w:szCs w:val="20"/>
          <w:lang w:val="en-AU"/>
        </w:rPr>
        <w:t>Priorities for characterising the existing environment</w:t>
      </w:r>
    </w:p>
    <w:p w14:paraId="4E71B218" w14:textId="77777777" w:rsidR="009941AE" w:rsidRDefault="00173DC4" w:rsidP="009559DB">
      <w:pPr>
        <w:pStyle w:val="ListParagraph"/>
        <w:numPr>
          <w:ilvl w:val="0"/>
          <w:numId w:val="20"/>
        </w:numPr>
        <w:rPr>
          <w:rFonts w:ascii="Arial Narrow" w:hAnsi="Arial Narrow"/>
          <w:sz w:val="20"/>
          <w:szCs w:val="20"/>
          <w:lang w:val="en-AU"/>
        </w:rPr>
      </w:pPr>
      <w:r w:rsidRPr="009941AE">
        <w:rPr>
          <w:rFonts w:ascii="Arial Narrow" w:hAnsi="Arial Narrow"/>
          <w:sz w:val="20"/>
          <w:szCs w:val="20"/>
          <w:lang w:val="en-AU"/>
        </w:rPr>
        <w:t>Identify residences (including sites that are the subject of current planning permit applications or</w:t>
      </w:r>
      <w:r w:rsidR="00B37329" w:rsidRPr="009941AE">
        <w:rPr>
          <w:rFonts w:ascii="Arial Narrow" w:hAnsi="Arial Narrow"/>
          <w:sz w:val="20"/>
          <w:szCs w:val="20"/>
          <w:lang w:val="en-AU"/>
        </w:rPr>
        <w:t xml:space="preserve"> </w:t>
      </w:r>
      <w:r w:rsidRPr="009941AE">
        <w:rPr>
          <w:rFonts w:ascii="Arial Narrow" w:hAnsi="Arial Narrow"/>
          <w:sz w:val="20"/>
          <w:szCs w:val="20"/>
          <w:lang w:val="en-AU"/>
        </w:rPr>
        <w:t>planning scheme amendments), urban developments (where development proposals are identified</w:t>
      </w:r>
      <w:r w:rsidR="00B37329" w:rsidRPr="009941AE">
        <w:rPr>
          <w:rFonts w:ascii="Arial Narrow" w:hAnsi="Arial Narrow"/>
          <w:sz w:val="20"/>
          <w:szCs w:val="20"/>
          <w:lang w:val="en-AU"/>
        </w:rPr>
        <w:t xml:space="preserve"> </w:t>
      </w:r>
      <w:r w:rsidRPr="009941AE">
        <w:rPr>
          <w:rFonts w:ascii="Arial Narrow" w:hAnsi="Arial Narrow"/>
          <w:sz w:val="20"/>
          <w:szCs w:val="20"/>
          <w:lang w:val="en-AU"/>
        </w:rPr>
        <w:t>in the planning scheme or form part of a seriously entertained planning proposal) and land uses</w:t>
      </w:r>
      <w:r w:rsidR="009941AE" w:rsidRPr="009941AE">
        <w:rPr>
          <w:rFonts w:ascii="Arial Narrow" w:hAnsi="Arial Narrow"/>
          <w:sz w:val="20"/>
          <w:szCs w:val="20"/>
          <w:lang w:val="en-AU"/>
        </w:rPr>
        <w:t xml:space="preserve"> </w:t>
      </w:r>
      <w:r w:rsidRPr="009941AE">
        <w:rPr>
          <w:rFonts w:ascii="Arial Narrow" w:hAnsi="Arial Narrow"/>
          <w:sz w:val="20"/>
          <w:szCs w:val="20"/>
          <w:lang w:val="en-AU"/>
        </w:rPr>
        <w:t>(schools, hospitals, outdoor recreation sites, etc.) that require a particular focus on protecting the</w:t>
      </w:r>
      <w:r w:rsidR="009941AE" w:rsidRPr="009941AE">
        <w:rPr>
          <w:rFonts w:ascii="Arial Narrow" w:hAnsi="Arial Narrow"/>
          <w:sz w:val="20"/>
          <w:szCs w:val="20"/>
          <w:lang w:val="en-AU"/>
        </w:rPr>
        <w:t xml:space="preserve"> </w:t>
      </w:r>
      <w:r w:rsidRPr="009941AE">
        <w:rPr>
          <w:rFonts w:ascii="Arial Narrow" w:hAnsi="Arial Narrow"/>
          <w:sz w:val="20"/>
          <w:szCs w:val="20"/>
          <w:lang w:val="en-AU"/>
        </w:rPr>
        <w:t>beneficial uses of the air and noise environment relating to human health and wellbeing, local</w:t>
      </w:r>
      <w:r w:rsidR="009941AE" w:rsidRPr="009941AE">
        <w:rPr>
          <w:rFonts w:ascii="Arial Narrow" w:hAnsi="Arial Narrow"/>
          <w:sz w:val="20"/>
          <w:szCs w:val="20"/>
          <w:lang w:val="en-AU"/>
        </w:rPr>
        <w:t xml:space="preserve"> </w:t>
      </w:r>
      <w:r w:rsidRPr="009941AE">
        <w:rPr>
          <w:rFonts w:ascii="Arial Narrow" w:hAnsi="Arial Narrow"/>
          <w:sz w:val="20"/>
          <w:szCs w:val="20"/>
          <w:lang w:val="en-AU"/>
        </w:rPr>
        <w:t>amenity and aesthetic enjoyment.</w:t>
      </w:r>
    </w:p>
    <w:p w14:paraId="064228F9" w14:textId="7874F0BA" w:rsidR="00173DC4" w:rsidRPr="009941AE" w:rsidRDefault="00173DC4" w:rsidP="009559DB">
      <w:pPr>
        <w:pStyle w:val="ListParagraph"/>
        <w:numPr>
          <w:ilvl w:val="0"/>
          <w:numId w:val="20"/>
        </w:numPr>
        <w:rPr>
          <w:rFonts w:ascii="Arial Narrow" w:hAnsi="Arial Narrow"/>
          <w:sz w:val="20"/>
          <w:szCs w:val="20"/>
          <w:lang w:val="en-AU"/>
        </w:rPr>
      </w:pPr>
      <w:r w:rsidRPr="009941AE">
        <w:rPr>
          <w:rFonts w:ascii="Arial Narrow" w:hAnsi="Arial Narrow"/>
          <w:sz w:val="20"/>
          <w:szCs w:val="20"/>
          <w:lang w:val="en-AU"/>
        </w:rPr>
        <w:t>Identify residences, and other sensitive land uses, property assets or infrastructure that may be</w:t>
      </w:r>
      <w:r w:rsidR="009941AE">
        <w:rPr>
          <w:rFonts w:ascii="Arial Narrow" w:hAnsi="Arial Narrow"/>
          <w:sz w:val="20"/>
          <w:szCs w:val="20"/>
          <w:lang w:val="en-AU"/>
        </w:rPr>
        <w:t xml:space="preserve"> </w:t>
      </w:r>
      <w:r w:rsidRPr="009941AE">
        <w:rPr>
          <w:rFonts w:ascii="Arial Narrow" w:hAnsi="Arial Narrow"/>
          <w:sz w:val="20"/>
          <w:szCs w:val="20"/>
          <w:lang w:val="en-AU"/>
        </w:rPr>
        <w:t>vulnerable to air borne, ground borne or regenerated vibration from construction activities.</w:t>
      </w:r>
    </w:p>
    <w:p w14:paraId="5A4A9533" w14:textId="07FF549E" w:rsidR="00173DC4" w:rsidRPr="009941AE" w:rsidRDefault="00173DC4" w:rsidP="009559DB">
      <w:pPr>
        <w:pStyle w:val="ListParagraph"/>
        <w:numPr>
          <w:ilvl w:val="0"/>
          <w:numId w:val="20"/>
        </w:numPr>
        <w:rPr>
          <w:rFonts w:ascii="Arial Narrow" w:hAnsi="Arial Narrow"/>
          <w:sz w:val="20"/>
          <w:szCs w:val="20"/>
          <w:lang w:val="en-AU"/>
        </w:rPr>
      </w:pPr>
      <w:r w:rsidRPr="009941AE">
        <w:rPr>
          <w:rFonts w:ascii="Arial Narrow" w:hAnsi="Arial Narrow"/>
          <w:sz w:val="20"/>
          <w:szCs w:val="20"/>
          <w:lang w:val="en-AU"/>
        </w:rPr>
        <w:t>Collect local air quality data to characterise the expected affected area and compare with long</w:t>
      </w:r>
      <w:r w:rsidR="009941AE" w:rsidRPr="009941AE">
        <w:rPr>
          <w:rFonts w:ascii="Arial Narrow" w:hAnsi="Arial Narrow"/>
          <w:sz w:val="20"/>
          <w:szCs w:val="20"/>
          <w:lang w:val="en-AU"/>
        </w:rPr>
        <w:t>-</w:t>
      </w:r>
      <w:r w:rsidRPr="009941AE">
        <w:rPr>
          <w:rFonts w:ascii="Arial Narrow" w:hAnsi="Arial Narrow"/>
          <w:sz w:val="20"/>
          <w:szCs w:val="20"/>
          <w:lang w:val="en-AU"/>
        </w:rPr>
        <w:t>term</w:t>
      </w:r>
      <w:r w:rsidR="009941AE" w:rsidRPr="009941AE">
        <w:rPr>
          <w:rFonts w:ascii="Arial Narrow" w:hAnsi="Arial Narrow"/>
          <w:sz w:val="20"/>
          <w:szCs w:val="20"/>
          <w:lang w:val="en-AU"/>
        </w:rPr>
        <w:t xml:space="preserve"> </w:t>
      </w:r>
      <w:r w:rsidRPr="009941AE">
        <w:rPr>
          <w:rFonts w:ascii="Arial Narrow" w:hAnsi="Arial Narrow"/>
          <w:sz w:val="20"/>
          <w:szCs w:val="20"/>
          <w:lang w:val="en-AU"/>
        </w:rPr>
        <w:t>urban data sets to ascertain if the long-term data sets are representative of the local air quality</w:t>
      </w:r>
      <w:r w:rsidR="009941AE">
        <w:rPr>
          <w:rFonts w:ascii="Arial Narrow" w:hAnsi="Arial Narrow"/>
          <w:sz w:val="20"/>
          <w:szCs w:val="20"/>
          <w:lang w:val="en-AU"/>
        </w:rPr>
        <w:t xml:space="preserve"> </w:t>
      </w:r>
      <w:r w:rsidRPr="009941AE">
        <w:rPr>
          <w:rFonts w:ascii="Arial Narrow" w:hAnsi="Arial Narrow"/>
          <w:sz w:val="20"/>
          <w:szCs w:val="20"/>
          <w:lang w:val="en-AU"/>
        </w:rPr>
        <w:t>conditions.</w:t>
      </w:r>
    </w:p>
    <w:p w14:paraId="7A4AACDA" w14:textId="395FB106" w:rsidR="00173DC4" w:rsidRPr="002C3D48" w:rsidRDefault="00173DC4" w:rsidP="009559DB">
      <w:pPr>
        <w:pStyle w:val="ListParagraph"/>
        <w:numPr>
          <w:ilvl w:val="0"/>
          <w:numId w:val="20"/>
        </w:numPr>
        <w:rPr>
          <w:rFonts w:ascii="Arial Narrow" w:hAnsi="Arial Narrow"/>
          <w:sz w:val="20"/>
          <w:szCs w:val="20"/>
          <w:lang w:val="en-AU"/>
        </w:rPr>
      </w:pPr>
      <w:r w:rsidRPr="002C3D48">
        <w:rPr>
          <w:rFonts w:ascii="Arial Narrow" w:hAnsi="Arial Narrow"/>
          <w:sz w:val="20"/>
          <w:szCs w:val="20"/>
          <w:lang w:val="en-AU"/>
        </w:rPr>
        <w:t>Assess existing air quality and compare with relevant SEPP standards.</w:t>
      </w:r>
    </w:p>
    <w:p w14:paraId="58BA093D" w14:textId="1B3044FF" w:rsidR="00173DC4" w:rsidRPr="009941AE" w:rsidRDefault="00173DC4" w:rsidP="009559DB">
      <w:pPr>
        <w:pStyle w:val="ListParagraph"/>
        <w:numPr>
          <w:ilvl w:val="0"/>
          <w:numId w:val="20"/>
        </w:numPr>
        <w:rPr>
          <w:rFonts w:ascii="Arial Narrow" w:hAnsi="Arial Narrow"/>
          <w:sz w:val="20"/>
          <w:szCs w:val="20"/>
          <w:lang w:val="en-AU"/>
        </w:rPr>
      </w:pPr>
      <w:r w:rsidRPr="009941AE">
        <w:rPr>
          <w:rFonts w:ascii="Arial Narrow" w:hAnsi="Arial Narrow"/>
          <w:sz w:val="20"/>
          <w:szCs w:val="20"/>
          <w:lang w:val="en-AU"/>
        </w:rPr>
        <w:t>Measure and map the background noise levels LA90 exempt of noise from an industrial or</w:t>
      </w:r>
      <w:r w:rsidR="009941AE" w:rsidRPr="009941AE">
        <w:rPr>
          <w:rFonts w:ascii="Arial Narrow" w:hAnsi="Arial Narrow"/>
          <w:sz w:val="20"/>
          <w:szCs w:val="20"/>
          <w:lang w:val="en-AU"/>
        </w:rPr>
        <w:t xml:space="preserve"> </w:t>
      </w:r>
      <w:r w:rsidRPr="009941AE">
        <w:rPr>
          <w:rFonts w:ascii="Arial Narrow" w:hAnsi="Arial Narrow"/>
          <w:sz w:val="20"/>
          <w:szCs w:val="20"/>
          <w:lang w:val="en-AU"/>
        </w:rPr>
        <w:t xml:space="preserve">commercial nature; and existing ambient noise levels </w:t>
      </w:r>
      <w:proofErr w:type="spellStart"/>
      <w:r w:rsidRPr="009941AE">
        <w:rPr>
          <w:rFonts w:ascii="Arial Narrow" w:hAnsi="Arial Narrow"/>
          <w:sz w:val="20"/>
          <w:szCs w:val="20"/>
          <w:lang w:val="en-AU"/>
        </w:rPr>
        <w:t>LAeq</w:t>
      </w:r>
      <w:proofErr w:type="spellEnd"/>
      <w:r w:rsidRPr="009941AE">
        <w:rPr>
          <w:rFonts w:ascii="Arial Narrow" w:hAnsi="Arial Narrow"/>
          <w:sz w:val="20"/>
          <w:szCs w:val="20"/>
          <w:lang w:val="en-AU"/>
        </w:rPr>
        <w:t xml:space="preserve"> including existing commercial and</w:t>
      </w:r>
      <w:r w:rsidR="009941AE">
        <w:rPr>
          <w:rFonts w:ascii="Arial Narrow" w:hAnsi="Arial Narrow"/>
          <w:sz w:val="20"/>
          <w:szCs w:val="20"/>
          <w:lang w:val="en-AU"/>
        </w:rPr>
        <w:t xml:space="preserve"> </w:t>
      </w:r>
      <w:r w:rsidRPr="009941AE">
        <w:rPr>
          <w:rFonts w:ascii="Arial Narrow" w:hAnsi="Arial Narrow"/>
          <w:sz w:val="20"/>
          <w:szCs w:val="20"/>
          <w:lang w:val="en-AU"/>
        </w:rPr>
        <w:t>industrial sources (noting any tonal and/or impulse noises) as per SEPP N-1.</w:t>
      </w:r>
    </w:p>
    <w:p w14:paraId="56492806" w14:textId="590E3221" w:rsidR="00173DC4" w:rsidRPr="005855DE" w:rsidRDefault="00173DC4" w:rsidP="009559DB">
      <w:pPr>
        <w:pStyle w:val="ListParagraph"/>
        <w:numPr>
          <w:ilvl w:val="0"/>
          <w:numId w:val="20"/>
        </w:numPr>
        <w:rPr>
          <w:rFonts w:ascii="Arial Narrow" w:hAnsi="Arial Narrow"/>
          <w:sz w:val="20"/>
          <w:szCs w:val="20"/>
          <w:lang w:val="en-AU"/>
        </w:rPr>
      </w:pPr>
      <w:r w:rsidRPr="005855DE">
        <w:rPr>
          <w:rFonts w:ascii="Arial Narrow" w:hAnsi="Arial Narrow"/>
          <w:sz w:val="20"/>
          <w:szCs w:val="20"/>
          <w:lang w:val="en-AU"/>
        </w:rPr>
        <w:t xml:space="preserve">Measure and map the existing traffic noise levels using hourly L10 and </w:t>
      </w:r>
      <w:proofErr w:type="spellStart"/>
      <w:r w:rsidRPr="005855DE">
        <w:rPr>
          <w:rFonts w:ascii="Arial Narrow" w:hAnsi="Arial Narrow"/>
          <w:sz w:val="20"/>
          <w:szCs w:val="20"/>
          <w:lang w:val="en-AU"/>
        </w:rPr>
        <w:t>LAeq</w:t>
      </w:r>
      <w:proofErr w:type="spellEnd"/>
      <w:r w:rsidRPr="005855DE">
        <w:rPr>
          <w:rFonts w:ascii="Arial Narrow" w:hAnsi="Arial Narrow"/>
          <w:sz w:val="20"/>
          <w:szCs w:val="20"/>
          <w:lang w:val="en-AU"/>
        </w:rPr>
        <w:t xml:space="preserve"> across the periods of</w:t>
      </w:r>
      <w:r w:rsidR="009941AE" w:rsidRPr="005855DE">
        <w:rPr>
          <w:rFonts w:ascii="Arial Narrow" w:hAnsi="Arial Narrow"/>
          <w:sz w:val="20"/>
          <w:szCs w:val="20"/>
          <w:lang w:val="en-AU"/>
        </w:rPr>
        <w:t xml:space="preserve"> </w:t>
      </w:r>
      <w:r w:rsidRPr="005855DE">
        <w:rPr>
          <w:rFonts w:ascii="Arial Narrow" w:hAnsi="Arial Narrow"/>
          <w:sz w:val="20"/>
          <w:szCs w:val="20"/>
          <w:lang w:val="en-AU"/>
        </w:rPr>
        <w:t xml:space="preserve">0600-2200, and 2200-0600 as per </w:t>
      </w:r>
      <w:r w:rsidRPr="005855DE">
        <w:rPr>
          <w:rFonts w:ascii="Arial Narrow" w:hAnsi="Arial Narrow"/>
          <w:i/>
          <w:iCs/>
          <w:sz w:val="20"/>
          <w:szCs w:val="20"/>
          <w:lang w:val="en-AU"/>
        </w:rPr>
        <w:t>AS2702-1984 Acoustics - Methods for the Measurement of</w:t>
      </w:r>
      <w:r w:rsidR="005855DE" w:rsidRPr="005855DE">
        <w:rPr>
          <w:rFonts w:ascii="Arial Narrow" w:hAnsi="Arial Narrow"/>
          <w:i/>
          <w:iCs/>
          <w:sz w:val="20"/>
          <w:szCs w:val="20"/>
          <w:lang w:val="en-AU"/>
        </w:rPr>
        <w:t xml:space="preserve"> </w:t>
      </w:r>
      <w:r w:rsidRPr="005855DE">
        <w:rPr>
          <w:rFonts w:ascii="Arial Narrow" w:hAnsi="Arial Narrow"/>
          <w:i/>
          <w:iCs/>
          <w:sz w:val="20"/>
          <w:szCs w:val="20"/>
          <w:lang w:val="en-AU"/>
        </w:rPr>
        <w:t>Traffic Noise and VicRoads Traffic Noise Measurement Requirements for Acoustic Consultants</w:t>
      </w:r>
      <w:r w:rsidRPr="005855DE">
        <w:rPr>
          <w:rFonts w:ascii="Arial Narrow" w:hAnsi="Arial Narrow"/>
          <w:sz w:val="20"/>
          <w:szCs w:val="20"/>
          <w:lang w:val="en-AU"/>
        </w:rPr>
        <w:t>.</w:t>
      </w:r>
    </w:p>
    <w:p w14:paraId="2E9A064D" w14:textId="20C414F9" w:rsidR="00173DC4" w:rsidRPr="005855DE" w:rsidRDefault="00173DC4" w:rsidP="009559DB">
      <w:pPr>
        <w:pStyle w:val="ListParagraph"/>
        <w:numPr>
          <w:ilvl w:val="0"/>
          <w:numId w:val="20"/>
        </w:numPr>
        <w:rPr>
          <w:rFonts w:ascii="Arial Narrow" w:hAnsi="Arial Narrow"/>
          <w:sz w:val="20"/>
          <w:szCs w:val="20"/>
          <w:lang w:val="en-AU"/>
        </w:rPr>
      </w:pPr>
      <w:r w:rsidRPr="005855DE">
        <w:rPr>
          <w:rFonts w:ascii="Arial Narrow" w:hAnsi="Arial Narrow"/>
          <w:sz w:val="20"/>
          <w:szCs w:val="20"/>
          <w:lang w:val="en-AU"/>
        </w:rPr>
        <w:t>Characterise existing ground vibration conditions through measurement and describe geological</w:t>
      </w:r>
      <w:r w:rsidR="005855DE" w:rsidRPr="005855DE">
        <w:rPr>
          <w:rFonts w:ascii="Arial Narrow" w:hAnsi="Arial Narrow"/>
          <w:sz w:val="20"/>
          <w:szCs w:val="20"/>
          <w:lang w:val="en-AU"/>
        </w:rPr>
        <w:t xml:space="preserve"> </w:t>
      </w:r>
      <w:r w:rsidRPr="005855DE">
        <w:rPr>
          <w:rFonts w:ascii="Arial Narrow" w:hAnsi="Arial Narrow"/>
          <w:sz w:val="20"/>
          <w:szCs w:val="20"/>
          <w:lang w:val="en-AU"/>
        </w:rPr>
        <w:t>conditions that might influence the transmission of vibrations and regenerated noise from</w:t>
      </w:r>
      <w:r w:rsidR="005855DE">
        <w:rPr>
          <w:rFonts w:ascii="Arial Narrow" w:hAnsi="Arial Narrow"/>
          <w:sz w:val="20"/>
          <w:szCs w:val="20"/>
          <w:lang w:val="en-AU"/>
        </w:rPr>
        <w:t xml:space="preserve"> </w:t>
      </w:r>
      <w:r w:rsidRPr="005855DE">
        <w:rPr>
          <w:rFonts w:ascii="Arial Narrow" w:hAnsi="Arial Narrow"/>
          <w:sz w:val="20"/>
          <w:szCs w:val="20"/>
          <w:lang w:val="en-AU"/>
        </w:rPr>
        <w:t>construction works.</w:t>
      </w:r>
    </w:p>
    <w:p w14:paraId="65F0922F" w14:textId="78FEE677" w:rsidR="00173DC4" w:rsidRPr="002C3D48" w:rsidRDefault="00173DC4" w:rsidP="009559DB">
      <w:pPr>
        <w:pStyle w:val="ListParagraph"/>
        <w:numPr>
          <w:ilvl w:val="0"/>
          <w:numId w:val="20"/>
        </w:numPr>
        <w:rPr>
          <w:rFonts w:ascii="Arial Narrow" w:hAnsi="Arial Narrow"/>
          <w:sz w:val="20"/>
          <w:szCs w:val="20"/>
          <w:lang w:val="en-AU"/>
        </w:rPr>
      </w:pPr>
      <w:r w:rsidRPr="002C3D48">
        <w:rPr>
          <w:rFonts w:ascii="Arial Narrow" w:hAnsi="Arial Narrow"/>
          <w:sz w:val="20"/>
          <w:szCs w:val="20"/>
          <w:lang w:val="en-AU"/>
        </w:rPr>
        <w:t>Characterise the existing health status of the population in the vicinity of the project.</w:t>
      </w:r>
    </w:p>
    <w:p w14:paraId="70182E3C" w14:textId="77777777" w:rsidR="002C3D48" w:rsidRDefault="002C3D48" w:rsidP="002C3D48">
      <w:pPr>
        <w:rPr>
          <w:rFonts w:ascii="Arial Narrow" w:hAnsi="Arial Narrow"/>
          <w:sz w:val="20"/>
          <w:szCs w:val="20"/>
          <w:lang w:val="en-AU"/>
        </w:rPr>
      </w:pPr>
    </w:p>
    <w:p w14:paraId="59250996" w14:textId="32F15A0B" w:rsidR="00173DC4" w:rsidRPr="002C3D48" w:rsidRDefault="00173DC4" w:rsidP="002C3D48">
      <w:pPr>
        <w:rPr>
          <w:rFonts w:ascii="Arial Narrow" w:hAnsi="Arial Narrow"/>
          <w:b/>
          <w:bCs/>
          <w:sz w:val="20"/>
          <w:szCs w:val="20"/>
          <w:lang w:val="en-AU"/>
        </w:rPr>
      </w:pPr>
      <w:r w:rsidRPr="002C3D48">
        <w:rPr>
          <w:rFonts w:ascii="Arial Narrow" w:hAnsi="Arial Narrow"/>
          <w:b/>
          <w:bCs/>
          <w:sz w:val="20"/>
          <w:szCs w:val="20"/>
          <w:lang w:val="en-AU"/>
        </w:rPr>
        <w:t>Design and mitigation measures</w:t>
      </w:r>
    </w:p>
    <w:p w14:paraId="11BB8EBD" w14:textId="77777777" w:rsidR="005855DE" w:rsidRDefault="00173DC4" w:rsidP="009559DB">
      <w:pPr>
        <w:pStyle w:val="ListParagraph"/>
        <w:numPr>
          <w:ilvl w:val="0"/>
          <w:numId w:val="20"/>
        </w:numPr>
        <w:rPr>
          <w:rFonts w:ascii="Arial Narrow" w:hAnsi="Arial Narrow"/>
          <w:sz w:val="20"/>
          <w:szCs w:val="20"/>
          <w:lang w:val="en-AU"/>
        </w:rPr>
      </w:pPr>
      <w:r w:rsidRPr="005855DE">
        <w:rPr>
          <w:rFonts w:ascii="Arial Narrow" w:hAnsi="Arial Narrow"/>
          <w:sz w:val="20"/>
          <w:szCs w:val="20"/>
          <w:lang w:val="en-AU"/>
        </w:rPr>
        <w:t>Propose siting, design, mitigation and management measures to control emissions of dust or other</w:t>
      </w:r>
      <w:r w:rsidR="005855DE" w:rsidRPr="005855DE">
        <w:rPr>
          <w:rFonts w:ascii="Arial Narrow" w:hAnsi="Arial Narrow"/>
          <w:sz w:val="20"/>
          <w:szCs w:val="20"/>
          <w:lang w:val="en-AU"/>
        </w:rPr>
        <w:t xml:space="preserve"> </w:t>
      </w:r>
      <w:r w:rsidRPr="005855DE">
        <w:rPr>
          <w:rFonts w:ascii="Arial Narrow" w:hAnsi="Arial Narrow"/>
          <w:sz w:val="20"/>
          <w:szCs w:val="20"/>
          <w:lang w:val="en-AU"/>
        </w:rPr>
        <w:t>air pollutants and noise from construction activities.</w:t>
      </w:r>
      <w:r w:rsidR="005855DE">
        <w:rPr>
          <w:rFonts w:ascii="Arial Narrow" w:hAnsi="Arial Narrow"/>
          <w:sz w:val="20"/>
          <w:szCs w:val="20"/>
          <w:lang w:val="en-AU"/>
        </w:rPr>
        <w:t xml:space="preserve"> </w:t>
      </w:r>
    </w:p>
    <w:p w14:paraId="49DF3198" w14:textId="77777777" w:rsidR="009B03C3" w:rsidRDefault="00173DC4" w:rsidP="009559DB">
      <w:pPr>
        <w:pStyle w:val="ListParagraph"/>
        <w:numPr>
          <w:ilvl w:val="0"/>
          <w:numId w:val="20"/>
        </w:numPr>
        <w:rPr>
          <w:rFonts w:ascii="Arial Narrow" w:hAnsi="Arial Narrow"/>
          <w:sz w:val="20"/>
          <w:szCs w:val="20"/>
          <w:lang w:val="en-AU"/>
        </w:rPr>
      </w:pPr>
      <w:r w:rsidRPr="00295C9E">
        <w:rPr>
          <w:rFonts w:ascii="Arial Narrow" w:hAnsi="Arial Narrow"/>
          <w:sz w:val="20"/>
          <w:szCs w:val="20"/>
          <w:lang w:val="en-AU"/>
        </w:rPr>
        <w:t>Propose siting, design, mitigation and management measures to prevent air quality impacts during</w:t>
      </w:r>
      <w:r w:rsidR="00295C9E" w:rsidRPr="00295C9E">
        <w:rPr>
          <w:rFonts w:ascii="Arial Narrow" w:hAnsi="Arial Narrow"/>
          <w:sz w:val="20"/>
          <w:szCs w:val="20"/>
          <w:lang w:val="en-AU"/>
        </w:rPr>
        <w:t xml:space="preserve"> </w:t>
      </w:r>
      <w:r w:rsidRPr="00295C9E">
        <w:rPr>
          <w:rFonts w:ascii="Arial Narrow" w:hAnsi="Arial Narrow"/>
          <w:sz w:val="20"/>
          <w:szCs w:val="20"/>
          <w:lang w:val="en-AU"/>
        </w:rPr>
        <w:t>operations, including on existing and future residential areas (including sites that are the subject of</w:t>
      </w:r>
      <w:r w:rsidR="00295C9E" w:rsidRPr="00295C9E">
        <w:rPr>
          <w:rFonts w:ascii="Arial Narrow" w:hAnsi="Arial Narrow"/>
          <w:sz w:val="20"/>
          <w:szCs w:val="20"/>
          <w:lang w:val="en-AU"/>
        </w:rPr>
        <w:t xml:space="preserve"> </w:t>
      </w:r>
      <w:r w:rsidR="00295C9E" w:rsidRPr="00295C9E">
        <w:rPr>
          <w:rFonts w:ascii="Arial Narrow" w:hAnsi="Arial Narrow"/>
          <w:sz w:val="20"/>
          <w:szCs w:val="20"/>
          <w:lang w:val="en-AU"/>
        </w:rPr>
        <w:t>current planning permit applications or planning scheme amendments or where development</w:t>
      </w:r>
      <w:r w:rsidR="00295C9E" w:rsidRPr="00295C9E">
        <w:rPr>
          <w:rFonts w:ascii="Arial Narrow" w:hAnsi="Arial Narrow"/>
          <w:sz w:val="20"/>
          <w:szCs w:val="20"/>
          <w:lang w:val="en-AU"/>
        </w:rPr>
        <w:t xml:space="preserve"> </w:t>
      </w:r>
      <w:r w:rsidR="00295C9E" w:rsidRPr="00295C9E">
        <w:rPr>
          <w:rFonts w:ascii="Arial Narrow" w:hAnsi="Arial Narrow"/>
          <w:sz w:val="20"/>
          <w:szCs w:val="20"/>
          <w:lang w:val="en-AU"/>
        </w:rPr>
        <w:t>proposals are identified in the planning scheme of form part of a seriously entertained planning</w:t>
      </w:r>
      <w:r w:rsidR="00295C9E" w:rsidRPr="00295C9E">
        <w:rPr>
          <w:rFonts w:ascii="Arial Narrow" w:hAnsi="Arial Narrow"/>
          <w:sz w:val="20"/>
          <w:szCs w:val="20"/>
          <w:lang w:val="en-AU"/>
        </w:rPr>
        <w:t xml:space="preserve"> </w:t>
      </w:r>
      <w:r w:rsidR="00295C9E" w:rsidRPr="00295C9E">
        <w:rPr>
          <w:rFonts w:ascii="Arial Narrow" w:hAnsi="Arial Narrow"/>
          <w:sz w:val="20"/>
          <w:szCs w:val="20"/>
          <w:lang w:val="en-AU"/>
        </w:rPr>
        <w:t>proposal) in the vicinity of existing and new elevated and surface roads, tunnel ventilation systems,</w:t>
      </w:r>
      <w:r w:rsidR="00295C9E" w:rsidRPr="00295C9E">
        <w:rPr>
          <w:rFonts w:ascii="Arial Narrow" w:hAnsi="Arial Narrow"/>
          <w:sz w:val="20"/>
          <w:szCs w:val="20"/>
          <w:lang w:val="en-AU"/>
        </w:rPr>
        <w:t xml:space="preserve"> </w:t>
      </w:r>
      <w:r w:rsidR="00295C9E" w:rsidRPr="00295C9E">
        <w:rPr>
          <w:rFonts w:ascii="Arial Narrow" w:hAnsi="Arial Narrow"/>
          <w:sz w:val="20"/>
          <w:szCs w:val="20"/>
          <w:lang w:val="en-AU"/>
        </w:rPr>
        <w:t>Eastern Freeway and M80 widening works and any other roads where air quality is predicted to be</w:t>
      </w:r>
      <w:r w:rsidR="00295C9E">
        <w:rPr>
          <w:rFonts w:ascii="Arial Narrow" w:hAnsi="Arial Narrow"/>
          <w:sz w:val="20"/>
          <w:szCs w:val="20"/>
          <w:lang w:val="en-AU"/>
        </w:rPr>
        <w:t xml:space="preserve"> </w:t>
      </w:r>
      <w:r w:rsidR="00295C9E" w:rsidRPr="00295C9E">
        <w:rPr>
          <w:rFonts w:ascii="Arial Narrow" w:hAnsi="Arial Narrow"/>
          <w:sz w:val="20"/>
          <w:szCs w:val="20"/>
          <w:lang w:val="en-AU"/>
        </w:rPr>
        <w:t>affected due to the project’s operation.</w:t>
      </w:r>
    </w:p>
    <w:p w14:paraId="2451130B" w14:textId="77777777" w:rsidR="009B03C3" w:rsidRDefault="00295C9E" w:rsidP="009559DB">
      <w:pPr>
        <w:pStyle w:val="ListParagraph"/>
        <w:numPr>
          <w:ilvl w:val="0"/>
          <w:numId w:val="20"/>
        </w:numPr>
        <w:rPr>
          <w:rFonts w:ascii="Arial Narrow" w:hAnsi="Arial Narrow"/>
          <w:sz w:val="20"/>
          <w:szCs w:val="20"/>
          <w:lang w:val="en-AU"/>
        </w:rPr>
      </w:pPr>
      <w:r w:rsidRPr="009B03C3">
        <w:rPr>
          <w:rFonts w:ascii="Arial Narrow" w:hAnsi="Arial Narrow"/>
          <w:sz w:val="20"/>
          <w:szCs w:val="20"/>
          <w:lang w:val="en-AU"/>
        </w:rPr>
        <w:t>Propose design, mitigation and management measures to control generation of airborne or ground</w:t>
      </w:r>
      <w:r w:rsidR="009B03C3" w:rsidRPr="009B03C3">
        <w:rPr>
          <w:rFonts w:ascii="Arial Narrow" w:hAnsi="Arial Narrow"/>
          <w:sz w:val="20"/>
          <w:szCs w:val="20"/>
          <w:lang w:val="en-AU"/>
        </w:rPr>
        <w:t xml:space="preserve"> </w:t>
      </w:r>
      <w:r w:rsidRPr="00295C9E">
        <w:rPr>
          <w:rFonts w:ascii="Arial Narrow" w:hAnsi="Arial Narrow"/>
          <w:sz w:val="20"/>
          <w:szCs w:val="20"/>
          <w:lang w:val="en-AU"/>
        </w:rPr>
        <w:t>borne vibrations from construction.</w:t>
      </w:r>
    </w:p>
    <w:p w14:paraId="09347CA3" w14:textId="0BA392CC" w:rsidR="00295C9E" w:rsidRPr="00295C9E" w:rsidRDefault="00295C9E" w:rsidP="009559DB">
      <w:pPr>
        <w:pStyle w:val="ListParagraph"/>
        <w:numPr>
          <w:ilvl w:val="0"/>
          <w:numId w:val="20"/>
        </w:numPr>
        <w:rPr>
          <w:rFonts w:ascii="Arial Narrow" w:hAnsi="Arial Narrow"/>
          <w:sz w:val="20"/>
          <w:szCs w:val="20"/>
          <w:lang w:val="en-AU"/>
        </w:rPr>
      </w:pPr>
      <w:r w:rsidRPr="00295C9E">
        <w:rPr>
          <w:rFonts w:ascii="Arial Narrow" w:hAnsi="Arial Narrow"/>
          <w:sz w:val="20"/>
          <w:szCs w:val="20"/>
          <w:lang w:val="en-AU"/>
        </w:rPr>
        <w:t>Proposed design, mitigation and management measures to control noise generated from tunnel</w:t>
      </w:r>
      <w:r w:rsidR="009B03C3">
        <w:rPr>
          <w:rFonts w:ascii="Arial Narrow" w:hAnsi="Arial Narrow"/>
          <w:sz w:val="20"/>
          <w:szCs w:val="20"/>
          <w:lang w:val="en-AU"/>
        </w:rPr>
        <w:t xml:space="preserve"> </w:t>
      </w:r>
      <w:r w:rsidRPr="00295C9E">
        <w:rPr>
          <w:rFonts w:ascii="Arial Narrow" w:hAnsi="Arial Narrow"/>
          <w:sz w:val="20"/>
          <w:szCs w:val="20"/>
          <w:lang w:val="en-AU"/>
        </w:rPr>
        <w:t>ventilation systems and other fixed sources during operation.</w:t>
      </w:r>
    </w:p>
    <w:p w14:paraId="3D9E32E9" w14:textId="3CD4E232" w:rsidR="00295C9E" w:rsidRPr="00295C9E" w:rsidRDefault="00295C9E" w:rsidP="009559DB">
      <w:pPr>
        <w:pStyle w:val="ListParagraph"/>
        <w:numPr>
          <w:ilvl w:val="0"/>
          <w:numId w:val="20"/>
        </w:numPr>
        <w:rPr>
          <w:rFonts w:ascii="Arial Narrow" w:hAnsi="Arial Narrow"/>
          <w:sz w:val="20"/>
          <w:szCs w:val="20"/>
          <w:lang w:val="en-AU"/>
        </w:rPr>
      </w:pPr>
      <w:r w:rsidRPr="00295C9E">
        <w:rPr>
          <w:rFonts w:ascii="Arial Narrow" w:hAnsi="Arial Narrow"/>
          <w:sz w:val="20"/>
          <w:szCs w:val="20"/>
          <w:lang w:val="en-AU"/>
        </w:rPr>
        <w:t>Propose siting, design, mitigation and management measures to minimise generation of:</w:t>
      </w:r>
    </w:p>
    <w:p w14:paraId="7913E93C" w14:textId="021326F4" w:rsidR="00295C9E" w:rsidRPr="00295C9E" w:rsidRDefault="00295C9E" w:rsidP="009559DB">
      <w:pPr>
        <w:pStyle w:val="ListParagraph"/>
        <w:numPr>
          <w:ilvl w:val="1"/>
          <w:numId w:val="20"/>
        </w:numPr>
        <w:rPr>
          <w:rFonts w:ascii="Arial Narrow" w:hAnsi="Arial Narrow"/>
          <w:sz w:val="20"/>
          <w:szCs w:val="20"/>
          <w:lang w:val="en-AU"/>
        </w:rPr>
      </w:pPr>
      <w:r w:rsidRPr="00295C9E">
        <w:rPr>
          <w:rFonts w:ascii="Arial Narrow" w:hAnsi="Arial Narrow"/>
          <w:sz w:val="20"/>
          <w:szCs w:val="20"/>
          <w:lang w:val="en-AU"/>
        </w:rPr>
        <w:t>traffic noise from existing and new and upgraded surface or elevated roads or interchanges;</w:t>
      </w:r>
    </w:p>
    <w:p w14:paraId="0BE7A5C6" w14:textId="6A8D55EA" w:rsidR="00295C9E" w:rsidRPr="00295C9E" w:rsidRDefault="00295C9E" w:rsidP="009559DB">
      <w:pPr>
        <w:pStyle w:val="ListParagraph"/>
        <w:numPr>
          <w:ilvl w:val="1"/>
          <w:numId w:val="20"/>
        </w:numPr>
        <w:rPr>
          <w:rFonts w:ascii="Arial Narrow" w:hAnsi="Arial Narrow"/>
          <w:sz w:val="20"/>
          <w:szCs w:val="20"/>
          <w:lang w:val="en-AU"/>
        </w:rPr>
      </w:pPr>
      <w:r w:rsidRPr="00295C9E">
        <w:rPr>
          <w:rFonts w:ascii="Arial Narrow" w:hAnsi="Arial Narrow"/>
          <w:sz w:val="20"/>
          <w:szCs w:val="20"/>
          <w:lang w:val="en-AU"/>
        </w:rPr>
        <w:t>breakout noise from tunnel portals, openings or any enclosed structure; and</w:t>
      </w:r>
    </w:p>
    <w:p w14:paraId="50CF63E3" w14:textId="082EC5C9" w:rsidR="00295C9E" w:rsidRPr="00295C9E" w:rsidRDefault="00295C9E" w:rsidP="009559DB">
      <w:pPr>
        <w:pStyle w:val="ListParagraph"/>
        <w:numPr>
          <w:ilvl w:val="1"/>
          <w:numId w:val="20"/>
        </w:numPr>
        <w:rPr>
          <w:rFonts w:ascii="Arial Narrow" w:hAnsi="Arial Narrow"/>
          <w:sz w:val="20"/>
          <w:szCs w:val="20"/>
          <w:lang w:val="en-AU"/>
        </w:rPr>
      </w:pPr>
      <w:r w:rsidRPr="00295C9E">
        <w:rPr>
          <w:rFonts w:ascii="Arial Narrow" w:hAnsi="Arial Narrow"/>
          <w:sz w:val="20"/>
          <w:szCs w:val="20"/>
          <w:lang w:val="en-AU"/>
        </w:rPr>
        <w:t>engine brake noise;</w:t>
      </w:r>
    </w:p>
    <w:p w14:paraId="60448259" w14:textId="5C339639" w:rsidR="00295C9E" w:rsidRPr="00295C9E" w:rsidRDefault="00295C9E" w:rsidP="00E3148D">
      <w:pPr>
        <w:pStyle w:val="ListParagraph"/>
        <w:ind w:left="720" w:firstLine="0"/>
        <w:rPr>
          <w:rFonts w:ascii="Arial Narrow" w:hAnsi="Arial Narrow"/>
          <w:sz w:val="20"/>
          <w:szCs w:val="20"/>
          <w:lang w:val="en-AU"/>
        </w:rPr>
      </w:pPr>
      <w:r w:rsidRPr="00295C9E">
        <w:rPr>
          <w:rFonts w:ascii="Arial Narrow" w:hAnsi="Arial Narrow"/>
          <w:sz w:val="20"/>
          <w:szCs w:val="20"/>
          <w:lang w:val="en-AU"/>
        </w:rPr>
        <w:t>either through direct, reflected or reverberated noise from elevated structures, infrastructure or</w:t>
      </w:r>
      <w:r w:rsidR="00E3148D">
        <w:rPr>
          <w:rFonts w:ascii="Arial Narrow" w:hAnsi="Arial Narrow"/>
          <w:sz w:val="20"/>
          <w:szCs w:val="20"/>
          <w:lang w:val="en-AU"/>
        </w:rPr>
        <w:t xml:space="preserve"> </w:t>
      </w:r>
      <w:r w:rsidRPr="00295C9E">
        <w:rPr>
          <w:rFonts w:ascii="Arial Narrow" w:hAnsi="Arial Narrow"/>
          <w:sz w:val="20"/>
          <w:szCs w:val="20"/>
          <w:lang w:val="en-AU"/>
        </w:rPr>
        <w:t>vehicles during operation due to the redistribution of traffic in the vicinity of the project, increased</w:t>
      </w:r>
      <w:r w:rsidR="00E3148D">
        <w:rPr>
          <w:rFonts w:ascii="Arial Narrow" w:hAnsi="Arial Narrow"/>
          <w:sz w:val="20"/>
          <w:szCs w:val="20"/>
          <w:lang w:val="en-AU"/>
        </w:rPr>
        <w:t xml:space="preserve"> </w:t>
      </w:r>
      <w:r w:rsidRPr="00295C9E">
        <w:rPr>
          <w:rFonts w:ascii="Arial Narrow" w:hAnsi="Arial Narrow"/>
          <w:sz w:val="20"/>
          <w:szCs w:val="20"/>
          <w:lang w:val="en-AU"/>
        </w:rPr>
        <w:t>heavy vehicle traffic in the project area or altered road and traffic conditions.</w:t>
      </w:r>
    </w:p>
    <w:p w14:paraId="0D08A5BF" w14:textId="77777777" w:rsidR="00E3148D" w:rsidRDefault="00E3148D" w:rsidP="00E3148D">
      <w:pPr>
        <w:rPr>
          <w:rFonts w:ascii="Arial Narrow" w:hAnsi="Arial Narrow"/>
          <w:sz w:val="20"/>
          <w:szCs w:val="20"/>
          <w:lang w:val="en-AU"/>
        </w:rPr>
      </w:pPr>
    </w:p>
    <w:p w14:paraId="3F49878B" w14:textId="711D5311" w:rsidR="00295C9E" w:rsidRPr="00E3148D" w:rsidRDefault="00295C9E" w:rsidP="00E3148D">
      <w:pPr>
        <w:rPr>
          <w:rFonts w:ascii="Arial Narrow" w:hAnsi="Arial Narrow"/>
          <w:b/>
          <w:bCs/>
          <w:sz w:val="20"/>
          <w:szCs w:val="20"/>
          <w:lang w:val="en-AU"/>
        </w:rPr>
      </w:pPr>
      <w:r w:rsidRPr="00E3148D">
        <w:rPr>
          <w:rFonts w:ascii="Arial Narrow" w:hAnsi="Arial Narrow"/>
          <w:b/>
          <w:bCs/>
          <w:sz w:val="20"/>
          <w:szCs w:val="20"/>
          <w:lang w:val="en-AU"/>
        </w:rPr>
        <w:t>Assessment of likely effects</w:t>
      </w:r>
    </w:p>
    <w:p w14:paraId="28818A90" w14:textId="0933AAB7" w:rsidR="00295C9E" w:rsidRPr="00295C9E" w:rsidRDefault="00295C9E" w:rsidP="009559DB">
      <w:pPr>
        <w:pStyle w:val="ListParagraph"/>
        <w:numPr>
          <w:ilvl w:val="0"/>
          <w:numId w:val="20"/>
        </w:numPr>
        <w:rPr>
          <w:rFonts w:ascii="Arial Narrow" w:hAnsi="Arial Narrow"/>
          <w:sz w:val="20"/>
          <w:szCs w:val="20"/>
          <w:lang w:val="en-AU"/>
        </w:rPr>
      </w:pPr>
      <w:r w:rsidRPr="00295C9E">
        <w:rPr>
          <w:rFonts w:ascii="Arial Narrow" w:hAnsi="Arial Narrow"/>
          <w:sz w:val="20"/>
          <w:szCs w:val="20"/>
          <w:lang w:val="en-AU"/>
        </w:rPr>
        <w:t>Analyse the risk to sensitive uses associated with dust, odour or other emissions from construction</w:t>
      </w:r>
      <w:r w:rsidR="00E3148D">
        <w:rPr>
          <w:rFonts w:ascii="Arial Narrow" w:hAnsi="Arial Narrow"/>
          <w:sz w:val="20"/>
          <w:szCs w:val="20"/>
          <w:lang w:val="en-AU"/>
        </w:rPr>
        <w:t xml:space="preserve"> </w:t>
      </w:r>
      <w:r w:rsidRPr="00295C9E">
        <w:rPr>
          <w:rFonts w:ascii="Arial Narrow" w:hAnsi="Arial Narrow"/>
          <w:sz w:val="20"/>
          <w:szCs w:val="20"/>
          <w:lang w:val="en-AU"/>
        </w:rPr>
        <w:t xml:space="preserve">works with respect to </w:t>
      </w:r>
      <w:r w:rsidRPr="00295C9E">
        <w:rPr>
          <w:rFonts w:ascii="Arial Narrow" w:hAnsi="Arial Narrow"/>
          <w:i/>
          <w:iCs/>
          <w:sz w:val="20"/>
          <w:szCs w:val="20"/>
          <w:lang w:val="en-AU"/>
        </w:rPr>
        <w:t>the EPA Publication 480 Guidelines for Major Construction Sites</w:t>
      </w:r>
      <w:r w:rsidRPr="00295C9E">
        <w:rPr>
          <w:rFonts w:ascii="Arial Narrow" w:hAnsi="Arial Narrow"/>
          <w:sz w:val="20"/>
          <w:szCs w:val="20"/>
          <w:lang w:val="en-AU"/>
        </w:rPr>
        <w:t>.</w:t>
      </w:r>
    </w:p>
    <w:p w14:paraId="6F555F98" w14:textId="6C7921F2" w:rsidR="00295C9E" w:rsidRPr="00295C9E" w:rsidRDefault="00295C9E" w:rsidP="009559DB">
      <w:pPr>
        <w:pStyle w:val="ListParagraph"/>
        <w:numPr>
          <w:ilvl w:val="0"/>
          <w:numId w:val="20"/>
        </w:numPr>
        <w:rPr>
          <w:rFonts w:ascii="Arial Narrow" w:hAnsi="Arial Narrow"/>
          <w:sz w:val="20"/>
          <w:szCs w:val="20"/>
          <w:lang w:val="en-AU"/>
        </w:rPr>
      </w:pPr>
      <w:r w:rsidRPr="00295C9E">
        <w:rPr>
          <w:rFonts w:ascii="Arial Narrow" w:hAnsi="Arial Narrow"/>
          <w:sz w:val="20"/>
          <w:szCs w:val="20"/>
          <w:lang w:val="en-AU"/>
        </w:rPr>
        <w:t>Analyse risk of project emissions exceeding the relevant SEPP standards for surface roads and</w:t>
      </w:r>
      <w:r w:rsidR="00E3148D" w:rsidRPr="00E3148D">
        <w:rPr>
          <w:rFonts w:ascii="Arial Narrow" w:hAnsi="Arial Narrow"/>
          <w:sz w:val="20"/>
          <w:szCs w:val="20"/>
          <w:lang w:val="en-AU"/>
        </w:rPr>
        <w:t xml:space="preserve"> </w:t>
      </w:r>
      <w:r w:rsidRPr="00295C9E">
        <w:rPr>
          <w:rFonts w:ascii="Arial Narrow" w:hAnsi="Arial Narrow"/>
          <w:sz w:val="20"/>
          <w:szCs w:val="20"/>
          <w:lang w:val="en-AU"/>
        </w:rPr>
        <w:t>Schedule A Design Criteria for the tunnel ventilation system describing sources both in isolation</w:t>
      </w:r>
      <w:r w:rsidR="00E3148D" w:rsidRPr="00E3148D">
        <w:rPr>
          <w:rFonts w:ascii="Arial Narrow" w:hAnsi="Arial Narrow"/>
          <w:sz w:val="20"/>
          <w:szCs w:val="20"/>
          <w:lang w:val="en-AU"/>
        </w:rPr>
        <w:t xml:space="preserve"> </w:t>
      </w:r>
      <w:r w:rsidRPr="00295C9E">
        <w:rPr>
          <w:rFonts w:ascii="Arial Narrow" w:hAnsi="Arial Narrow"/>
          <w:sz w:val="20"/>
          <w:szCs w:val="20"/>
          <w:lang w:val="en-AU"/>
        </w:rPr>
        <w:t>and in addition to background levels of air pollution and assessing their cumulative impact on air</w:t>
      </w:r>
      <w:r w:rsidR="00E3148D">
        <w:rPr>
          <w:rFonts w:ascii="Arial Narrow" w:hAnsi="Arial Narrow"/>
          <w:sz w:val="20"/>
          <w:szCs w:val="20"/>
          <w:lang w:val="en-AU"/>
        </w:rPr>
        <w:t xml:space="preserve"> </w:t>
      </w:r>
      <w:r w:rsidRPr="00295C9E">
        <w:rPr>
          <w:rFonts w:ascii="Arial Narrow" w:hAnsi="Arial Narrow"/>
          <w:sz w:val="20"/>
          <w:szCs w:val="20"/>
          <w:lang w:val="en-AU"/>
        </w:rPr>
        <w:t>quality and human health.</w:t>
      </w:r>
    </w:p>
    <w:p w14:paraId="26CB2C15" w14:textId="66979CD7" w:rsidR="00295C9E" w:rsidRPr="00295C9E" w:rsidRDefault="00295C9E" w:rsidP="009559DB">
      <w:pPr>
        <w:pStyle w:val="ListParagraph"/>
        <w:numPr>
          <w:ilvl w:val="0"/>
          <w:numId w:val="20"/>
        </w:numPr>
        <w:rPr>
          <w:rFonts w:ascii="Arial Narrow" w:hAnsi="Arial Narrow"/>
          <w:sz w:val="20"/>
          <w:szCs w:val="20"/>
          <w:lang w:val="en-AU"/>
        </w:rPr>
      </w:pPr>
      <w:r w:rsidRPr="00295C9E">
        <w:rPr>
          <w:rFonts w:ascii="Arial Narrow" w:hAnsi="Arial Narrow"/>
          <w:sz w:val="20"/>
          <w:szCs w:val="20"/>
          <w:lang w:val="en-AU"/>
        </w:rPr>
        <w:t>Analyse potential for relevant construction noise standards set out in the</w:t>
      </w:r>
      <w:r w:rsidRPr="00295C9E">
        <w:rPr>
          <w:rFonts w:ascii="Arial Narrow" w:hAnsi="Arial Narrow"/>
          <w:i/>
          <w:iCs/>
          <w:sz w:val="20"/>
          <w:szCs w:val="20"/>
          <w:lang w:val="en-AU"/>
        </w:rPr>
        <w:t xml:space="preserve"> NSW Interim Construction</w:t>
      </w:r>
      <w:r w:rsidR="00E3148D" w:rsidRPr="00026985">
        <w:rPr>
          <w:rFonts w:ascii="Arial Narrow" w:hAnsi="Arial Narrow"/>
          <w:i/>
          <w:iCs/>
          <w:sz w:val="20"/>
          <w:szCs w:val="20"/>
          <w:lang w:val="en-AU"/>
        </w:rPr>
        <w:t xml:space="preserve"> </w:t>
      </w:r>
      <w:r w:rsidRPr="00295C9E">
        <w:rPr>
          <w:rFonts w:ascii="Arial Narrow" w:hAnsi="Arial Narrow"/>
          <w:i/>
          <w:iCs/>
          <w:sz w:val="20"/>
          <w:szCs w:val="20"/>
          <w:lang w:val="en-AU"/>
        </w:rPr>
        <w:t xml:space="preserve">Noise Guideline and EPA Noise Control Guidelines </w:t>
      </w:r>
      <w:r w:rsidRPr="00295C9E">
        <w:rPr>
          <w:rFonts w:ascii="Arial Narrow" w:hAnsi="Arial Narrow"/>
          <w:sz w:val="20"/>
          <w:szCs w:val="20"/>
          <w:lang w:val="en-AU"/>
        </w:rPr>
        <w:t>(Publication No 1254) to be exceeded,</w:t>
      </w:r>
      <w:r w:rsidR="00E3148D" w:rsidRPr="00E3148D">
        <w:rPr>
          <w:rFonts w:ascii="Arial Narrow" w:hAnsi="Arial Narrow"/>
          <w:sz w:val="20"/>
          <w:szCs w:val="20"/>
          <w:lang w:val="en-AU"/>
        </w:rPr>
        <w:t xml:space="preserve"> </w:t>
      </w:r>
      <w:r w:rsidRPr="00295C9E">
        <w:rPr>
          <w:rFonts w:ascii="Arial Narrow" w:hAnsi="Arial Narrow"/>
          <w:sz w:val="20"/>
          <w:szCs w:val="20"/>
          <w:lang w:val="en-AU"/>
        </w:rPr>
        <w:t>considering timing, duration, localities and any relevant special noise characteristics (e.g. tonality,</w:t>
      </w:r>
      <w:r w:rsidR="00E3148D">
        <w:rPr>
          <w:rFonts w:ascii="Arial Narrow" w:hAnsi="Arial Narrow"/>
          <w:sz w:val="20"/>
          <w:szCs w:val="20"/>
          <w:lang w:val="en-AU"/>
        </w:rPr>
        <w:t xml:space="preserve"> </w:t>
      </w:r>
      <w:r w:rsidRPr="00295C9E">
        <w:rPr>
          <w:rFonts w:ascii="Arial Narrow" w:hAnsi="Arial Narrow"/>
          <w:sz w:val="20"/>
          <w:szCs w:val="20"/>
          <w:lang w:val="en-AU"/>
        </w:rPr>
        <w:t>impulsiveness).</w:t>
      </w:r>
    </w:p>
    <w:p w14:paraId="48947403" w14:textId="6546AAE1" w:rsidR="00295C9E" w:rsidRPr="00295C9E" w:rsidRDefault="00295C9E" w:rsidP="009559DB">
      <w:pPr>
        <w:pStyle w:val="ListParagraph"/>
        <w:numPr>
          <w:ilvl w:val="0"/>
          <w:numId w:val="20"/>
        </w:numPr>
        <w:rPr>
          <w:rFonts w:ascii="Arial Narrow" w:hAnsi="Arial Narrow"/>
          <w:sz w:val="20"/>
          <w:szCs w:val="20"/>
          <w:lang w:val="en-AU"/>
        </w:rPr>
      </w:pPr>
      <w:r w:rsidRPr="00295C9E">
        <w:rPr>
          <w:rFonts w:ascii="Arial Narrow" w:hAnsi="Arial Narrow"/>
          <w:sz w:val="20"/>
          <w:szCs w:val="20"/>
          <w:lang w:val="en-AU"/>
        </w:rPr>
        <w:t>Analyse potential for traffic noise levels to be exceeded during the day and night time periods and</w:t>
      </w:r>
      <w:r w:rsidR="00026985" w:rsidRPr="00026985">
        <w:rPr>
          <w:rFonts w:ascii="Arial Narrow" w:hAnsi="Arial Narrow"/>
          <w:sz w:val="20"/>
          <w:szCs w:val="20"/>
          <w:lang w:val="en-AU"/>
        </w:rPr>
        <w:t xml:space="preserve"> </w:t>
      </w:r>
      <w:r w:rsidRPr="00295C9E">
        <w:rPr>
          <w:rFonts w:ascii="Arial Narrow" w:hAnsi="Arial Narrow"/>
          <w:sz w:val="20"/>
          <w:szCs w:val="20"/>
          <w:lang w:val="en-AU"/>
        </w:rPr>
        <w:t>compare predicted traffic noise levels in the year of opening of the project and ten years hence</w:t>
      </w:r>
      <w:r w:rsidR="00026985" w:rsidRPr="00026985">
        <w:rPr>
          <w:rFonts w:ascii="Arial Narrow" w:hAnsi="Arial Narrow"/>
          <w:sz w:val="20"/>
          <w:szCs w:val="20"/>
          <w:lang w:val="en-AU"/>
        </w:rPr>
        <w:t xml:space="preserve"> </w:t>
      </w:r>
      <w:r w:rsidRPr="00295C9E">
        <w:rPr>
          <w:rFonts w:ascii="Arial Narrow" w:hAnsi="Arial Narrow"/>
          <w:sz w:val="20"/>
          <w:szCs w:val="20"/>
          <w:lang w:val="en-AU"/>
        </w:rPr>
        <w:t xml:space="preserve">according to the criteria under the </w:t>
      </w:r>
      <w:r w:rsidRPr="00295C9E">
        <w:rPr>
          <w:rFonts w:ascii="Arial Narrow" w:hAnsi="Arial Narrow"/>
          <w:i/>
          <w:iCs/>
          <w:sz w:val="20"/>
          <w:szCs w:val="20"/>
          <w:lang w:val="en-AU"/>
        </w:rPr>
        <w:t>VicRoads Traffic Noise Policy 2005</w:t>
      </w:r>
      <w:r w:rsidRPr="00295C9E">
        <w:rPr>
          <w:rFonts w:ascii="Arial Narrow" w:hAnsi="Arial Narrow"/>
          <w:sz w:val="20"/>
          <w:szCs w:val="20"/>
          <w:lang w:val="en-AU"/>
        </w:rPr>
        <w:t xml:space="preserve"> (or any subsequent updates</w:t>
      </w:r>
      <w:r w:rsidR="00026985" w:rsidRPr="00026985">
        <w:rPr>
          <w:rFonts w:ascii="Arial Narrow" w:hAnsi="Arial Narrow"/>
          <w:sz w:val="20"/>
          <w:szCs w:val="20"/>
          <w:lang w:val="en-AU"/>
        </w:rPr>
        <w:t xml:space="preserve"> </w:t>
      </w:r>
      <w:r w:rsidRPr="00295C9E">
        <w:rPr>
          <w:rFonts w:ascii="Arial Narrow" w:hAnsi="Arial Narrow"/>
          <w:sz w:val="20"/>
          <w:szCs w:val="20"/>
          <w:lang w:val="en-AU"/>
        </w:rPr>
        <w:t xml:space="preserve">to this policy) and relevant criteria from the </w:t>
      </w:r>
      <w:r w:rsidRPr="00295C9E">
        <w:rPr>
          <w:rFonts w:ascii="Arial Narrow" w:hAnsi="Arial Narrow"/>
          <w:i/>
          <w:iCs/>
          <w:sz w:val="20"/>
          <w:szCs w:val="20"/>
          <w:lang w:val="en-AU"/>
        </w:rPr>
        <w:t>World Health Organization Night Noise Guidelines for</w:t>
      </w:r>
      <w:r w:rsidR="00026985" w:rsidRPr="00822F69">
        <w:rPr>
          <w:rFonts w:ascii="Arial Narrow" w:hAnsi="Arial Narrow"/>
          <w:i/>
          <w:iCs/>
          <w:sz w:val="20"/>
          <w:szCs w:val="20"/>
          <w:lang w:val="en-AU"/>
        </w:rPr>
        <w:t xml:space="preserve"> </w:t>
      </w:r>
      <w:r w:rsidRPr="00295C9E">
        <w:rPr>
          <w:rFonts w:ascii="Arial Narrow" w:hAnsi="Arial Narrow"/>
          <w:i/>
          <w:iCs/>
          <w:sz w:val="20"/>
          <w:szCs w:val="20"/>
          <w:lang w:val="en-AU"/>
        </w:rPr>
        <w:t>Europe 2009</w:t>
      </w:r>
      <w:r w:rsidRPr="00295C9E">
        <w:rPr>
          <w:rFonts w:ascii="Arial Narrow" w:hAnsi="Arial Narrow"/>
          <w:sz w:val="20"/>
          <w:szCs w:val="20"/>
          <w:lang w:val="en-AU"/>
        </w:rPr>
        <w:t>.</w:t>
      </w:r>
    </w:p>
    <w:p w14:paraId="0D6B8A83" w14:textId="4CB5BC6C" w:rsidR="00295C9E" w:rsidRPr="00295C9E" w:rsidRDefault="00295C9E" w:rsidP="009559DB">
      <w:pPr>
        <w:pStyle w:val="ListParagraph"/>
        <w:numPr>
          <w:ilvl w:val="0"/>
          <w:numId w:val="20"/>
        </w:numPr>
        <w:rPr>
          <w:rFonts w:ascii="Arial Narrow" w:hAnsi="Arial Narrow"/>
          <w:sz w:val="20"/>
          <w:szCs w:val="20"/>
          <w:lang w:val="en-AU"/>
        </w:rPr>
      </w:pPr>
      <w:r w:rsidRPr="00295C9E">
        <w:rPr>
          <w:rFonts w:ascii="Arial Narrow" w:hAnsi="Arial Narrow"/>
          <w:sz w:val="20"/>
          <w:szCs w:val="20"/>
          <w:lang w:val="en-AU"/>
        </w:rPr>
        <w:t>Analyse potential for noise from fixed sources such as tunnel ventilation systems to exceed noise</w:t>
      </w:r>
      <w:r w:rsidR="00822F69">
        <w:rPr>
          <w:rFonts w:ascii="Arial Narrow" w:hAnsi="Arial Narrow"/>
          <w:sz w:val="20"/>
          <w:szCs w:val="20"/>
          <w:lang w:val="en-AU"/>
        </w:rPr>
        <w:t xml:space="preserve"> </w:t>
      </w:r>
      <w:r w:rsidRPr="00295C9E">
        <w:rPr>
          <w:rFonts w:ascii="Arial Narrow" w:hAnsi="Arial Narrow"/>
          <w:sz w:val="20"/>
          <w:szCs w:val="20"/>
          <w:lang w:val="en-AU"/>
        </w:rPr>
        <w:t>standards as set out in SEPP N-1.</w:t>
      </w:r>
    </w:p>
    <w:p w14:paraId="57072880" w14:textId="77777777" w:rsidR="00C43DFA" w:rsidRDefault="00295C9E" w:rsidP="009559DB">
      <w:pPr>
        <w:pStyle w:val="ListParagraph"/>
        <w:numPr>
          <w:ilvl w:val="0"/>
          <w:numId w:val="20"/>
        </w:numPr>
        <w:rPr>
          <w:rFonts w:ascii="Arial Narrow" w:hAnsi="Arial Narrow"/>
          <w:sz w:val="20"/>
          <w:szCs w:val="20"/>
          <w:lang w:val="en-AU"/>
        </w:rPr>
      </w:pPr>
      <w:r w:rsidRPr="00295C9E">
        <w:rPr>
          <w:rFonts w:ascii="Arial Narrow" w:hAnsi="Arial Narrow"/>
          <w:sz w:val="20"/>
          <w:szCs w:val="20"/>
          <w:lang w:val="en-AU"/>
        </w:rPr>
        <w:lastRenderedPageBreak/>
        <w:t>Analyse the impact of engine brake noise and the likelihood of sleep disturbance, based on a</w:t>
      </w:r>
      <w:r w:rsidR="00C43DFA" w:rsidRPr="00C43DFA">
        <w:rPr>
          <w:rFonts w:ascii="Arial Narrow" w:hAnsi="Arial Narrow"/>
          <w:sz w:val="20"/>
          <w:szCs w:val="20"/>
          <w:lang w:val="en-AU"/>
        </w:rPr>
        <w:t xml:space="preserve"> </w:t>
      </w:r>
      <w:r w:rsidRPr="00295C9E">
        <w:rPr>
          <w:rFonts w:ascii="Arial Narrow" w:hAnsi="Arial Narrow"/>
          <w:sz w:val="20"/>
          <w:szCs w:val="20"/>
          <w:lang w:val="en-AU"/>
        </w:rPr>
        <w:t>qualitative</w:t>
      </w:r>
      <w:r w:rsidR="00C43DFA" w:rsidRPr="00C43DFA">
        <w:rPr>
          <w:rFonts w:ascii="Arial Narrow" w:hAnsi="Arial Narrow"/>
          <w:sz w:val="20"/>
          <w:szCs w:val="20"/>
          <w:lang w:val="en-AU"/>
        </w:rPr>
        <w:t xml:space="preserve"> </w:t>
      </w:r>
      <w:r w:rsidRPr="00295C9E">
        <w:rPr>
          <w:rFonts w:ascii="Arial Narrow" w:hAnsi="Arial Narrow"/>
          <w:sz w:val="20"/>
          <w:szCs w:val="20"/>
          <w:lang w:val="en-AU"/>
        </w:rPr>
        <w:t>assessment of the proportion of freight vehicles predicted to utilise the project and the</w:t>
      </w:r>
      <w:r w:rsidR="00C43DFA" w:rsidRPr="00C43DFA">
        <w:rPr>
          <w:rFonts w:ascii="Arial Narrow" w:hAnsi="Arial Narrow"/>
          <w:sz w:val="20"/>
          <w:szCs w:val="20"/>
          <w:lang w:val="en-AU"/>
        </w:rPr>
        <w:t xml:space="preserve"> </w:t>
      </w:r>
      <w:r w:rsidRPr="00295C9E">
        <w:rPr>
          <w:rFonts w:ascii="Arial Narrow" w:hAnsi="Arial Narrow"/>
          <w:sz w:val="20"/>
          <w:szCs w:val="20"/>
          <w:lang w:val="en-AU"/>
        </w:rPr>
        <w:t>percentage of those vehicles anticipated to represent a risk of engine brake noise.</w:t>
      </w:r>
    </w:p>
    <w:p w14:paraId="1481C6D5" w14:textId="77777777" w:rsidR="00C43DFA" w:rsidRDefault="00295C9E" w:rsidP="009559DB">
      <w:pPr>
        <w:pStyle w:val="ListParagraph"/>
        <w:numPr>
          <w:ilvl w:val="0"/>
          <w:numId w:val="20"/>
        </w:numPr>
        <w:rPr>
          <w:rFonts w:ascii="Arial Narrow" w:hAnsi="Arial Narrow"/>
          <w:sz w:val="20"/>
          <w:szCs w:val="20"/>
          <w:lang w:val="en-AU"/>
        </w:rPr>
      </w:pPr>
      <w:r w:rsidRPr="00295C9E">
        <w:rPr>
          <w:rFonts w:ascii="Arial Narrow" w:hAnsi="Arial Narrow"/>
          <w:sz w:val="20"/>
          <w:szCs w:val="20"/>
          <w:lang w:val="en-AU"/>
        </w:rPr>
        <w:t>Analyse potential for vibration to cause disturbance to occupants of residential buildings or other</w:t>
      </w:r>
      <w:r w:rsidR="00C43DFA" w:rsidRPr="00C43DFA">
        <w:rPr>
          <w:rFonts w:ascii="Arial Narrow" w:hAnsi="Arial Narrow"/>
          <w:sz w:val="20"/>
          <w:szCs w:val="20"/>
          <w:lang w:val="en-AU"/>
        </w:rPr>
        <w:t xml:space="preserve"> </w:t>
      </w:r>
      <w:r w:rsidRPr="00295C9E">
        <w:rPr>
          <w:rFonts w:ascii="Arial Narrow" w:hAnsi="Arial Narrow"/>
          <w:sz w:val="20"/>
          <w:szCs w:val="20"/>
          <w:lang w:val="en-AU"/>
        </w:rPr>
        <w:t>sensitive land uses or cause adverse effects on property and infrastructure (see also Section 4.7</w:t>
      </w:r>
      <w:r w:rsidR="00C43DFA" w:rsidRPr="00C43DFA">
        <w:rPr>
          <w:rFonts w:ascii="Arial Narrow" w:hAnsi="Arial Narrow"/>
          <w:sz w:val="20"/>
          <w:szCs w:val="20"/>
          <w:lang w:val="en-AU"/>
        </w:rPr>
        <w:t xml:space="preserve"> </w:t>
      </w:r>
      <w:r w:rsidRPr="00295C9E">
        <w:rPr>
          <w:rFonts w:ascii="Arial Narrow" w:hAnsi="Arial Narrow"/>
          <w:sz w:val="20"/>
          <w:szCs w:val="20"/>
          <w:lang w:val="en-AU"/>
        </w:rPr>
        <w:t>below for potential effects of vibration on heritage and cultural heritage values).</w:t>
      </w:r>
    </w:p>
    <w:p w14:paraId="6408112F" w14:textId="7BC6CBB5" w:rsidR="00295C9E" w:rsidRPr="00295C9E" w:rsidRDefault="00295C9E" w:rsidP="009559DB">
      <w:pPr>
        <w:pStyle w:val="ListParagraph"/>
        <w:numPr>
          <w:ilvl w:val="0"/>
          <w:numId w:val="20"/>
        </w:numPr>
        <w:rPr>
          <w:rFonts w:ascii="Arial Narrow" w:hAnsi="Arial Narrow"/>
          <w:sz w:val="20"/>
          <w:szCs w:val="20"/>
          <w:lang w:val="en-AU"/>
        </w:rPr>
      </w:pPr>
      <w:r w:rsidRPr="00295C9E">
        <w:rPr>
          <w:rFonts w:ascii="Arial Narrow" w:hAnsi="Arial Narrow"/>
          <w:sz w:val="20"/>
          <w:szCs w:val="20"/>
          <w:lang w:val="en-AU"/>
        </w:rPr>
        <w:t>Predict any improvements to air quality or noise levels due to project operation.</w:t>
      </w:r>
    </w:p>
    <w:p w14:paraId="2EDDCDBE" w14:textId="5CA3D5A1" w:rsidR="00295C9E" w:rsidRPr="00295C9E" w:rsidRDefault="00295C9E" w:rsidP="009559DB">
      <w:pPr>
        <w:pStyle w:val="ListParagraph"/>
        <w:numPr>
          <w:ilvl w:val="0"/>
          <w:numId w:val="20"/>
        </w:numPr>
        <w:rPr>
          <w:rFonts w:ascii="Arial Narrow" w:hAnsi="Arial Narrow"/>
          <w:sz w:val="20"/>
          <w:szCs w:val="20"/>
          <w:lang w:val="en-AU"/>
        </w:rPr>
      </w:pPr>
      <w:r w:rsidRPr="00295C9E">
        <w:rPr>
          <w:rFonts w:ascii="Arial Narrow" w:hAnsi="Arial Narrow"/>
          <w:sz w:val="20"/>
          <w:szCs w:val="20"/>
          <w:lang w:val="en-AU"/>
        </w:rPr>
        <w:t>Evaluate any changes to air quality and noise conditions for nearby residents and local</w:t>
      </w:r>
      <w:r w:rsidR="00C43DFA" w:rsidRPr="00C43DFA">
        <w:rPr>
          <w:rFonts w:ascii="Arial Narrow" w:hAnsi="Arial Narrow"/>
          <w:sz w:val="20"/>
          <w:szCs w:val="20"/>
          <w:lang w:val="en-AU"/>
        </w:rPr>
        <w:t xml:space="preserve"> </w:t>
      </w:r>
      <w:r w:rsidRPr="00C43DFA">
        <w:rPr>
          <w:rFonts w:ascii="Arial Narrow" w:hAnsi="Arial Narrow"/>
          <w:sz w:val="20"/>
          <w:szCs w:val="20"/>
          <w:lang w:val="en-AU"/>
        </w:rPr>
        <w:t>communities that the project will deliver, particularly through redistribution or management of heavy</w:t>
      </w:r>
      <w:r w:rsidR="00C43DFA" w:rsidRPr="00C43DFA">
        <w:rPr>
          <w:rFonts w:ascii="Arial Narrow" w:hAnsi="Arial Narrow"/>
          <w:sz w:val="20"/>
          <w:szCs w:val="20"/>
          <w:lang w:val="en-AU"/>
        </w:rPr>
        <w:t xml:space="preserve"> </w:t>
      </w:r>
      <w:r w:rsidRPr="00295C9E">
        <w:rPr>
          <w:rFonts w:ascii="Arial Narrow" w:hAnsi="Arial Narrow"/>
          <w:sz w:val="20"/>
          <w:szCs w:val="20"/>
          <w:lang w:val="en-AU"/>
        </w:rPr>
        <w:t>vehicle traffic or altered road and traffic conditions and the implications of these for human health</w:t>
      </w:r>
      <w:r w:rsidR="00C43DFA">
        <w:rPr>
          <w:rFonts w:ascii="Arial Narrow" w:hAnsi="Arial Narrow"/>
          <w:sz w:val="20"/>
          <w:szCs w:val="20"/>
          <w:lang w:val="en-AU"/>
        </w:rPr>
        <w:t xml:space="preserve"> </w:t>
      </w:r>
      <w:r w:rsidRPr="00295C9E">
        <w:rPr>
          <w:rFonts w:ascii="Arial Narrow" w:hAnsi="Arial Narrow"/>
          <w:sz w:val="20"/>
          <w:szCs w:val="20"/>
          <w:lang w:val="en-AU"/>
        </w:rPr>
        <w:t>and amenity.</w:t>
      </w:r>
    </w:p>
    <w:p w14:paraId="62165466" w14:textId="77777777" w:rsidR="00C43DFA" w:rsidRDefault="00C43DFA" w:rsidP="00C43DFA">
      <w:pPr>
        <w:rPr>
          <w:rFonts w:ascii="Arial Narrow" w:hAnsi="Arial Narrow"/>
          <w:sz w:val="20"/>
          <w:szCs w:val="20"/>
          <w:lang w:val="en-AU"/>
        </w:rPr>
      </w:pPr>
    </w:p>
    <w:p w14:paraId="0E2ACCB1" w14:textId="3F7762CE" w:rsidR="00295C9E" w:rsidRPr="00C43DFA" w:rsidRDefault="00295C9E" w:rsidP="00C43DFA">
      <w:pPr>
        <w:rPr>
          <w:rFonts w:ascii="Arial Narrow" w:hAnsi="Arial Narrow"/>
          <w:b/>
          <w:bCs/>
          <w:sz w:val="20"/>
          <w:szCs w:val="20"/>
          <w:lang w:val="en-AU"/>
        </w:rPr>
      </w:pPr>
      <w:r w:rsidRPr="00C43DFA">
        <w:rPr>
          <w:rFonts w:ascii="Arial Narrow" w:hAnsi="Arial Narrow"/>
          <w:b/>
          <w:bCs/>
          <w:sz w:val="20"/>
          <w:szCs w:val="20"/>
          <w:lang w:val="en-AU"/>
        </w:rPr>
        <w:t>Approach to manage performance</w:t>
      </w:r>
    </w:p>
    <w:p w14:paraId="5D640B52" w14:textId="6083E5C6" w:rsidR="0070467E" w:rsidRPr="0084764E" w:rsidRDefault="00295C9E" w:rsidP="009559DB">
      <w:pPr>
        <w:pStyle w:val="ListParagraph"/>
        <w:numPr>
          <w:ilvl w:val="0"/>
          <w:numId w:val="20"/>
        </w:numPr>
        <w:rPr>
          <w:rFonts w:ascii="Arial Narrow" w:hAnsi="Arial Narrow"/>
          <w:sz w:val="20"/>
          <w:szCs w:val="20"/>
        </w:rPr>
      </w:pPr>
      <w:r w:rsidRPr="00295C9E">
        <w:rPr>
          <w:rFonts w:ascii="Arial Narrow" w:hAnsi="Arial Narrow"/>
          <w:sz w:val="20"/>
          <w:szCs w:val="20"/>
          <w:lang w:val="en-AU"/>
        </w:rPr>
        <w:t>Describe the environmental performance requirements to set air quality, traffic noise and vibration</w:t>
      </w:r>
      <w:r w:rsidR="00C43DFA">
        <w:rPr>
          <w:rFonts w:ascii="Arial Narrow" w:hAnsi="Arial Narrow"/>
          <w:sz w:val="20"/>
          <w:szCs w:val="20"/>
          <w:lang w:val="en-AU"/>
        </w:rPr>
        <w:t xml:space="preserve"> </w:t>
      </w:r>
      <w:r w:rsidRPr="00C43DFA">
        <w:rPr>
          <w:rFonts w:ascii="Arial Narrow" w:hAnsi="Arial Narrow"/>
          <w:sz w:val="20"/>
          <w:szCs w:val="20"/>
          <w:lang w:val="en-AU"/>
        </w:rPr>
        <w:t>outcomes that the project must achieve.</w:t>
      </w:r>
    </w:p>
    <w:p w14:paraId="3F12D172" w14:textId="1E2C6F45" w:rsidR="0084764E" w:rsidRDefault="0084764E" w:rsidP="0084764E">
      <w:pPr>
        <w:rPr>
          <w:rFonts w:ascii="Arial Narrow" w:hAnsi="Arial Narrow"/>
          <w:sz w:val="20"/>
          <w:szCs w:val="20"/>
        </w:rPr>
      </w:pPr>
    </w:p>
    <w:p w14:paraId="5872E06C" w14:textId="15569646" w:rsidR="0084764E" w:rsidRPr="0084764E" w:rsidRDefault="0084764E" w:rsidP="0084764E">
      <w:pPr>
        <w:rPr>
          <w:rFonts w:ascii="Arial Narrow" w:hAnsi="Arial Narrow"/>
          <w:b/>
          <w:bCs/>
          <w:sz w:val="24"/>
          <w:szCs w:val="24"/>
          <w:lang w:val="en-AU"/>
        </w:rPr>
      </w:pPr>
      <w:r w:rsidRPr="0084764E">
        <w:rPr>
          <w:rFonts w:ascii="Arial Narrow" w:hAnsi="Arial Narrow"/>
          <w:b/>
          <w:bCs/>
          <w:sz w:val="24"/>
          <w:szCs w:val="24"/>
          <w:lang w:val="en-AU"/>
        </w:rPr>
        <w:t>4.4</w:t>
      </w:r>
      <w:r w:rsidR="00C05417" w:rsidRPr="00C05417">
        <w:rPr>
          <w:rFonts w:ascii="Arial Narrow" w:hAnsi="Arial Narrow"/>
          <w:b/>
          <w:bCs/>
          <w:sz w:val="24"/>
          <w:szCs w:val="24"/>
          <w:lang w:val="en-AU"/>
        </w:rPr>
        <w:tab/>
      </w:r>
      <w:r w:rsidRPr="0084764E">
        <w:rPr>
          <w:rFonts w:ascii="Arial Narrow" w:hAnsi="Arial Narrow"/>
          <w:b/>
          <w:bCs/>
          <w:sz w:val="24"/>
          <w:szCs w:val="24"/>
          <w:lang w:val="en-AU"/>
        </w:rPr>
        <w:t>Social, business, land use and infrastructure</w:t>
      </w:r>
    </w:p>
    <w:p w14:paraId="14D62D0E" w14:textId="77777777" w:rsidR="00C05417" w:rsidRDefault="00C05417" w:rsidP="0084764E">
      <w:pPr>
        <w:rPr>
          <w:rFonts w:ascii="Arial Narrow" w:hAnsi="Arial Narrow"/>
          <w:sz w:val="20"/>
          <w:szCs w:val="20"/>
          <w:lang w:val="en-AU"/>
        </w:rPr>
      </w:pPr>
    </w:p>
    <w:p w14:paraId="4A186374" w14:textId="0C9D97D3" w:rsidR="0084764E" w:rsidRPr="0084764E" w:rsidRDefault="0084764E" w:rsidP="0084764E">
      <w:pPr>
        <w:rPr>
          <w:rFonts w:ascii="Arial Narrow" w:hAnsi="Arial Narrow"/>
          <w:b/>
          <w:bCs/>
          <w:sz w:val="20"/>
          <w:szCs w:val="20"/>
          <w:lang w:val="en-AU"/>
        </w:rPr>
      </w:pPr>
      <w:r w:rsidRPr="0084764E">
        <w:rPr>
          <w:rFonts w:ascii="Arial Narrow" w:hAnsi="Arial Narrow"/>
          <w:b/>
          <w:bCs/>
          <w:sz w:val="20"/>
          <w:szCs w:val="20"/>
          <w:lang w:val="en-AU"/>
        </w:rPr>
        <w:t>Evaluation objective</w:t>
      </w:r>
    </w:p>
    <w:p w14:paraId="7E1E0DFD" w14:textId="55ED1874" w:rsidR="0084764E" w:rsidRPr="0084764E" w:rsidRDefault="0084764E" w:rsidP="0084764E">
      <w:pPr>
        <w:rPr>
          <w:rFonts w:ascii="Arial Narrow" w:hAnsi="Arial Narrow"/>
          <w:sz w:val="20"/>
          <w:szCs w:val="20"/>
          <w:lang w:val="en-AU"/>
        </w:rPr>
      </w:pPr>
      <w:r w:rsidRPr="0084764E">
        <w:rPr>
          <w:rFonts w:ascii="Arial Narrow" w:hAnsi="Arial Narrow"/>
          <w:sz w:val="20"/>
          <w:szCs w:val="20"/>
          <w:lang w:val="en-AU"/>
        </w:rPr>
        <w:t>To manage effects of the project on land use and the social fabric of the community with regard to wellbeing,</w:t>
      </w:r>
      <w:r w:rsidR="00C05417">
        <w:rPr>
          <w:rFonts w:ascii="Arial Narrow" w:hAnsi="Arial Narrow"/>
          <w:sz w:val="20"/>
          <w:szCs w:val="20"/>
          <w:lang w:val="en-AU"/>
        </w:rPr>
        <w:t xml:space="preserve"> </w:t>
      </w:r>
      <w:r w:rsidRPr="0084764E">
        <w:rPr>
          <w:rFonts w:ascii="Arial Narrow" w:hAnsi="Arial Narrow"/>
          <w:sz w:val="20"/>
          <w:szCs w:val="20"/>
          <w:lang w:val="en-AU"/>
        </w:rPr>
        <w:t>community cohesion, business functionality and access to goods, services and facilities.</w:t>
      </w:r>
    </w:p>
    <w:p w14:paraId="33A7EEE5" w14:textId="77777777" w:rsidR="00C05417" w:rsidRDefault="00C05417" w:rsidP="0084764E">
      <w:pPr>
        <w:rPr>
          <w:rFonts w:ascii="Arial Narrow" w:hAnsi="Arial Narrow"/>
          <w:sz w:val="20"/>
          <w:szCs w:val="20"/>
          <w:lang w:val="en-AU"/>
        </w:rPr>
      </w:pPr>
    </w:p>
    <w:p w14:paraId="620BA1C3" w14:textId="778B3CC9" w:rsidR="0084764E" w:rsidRPr="0084764E" w:rsidRDefault="0084764E" w:rsidP="0084764E">
      <w:pPr>
        <w:rPr>
          <w:rFonts w:ascii="Arial Narrow" w:hAnsi="Arial Narrow"/>
          <w:b/>
          <w:bCs/>
          <w:sz w:val="20"/>
          <w:szCs w:val="20"/>
          <w:lang w:val="en-AU"/>
        </w:rPr>
      </w:pPr>
      <w:r w:rsidRPr="0084764E">
        <w:rPr>
          <w:rFonts w:ascii="Arial Narrow" w:hAnsi="Arial Narrow"/>
          <w:b/>
          <w:bCs/>
          <w:sz w:val="20"/>
          <w:szCs w:val="20"/>
          <w:lang w:val="en-AU"/>
        </w:rPr>
        <w:t>Key issues</w:t>
      </w:r>
    </w:p>
    <w:p w14:paraId="2FAFCDA4" w14:textId="77777777" w:rsidR="001F55E5" w:rsidRDefault="0084764E" w:rsidP="009559DB">
      <w:pPr>
        <w:pStyle w:val="ListParagraph"/>
        <w:numPr>
          <w:ilvl w:val="0"/>
          <w:numId w:val="20"/>
        </w:numPr>
        <w:rPr>
          <w:rFonts w:ascii="Arial Narrow" w:hAnsi="Arial Narrow"/>
          <w:sz w:val="20"/>
          <w:szCs w:val="20"/>
          <w:lang w:val="en-AU"/>
        </w:rPr>
      </w:pPr>
      <w:r w:rsidRPr="001F55E5">
        <w:rPr>
          <w:rFonts w:ascii="Arial Narrow" w:hAnsi="Arial Narrow"/>
          <w:sz w:val="20"/>
          <w:szCs w:val="20"/>
          <w:lang w:val="en-AU"/>
        </w:rPr>
        <w:t>Maintenance of community linkages and social cohesion within both the immediate neighbourhood</w:t>
      </w:r>
      <w:r w:rsidR="001F55E5" w:rsidRPr="001F55E5">
        <w:rPr>
          <w:rFonts w:ascii="Arial Narrow" w:hAnsi="Arial Narrow"/>
          <w:sz w:val="20"/>
          <w:szCs w:val="20"/>
          <w:lang w:val="en-AU"/>
        </w:rPr>
        <w:t xml:space="preserve"> </w:t>
      </w:r>
      <w:r w:rsidRPr="0084764E">
        <w:rPr>
          <w:rFonts w:ascii="Arial Narrow" w:hAnsi="Arial Narrow"/>
          <w:sz w:val="20"/>
          <w:szCs w:val="20"/>
          <w:lang w:val="en-AU"/>
        </w:rPr>
        <w:t>of proposed works and the broader area that may be affected by the project.</w:t>
      </w:r>
    </w:p>
    <w:p w14:paraId="0BCD6729" w14:textId="77777777" w:rsidR="001F55E5" w:rsidRDefault="0084764E" w:rsidP="009559DB">
      <w:pPr>
        <w:pStyle w:val="ListParagraph"/>
        <w:numPr>
          <w:ilvl w:val="0"/>
          <w:numId w:val="20"/>
        </w:numPr>
        <w:rPr>
          <w:rFonts w:ascii="Arial Narrow" w:hAnsi="Arial Narrow"/>
          <w:sz w:val="20"/>
          <w:szCs w:val="20"/>
          <w:lang w:val="en-AU"/>
        </w:rPr>
      </w:pPr>
      <w:r w:rsidRPr="0084764E">
        <w:rPr>
          <w:rFonts w:ascii="Arial Narrow" w:hAnsi="Arial Narrow"/>
          <w:sz w:val="20"/>
          <w:szCs w:val="20"/>
          <w:lang w:val="en-AU"/>
        </w:rPr>
        <w:t>Changed accessibility for residents, including to jobs and community goods, services or facilities</w:t>
      </w:r>
      <w:r w:rsidR="001F55E5" w:rsidRPr="001F55E5">
        <w:rPr>
          <w:rFonts w:ascii="Arial Narrow" w:hAnsi="Arial Narrow"/>
          <w:sz w:val="20"/>
          <w:szCs w:val="20"/>
          <w:lang w:val="en-AU"/>
        </w:rPr>
        <w:t xml:space="preserve"> </w:t>
      </w:r>
      <w:r w:rsidRPr="0084764E">
        <w:rPr>
          <w:rFonts w:ascii="Arial Narrow" w:hAnsi="Arial Narrow"/>
          <w:sz w:val="20"/>
          <w:szCs w:val="20"/>
          <w:lang w:val="en-AU"/>
        </w:rPr>
        <w:t>due to construction or operation of the project.</w:t>
      </w:r>
    </w:p>
    <w:p w14:paraId="074010C2" w14:textId="77777777" w:rsidR="001F55E5" w:rsidRDefault="0084764E" w:rsidP="009559DB">
      <w:pPr>
        <w:pStyle w:val="ListParagraph"/>
        <w:numPr>
          <w:ilvl w:val="0"/>
          <w:numId w:val="20"/>
        </w:numPr>
        <w:rPr>
          <w:rFonts w:ascii="Arial Narrow" w:hAnsi="Arial Narrow"/>
          <w:sz w:val="20"/>
          <w:szCs w:val="20"/>
          <w:lang w:val="en-AU"/>
        </w:rPr>
      </w:pPr>
      <w:r w:rsidRPr="0084764E">
        <w:rPr>
          <w:rFonts w:ascii="Arial Narrow" w:hAnsi="Arial Narrow"/>
          <w:sz w:val="20"/>
          <w:szCs w:val="20"/>
          <w:lang w:val="en-AU"/>
        </w:rPr>
        <w:t>Potential effects on functionality of individual businesses and commercial precincts (e.g. resulting</w:t>
      </w:r>
      <w:r w:rsidR="001F55E5" w:rsidRPr="001F55E5">
        <w:rPr>
          <w:rFonts w:ascii="Arial Narrow" w:hAnsi="Arial Narrow"/>
          <w:sz w:val="20"/>
          <w:szCs w:val="20"/>
          <w:lang w:val="en-AU"/>
        </w:rPr>
        <w:t xml:space="preserve"> </w:t>
      </w:r>
      <w:r w:rsidRPr="0084764E">
        <w:rPr>
          <w:rFonts w:ascii="Arial Narrow" w:hAnsi="Arial Narrow"/>
          <w:sz w:val="20"/>
          <w:szCs w:val="20"/>
          <w:lang w:val="en-AU"/>
        </w:rPr>
        <w:t>from changed access arrangements) and the implications for employment and the local economy.</w:t>
      </w:r>
    </w:p>
    <w:p w14:paraId="5D7ACA5E" w14:textId="77777777" w:rsidR="001F55E5" w:rsidRDefault="0084764E" w:rsidP="009559DB">
      <w:pPr>
        <w:pStyle w:val="ListParagraph"/>
        <w:numPr>
          <w:ilvl w:val="0"/>
          <w:numId w:val="20"/>
        </w:numPr>
        <w:rPr>
          <w:rFonts w:ascii="Arial Narrow" w:hAnsi="Arial Narrow"/>
          <w:sz w:val="20"/>
          <w:szCs w:val="20"/>
          <w:lang w:val="en-AU"/>
        </w:rPr>
      </w:pPr>
      <w:r w:rsidRPr="0084764E">
        <w:rPr>
          <w:rFonts w:ascii="Arial Narrow" w:hAnsi="Arial Narrow"/>
          <w:sz w:val="20"/>
          <w:szCs w:val="20"/>
          <w:lang w:val="en-AU"/>
        </w:rPr>
        <w:t>Effects on businesses including access, freight transport and logistics supply chain.</w:t>
      </w:r>
    </w:p>
    <w:p w14:paraId="1B0C53AD" w14:textId="77777777" w:rsidR="001F55E5" w:rsidRDefault="0084764E" w:rsidP="009559DB">
      <w:pPr>
        <w:pStyle w:val="ListParagraph"/>
        <w:numPr>
          <w:ilvl w:val="0"/>
          <w:numId w:val="20"/>
        </w:numPr>
        <w:rPr>
          <w:rFonts w:ascii="Arial Narrow" w:hAnsi="Arial Narrow"/>
          <w:sz w:val="20"/>
          <w:szCs w:val="20"/>
          <w:lang w:val="en-AU"/>
        </w:rPr>
      </w:pPr>
      <w:r w:rsidRPr="0084764E">
        <w:rPr>
          <w:rFonts w:ascii="Arial Narrow" w:hAnsi="Arial Narrow"/>
          <w:sz w:val="20"/>
          <w:szCs w:val="20"/>
          <w:lang w:val="en-AU"/>
        </w:rPr>
        <w:t>Acquisitions of private property and temporary disruption or displacement of existing land use</w:t>
      </w:r>
      <w:r w:rsidR="001F55E5" w:rsidRPr="001F55E5">
        <w:rPr>
          <w:rFonts w:ascii="Arial Narrow" w:hAnsi="Arial Narrow"/>
          <w:sz w:val="20"/>
          <w:szCs w:val="20"/>
          <w:lang w:val="en-AU"/>
        </w:rPr>
        <w:t xml:space="preserve"> </w:t>
      </w:r>
      <w:r w:rsidRPr="0084764E">
        <w:rPr>
          <w:rFonts w:ascii="Arial Narrow" w:hAnsi="Arial Narrow"/>
          <w:sz w:val="20"/>
          <w:szCs w:val="20"/>
          <w:lang w:val="en-AU"/>
        </w:rPr>
        <w:t>activities and infrastructure for project purposes.</w:t>
      </w:r>
    </w:p>
    <w:p w14:paraId="45AEA6D4" w14:textId="77777777" w:rsidR="001F55E5" w:rsidRDefault="0084764E" w:rsidP="009559DB">
      <w:pPr>
        <w:pStyle w:val="ListParagraph"/>
        <w:numPr>
          <w:ilvl w:val="0"/>
          <w:numId w:val="20"/>
        </w:numPr>
        <w:rPr>
          <w:rFonts w:ascii="Arial Narrow" w:hAnsi="Arial Narrow"/>
          <w:sz w:val="20"/>
          <w:szCs w:val="20"/>
          <w:lang w:val="en-AU"/>
        </w:rPr>
      </w:pPr>
      <w:r w:rsidRPr="0084764E">
        <w:rPr>
          <w:rFonts w:ascii="Arial Narrow" w:hAnsi="Arial Narrow"/>
          <w:sz w:val="20"/>
          <w:szCs w:val="20"/>
          <w:lang w:val="en-AU"/>
        </w:rPr>
        <w:t>The compatibility of the proposal with existing land uses in the vicinity of the project area and the</w:t>
      </w:r>
      <w:r w:rsidR="001F55E5" w:rsidRPr="001F55E5">
        <w:rPr>
          <w:rFonts w:ascii="Arial Narrow" w:hAnsi="Arial Narrow"/>
          <w:sz w:val="20"/>
          <w:szCs w:val="20"/>
          <w:lang w:val="en-AU"/>
        </w:rPr>
        <w:t xml:space="preserve"> </w:t>
      </w:r>
      <w:r w:rsidRPr="0084764E">
        <w:rPr>
          <w:rFonts w:ascii="Arial Narrow" w:hAnsi="Arial Narrow"/>
          <w:sz w:val="20"/>
          <w:szCs w:val="20"/>
          <w:lang w:val="en-AU"/>
        </w:rPr>
        <w:t>likely opportunities and constraints resulting from the project for future land use, giving</w:t>
      </w:r>
      <w:r w:rsidR="001F55E5" w:rsidRPr="001F55E5">
        <w:rPr>
          <w:rFonts w:ascii="Arial Narrow" w:hAnsi="Arial Narrow"/>
          <w:sz w:val="20"/>
          <w:szCs w:val="20"/>
          <w:lang w:val="en-AU"/>
        </w:rPr>
        <w:t xml:space="preserve"> </w:t>
      </w:r>
      <w:r w:rsidRPr="0084764E">
        <w:rPr>
          <w:rFonts w:ascii="Arial Narrow" w:hAnsi="Arial Narrow"/>
          <w:sz w:val="20"/>
          <w:szCs w:val="20"/>
          <w:lang w:val="en-AU"/>
        </w:rPr>
        <w:t>consideration to sites that are the subject of current planning permit applications or planning</w:t>
      </w:r>
      <w:r w:rsidR="001F55E5" w:rsidRPr="001F55E5">
        <w:rPr>
          <w:rFonts w:ascii="Arial Narrow" w:hAnsi="Arial Narrow"/>
          <w:sz w:val="20"/>
          <w:szCs w:val="20"/>
          <w:lang w:val="en-AU"/>
        </w:rPr>
        <w:t xml:space="preserve"> </w:t>
      </w:r>
      <w:r w:rsidRPr="0084764E">
        <w:rPr>
          <w:rFonts w:ascii="Arial Narrow" w:hAnsi="Arial Narrow"/>
          <w:sz w:val="20"/>
          <w:szCs w:val="20"/>
          <w:lang w:val="en-AU"/>
        </w:rPr>
        <w:t>scheme amendments and nearby urban renewal precincts where development proposals are</w:t>
      </w:r>
      <w:r w:rsidR="001F55E5" w:rsidRPr="001F55E5">
        <w:rPr>
          <w:rFonts w:ascii="Arial Narrow" w:hAnsi="Arial Narrow"/>
          <w:sz w:val="20"/>
          <w:szCs w:val="20"/>
          <w:lang w:val="en-AU"/>
        </w:rPr>
        <w:t xml:space="preserve"> </w:t>
      </w:r>
      <w:r w:rsidRPr="0084764E">
        <w:rPr>
          <w:rFonts w:ascii="Arial Narrow" w:hAnsi="Arial Narrow"/>
          <w:sz w:val="20"/>
          <w:szCs w:val="20"/>
          <w:lang w:val="en-AU"/>
        </w:rPr>
        <w:t>identified in the planning scheme or form part of a seriously entertained planning proposal.</w:t>
      </w:r>
    </w:p>
    <w:p w14:paraId="1AE6E7E2" w14:textId="77777777" w:rsidR="001F55E5" w:rsidRDefault="0084764E" w:rsidP="009559DB">
      <w:pPr>
        <w:pStyle w:val="ListParagraph"/>
        <w:numPr>
          <w:ilvl w:val="0"/>
          <w:numId w:val="20"/>
        </w:numPr>
        <w:rPr>
          <w:rFonts w:ascii="Arial Narrow" w:hAnsi="Arial Narrow"/>
          <w:sz w:val="20"/>
          <w:szCs w:val="20"/>
          <w:lang w:val="en-AU"/>
        </w:rPr>
      </w:pPr>
      <w:r w:rsidRPr="0084764E">
        <w:rPr>
          <w:rFonts w:ascii="Arial Narrow" w:hAnsi="Arial Narrow"/>
          <w:sz w:val="20"/>
          <w:szCs w:val="20"/>
          <w:lang w:val="en-AU"/>
        </w:rPr>
        <w:t>Potential public risks associated with construction and operation of the project.</w:t>
      </w:r>
      <w:r w:rsidR="001F55E5">
        <w:rPr>
          <w:rFonts w:ascii="Arial Narrow" w:hAnsi="Arial Narrow"/>
          <w:sz w:val="20"/>
          <w:szCs w:val="20"/>
          <w:lang w:val="en-AU"/>
        </w:rPr>
        <w:t xml:space="preserve"> </w:t>
      </w:r>
    </w:p>
    <w:p w14:paraId="6C6B2EA3" w14:textId="77777777" w:rsidR="00D64F81" w:rsidRDefault="0084764E" w:rsidP="009559DB">
      <w:pPr>
        <w:pStyle w:val="ListParagraph"/>
        <w:numPr>
          <w:ilvl w:val="0"/>
          <w:numId w:val="20"/>
        </w:numPr>
        <w:rPr>
          <w:rFonts w:ascii="Arial Narrow" w:hAnsi="Arial Narrow"/>
          <w:sz w:val="20"/>
          <w:szCs w:val="20"/>
          <w:lang w:val="en-AU"/>
        </w:rPr>
      </w:pPr>
      <w:r w:rsidRPr="0084764E">
        <w:rPr>
          <w:rFonts w:ascii="Arial Narrow" w:hAnsi="Arial Narrow"/>
          <w:sz w:val="20"/>
          <w:szCs w:val="20"/>
          <w:lang w:val="en-AU"/>
        </w:rPr>
        <w:t>Potential relocation of, or hazards and disruptions to key electricity transmission, water, drainage,</w:t>
      </w:r>
      <w:r w:rsidR="001F55E5" w:rsidRPr="001F55E5">
        <w:rPr>
          <w:rFonts w:ascii="Arial Narrow" w:hAnsi="Arial Narrow"/>
          <w:sz w:val="20"/>
          <w:szCs w:val="20"/>
          <w:lang w:val="en-AU"/>
        </w:rPr>
        <w:t xml:space="preserve"> </w:t>
      </w:r>
      <w:r w:rsidRPr="0084764E">
        <w:rPr>
          <w:rFonts w:ascii="Arial Narrow" w:hAnsi="Arial Narrow"/>
          <w:sz w:val="20"/>
          <w:szCs w:val="20"/>
          <w:lang w:val="en-AU"/>
        </w:rPr>
        <w:t>sewerage, telecommunications or other public infrastructure assets due to construction activities.</w:t>
      </w:r>
    </w:p>
    <w:p w14:paraId="3FD13362" w14:textId="77777777" w:rsidR="00D64F81" w:rsidRDefault="00D64F81" w:rsidP="00D64F81">
      <w:pPr>
        <w:rPr>
          <w:rFonts w:ascii="Arial Narrow" w:hAnsi="Arial Narrow"/>
          <w:sz w:val="20"/>
          <w:szCs w:val="20"/>
          <w:lang w:val="en-AU"/>
        </w:rPr>
      </w:pPr>
    </w:p>
    <w:p w14:paraId="24C18987" w14:textId="34BFDEC0" w:rsidR="0084764E" w:rsidRPr="00D64F81" w:rsidRDefault="0084764E" w:rsidP="00D64F81">
      <w:pPr>
        <w:rPr>
          <w:rFonts w:ascii="Arial Narrow" w:hAnsi="Arial Narrow"/>
          <w:b/>
          <w:bCs/>
          <w:sz w:val="20"/>
          <w:szCs w:val="20"/>
          <w:lang w:val="en-AU"/>
        </w:rPr>
      </w:pPr>
      <w:r w:rsidRPr="00D64F81">
        <w:rPr>
          <w:rFonts w:ascii="Arial Narrow" w:hAnsi="Arial Narrow"/>
          <w:b/>
          <w:bCs/>
          <w:sz w:val="20"/>
          <w:szCs w:val="20"/>
          <w:lang w:val="en-AU"/>
        </w:rPr>
        <w:t>Priorities for characterising the existing environment</w:t>
      </w:r>
    </w:p>
    <w:p w14:paraId="0BA23579" w14:textId="77777777" w:rsidR="00D64F81" w:rsidRDefault="0084764E" w:rsidP="009559DB">
      <w:pPr>
        <w:pStyle w:val="ListParagraph"/>
        <w:numPr>
          <w:ilvl w:val="0"/>
          <w:numId w:val="21"/>
        </w:numPr>
        <w:rPr>
          <w:rFonts w:ascii="Arial Narrow" w:hAnsi="Arial Narrow"/>
          <w:sz w:val="20"/>
          <w:szCs w:val="20"/>
          <w:lang w:val="en-AU"/>
        </w:rPr>
      </w:pPr>
      <w:r w:rsidRPr="00D64F81">
        <w:rPr>
          <w:rFonts w:ascii="Arial Narrow" w:hAnsi="Arial Narrow"/>
          <w:sz w:val="20"/>
          <w:szCs w:val="20"/>
          <w:lang w:val="en-AU"/>
        </w:rPr>
        <w:t>Describe communities that may be affected by the project and characterise the relevant community</w:t>
      </w:r>
      <w:r w:rsidR="00D64F81" w:rsidRPr="00D64F81">
        <w:rPr>
          <w:rFonts w:ascii="Arial Narrow" w:hAnsi="Arial Narrow"/>
          <w:sz w:val="20"/>
          <w:szCs w:val="20"/>
          <w:lang w:val="en-AU"/>
        </w:rPr>
        <w:t xml:space="preserve"> </w:t>
      </w:r>
      <w:r w:rsidRPr="0084764E">
        <w:rPr>
          <w:rFonts w:ascii="Arial Narrow" w:hAnsi="Arial Narrow"/>
          <w:sz w:val="20"/>
          <w:szCs w:val="20"/>
          <w:lang w:val="en-AU"/>
        </w:rPr>
        <w:t>values. The description should address both physical components, such as community service</w:t>
      </w:r>
      <w:r w:rsidR="00D64F81" w:rsidRPr="00D64F81">
        <w:rPr>
          <w:rFonts w:ascii="Arial Narrow" w:hAnsi="Arial Narrow"/>
          <w:sz w:val="20"/>
          <w:szCs w:val="20"/>
          <w:lang w:val="en-AU"/>
        </w:rPr>
        <w:t xml:space="preserve"> </w:t>
      </w:r>
      <w:r w:rsidRPr="0084764E">
        <w:rPr>
          <w:rFonts w:ascii="Arial Narrow" w:hAnsi="Arial Narrow"/>
          <w:sz w:val="20"/>
          <w:szCs w:val="20"/>
          <w:lang w:val="en-AU"/>
        </w:rPr>
        <w:t>facilities and public spaces used by community members, and intangible elements such as social</w:t>
      </w:r>
      <w:r w:rsidR="00D64F81" w:rsidRPr="00D64F81">
        <w:rPr>
          <w:rFonts w:ascii="Arial Narrow" w:hAnsi="Arial Narrow"/>
          <w:sz w:val="20"/>
          <w:szCs w:val="20"/>
          <w:lang w:val="en-AU"/>
        </w:rPr>
        <w:t xml:space="preserve"> </w:t>
      </w:r>
      <w:r w:rsidRPr="0084764E">
        <w:rPr>
          <w:rFonts w:ascii="Arial Narrow" w:hAnsi="Arial Narrow"/>
          <w:sz w:val="20"/>
          <w:szCs w:val="20"/>
          <w:lang w:val="en-AU"/>
        </w:rPr>
        <w:t>cohesion and values shared by particular groups, to the extent relevant to the project.</w:t>
      </w:r>
    </w:p>
    <w:p w14:paraId="297D5DFA" w14:textId="77777777" w:rsidR="00D64F81" w:rsidRDefault="0084764E" w:rsidP="009559DB">
      <w:pPr>
        <w:pStyle w:val="ListParagraph"/>
        <w:numPr>
          <w:ilvl w:val="0"/>
          <w:numId w:val="21"/>
        </w:numPr>
        <w:rPr>
          <w:rFonts w:ascii="Arial Narrow" w:hAnsi="Arial Narrow"/>
          <w:sz w:val="20"/>
          <w:szCs w:val="20"/>
          <w:lang w:val="en-AU"/>
        </w:rPr>
      </w:pPr>
      <w:r w:rsidRPr="0084764E">
        <w:rPr>
          <w:rFonts w:ascii="Arial Narrow" w:hAnsi="Arial Narrow"/>
          <w:sz w:val="20"/>
          <w:szCs w:val="20"/>
          <w:lang w:val="en-AU"/>
        </w:rPr>
        <w:t>Describe the land that may be required permanently or temporarily for the delivery of the project,</w:t>
      </w:r>
      <w:r w:rsidR="00D64F81" w:rsidRPr="00D64F81">
        <w:rPr>
          <w:rFonts w:ascii="Arial Narrow" w:hAnsi="Arial Narrow"/>
          <w:sz w:val="20"/>
          <w:szCs w:val="20"/>
          <w:lang w:val="en-AU"/>
        </w:rPr>
        <w:t xml:space="preserve"> </w:t>
      </w:r>
      <w:r w:rsidRPr="0084764E">
        <w:rPr>
          <w:rFonts w:ascii="Arial Narrow" w:hAnsi="Arial Narrow"/>
          <w:sz w:val="20"/>
          <w:szCs w:val="20"/>
          <w:lang w:val="en-AU"/>
        </w:rPr>
        <w:t>including its current uses and sensitivities.</w:t>
      </w:r>
    </w:p>
    <w:p w14:paraId="50FDC29E" w14:textId="77777777" w:rsidR="00D64F81" w:rsidRDefault="0084764E" w:rsidP="009559DB">
      <w:pPr>
        <w:pStyle w:val="ListParagraph"/>
        <w:numPr>
          <w:ilvl w:val="0"/>
          <w:numId w:val="21"/>
        </w:numPr>
        <w:rPr>
          <w:rFonts w:ascii="Arial Narrow" w:hAnsi="Arial Narrow"/>
          <w:sz w:val="20"/>
          <w:szCs w:val="20"/>
          <w:lang w:val="en-AU"/>
        </w:rPr>
      </w:pPr>
      <w:r w:rsidRPr="0084764E">
        <w:rPr>
          <w:rFonts w:ascii="Arial Narrow" w:hAnsi="Arial Narrow"/>
          <w:sz w:val="20"/>
          <w:szCs w:val="20"/>
          <w:lang w:val="en-AU"/>
        </w:rPr>
        <w:t>Describe in broad terms current and proposed future land uses or land use objectives for required</w:t>
      </w:r>
      <w:r w:rsidR="00D64F81" w:rsidRPr="00D64F81">
        <w:rPr>
          <w:rFonts w:ascii="Arial Narrow" w:hAnsi="Arial Narrow"/>
          <w:sz w:val="20"/>
          <w:szCs w:val="20"/>
          <w:lang w:val="en-AU"/>
        </w:rPr>
        <w:t xml:space="preserve"> </w:t>
      </w:r>
      <w:r w:rsidRPr="0084764E">
        <w:rPr>
          <w:rFonts w:ascii="Arial Narrow" w:hAnsi="Arial Narrow"/>
          <w:sz w:val="20"/>
          <w:szCs w:val="20"/>
          <w:lang w:val="en-AU"/>
        </w:rPr>
        <w:t>and nearby land that may be affected temporarily or permanently by project activities.</w:t>
      </w:r>
    </w:p>
    <w:p w14:paraId="62ECF0DE" w14:textId="77777777" w:rsidR="00D64F81" w:rsidRDefault="0084764E" w:rsidP="009559DB">
      <w:pPr>
        <w:pStyle w:val="ListParagraph"/>
        <w:numPr>
          <w:ilvl w:val="0"/>
          <w:numId w:val="21"/>
        </w:numPr>
        <w:rPr>
          <w:rFonts w:ascii="Arial Narrow" w:hAnsi="Arial Narrow"/>
          <w:sz w:val="20"/>
          <w:szCs w:val="20"/>
          <w:lang w:val="en-AU"/>
        </w:rPr>
      </w:pPr>
      <w:r w:rsidRPr="0084764E">
        <w:rPr>
          <w:rFonts w:ascii="Arial Narrow" w:hAnsi="Arial Narrow"/>
          <w:sz w:val="20"/>
          <w:szCs w:val="20"/>
          <w:lang w:val="en-AU"/>
        </w:rPr>
        <w:t>Describe the individual businesses or business precincts (as may be appropriate) that could be</w:t>
      </w:r>
      <w:r w:rsidR="00D64F81" w:rsidRPr="00D64F81">
        <w:rPr>
          <w:rFonts w:ascii="Arial Narrow" w:hAnsi="Arial Narrow"/>
          <w:sz w:val="20"/>
          <w:szCs w:val="20"/>
          <w:lang w:val="en-AU"/>
        </w:rPr>
        <w:t xml:space="preserve"> </w:t>
      </w:r>
      <w:r w:rsidRPr="0084764E">
        <w:rPr>
          <w:rFonts w:ascii="Arial Narrow" w:hAnsi="Arial Narrow"/>
          <w:sz w:val="20"/>
          <w:szCs w:val="20"/>
          <w:lang w:val="en-AU"/>
        </w:rPr>
        <w:t>affected temporarily or permanently by project activities.</w:t>
      </w:r>
    </w:p>
    <w:p w14:paraId="34D56E46" w14:textId="77777777" w:rsidR="000603E3" w:rsidRDefault="0084764E" w:rsidP="009559DB">
      <w:pPr>
        <w:pStyle w:val="ListParagraph"/>
        <w:numPr>
          <w:ilvl w:val="0"/>
          <w:numId w:val="21"/>
        </w:numPr>
        <w:rPr>
          <w:rFonts w:ascii="Arial Narrow" w:hAnsi="Arial Narrow"/>
          <w:sz w:val="20"/>
          <w:szCs w:val="20"/>
          <w:lang w:val="en-AU"/>
        </w:rPr>
      </w:pPr>
      <w:r w:rsidRPr="0084764E">
        <w:rPr>
          <w:rFonts w:ascii="Arial Narrow" w:hAnsi="Arial Narrow"/>
          <w:sz w:val="20"/>
          <w:szCs w:val="20"/>
          <w:lang w:val="en-AU"/>
        </w:rPr>
        <w:t>Describe the relevant infrastructure, networks and other elements that provide for connectivity</w:t>
      </w:r>
      <w:r w:rsidR="000603E3" w:rsidRPr="000603E3">
        <w:rPr>
          <w:rFonts w:ascii="Arial Narrow" w:hAnsi="Arial Narrow"/>
          <w:sz w:val="20"/>
          <w:szCs w:val="20"/>
          <w:lang w:val="en-AU"/>
        </w:rPr>
        <w:t xml:space="preserve"> </w:t>
      </w:r>
      <w:r w:rsidRPr="0084764E">
        <w:rPr>
          <w:rFonts w:ascii="Arial Narrow" w:hAnsi="Arial Narrow"/>
          <w:sz w:val="20"/>
          <w:szCs w:val="20"/>
          <w:lang w:val="en-AU"/>
        </w:rPr>
        <w:t>within and between communities, to the extent that such features may be disrupted or additionally</w:t>
      </w:r>
      <w:r w:rsidR="000603E3" w:rsidRPr="000603E3">
        <w:rPr>
          <w:rFonts w:ascii="Arial Narrow" w:hAnsi="Arial Narrow"/>
          <w:sz w:val="20"/>
          <w:szCs w:val="20"/>
          <w:lang w:val="en-AU"/>
        </w:rPr>
        <w:t xml:space="preserve"> </w:t>
      </w:r>
      <w:r w:rsidRPr="0084764E">
        <w:rPr>
          <w:rFonts w:ascii="Arial Narrow" w:hAnsi="Arial Narrow"/>
          <w:sz w:val="20"/>
          <w:szCs w:val="20"/>
          <w:lang w:val="en-AU"/>
        </w:rPr>
        <w:t>loaded due to project works or activities.</w:t>
      </w:r>
    </w:p>
    <w:p w14:paraId="66FAB8B9" w14:textId="6B018843" w:rsidR="0084764E" w:rsidRPr="0084764E" w:rsidRDefault="0084764E" w:rsidP="009559DB">
      <w:pPr>
        <w:pStyle w:val="ListParagraph"/>
        <w:numPr>
          <w:ilvl w:val="0"/>
          <w:numId w:val="21"/>
        </w:numPr>
        <w:rPr>
          <w:rFonts w:ascii="Arial Narrow" w:hAnsi="Arial Narrow"/>
          <w:sz w:val="20"/>
          <w:szCs w:val="20"/>
          <w:lang w:val="en-AU"/>
        </w:rPr>
      </w:pPr>
      <w:r w:rsidRPr="0084764E">
        <w:rPr>
          <w:rFonts w:ascii="Arial Narrow" w:hAnsi="Arial Narrow"/>
          <w:sz w:val="20"/>
          <w:szCs w:val="20"/>
          <w:lang w:val="en-AU"/>
        </w:rPr>
        <w:t>Describe the relevant social and land use policies, strategies and plans in the vicinity of the project.</w:t>
      </w:r>
    </w:p>
    <w:p w14:paraId="23572801" w14:textId="77777777" w:rsidR="00D64F81" w:rsidRDefault="00D64F81" w:rsidP="0084764E">
      <w:pPr>
        <w:rPr>
          <w:rFonts w:ascii="Arial Narrow" w:hAnsi="Arial Narrow"/>
          <w:sz w:val="20"/>
          <w:szCs w:val="20"/>
          <w:lang w:val="en-AU"/>
        </w:rPr>
      </w:pPr>
    </w:p>
    <w:p w14:paraId="3B8D73F7" w14:textId="57AD02F4" w:rsidR="0084764E" w:rsidRPr="0084764E" w:rsidRDefault="0084764E" w:rsidP="0084764E">
      <w:pPr>
        <w:rPr>
          <w:rFonts w:ascii="Arial Narrow" w:hAnsi="Arial Narrow"/>
          <w:b/>
          <w:bCs/>
          <w:sz w:val="20"/>
          <w:szCs w:val="20"/>
          <w:lang w:val="en-AU"/>
        </w:rPr>
      </w:pPr>
      <w:r w:rsidRPr="0084764E">
        <w:rPr>
          <w:rFonts w:ascii="Arial Narrow" w:hAnsi="Arial Narrow"/>
          <w:b/>
          <w:bCs/>
          <w:sz w:val="20"/>
          <w:szCs w:val="20"/>
          <w:lang w:val="en-AU"/>
        </w:rPr>
        <w:t>Design and mitigation measures</w:t>
      </w:r>
    </w:p>
    <w:p w14:paraId="5D7BB55B" w14:textId="77777777" w:rsidR="000603E3" w:rsidRDefault="0084764E" w:rsidP="009559DB">
      <w:pPr>
        <w:pStyle w:val="ListParagraph"/>
        <w:numPr>
          <w:ilvl w:val="0"/>
          <w:numId w:val="21"/>
        </w:numPr>
        <w:rPr>
          <w:rFonts w:ascii="Arial Narrow" w:hAnsi="Arial Narrow"/>
          <w:sz w:val="20"/>
          <w:szCs w:val="20"/>
          <w:lang w:val="en-AU"/>
        </w:rPr>
      </w:pPr>
      <w:r w:rsidRPr="000603E3">
        <w:rPr>
          <w:rFonts w:ascii="Arial Narrow" w:hAnsi="Arial Narrow"/>
          <w:sz w:val="20"/>
          <w:szCs w:val="20"/>
          <w:lang w:val="en-AU"/>
        </w:rPr>
        <w:t>Describe measures to maintain or enhance community linkages or replace linkages that may be</w:t>
      </w:r>
      <w:r w:rsidR="000603E3" w:rsidRPr="000603E3">
        <w:rPr>
          <w:rFonts w:ascii="Arial Narrow" w:hAnsi="Arial Narrow"/>
          <w:sz w:val="20"/>
          <w:szCs w:val="20"/>
          <w:lang w:val="en-AU"/>
        </w:rPr>
        <w:t xml:space="preserve"> </w:t>
      </w:r>
      <w:r w:rsidRPr="0084764E">
        <w:rPr>
          <w:rFonts w:ascii="Arial Narrow" w:hAnsi="Arial Narrow"/>
          <w:sz w:val="20"/>
          <w:szCs w:val="20"/>
          <w:lang w:val="en-AU"/>
        </w:rPr>
        <w:t>disrupted by the project.</w:t>
      </w:r>
    </w:p>
    <w:p w14:paraId="4CA6E0E8" w14:textId="77777777" w:rsidR="000603E3" w:rsidRDefault="0084764E" w:rsidP="009559DB">
      <w:pPr>
        <w:pStyle w:val="ListParagraph"/>
        <w:numPr>
          <w:ilvl w:val="0"/>
          <w:numId w:val="21"/>
        </w:numPr>
        <w:rPr>
          <w:rFonts w:ascii="Arial Narrow" w:hAnsi="Arial Narrow"/>
          <w:sz w:val="20"/>
          <w:szCs w:val="20"/>
          <w:lang w:val="en-AU"/>
        </w:rPr>
      </w:pPr>
      <w:r w:rsidRPr="0084764E">
        <w:rPr>
          <w:rFonts w:ascii="Arial Narrow" w:hAnsi="Arial Narrow"/>
          <w:sz w:val="20"/>
          <w:szCs w:val="20"/>
          <w:lang w:val="en-AU"/>
        </w:rPr>
        <w:lastRenderedPageBreak/>
        <w:t>Describe measures to minimise the temporary or permanent acquisition of land and, where access</w:t>
      </w:r>
      <w:r w:rsidR="000603E3" w:rsidRPr="000603E3">
        <w:rPr>
          <w:rFonts w:ascii="Arial Narrow" w:hAnsi="Arial Narrow"/>
          <w:sz w:val="20"/>
          <w:szCs w:val="20"/>
          <w:lang w:val="en-AU"/>
        </w:rPr>
        <w:t xml:space="preserve"> </w:t>
      </w:r>
      <w:r w:rsidRPr="0084764E">
        <w:rPr>
          <w:rFonts w:ascii="Arial Narrow" w:hAnsi="Arial Narrow"/>
          <w:sz w:val="20"/>
          <w:szCs w:val="20"/>
          <w:lang w:val="en-AU"/>
        </w:rPr>
        <w:t>is required, the processes to be applied to gain access to land, including the approach to</w:t>
      </w:r>
      <w:r w:rsidR="000603E3" w:rsidRPr="000603E3">
        <w:rPr>
          <w:rFonts w:ascii="Arial Narrow" w:hAnsi="Arial Narrow"/>
          <w:sz w:val="20"/>
          <w:szCs w:val="20"/>
          <w:lang w:val="en-AU"/>
        </w:rPr>
        <w:t xml:space="preserve"> </w:t>
      </w:r>
      <w:r w:rsidRPr="0084764E">
        <w:rPr>
          <w:rFonts w:ascii="Arial Narrow" w:hAnsi="Arial Narrow"/>
          <w:sz w:val="20"/>
          <w:szCs w:val="20"/>
          <w:lang w:val="en-AU"/>
        </w:rPr>
        <w:t>compensation and managing adverse effects for landowners.</w:t>
      </w:r>
    </w:p>
    <w:p w14:paraId="41D362D5" w14:textId="77777777" w:rsidR="000603E3" w:rsidRDefault="0084764E" w:rsidP="009559DB">
      <w:pPr>
        <w:pStyle w:val="ListParagraph"/>
        <w:numPr>
          <w:ilvl w:val="0"/>
          <w:numId w:val="21"/>
        </w:numPr>
        <w:rPr>
          <w:rFonts w:ascii="Arial Narrow" w:hAnsi="Arial Narrow"/>
          <w:sz w:val="20"/>
          <w:szCs w:val="20"/>
          <w:lang w:val="en-AU"/>
        </w:rPr>
      </w:pPr>
      <w:r w:rsidRPr="0084764E">
        <w:rPr>
          <w:rFonts w:ascii="Arial Narrow" w:hAnsi="Arial Narrow"/>
          <w:sz w:val="20"/>
          <w:szCs w:val="20"/>
          <w:lang w:val="en-AU"/>
        </w:rPr>
        <w:t>Describe design and management measures to ensure that the project protects public safety</w:t>
      </w:r>
      <w:r w:rsidR="000603E3" w:rsidRPr="000603E3">
        <w:rPr>
          <w:rFonts w:ascii="Arial Narrow" w:hAnsi="Arial Narrow"/>
          <w:sz w:val="20"/>
          <w:szCs w:val="20"/>
          <w:lang w:val="en-AU"/>
        </w:rPr>
        <w:t xml:space="preserve"> </w:t>
      </w:r>
      <w:r w:rsidRPr="0084764E">
        <w:rPr>
          <w:rFonts w:ascii="Arial Narrow" w:hAnsi="Arial Narrow"/>
          <w:sz w:val="20"/>
          <w:szCs w:val="20"/>
          <w:lang w:val="en-AU"/>
        </w:rPr>
        <w:t>during construction and operation phases.</w:t>
      </w:r>
    </w:p>
    <w:p w14:paraId="67082835" w14:textId="77777777" w:rsidR="000603E3" w:rsidRDefault="0084764E" w:rsidP="009559DB">
      <w:pPr>
        <w:pStyle w:val="ListParagraph"/>
        <w:numPr>
          <w:ilvl w:val="0"/>
          <w:numId w:val="21"/>
        </w:numPr>
        <w:rPr>
          <w:rFonts w:ascii="Arial Narrow" w:hAnsi="Arial Narrow"/>
          <w:sz w:val="20"/>
          <w:szCs w:val="20"/>
          <w:lang w:val="en-AU"/>
        </w:rPr>
      </w:pPr>
      <w:r w:rsidRPr="0084764E">
        <w:rPr>
          <w:rFonts w:ascii="Arial Narrow" w:hAnsi="Arial Narrow"/>
          <w:sz w:val="20"/>
          <w:szCs w:val="20"/>
          <w:lang w:val="en-AU"/>
        </w:rPr>
        <w:t>Describe design and management measures to protect public safety in public open spaces and</w:t>
      </w:r>
      <w:r w:rsidR="000603E3">
        <w:rPr>
          <w:rFonts w:ascii="Arial Narrow" w:hAnsi="Arial Narrow"/>
          <w:sz w:val="20"/>
          <w:szCs w:val="20"/>
          <w:lang w:val="en-AU"/>
        </w:rPr>
        <w:t xml:space="preserve"> </w:t>
      </w:r>
      <w:r w:rsidRPr="0084764E">
        <w:rPr>
          <w:rFonts w:ascii="Arial Narrow" w:hAnsi="Arial Narrow"/>
          <w:sz w:val="20"/>
          <w:szCs w:val="20"/>
          <w:lang w:val="en-AU"/>
        </w:rPr>
        <w:t>shared use paths.</w:t>
      </w:r>
    </w:p>
    <w:p w14:paraId="57BAF4FC" w14:textId="77777777" w:rsidR="00B06E26" w:rsidRDefault="0084764E" w:rsidP="009559DB">
      <w:pPr>
        <w:pStyle w:val="ListParagraph"/>
        <w:numPr>
          <w:ilvl w:val="0"/>
          <w:numId w:val="21"/>
        </w:numPr>
        <w:rPr>
          <w:rFonts w:ascii="Arial Narrow" w:hAnsi="Arial Narrow"/>
          <w:sz w:val="20"/>
          <w:szCs w:val="20"/>
          <w:lang w:val="en-AU"/>
        </w:rPr>
      </w:pPr>
      <w:r w:rsidRPr="00B06E26">
        <w:rPr>
          <w:rFonts w:ascii="Arial Narrow" w:hAnsi="Arial Narrow"/>
          <w:sz w:val="20"/>
          <w:szCs w:val="20"/>
          <w:lang w:val="en-AU"/>
        </w:rPr>
        <w:t>Describe the approach to provide alternative access to properties, public space or community</w:t>
      </w:r>
      <w:r w:rsidR="000603E3" w:rsidRPr="00B06E26">
        <w:rPr>
          <w:rFonts w:ascii="Arial Narrow" w:hAnsi="Arial Narrow"/>
          <w:sz w:val="20"/>
          <w:szCs w:val="20"/>
          <w:lang w:val="en-AU"/>
        </w:rPr>
        <w:t xml:space="preserve"> </w:t>
      </w:r>
      <w:r w:rsidRPr="00B06E26">
        <w:rPr>
          <w:rFonts w:ascii="Arial Narrow" w:hAnsi="Arial Narrow"/>
          <w:sz w:val="20"/>
          <w:szCs w:val="20"/>
          <w:lang w:val="en-AU"/>
        </w:rPr>
        <w:t>facilities for which existing access may be disrupted or displaced by the project.</w:t>
      </w:r>
    </w:p>
    <w:p w14:paraId="5051AEDB" w14:textId="77777777" w:rsidR="00B06E26" w:rsidRDefault="00C05417" w:rsidP="009559DB">
      <w:pPr>
        <w:pStyle w:val="ListParagraph"/>
        <w:numPr>
          <w:ilvl w:val="0"/>
          <w:numId w:val="21"/>
        </w:numPr>
        <w:rPr>
          <w:rFonts w:ascii="Arial Narrow" w:hAnsi="Arial Narrow"/>
          <w:sz w:val="20"/>
          <w:szCs w:val="20"/>
          <w:lang w:val="en-AU"/>
        </w:rPr>
      </w:pPr>
      <w:r w:rsidRPr="00C05417">
        <w:rPr>
          <w:rFonts w:ascii="Arial Narrow" w:hAnsi="Arial Narrow"/>
          <w:sz w:val="20"/>
          <w:szCs w:val="20"/>
          <w:lang w:val="en-AU"/>
        </w:rPr>
        <w:t>Describe the approach to be taken to enable or assist businesses that may be temporarily or</w:t>
      </w:r>
      <w:r w:rsidR="00B06E26" w:rsidRPr="00B06E26">
        <w:rPr>
          <w:rFonts w:ascii="Arial Narrow" w:hAnsi="Arial Narrow"/>
          <w:sz w:val="20"/>
          <w:szCs w:val="20"/>
          <w:lang w:val="en-AU"/>
        </w:rPr>
        <w:t xml:space="preserve"> </w:t>
      </w:r>
      <w:r w:rsidRPr="00C05417">
        <w:rPr>
          <w:rFonts w:ascii="Arial Narrow" w:hAnsi="Arial Narrow"/>
          <w:sz w:val="20"/>
          <w:szCs w:val="20"/>
          <w:lang w:val="en-AU"/>
        </w:rPr>
        <w:t>permanently adversely affected by the project to maintain business continuity.</w:t>
      </w:r>
    </w:p>
    <w:p w14:paraId="4F230AB9" w14:textId="036E88C9" w:rsidR="00C05417" w:rsidRPr="00C05417" w:rsidRDefault="00C05417" w:rsidP="009559DB">
      <w:pPr>
        <w:pStyle w:val="ListParagraph"/>
        <w:numPr>
          <w:ilvl w:val="0"/>
          <w:numId w:val="21"/>
        </w:numPr>
        <w:rPr>
          <w:rFonts w:ascii="Arial Narrow" w:hAnsi="Arial Narrow"/>
          <w:sz w:val="20"/>
          <w:szCs w:val="20"/>
          <w:lang w:val="en-AU"/>
        </w:rPr>
      </w:pPr>
      <w:r w:rsidRPr="00C05417">
        <w:rPr>
          <w:rFonts w:ascii="Arial Narrow" w:hAnsi="Arial Narrow"/>
          <w:sz w:val="20"/>
          <w:szCs w:val="20"/>
          <w:lang w:val="en-AU"/>
        </w:rPr>
        <w:t>Describe the approach to relocation of, or managing hazards and disruptions posed to, key</w:t>
      </w:r>
      <w:r w:rsidR="00B06E26" w:rsidRPr="00B06E26">
        <w:rPr>
          <w:rFonts w:ascii="Arial Narrow" w:hAnsi="Arial Narrow"/>
          <w:sz w:val="20"/>
          <w:szCs w:val="20"/>
          <w:lang w:val="en-AU"/>
        </w:rPr>
        <w:t xml:space="preserve"> </w:t>
      </w:r>
      <w:r w:rsidRPr="00C05417">
        <w:rPr>
          <w:rFonts w:ascii="Arial Narrow" w:hAnsi="Arial Narrow"/>
          <w:sz w:val="20"/>
          <w:szCs w:val="20"/>
          <w:lang w:val="en-AU"/>
        </w:rPr>
        <w:t>electricity transmission, water, drainage, sewerage, telecommunications or other public</w:t>
      </w:r>
      <w:r w:rsidR="00B06E26">
        <w:rPr>
          <w:rFonts w:ascii="Arial Narrow" w:hAnsi="Arial Narrow"/>
          <w:sz w:val="20"/>
          <w:szCs w:val="20"/>
          <w:lang w:val="en-AU"/>
        </w:rPr>
        <w:t xml:space="preserve"> </w:t>
      </w:r>
      <w:r w:rsidRPr="00C05417">
        <w:rPr>
          <w:rFonts w:ascii="Arial Narrow" w:hAnsi="Arial Narrow"/>
          <w:sz w:val="20"/>
          <w:szCs w:val="20"/>
          <w:lang w:val="en-AU"/>
        </w:rPr>
        <w:t>infrastructure assets to manage effects from construction activities.</w:t>
      </w:r>
    </w:p>
    <w:p w14:paraId="72C0CB4F" w14:textId="77777777" w:rsidR="00B06E26" w:rsidRDefault="00B06E26" w:rsidP="00C05417">
      <w:pPr>
        <w:rPr>
          <w:rFonts w:ascii="Arial Narrow" w:hAnsi="Arial Narrow"/>
          <w:b/>
          <w:bCs/>
          <w:sz w:val="20"/>
          <w:szCs w:val="20"/>
          <w:lang w:val="en-AU"/>
        </w:rPr>
      </w:pPr>
    </w:p>
    <w:p w14:paraId="0E5F489B" w14:textId="68ADE897" w:rsidR="00C05417" w:rsidRPr="00C05417" w:rsidRDefault="00C05417" w:rsidP="00C05417">
      <w:pPr>
        <w:rPr>
          <w:rFonts w:ascii="Arial Narrow" w:hAnsi="Arial Narrow"/>
          <w:b/>
          <w:bCs/>
          <w:sz w:val="20"/>
          <w:szCs w:val="20"/>
          <w:lang w:val="en-AU"/>
        </w:rPr>
      </w:pPr>
      <w:r w:rsidRPr="00C05417">
        <w:rPr>
          <w:rFonts w:ascii="Arial Narrow" w:hAnsi="Arial Narrow"/>
          <w:b/>
          <w:bCs/>
          <w:sz w:val="20"/>
          <w:szCs w:val="20"/>
          <w:lang w:val="en-AU"/>
        </w:rPr>
        <w:t>Assessment of likely effects</w:t>
      </w:r>
    </w:p>
    <w:p w14:paraId="78711D46" w14:textId="0633CE39" w:rsidR="00C05417" w:rsidRPr="00CE3648" w:rsidRDefault="00C05417" w:rsidP="009559DB">
      <w:pPr>
        <w:pStyle w:val="ListParagraph"/>
        <w:numPr>
          <w:ilvl w:val="0"/>
          <w:numId w:val="21"/>
        </w:numPr>
        <w:rPr>
          <w:rFonts w:ascii="Arial Narrow" w:hAnsi="Arial Narrow"/>
          <w:sz w:val="20"/>
          <w:szCs w:val="20"/>
          <w:lang w:val="en-AU"/>
        </w:rPr>
      </w:pPr>
      <w:r w:rsidRPr="00CE3648">
        <w:rPr>
          <w:rFonts w:ascii="Arial Narrow" w:hAnsi="Arial Narrow"/>
          <w:sz w:val="20"/>
          <w:szCs w:val="20"/>
          <w:lang w:val="en-AU"/>
        </w:rPr>
        <w:t>Analyse the effects of temporary and longer-term land use changes resulting from the project.</w:t>
      </w:r>
    </w:p>
    <w:p w14:paraId="267D04C3" w14:textId="36B34469" w:rsidR="00C05417" w:rsidRPr="00CE3648" w:rsidRDefault="00C05417" w:rsidP="009559DB">
      <w:pPr>
        <w:pStyle w:val="ListParagraph"/>
        <w:numPr>
          <w:ilvl w:val="0"/>
          <w:numId w:val="21"/>
        </w:numPr>
        <w:rPr>
          <w:rFonts w:ascii="Arial Narrow" w:hAnsi="Arial Narrow"/>
          <w:sz w:val="20"/>
          <w:szCs w:val="20"/>
          <w:lang w:val="en-AU"/>
        </w:rPr>
      </w:pPr>
      <w:r w:rsidRPr="00CE3648">
        <w:rPr>
          <w:rFonts w:ascii="Arial Narrow" w:hAnsi="Arial Narrow"/>
          <w:sz w:val="20"/>
          <w:szCs w:val="20"/>
          <w:lang w:val="en-AU"/>
        </w:rPr>
        <w:t>Analyse the residual effects on communities, categorising the severity of residual effects.</w:t>
      </w:r>
    </w:p>
    <w:p w14:paraId="33E7C48C" w14:textId="4826382C" w:rsidR="00C05417" w:rsidRPr="00C05417" w:rsidRDefault="00C05417" w:rsidP="009559DB">
      <w:pPr>
        <w:pStyle w:val="ListParagraph"/>
        <w:numPr>
          <w:ilvl w:val="0"/>
          <w:numId w:val="21"/>
        </w:numPr>
        <w:rPr>
          <w:rFonts w:ascii="Arial Narrow" w:hAnsi="Arial Narrow"/>
          <w:sz w:val="20"/>
          <w:szCs w:val="20"/>
          <w:lang w:val="en-AU"/>
        </w:rPr>
      </w:pPr>
      <w:r w:rsidRPr="00CE3648">
        <w:rPr>
          <w:rFonts w:ascii="Arial Narrow" w:hAnsi="Arial Narrow"/>
          <w:sz w:val="20"/>
          <w:szCs w:val="20"/>
          <w:lang w:val="en-AU"/>
        </w:rPr>
        <w:t>Analyse indirect temporary and permanent effects that might result from the project (e.g. on</w:t>
      </w:r>
      <w:r w:rsidR="00CE3648">
        <w:rPr>
          <w:rFonts w:ascii="Arial Narrow" w:hAnsi="Arial Narrow"/>
          <w:sz w:val="20"/>
          <w:szCs w:val="20"/>
          <w:lang w:val="en-AU"/>
        </w:rPr>
        <w:t xml:space="preserve"> </w:t>
      </w:r>
      <w:r w:rsidRPr="00C05417">
        <w:rPr>
          <w:rFonts w:ascii="Arial Narrow" w:hAnsi="Arial Narrow"/>
          <w:sz w:val="20"/>
          <w:szCs w:val="20"/>
          <w:lang w:val="en-AU"/>
        </w:rPr>
        <w:t>catchments for community facilities).</w:t>
      </w:r>
    </w:p>
    <w:p w14:paraId="10357F24" w14:textId="14F95A90" w:rsidR="00C05417" w:rsidRPr="00C05417" w:rsidRDefault="00C05417" w:rsidP="009559DB">
      <w:pPr>
        <w:pStyle w:val="ListParagraph"/>
        <w:numPr>
          <w:ilvl w:val="0"/>
          <w:numId w:val="21"/>
        </w:numPr>
        <w:rPr>
          <w:rFonts w:ascii="Arial Narrow" w:hAnsi="Arial Narrow"/>
          <w:sz w:val="20"/>
          <w:szCs w:val="20"/>
          <w:lang w:val="en-AU"/>
        </w:rPr>
      </w:pPr>
      <w:r w:rsidRPr="00CE3648">
        <w:rPr>
          <w:rFonts w:ascii="Arial Narrow" w:hAnsi="Arial Narrow"/>
          <w:sz w:val="20"/>
          <w:szCs w:val="20"/>
          <w:lang w:val="en-AU"/>
        </w:rPr>
        <w:t>Analyse effects on businesses and business precincts, especially with respect to routine operations</w:t>
      </w:r>
      <w:r w:rsidR="00CE3648">
        <w:rPr>
          <w:rFonts w:ascii="Arial Narrow" w:hAnsi="Arial Narrow"/>
          <w:sz w:val="20"/>
          <w:szCs w:val="20"/>
          <w:lang w:val="en-AU"/>
        </w:rPr>
        <w:t xml:space="preserve"> </w:t>
      </w:r>
      <w:r w:rsidRPr="00C05417">
        <w:rPr>
          <w:rFonts w:ascii="Arial Narrow" w:hAnsi="Arial Narrow"/>
          <w:sz w:val="20"/>
          <w:szCs w:val="20"/>
          <w:lang w:val="en-AU"/>
        </w:rPr>
        <w:t>and business viability, and implications for the local economy and employment.</w:t>
      </w:r>
    </w:p>
    <w:p w14:paraId="7BDF5413" w14:textId="0E4B64FD" w:rsidR="00C05417" w:rsidRPr="00C05417" w:rsidRDefault="00C05417" w:rsidP="009559DB">
      <w:pPr>
        <w:pStyle w:val="ListParagraph"/>
        <w:numPr>
          <w:ilvl w:val="0"/>
          <w:numId w:val="21"/>
        </w:numPr>
        <w:rPr>
          <w:rFonts w:ascii="Arial Narrow" w:hAnsi="Arial Narrow"/>
          <w:sz w:val="20"/>
          <w:szCs w:val="20"/>
          <w:lang w:val="en-AU"/>
        </w:rPr>
      </w:pPr>
      <w:r w:rsidRPr="00F9733F">
        <w:rPr>
          <w:rFonts w:ascii="Arial Narrow" w:hAnsi="Arial Narrow"/>
          <w:sz w:val="20"/>
          <w:szCs w:val="20"/>
          <w:lang w:val="en-AU"/>
        </w:rPr>
        <w:t>Evaluate the consistency of the project with the policies and provisions of the Yarra, Banyule,</w:t>
      </w:r>
      <w:r w:rsidR="00F9733F" w:rsidRPr="00F9733F">
        <w:rPr>
          <w:rFonts w:ascii="Arial Narrow" w:hAnsi="Arial Narrow"/>
          <w:sz w:val="20"/>
          <w:szCs w:val="20"/>
          <w:lang w:val="en-AU"/>
        </w:rPr>
        <w:t xml:space="preserve"> </w:t>
      </w:r>
      <w:r w:rsidRPr="00C05417">
        <w:rPr>
          <w:rFonts w:ascii="Arial Narrow" w:hAnsi="Arial Narrow"/>
          <w:sz w:val="20"/>
          <w:szCs w:val="20"/>
          <w:lang w:val="en-AU"/>
        </w:rPr>
        <w:t>Boroondara, Nillumbik, Manningham and Whitehorse planning schemes and other relevant land</w:t>
      </w:r>
      <w:r w:rsidR="00F9733F">
        <w:rPr>
          <w:rFonts w:ascii="Arial Narrow" w:hAnsi="Arial Narrow"/>
          <w:sz w:val="20"/>
          <w:szCs w:val="20"/>
          <w:lang w:val="en-AU"/>
        </w:rPr>
        <w:t xml:space="preserve"> </w:t>
      </w:r>
      <w:r w:rsidRPr="00C05417">
        <w:rPr>
          <w:rFonts w:ascii="Arial Narrow" w:hAnsi="Arial Narrow"/>
          <w:sz w:val="20"/>
          <w:szCs w:val="20"/>
          <w:lang w:val="en-AU"/>
        </w:rPr>
        <w:t>use planning, environmental, urban or built form strategies.</w:t>
      </w:r>
    </w:p>
    <w:p w14:paraId="0BB9113B" w14:textId="3D7C5E08" w:rsidR="00C05417" w:rsidRPr="00C05417" w:rsidRDefault="00C05417" w:rsidP="009559DB">
      <w:pPr>
        <w:pStyle w:val="ListParagraph"/>
        <w:numPr>
          <w:ilvl w:val="0"/>
          <w:numId w:val="21"/>
        </w:numPr>
        <w:rPr>
          <w:rFonts w:ascii="Arial Narrow" w:hAnsi="Arial Narrow"/>
          <w:sz w:val="20"/>
          <w:szCs w:val="20"/>
          <w:lang w:val="en-AU"/>
        </w:rPr>
      </w:pPr>
      <w:r w:rsidRPr="00F9733F">
        <w:rPr>
          <w:rFonts w:ascii="Arial Narrow" w:hAnsi="Arial Narrow"/>
          <w:sz w:val="20"/>
          <w:szCs w:val="20"/>
          <w:lang w:val="en-AU"/>
        </w:rPr>
        <w:t xml:space="preserve">Assess consistency with strategic plans, including </w:t>
      </w:r>
      <w:r w:rsidRPr="00F9733F">
        <w:rPr>
          <w:rFonts w:ascii="Arial Narrow" w:hAnsi="Arial Narrow"/>
          <w:i/>
          <w:iCs/>
          <w:sz w:val="20"/>
          <w:szCs w:val="20"/>
          <w:lang w:val="en-AU"/>
        </w:rPr>
        <w:t>Plan Melbourne (2017-2050).</w:t>
      </w:r>
      <w:r w:rsidR="00F9733F" w:rsidRPr="00F9733F">
        <w:rPr>
          <w:rFonts w:ascii="Arial Narrow" w:hAnsi="Arial Narrow"/>
          <w:sz w:val="20"/>
          <w:szCs w:val="20"/>
          <w:lang w:val="en-AU"/>
        </w:rPr>
        <w:t xml:space="preserve"> </w:t>
      </w:r>
      <w:r w:rsidRPr="00F9733F">
        <w:rPr>
          <w:rFonts w:ascii="Arial Narrow" w:hAnsi="Arial Narrow"/>
          <w:sz w:val="20"/>
          <w:szCs w:val="20"/>
          <w:lang w:val="en-AU"/>
        </w:rPr>
        <w:t>Describe residual effects on key electricity transmission, water, drainage, sewerage,</w:t>
      </w:r>
      <w:r w:rsidR="00F9733F">
        <w:rPr>
          <w:rFonts w:ascii="Arial Narrow" w:hAnsi="Arial Narrow"/>
          <w:sz w:val="20"/>
          <w:szCs w:val="20"/>
          <w:lang w:val="en-AU"/>
        </w:rPr>
        <w:t xml:space="preserve"> </w:t>
      </w:r>
      <w:r w:rsidRPr="00C05417">
        <w:rPr>
          <w:rFonts w:ascii="Arial Narrow" w:hAnsi="Arial Narrow"/>
          <w:sz w:val="20"/>
          <w:szCs w:val="20"/>
          <w:lang w:val="en-AU"/>
        </w:rPr>
        <w:t>telecommunications or other public infrastructure assets.</w:t>
      </w:r>
    </w:p>
    <w:p w14:paraId="55D6B25D" w14:textId="646AAC0D" w:rsidR="00C05417" w:rsidRPr="00CE3648" w:rsidRDefault="00C05417" w:rsidP="009559DB">
      <w:pPr>
        <w:pStyle w:val="ListParagraph"/>
        <w:numPr>
          <w:ilvl w:val="0"/>
          <w:numId w:val="21"/>
        </w:numPr>
        <w:rPr>
          <w:rFonts w:ascii="Arial Narrow" w:hAnsi="Arial Narrow"/>
          <w:sz w:val="20"/>
          <w:szCs w:val="20"/>
          <w:lang w:val="en-AU"/>
        </w:rPr>
      </w:pPr>
      <w:r w:rsidRPr="00CE3648">
        <w:rPr>
          <w:rFonts w:ascii="Arial Narrow" w:hAnsi="Arial Narrow"/>
          <w:sz w:val="20"/>
          <w:szCs w:val="20"/>
          <w:lang w:val="en-AU"/>
        </w:rPr>
        <w:t>Describe any benefits for social cohesion, business, land use, or infrastructure from the project.</w:t>
      </w:r>
    </w:p>
    <w:p w14:paraId="2981A037" w14:textId="77777777" w:rsidR="00CE3648" w:rsidRDefault="00CE3648" w:rsidP="00C05417">
      <w:pPr>
        <w:rPr>
          <w:rFonts w:ascii="Arial Narrow" w:hAnsi="Arial Narrow"/>
          <w:sz w:val="20"/>
          <w:szCs w:val="20"/>
          <w:lang w:val="en-AU"/>
        </w:rPr>
      </w:pPr>
    </w:p>
    <w:p w14:paraId="288580E3" w14:textId="4F7A7FB2" w:rsidR="00C05417" w:rsidRPr="00C05417" w:rsidRDefault="00C05417" w:rsidP="00C05417">
      <w:pPr>
        <w:rPr>
          <w:rFonts w:ascii="Arial Narrow" w:hAnsi="Arial Narrow"/>
          <w:b/>
          <w:bCs/>
          <w:sz w:val="20"/>
          <w:szCs w:val="20"/>
          <w:lang w:val="en-AU"/>
        </w:rPr>
      </w:pPr>
      <w:r w:rsidRPr="00C05417">
        <w:rPr>
          <w:rFonts w:ascii="Arial Narrow" w:hAnsi="Arial Narrow"/>
          <w:b/>
          <w:bCs/>
          <w:sz w:val="20"/>
          <w:szCs w:val="20"/>
          <w:lang w:val="en-AU"/>
        </w:rPr>
        <w:t>Approach to manage performance</w:t>
      </w:r>
    </w:p>
    <w:p w14:paraId="5008AC25" w14:textId="0CA8828E" w:rsidR="00C05417" w:rsidRPr="00C05417" w:rsidRDefault="00C05417" w:rsidP="009559DB">
      <w:pPr>
        <w:pStyle w:val="ListParagraph"/>
        <w:numPr>
          <w:ilvl w:val="0"/>
          <w:numId w:val="21"/>
        </w:numPr>
        <w:rPr>
          <w:rFonts w:ascii="Arial Narrow" w:hAnsi="Arial Narrow"/>
          <w:sz w:val="20"/>
          <w:szCs w:val="20"/>
          <w:lang w:val="en-AU"/>
        </w:rPr>
      </w:pPr>
      <w:r w:rsidRPr="00F9733F">
        <w:rPr>
          <w:rFonts w:ascii="Arial Narrow" w:hAnsi="Arial Narrow"/>
          <w:sz w:val="20"/>
          <w:szCs w:val="20"/>
          <w:lang w:val="en-AU"/>
        </w:rPr>
        <w:t>Describe the environmental performance requirements to set social, business, land use and</w:t>
      </w:r>
      <w:r w:rsidR="00F9733F">
        <w:rPr>
          <w:rFonts w:ascii="Arial Narrow" w:hAnsi="Arial Narrow"/>
          <w:sz w:val="20"/>
          <w:szCs w:val="20"/>
          <w:lang w:val="en-AU"/>
        </w:rPr>
        <w:t xml:space="preserve"> </w:t>
      </w:r>
      <w:r w:rsidRPr="00C05417">
        <w:rPr>
          <w:rFonts w:ascii="Arial Narrow" w:hAnsi="Arial Narrow"/>
          <w:sz w:val="20"/>
          <w:szCs w:val="20"/>
          <w:lang w:val="en-AU"/>
        </w:rPr>
        <w:t>infrastructure outcomes that the project must achieve.</w:t>
      </w:r>
    </w:p>
    <w:p w14:paraId="1AE2569A" w14:textId="77777777" w:rsidR="00B06E26" w:rsidRDefault="00B06E26" w:rsidP="00C05417">
      <w:pPr>
        <w:rPr>
          <w:rFonts w:ascii="Arial Narrow" w:hAnsi="Arial Narrow"/>
          <w:sz w:val="20"/>
          <w:szCs w:val="20"/>
          <w:lang w:val="en-AU"/>
        </w:rPr>
      </w:pPr>
    </w:p>
    <w:p w14:paraId="77C0F19D" w14:textId="75B63D3B" w:rsidR="00C05417" w:rsidRPr="00C05417" w:rsidRDefault="00C05417" w:rsidP="00C05417">
      <w:pPr>
        <w:rPr>
          <w:rFonts w:ascii="Arial Narrow" w:hAnsi="Arial Narrow"/>
          <w:b/>
          <w:bCs/>
          <w:sz w:val="24"/>
          <w:szCs w:val="24"/>
          <w:lang w:val="en-AU"/>
        </w:rPr>
      </w:pPr>
      <w:r w:rsidRPr="00C05417">
        <w:rPr>
          <w:rFonts w:ascii="Arial Narrow" w:hAnsi="Arial Narrow"/>
          <w:b/>
          <w:bCs/>
          <w:sz w:val="24"/>
          <w:szCs w:val="24"/>
          <w:lang w:val="en-AU"/>
        </w:rPr>
        <w:t>4.5</w:t>
      </w:r>
      <w:r w:rsidR="00B06E26" w:rsidRPr="00CE3648">
        <w:rPr>
          <w:rFonts w:ascii="Arial Narrow" w:hAnsi="Arial Narrow"/>
          <w:b/>
          <w:bCs/>
          <w:sz w:val="24"/>
          <w:szCs w:val="24"/>
          <w:lang w:val="en-AU"/>
        </w:rPr>
        <w:tab/>
      </w:r>
      <w:r w:rsidRPr="00C05417">
        <w:rPr>
          <w:rFonts w:ascii="Arial Narrow" w:hAnsi="Arial Narrow"/>
          <w:b/>
          <w:bCs/>
          <w:sz w:val="24"/>
          <w:szCs w:val="24"/>
          <w:lang w:val="en-AU"/>
        </w:rPr>
        <w:t>Landscape, visual and recreational values</w:t>
      </w:r>
    </w:p>
    <w:p w14:paraId="27FBF956" w14:textId="77777777" w:rsidR="00B06E26" w:rsidRDefault="00B06E26" w:rsidP="00C05417">
      <w:pPr>
        <w:rPr>
          <w:rFonts w:ascii="Arial Narrow" w:hAnsi="Arial Narrow"/>
          <w:sz w:val="20"/>
          <w:szCs w:val="20"/>
          <w:lang w:val="en-AU"/>
        </w:rPr>
      </w:pPr>
    </w:p>
    <w:p w14:paraId="4001FCA3" w14:textId="782113A8" w:rsidR="00C05417" w:rsidRPr="00C05417" w:rsidRDefault="00C05417" w:rsidP="00C05417">
      <w:pPr>
        <w:rPr>
          <w:rFonts w:ascii="Arial Narrow" w:hAnsi="Arial Narrow"/>
          <w:b/>
          <w:bCs/>
          <w:sz w:val="20"/>
          <w:szCs w:val="20"/>
          <w:lang w:val="en-AU"/>
        </w:rPr>
      </w:pPr>
      <w:r w:rsidRPr="00C05417">
        <w:rPr>
          <w:rFonts w:ascii="Arial Narrow" w:hAnsi="Arial Narrow"/>
          <w:b/>
          <w:bCs/>
          <w:sz w:val="20"/>
          <w:szCs w:val="20"/>
          <w:lang w:val="en-AU"/>
        </w:rPr>
        <w:t>Evaluation objective</w:t>
      </w:r>
    </w:p>
    <w:p w14:paraId="3A462E36" w14:textId="7CB7DD34" w:rsidR="00C05417" w:rsidRPr="00C05417" w:rsidRDefault="00C05417" w:rsidP="00C05417">
      <w:pPr>
        <w:rPr>
          <w:rFonts w:ascii="Arial Narrow" w:hAnsi="Arial Narrow"/>
          <w:sz w:val="20"/>
          <w:szCs w:val="20"/>
          <w:lang w:val="en-AU"/>
        </w:rPr>
      </w:pPr>
      <w:r w:rsidRPr="00C05417">
        <w:rPr>
          <w:rFonts w:ascii="Arial Narrow" w:hAnsi="Arial Narrow"/>
          <w:sz w:val="20"/>
          <w:szCs w:val="20"/>
          <w:lang w:val="en-AU"/>
        </w:rPr>
        <w:t>To minimise adverse effects on landscape values, visual amenity, recreational and open space values and</w:t>
      </w:r>
      <w:r w:rsidR="00F9733F">
        <w:rPr>
          <w:rFonts w:ascii="Arial Narrow" w:hAnsi="Arial Narrow"/>
          <w:sz w:val="20"/>
          <w:szCs w:val="20"/>
          <w:lang w:val="en-AU"/>
        </w:rPr>
        <w:t xml:space="preserve"> </w:t>
      </w:r>
      <w:r w:rsidRPr="00C05417">
        <w:rPr>
          <w:rFonts w:ascii="Arial Narrow" w:hAnsi="Arial Narrow"/>
          <w:sz w:val="20"/>
          <w:szCs w:val="20"/>
          <w:lang w:val="en-AU"/>
        </w:rPr>
        <w:t>to maximise the enhancement of these values where opportunities exist.</w:t>
      </w:r>
    </w:p>
    <w:p w14:paraId="15F7E673" w14:textId="77777777" w:rsidR="00F9733F" w:rsidRDefault="00F9733F" w:rsidP="00C05417">
      <w:pPr>
        <w:rPr>
          <w:rFonts w:ascii="Arial Narrow" w:hAnsi="Arial Narrow"/>
          <w:sz w:val="20"/>
          <w:szCs w:val="20"/>
          <w:lang w:val="en-AU"/>
        </w:rPr>
      </w:pPr>
    </w:p>
    <w:p w14:paraId="316798EC" w14:textId="34AE18BD" w:rsidR="00C05417" w:rsidRPr="00C05417" w:rsidRDefault="00C05417" w:rsidP="00C05417">
      <w:pPr>
        <w:rPr>
          <w:rFonts w:ascii="Arial Narrow" w:hAnsi="Arial Narrow"/>
          <w:b/>
          <w:bCs/>
          <w:sz w:val="20"/>
          <w:szCs w:val="20"/>
          <w:lang w:val="en-AU"/>
        </w:rPr>
      </w:pPr>
      <w:r w:rsidRPr="00C05417">
        <w:rPr>
          <w:rFonts w:ascii="Arial Narrow" w:hAnsi="Arial Narrow"/>
          <w:b/>
          <w:bCs/>
          <w:sz w:val="20"/>
          <w:szCs w:val="20"/>
          <w:lang w:val="en-AU"/>
        </w:rPr>
        <w:t>Key issues</w:t>
      </w:r>
    </w:p>
    <w:p w14:paraId="4EC729F3" w14:textId="1FD73EE3" w:rsidR="00C05417" w:rsidRPr="00C05417" w:rsidRDefault="00C05417" w:rsidP="009559DB">
      <w:pPr>
        <w:pStyle w:val="ListParagraph"/>
        <w:numPr>
          <w:ilvl w:val="0"/>
          <w:numId w:val="21"/>
        </w:numPr>
        <w:rPr>
          <w:rFonts w:ascii="Arial Narrow" w:hAnsi="Arial Narrow"/>
          <w:sz w:val="20"/>
          <w:szCs w:val="20"/>
          <w:lang w:val="en-AU"/>
        </w:rPr>
      </w:pPr>
      <w:r w:rsidRPr="00F67950">
        <w:rPr>
          <w:rFonts w:ascii="Arial Narrow" w:hAnsi="Arial Narrow"/>
          <w:sz w:val="20"/>
          <w:szCs w:val="20"/>
          <w:lang w:val="en-AU"/>
        </w:rPr>
        <w:t>Potential adverse effects on urban landscapes that provide a range of functions (e.g. visual</w:t>
      </w:r>
      <w:r w:rsidR="00F67950">
        <w:rPr>
          <w:rFonts w:ascii="Arial Narrow" w:hAnsi="Arial Narrow"/>
          <w:sz w:val="20"/>
          <w:szCs w:val="20"/>
          <w:lang w:val="en-AU"/>
        </w:rPr>
        <w:t xml:space="preserve"> </w:t>
      </w:r>
      <w:r w:rsidRPr="00C05417">
        <w:rPr>
          <w:rFonts w:ascii="Arial Narrow" w:hAnsi="Arial Narrow"/>
          <w:sz w:val="20"/>
          <w:szCs w:val="20"/>
          <w:lang w:val="en-AU"/>
        </w:rPr>
        <w:t>amenity, drainage, flood storage, cooling from vegetation and shade).</w:t>
      </w:r>
    </w:p>
    <w:p w14:paraId="49A121A0" w14:textId="47B2713A" w:rsidR="00C05417" w:rsidRPr="00F9733F" w:rsidRDefault="00C05417" w:rsidP="009559DB">
      <w:pPr>
        <w:pStyle w:val="ListParagraph"/>
        <w:numPr>
          <w:ilvl w:val="0"/>
          <w:numId w:val="21"/>
        </w:numPr>
        <w:rPr>
          <w:rFonts w:ascii="Arial Narrow" w:hAnsi="Arial Narrow"/>
          <w:sz w:val="20"/>
          <w:szCs w:val="20"/>
          <w:lang w:val="en-AU"/>
        </w:rPr>
      </w:pPr>
      <w:r w:rsidRPr="00F9733F">
        <w:rPr>
          <w:rFonts w:ascii="Arial Narrow" w:hAnsi="Arial Narrow"/>
          <w:sz w:val="20"/>
          <w:szCs w:val="20"/>
          <w:lang w:val="en-AU"/>
        </w:rPr>
        <w:t>Potential adverse effects on recreational opportunities (passive and active).</w:t>
      </w:r>
    </w:p>
    <w:p w14:paraId="50999E5D" w14:textId="78EEE759" w:rsidR="00C05417" w:rsidRPr="00C05417" w:rsidRDefault="00C05417" w:rsidP="009559DB">
      <w:pPr>
        <w:pStyle w:val="ListParagraph"/>
        <w:numPr>
          <w:ilvl w:val="0"/>
          <w:numId w:val="21"/>
        </w:numPr>
        <w:rPr>
          <w:rFonts w:ascii="Arial Narrow" w:hAnsi="Arial Narrow"/>
          <w:sz w:val="20"/>
          <w:szCs w:val="20"/>
          <w:lang w:val="en-AU"/>
        </w:rPr>
      </w:pPr>
      <w:r w:rsidRPr="00F67950">
        <w:rPr>
          <w:rFonts w:ascii="Arial Narrow" w:hAnsi="Arial Narrow"/>
          <w:sz w:val="20"/>
          <w:szCs w:val="20"/>
          <w:lang w:val="en-AU"/>
        </w:rPr>
        <w:t>Potential adverse effects on views from key receptors during the day and night resulting from</w:t>
      </w:r>
      <w:r w:rsidR="00F67950">
        <w:rPr>
          <w:rFonts w:ascii="Arial Narrow" w:hAnsi="Arial Narrow"/>
          <w:sz w:val="20"/>
          <w:szCs w:val="20"/>
          <w:lang w:val="en-AU"/>
        </w:rPr>
        <w:t xml:space="preserve"> </w:t>
      </w:r>
      <w:r w:rsidRPr="00C05417">
        <w:rPr>
          <w:rFonts w:ascii="Arial Narrow" w:hAnsi="Arial Narrow"/>
          <w:sz w:val="20"/>
          <w:szCs w:val="20"/>
          <w:lang w:val="en-AU"/>
        </w:rPr>
        <w:t>construction phase works and operations.</w:t>
      </w:r>
    </w:p>
    <w:p w14:paraId="005DD14B" w14:textId="6ED06607" w:rsidR="00C05417" w:rsidRPr="00C05417" w:rsidRDefault="00C05417" w:rsidP="009559DB">
      <w:pPr>
        <w:pStyle w:val="ListParagraph"/>
        <w:numPr>
          <w:ilvl w:val="0"/>
          <w:numId w:val="21"/>
        </w:numPr>
        <w:rPr>
          <w:rFonts w:ascii="Arial Narrow" w:hAnsi="Arial Narrow"/>
          <w:sz w:val="20"/>
          <w:szCs w:val="20"/>
          <w:lang w:val="en-AU"/>
        </w:rPr>
      </w:pPr>
      <w:r w:rsidRPr="00F67950">
        <w:rPr>
          <w:rFonts w:ascii="Arial Narrow" w:hAnsi="Arial Narrow"/>
          <w:sz w:val="20"/>
          <w:szCs w:val="20"/>
          <w:lang w:val="en-AU"/>
        </w:rPr>
        <w:t>Potential temporary or permanent effects on public realm and recreational facilities, affecting the</w:t>
      </w:r>
      <w:r w:rsidR="00F67950">
        <w:rPr>
          <w:rFonts w:ascii="Arial Narrow" w:hAnsi="Arial Narrow"/>
          <w:sz w:val="20"/>
          <w:szCs w:val="20"/>
          <w:lang w:val="en-AU"/>
        </w:rPr>
        <w:t xml:space="preserve"> </w:t>
      </w:r>
      <w:r w:rsidRPr="00C05417">
        <w:rPr>
          <w:rFonts w:ascii="Arial Narrow" w:hAnsi="Arial Narrow"/>
          <w:sz w:val="20"/>
          <w:szCs w:val="20"/>
          <w:lang w:val="en-AU"/>
        </w:rPr>
        <w:t>use of open space and the enjoyment of recreational opportunities.</w:t>
      </w:r>
    </w:p>
    <w:p w14:paraId="2AB950F2" w14:textId="2E5D66B6" w:rsidR="00C05417" w:rsidRPr="00C05417" w:rsidRDefault="00C05417" w:rsidP="009559DB">
      <w:pPr>
        <w:pStyle w:val="ListParagraph"/>
        <w:numPr>
          <w:ilvl w:val="0"/>
          <w:numId w:val="21"/>
        </w:numPr>
        <w:rPr>
          <w:rFonts w:ascii="Arial Narrow" w:hAnsi="Arial Narrow"/>
          <w:sz w:val="20"/>
          <w:szCs w:val="20"/>
          <w:lang w:val="en-AU"/>
        </w:rPr>
      </w:pPr>
      <w:r w:rsidRPr="00F67950">
        <w:rPr>
          <w:rFonts w:ascii="Arial Narrow" w:hAnsi="Arial Narrow"/>
          <w:sz w:val="20"/>
          <w:szCs w:val="20"/>
          <w:lang w:val="en-AU"/>
        </w:rPr>
        <w:t>Potential loss of landscape values and visual amenity (e.g. visual, shading, tree canopy cover)</w:t>
      </w:r>
      <w:r w:rsidR="00F67950" w:rsidRPr="00F67950">
        <w:rPr>
          <w:rFonts w:ascii="Arial Narrow" w:hAnsi="Arial Narrow"/>
          <w:sz w:val="20"/>
          <w:szCs w:val="20"/>
          <w:lang w:val="en-AU"/>
        </w:rPr>
        <w:t xml:space="preserve"> </w:t>
      </w:r>
      <w:r w:rsidRPr="00C05417">
        <w:rPr>
          <w:rFonts w:ascii="Arial Narrow" w:hAnsi="Arial Narrow"/>
          <w:sz w:val="20"/>
          <w:szCs w:val="20"/>
          <w:lang w:val="en-AU"/>
        </w:rPr>
        <w:t>from direct and indirect impacts to vegetation within the project boundary and the broader urban</w:t>
      </w:r>
      <w:r w:rsidR="00F67950">
        <w:rPr>
          <w:rFonts w:ascii="Arial Narrow" w:hAnsi="Arial Narrow"/>
          <w:sz w:val="20"/>
          <w:szCs w:val="20"/>
          <w:lang w:val="en-AU"/>
        </w:rPr>
        <w:t xml:space="preserve"> </w:t>
      </w:r>
      <w:r w:rsidRPr="00C05417">
        <w:rPr>
          <w:rFonts w:ascii="Arial Narrow" w:hAnsi="Arial Narrow"/>
          <w:sz w:val="20"/>
          <w:szCs w:val="20"/>
          <w:lang w:val="en-AU"/>
        </w:rPr>
        <w:t>environment.</w:t>
      </w:r>
    </w:p>
    <w:p w14:paraId="3013CE17" w14:textId="77777777" w:rsidR="00F9733F" w:rsidRDefault="00F9733F" w:rsidP="00C05417">
      <w:pPr>
        <w:rPr>
          <w:rFonts w:ascii="Arial Narrow" w:hAnsi="Arial Narrow"/>
          <w:sz w:val="20"/>
          <w:szCs w:val="20"/>
          <w:lang w:val="en-AU"/>
        </w:rPr>
      </w:pPr>
    </w:p>
    <w:p w14:paraId="226313AE" w14:textId="0E06A5D0" w:rsidR="00C05417" w:rsidRPr="00C05417" w:rsidRDefault="00C05417" w:rsidP="00C05417">
      <w:pPr>
        <w:rPr>
          <w:rFonts w:ascii="Arial Narrow" w:hAnsi="Arial Narrow"/>
          <w:b/>
          <w:bCs/>
          <w:sz w:val="20"/>
          <w:szCs w:val="20"/>
          <w:lang w:val="en-AU"/>
        </w:rPr>
      </w:pPr>
      <w:r w:rsidRPr="00C05417">
        <w:rPr>
          <w:rFonts w:ascii="Arial Narrow" w:hAnsi="Arial Narrow"/>
          <w:b/>
          <w:bCs/>
          <w:sz w:val="20"/>
          <w:szCs w:val="20"/>
          <w:lang w:val="en-AU"/>
        </w:rPr>
        <w:t>Priorities for characterising the existing environment</w:t>
      </w:r>
    </w:p>
    <w:p w14:paraId="0EC20476" w14:textId="067C84E0" w:rsidR="00C05417" w:rsidRPr="00F67950" w:rsidRDefault="00C05417" w:rsidP="009559DB">
      <w:pPr>
        <w:pStyle w:val="ListParagraph"/>
        <w:numPr>
          <w:ilvl w:val="0"/>
          <w:numId w:val="21"/>
        </w:numPr>
        <w:rPr>
          <w:rFonts w:ascii="Arial Narrow" w:hAnsi="Arial Narrow"/>
          <w:sz w:val="20"/>
          <w:szCs w:val="20"/>
          <w:lang w:val="en-AU"/>
        </w:rPr>
      </w:pPr>
      <w:r w:rsidRPr="00F9733F">
        <w:rPr>
          <w:rFonts w:ascii="Arial Narrow" w:hAnsi="Arial Narrow"/>
          <w:sz w:val="20"/>
          <w:szCs w:val="20"/>
          <w:lang w:val="en-AU"/>
        </w:rPr>
        <w:t>Identify key landscape features and visual amenity values including urban landscape character,</w:t>
      </w:r>
      <w:r w:rsidR="00F67950">
        <w:rPr>
          <w:rFonts w:ascii="Arial Narrow" w:hAnsi="Arial Narrow"/>
          <w:sz w:val="20"/>
          <w:szCs w:val="20"/>
          <w:lang w:val="en-AU"/>
        </w:rPr>
        <w:t xml:space="preserve"> </w:t>
      </w:r>
      <w:r w:rsidRPr="00F67950">
        <w:rPr>
          <w:rFonts w:ascii="Arial Narrow" w:hAnsi="Arial Narrow"/>
          <w:sz w:val="20"/>
          <w:szCs w:val="20"/>
          <w:lang w:val="en-AU"/>
        </w:rPr>
        <w:t>form, appearance, aesthetics and function.</w:t>
      </w:r>
    </w:p>
    <w:p w14:paraId="4431E1CF" w14:textId="3F54A8CC" w:rsidR="00C05417" w:rsidRPr="00F9733F" w:rsidRDefault="00C05417" w:rsidP="009559DB">
      <w:pPr>
        <w:pStyle w:val="ListParagraph"/>
        <w:numPr>
          <w:ilvl w:val="0"/>
          <w:numId w:val="21"/>
        </w:numPr>
        <w:rPr>
          <w:rFonts w:ascii="Arial Narrow" w:hAnsi="Arial Narrow"/>
          <w:sz w:val="20"/>
          <w:szCs w:val="20"/>
          <w:lang w:val="en-AU"/>
        </w:rPr>
      </w:pPr>
      <w:r w:rsidRPr="00F9733F">
        <w:rPr>
          <w:rFonts w:ascii="Arial Narrow" w:hAnsi="Arial Narrow"/>
          <w:sz w:val="20"/>
          <w:szCs w:val="20"/>
          <w:lang w:val="en-AU"/>
        </w:rPr>
        <w:t>Identify public realm and residential viewing points from which project components will be visible.</w:t>
      </w:r>
    </w:p>
    <w:p w14:paraId="37F2193D" w14:textId="6C2F9D4A" w:rsidR="00C05417" w:rsidRPr="00C05417" w:rsidRDefault="00C05417" w:rsidP="009559DB">
      <w:pPr>
        <w:pStyle w:val="ListParagraph"/>
        <w:numPr>
          <w:ilvl w:val="0"/>
          <w:numId w:val="21"/>
        </w:numPr>
        <w:rPr>
          <w:rFonts w:ascii="Arial Narrow" w:hAnsi="Arial Narrow"/>
          <w:sz w:val="20"/>
          <w:szCs w:val="20"/>
          <w:lang w:val="en-AU"/>
        </w:rPr>
      </w:pPr>
      <w:r w:rsidRPr="00F67950">
        <w:rPr>
          <w:rFonts w:ascii="Arial Narrow" w:hAnsi="Arial Narrow"/>
          <w:sz w:val="20"/>
          <w:szCs w:val="20"/>
          <w:lang w:val="en-AU"/>
        </w:rPr>
        <w:t>Identify condition and uses of existing and planned public open space and recreational facilities</w:t>
      </w:r>
      <w:r w:rsidR="00F67950">
        <w:rPr>
          <w:rFonts w:ascii="Arial Narrow" w:hAnsi="Arial Narrow"/>
          <w:sz w:val="20"/>
          <w:szCs w:val="20"/>
          <w:lang w:val="en-AU"/>
        </w:rPr>
        <w:t xml:space="preserve"> </w:t>
      </w:r>
      <w:r w:rsidRPr="00C05417">
        <w:rPr>
          <w:rFonts w:ascii="Arial Narrow" w:hAnsi="Arial Narrow"/>
          <w:sz w:val="20"/>
          <w:szCs w:val="20"/>
          <w:lang w:val="en-AU"/>
        </w:rPr>
        <w:t>that could be occupied or otherwise adversely affected by project construction and operation.</w:t>
      </w:r>
    </w:p>
    <w:p w14:paraId="5DBF1A57" w14:textId="34F5844A" w:rsidR="00C05417" w:rsidRPr="00F9733F" w:rsidRDefault="00C05417" w:rsidP="009559DB">
      <w:pPr>
        <w:pStyle w:val="ListParagraph"/>
        <w:numPr>
          <w:ilvl w:val="0"/>
          <w:numId w:val="21"/>
        </w:numPr>
        <w:rPr>
          <w:rFonts w:ascii="Arial Narrow" w:hAnsi="Arial Narrow"/>
          <w:sz w:val="20"/>
          <w:szCs w:val="20"/>
          <w:lang w:val="en-AU"/>
        </w:rPr>
      </w:pPr>
      <w:r w:rsidRPr="00F9733F">
        <w:rPr>
          <w:rFonts w:ascii="Arial Narrow" w:hAnsi="Arial Narrow"/>
          <w:sz w:val="20"/>
          <w:szCs w:val="20"/>
          <w:lang w:val="en-AU"/>
        </w:rPr>
        <w:t>Characterise existing lighting and shading conditions.</w:t>
      </w:r>
    </w:p>
    <w:p w14:paraId="499703F3" w14:textId="77777777" w:rsidR="00F67950" w:rsidRDefault="00F67950" w:rsidP="00C05417">
      <w:pPr>
        <w:rPr>
          <w:rFonts w:ascii="Arial Narrow" w:hAnsi="Arial Narrow"/>
          <w:sz w:val="20"/>
          <w:szCs w:val="20"/>
          <w:lang w:val="en-AU"/>
        </w:rPr>
      </w:pPr>
    </w:p>
    <w:p w14:paraId="5DF74E78" w14:textId="70F38736" w:rsidR="00C05417" w:rsidRPr="00C05417" w:rsidRDefault="00C05417" w:rsidP="00C05417">
      <w:pPr>
        <w:rPr>
          <w:rFonts w:ascii="Arial Narrow" w:hAnsi="Arial Narrow"/>
          <w:b/>
          <w:bCs/>
          <w:sz w:val="20"/>
          <w:szCs w:val="20"/>
          <w:lang w:val="en-AU"/>
        </w:rPr>
      </w:pPr>
      <w:r w:rsidRPr="00C05417">
        <w:rPr>
          <w:rFonts w:ascii="Arial Narrow" w:hAnsi="Arial Narrow"/>
          <w:b/>
          <w:bCs/>
          <w:sz w:val="20"/>
          <w:szCs w:val="20"/>
          <w:lang w:val="en-AU"/>
        </w:rPr>
        <w:t>Design and mitigation measures</w:t>
      </w:r>
    </w:p>
    <w:p w14:paraId="0FDD7263" w14:textId="5406D3D1" w:rsidR="00C05417" w:rsidRPr="00F67950" w:rsidRDefault="00C05417" w:rsidP="009559DB">
      <w:pPr>
        <w:pStyle w:val="ListParagraph"/>
        <w:numPr>
          <w:ilvl w:val="0"/>
          <w:numId w:val="22"/>
        </w:numPr>
        <w:rPr>
          <w:rFonts w:ascii="Arial Narrow" w:hAnsi="Arial Narrow"/>
          <w:sz w:val="20"/>
          <w:szCs w:val="20"/>
          <w:lang w:val="en-AU"/>
        </w:rPr>
      </w:pPr>
      <w:r w:rsidRPr="00F67950">
        <w:rPr>
          <w:rFonts w:ascii="Arial Narrow" w:hAnsi="Arial Narrow"/>
          <w:sz w:val="20"/>
          <w:szCs w:val="20"/>
          <w:lang w:val="en-AU"/>
        </w:rPr>
        <w:t>Describe design, management or offset measures to enhance or alternatively avoid or minimise</w:t>
      </w:r>
      <w:r w:rsidR="00F67950" w:rsidRPr="00F67950">
        <w:rPr>
          <w:rFonts w:ascii="Arial Narrow" w:hAnsi="Arial Narrow"/>
          <w:sz w:val="20"/>
          <w:szCs w:val="20"/>
          <w:lang w:val="en-AU"/>
        </w:rPr>
        <w:t xml:space="preserve"> </w:t>
      </w:r>
      <w:r w:rsidRPr="00F67950">
        <w:rPr>
          <w:rFonts w:ascii="Arial Narrow" w:hAnsi="Arial Narrow"/>
          <w:sz w:val="20"/>
          <w:szCs w:val="20"/>
          <w:lang w:val="en-AU"/>
        </w:rPr>
        <w:t xml:space="preserve">adverse effects on </w:t>
      </w:r>
      <w:r w:rsidRPr="00F67950">
        <w:rPr>
          <w:rFonts w:ascii="Arial Narrow" w:hAnsi="Arial Narrow"/>
          <w:sz w:val="20"/>
          <w:szCs w:val="20"/>
          <w:lang w:val="en-AU"/>
        </w:rPr>
        <w:lastRenderedPageBreak/>
        <w:t>landscape, visual amenity and recreational and open space values, especially</w:t>
      </w:r>
      <w:r w:rsidR="00F67950">
        <w:rPr>
          <w:rFonts w:ascii="Arial Narrow" w:hAnsi="Arial Narrow"/>
          <w:sz w:val="20"/>
          <w:szCs w:val="20"/>
          <w:lang w:val="en-AU"/>
        </w:rPr>
        <w:t xml:space="preserve"> </w:t>
      </w:r>
      <w:r w:rsidRPr="00F67950">
        <w:rPr>
          <w:rFonts w:ascii="Arial Narrow" w:hAnsi="Arial Narrow"/>
          <w:sz w:val="20"/>
          <w:szCs w:val="20"/>
          <w:lang w:val="en-AU"/>
        </w:rPr>
        <w:t>with regard to long-term effects.</w:t>
      </w:r>
    </w:p>
    <w:p w14:paraId="7A35E9CD" w14:textId="77777777" w:rsidR="00F67950" w:rsidRDefault="00F67950" w:rsidP="00C05417">
      <w:pPr>
        <w:rPr>
          <w:rFonts w:ascii="Arial Narrow" w:hAnsi="Arial Narrow"/>
          <w:sz w:val="20"/>
          <w:szCs w:val="20"/>
          <w:lang w:val="en-AU"/>
        </w:rPr>
      </w:pPr>
    </w:p>
    <w:p w14:paraId="3D79EEDF" w14:textId="24F8DCA8" w:rsidR="00C05417" w:rsidRPr="00C05417" w:rsidRDefault="00C05417" w:rsidP="00C05417">
      <w:pPr>
        <w:rPr>
          <w:rFonts w:ascii="Arial Narrow" w:hAnsi="Arial Narrow"/>
          <w:b/>
          <w:bCs/>
          <w:sz w:val="20"/>
          <w:szCs w:val="20"/>
          <w:lang w:val="en-AU"/>
        </w:rPr>
      </w:pPr>
      <w:r w:rsidRPr="00C05417">
        <w:rPr>
          <w:rFonts w:ascii="Arial Narrow" w:hAnsi="Arial Narrow"/>
          <w:b/>
          <w:bCs/>
          <w:sz w:val="20"/>
          <w:szCs w:val="20"/>
          <w:lang w:val="en-AU"/>
        </w:rPr>
        <w:t>Assessment of likely effects</w:t>
      </w:r>
    </w:p>
    <w:p w14:paraId="70CC1825" w14:textId="77777777" w:rsidR="00F67950" w:rsidRDefault="00C05417" w:rsidP="009559DB">
      <w:pPr>
        <w:pStyle w:val="ListParagraph"/>
        <w:numPr>
          <w:ilvl w:val="0"/>
          <w:numId w:val="22"/>
        </w:numPr>
        <w:rPr>
          <w:rFonts w:ascii="Arial Narrow" w:hAnsi="Arial Narrow"/>
          <w:sz w:val="20"/>
          <w:szCs w:val="20"/>
          <w:lang w:val="en-AU"/>
        </w:rPr>
      </w:pPr>
      <w:r w:rsidRPr="00F67950">
        <w:rPr>
          <w:rFonts w:ascii="Arial Narrow" w:hAnsi="Arial Narrow"/>
          <w:sz w:val="20"/>
          <w:szCs w:val="20"/>
          <w:lang w:val="en-AU"/>
        </w:rPr>
        <w:t>Assess likely extent and duration of residual adverse effects on, or improvements to, landscape</w:t>
      </w:r>
      <w:r w:rsidR="00F67950" w:rsidRPr="00F67950">
        <w:rPr>
          <w:rFonts w:ascii="Arial Narrow" w:hAnsi="Arial Narrow"/>
          <w:sz w:val="20"/>
          <w:szCs w:val="20"/>
          <w:lang w:val="en-AU"/>
        </w:rPr>
        <w:t xml:space="preserve"> </w:t>
      </w:r>
      <w:r w:rsidRPr="00F67950">
        <w:rPr>
          <w:rFonts w:ascii="Arial Narrow" w:hAnsi="Arial Narrow"/>
          <w:sz w:val="20"/>
          <w:szCs w:val="20"/>
          <w:lang w:val="en-AU"/>
        </w:rPr>
        <w:t>aesthetics and functions.</w:t>
      </w:r>
    </w:p>
    <w:p w14:paraId="29186911" w14:textId="77777777" w:rsidR="00F67950" w:rsidRDefault="00C05417" w:rsidP="009559DB">
      <w:pPr>
        <w:pStyle w:val="ListParagraph"/>
        <w:numPr>
          <w:ilvl w:val="0"/>
          <w:numId w:val="22"/>
        </w:numPr>
        <w:rPr>
          <w:rFonts w:ascii="Arial Narrow" w:hAnsi="Arial Narrow"/>
          <w:sz w:val="20"/>
          <w:szCs w:val="20"/>
          <w:lang w:val="en-AU"/>
        </w:rPr>
      </w:pPr>
      <w:r w:rsidRPr="00C05417">
        <w:rPr>
          <w:rFonts w:ascii="Arial Narrow" w:hAnsi="Arial Narrow"/>
          <w:sz w:val="20"/>
          <w:szCs w:val="20"/>
          <w:lang w:val="en-AU"/>
        </w:rPr>
        <w:t>Assess likely effects on visual amenity values, including through use of photo-montages, sections</w:t>
      </w:r>
      <w:r w:rsidR="00F67950" w:rsidRPr="00F67950">
        <w:rPr>
          <w:rFonts w:ascii="Arial Narrow" w:hAnsi="Arial Narrow"/>
          <w:sz w:val="20"/>
          <w:szCs w:val="20"/>
          <w:lang w:val="en-AU"/>
        </w:rPr>
        <w:t xml:space="preserve"> </w:t>
      </w:r>
      <w:r w:rsidRPr="00C05417">
        <w:rPr>
          <w:rFonts w:ascii="Arial Narrow" w:hAnsi="Arial Narrow"/>
          <w:sz w:val="20"/>
          <w:szCs w:val="20"/>
          <w:lang w:val="en-AU"/>
        </w:rPr>
        <w:t>and analysis drawings or other suitable methods for depicting predicted landscape changes,</w:t>
      </w:r>
      <w:r w:rsidR="00F67950" w:rsidRPr="00F67950">
        <w:rPr>
          <w:rFonts w:ascii="Arial Narrow" w:hAnsi="Arial Narrow"/>
          <w:sz w:val="20"/>
          <w:szCs w:val="20"/>
          <w:lang w:val="en-AU"/>
        </w:rPr>
        <w:t xml:space="preserve"> </w:t>
      </w:r>
      <w:r w:rsidRPr="00C05417">
        <w:rPr>
          <w:rFonts w:ascii="Arial Narrow" w:hAnsi="Arial Narrow"/>
          <w:sz w:val="20"/>
          <w:szCs w:val="20"/>
          <w:lang w:val="en-AU"/>
        </w:rPr>
        <w:t>particularly from key viewing points.</w:t>
      </w:r>
    </w:p>
    <w:p w14:paraId="16B721A5" w14:textId="77777777" w:rsidR="00F67950" w:rsidRDefault="00C05417" w:rsidP="009559DB">
      <w:pPr>
        <w:pStyle w:val="ListParagraph"/>
        <w:numPr>
          <w:ilvl w:val="0"/>
          <w:numId w:val="22"/>
        </w:numPr>
        <w:rPr>
          <w:rFonts w:ascii="Arial Narrow" w:hAnsi="Arial Narrow"/>
          <w:sz w:val="20"/>
          <w:szCs w:val="20"/>
          <w:lang w:val="en-AU"/>
        </w:rPr>
      </w:pPr>
      <w:r w:rsidRPr="00C05417">
        <w:rPr>
          <w:rFonts w:ascii="Arial Narrow" w:hAnsi="Arial Narrow"/>
          <w:sz w:val="20"/>
          <w:szCs w:val="20"/>
          <w:lang w:val="en-AU"/>
        </w:rPr>
        <w:t>Undertake a shading analysis and assess the extent and nature of residual shading and light spill</w:t>
      </w:r>
      <w:r w:rsidR="00F67950" w:rsidRPr="00F67950">
        <w:rPr>
          <w:rFonts w:ascii="Arial Narrow" w:hAnsi="Arial Narrow"/>
          <w:sz w:val="20"/>
          <w:szCs w:val="20"/>
          <w:lang w:val="en-AU"/>
        </w:rPr>
        <w:t xml:space="preserve"> </w:t>
      </w:r>
      <w:r w:rsidRPr="00C05417">
        <w:rPr>
          <w:rFonts w:ascii="Arial Narrow" w:hAnsi="Arial Narrow"/>
          <w:sz w:val="20"/>
          <w:szCs w:val="20"/>
          <w:lang w:val="en-AU"/>
        </w:rPr>
        <w:t>impacts on residential properties and public realm arising from the permanent project infrastructure</w:t>
      </w:r>
      <w:r w:rsidR="00F67950" w:rsidRPr="00F67950">
        <w:rPr>
          <w:rFonts w:ascii="Arial Narrow" w:hAnsi="Arial Narrow"/>
          <w:sz w:val="20"/>
          <w:szCs w:val="20"/>
          <w:lang w:val="en-AU"/>
        </w:rPr>
        <w:t xml:space="preserve"> </w:t>
      </w:r>
      <w:r w:rsidRPr="00C05417">
        <w:rPr>
          <w:rFonts w:ascii="Arial Narrow" w:hAnsi="Arial Narrow"/>
          <w:sz w:val="20"/>
          <w:szCs w:val="20"/>
          <w:lang w:val="en-AU"/>
        </w:rPr>
        <w:t>with due regard to local planning provisions for shading and light spill.</w:t>
      </w:r>
    </w:p>
    <w:p w14:paraId="3FE3C4F2" w14:textId="77777777" w:rsidR="00F67950" w:rsidRDefault="00C05417" w:rsidP="009559DB">
      <w:pPr>
        <w:pStyle w:val="ListParagraph"/>
        <w:numPr>
          <w:ilvl w:val="0"/>
          <w:numId w:val="22"/>
        </w:numPr>
        <w:rPr>
          <w:rFonts w:ascii="Arial Narrow" w:hAnsi="Arial Narrow"/>
          <w:sz w:val="20"/>
          <w:szCs w:val="20"/>
          <w:lang w:val="en-AU"/>
        </w:rPr>
      </w:pPr>
      <w:r w:rsidRPr="00C05417">
        <w:rPr>
          <w:rFonts w:ascii="Arial Narrow" w:hAnsi="Arial Narrow"/>
          <w:sz w:val="20"/>
          <w:szCs w:val="20"/>
          <w:lang w:val="en-AU"/>
        </w:rPr>
        <w:t>Identify and assess likely temporary and permanent effects on use and enjoyment of open space</w:t>
      </w:r>
      <w:r w:rsidR="00F67950" w:rsidRPr="00F67950">
        <w:rPr>
          <w:rFonts w:ascii="Arial Narrow" w:hAnsi="Arial Narrow"/>
          <w:sz w:val="20"/>
          <w:szCs w:val="20"/>
          <w:lang w:val="en-AU"/>
        </w:rPr>
        <w:t xml:space="preserve"> </w:t>
      </w:r>
      <w:r w:rsidRPr="00C05417">
        <w:rPr>
          <w:rFonts w:ascii="Arial Narrow" w:hAnsi="Arial Narrow"/>
          <w:sz w:val="20"/>
          <w:szCs w:val="20"/>
          <w:lang w:val="en-AU"/>
        </w:rPr>
        <w:t>and recreational facilities, including public land to be used or occupied for project works.</w:t>
      </w:r>
    </w:p>
    <w:p w14:paraId="733185D7" w14:textId="2B7B9A86" w:rsidR="00C05417" w:rsidRPr="00C05417" w:rsidRDefault="00C05417" w:rsidP="009559DB">
      <w:pPr>
        <w:pStyle w:val="ListParagraph"/>
        <w:numPr>
          <w:ilvl w:val="0"/>
          <w:numId w:val="22"/>
        </w:numPr>
        <w:rPr>
          <w:rFonts w:ascii="Arial Narrow" w:hAnsi="Arial Narrow"/>
          <w:sz w:val="20"/>
          <w:szCs w:val="20"/>
          <w:lang w:val="en-AU"/>
        </w:rPr>
      </w:pPr>
      <w:r w:rsidRPr="00C05417">
        <w:rPr>
          <w:rFonts w:ascii="Arial Narrow" w:hAnsi="Arial Narrow"/>
          <w:sz w:val="20"/>
          <w:szCs w:val="20"/>
          <w:lang w:val="en-AU"/>
        </w:rPr>
        <w:t>Assess consistency with any relevant built-form frameworks or urban plans.</w:t>
      </w:r>
    </w:p>
    <w:p w14:paraId="4832FEAA" w14:textId="77777777" w:rsidR="00F67950" w:rsidRDefault="00F67950" w:rsidP="00C05417">
      <w:pPr>
        <w:rPr>
          <w:rFonts w:ascii="Arial Narrow" w:hAnsi="Arial Narrow"/>
          <w:sz w:val="20"/>
          <w:szCs w:val="20"/>
          <w:lang w:val="en-AU"/>
        </w:rPr>
      </w:pPr>
    </w:p>
    <w:p w14:paraId="4DE86E7C" w14:textId="057DDA79" w:rsidR="00C05417" w:rsidRPr="00C05417" w:rsidRDefault="00C05417" w:rsidP="00C05417">
      <w:pPr>
        <w:rPr>
          <w:rFonts w:ascii="Arial Narrow" w:hAnsi="Arial Narrow"/>
          <w:b/>
          <w:bCs/>
          <w:sz w:val="20"/>
          <w:szCs w:val="20"/>
          <w:lang w:val="en-AU"/>
        </w:rPr>
      </w:pPr>
      <w:r w:rsidRPr="00C05417">
        <w:rPr>
          <w:rFonts w:ascii="Arial Narrow" w:hAnsi="Arial Narrow"/>
          <w:b/>
          <w:bCs/>
          <w:sz w:val="20"/>
          <w:szCs w:val="20"/>
          <w:lang w:val="en-AU"/>
        </w:rPr>
        <w:t>Approach to manage performance</w:t>
      </w:r>
    </w:p>
    <w:p w14:paraId="754379E9" w14:textId="71FDED60" w:rsidR="00C05417" w:rsidRPr="00C05417" w:rsidRDefault="00C05417" w:rsidP="009559DB">
      <w:pPr>
        <w:pStyle w:val="ListParagraph"/>
        <w:numPr>
          <w:ilvl w:val="0"/>
          <w:numId w:val="22"/>
        </w:numPr>
        <w:rPr>
          <w:rFonts w:ascii="Arial Narrow" w:hAnsi="Arial Narrow"/>
          <w:sz w:val="20"/>
          <w:szCs w:val="20"/>
          <w:lang w:val="en-AU"/>
        </w:rPr>
      </w:pPr>
      <w:r w:rsidRPr="00F67950">
        <w:rPr>
          <w:rFonts w:ascii="Arial Narrow" w:hAnsi="Arial Narrow"/>
          <w:sz w:val="20"/>
          <w:szCs w:val="20"/>
          <w:lang w:val="en-AU"/>
        </w:rPr>
        <w:t>Describe the environmental performance requirements to set landscape, visual amenity,</w:t>
      </w:r>
      <w:r w:rsidR="00F67950">
        <w:rPr>
          <w:rFonts w:ascii="Arial Narrow" w:hAnsi="Arial Narrow"/>
          <w:sz w:val="20"/>
          <w:szCs w:val="20"/>
          <w:lang w:val="en-AU"/>
        </w:rPr>
        <w:t xml:space="preserve"> </w:t>
      </w:r>
      <w:r w:rsidRPr="00C05417">
        <w:rPr>
          <w:rFonts w:ascii="Arial Narrow" w:hAnsi="Arial Narrow"/>
          <w:sz w:val="20"/>
          <w:szCs w:val="20"/>
          <w:lang w:val="en-AU"/>
        </w:rPr>
        <w:t>recreational and open space values outcomes that the project must achieve.</w:t>
      </w:r>
    </w:p>
    <w:p w14:paraId="50FB725A" w14:textId="77777777" w:rsidR="00F67950" w:rsidRDefault="00F67950" w:rsidP="00C05417">
      <w:pPr>
        <w:rPr>
          <w:rFonts w:ascii="Arial Narrow" w:hAnsi="Arial Narrow"/>
          <w:sz w:val="20"/>
          <w:szCs w:val="20"/>
          <w:lang w:val="en-AU"/>
        </w:rPr>
      </w:pPr>
    </w:p>
    <w:p w14:paraId="38A8E372" w14:textId="17D6E37F" w:rsidR="00C05417" w:rsidRPr="00C05417" w:rsidRDefault="00C05417" w:rsidP="00C05417">
      <w:pPr>
        <w:rPr>
          <w:rFonts w:ascii="Arial Narrow" w:hAnsi="Arial Narrow"/>
          <w:b/>
          <w:bCs/>
          <w:sz w:val="24"/>
          <w:szCs w:val="24"/>
          <w:lang w:val="en-AU"/>
        </w:rPr>
      </w:pPr>
      <w:r w:rsidRPr="00C05417">
        <w:rPr>
          <w:rFonts w:ascii="Arial Narrow" w:hAnsi="Arial Narrow"/>
          <w:b/>
          <w:bCs/>
          <w:sz w:val="24"/>
          <w:szCs w:val="24"/>
          <w:lang w:val="en-AU"/>
        </w:rPr>
        <w:t>4.6</w:t>
      </w:r>
      <w:r w:rsidR="00F67950">
        <w:rPr>
          <w:rFonts w:ascii="Arial Narrow" w:hAnsi="Arial Narrow"/>
          <w:b/>
          <w:bCs/>
          <w:sz w:val="24"/>
          <w:szCs w:val="24"/>
          <w:lang w:val="en-AU"/>
        </w:rPr>
        <w:tab/>
      </w:r>
      <w:r w:rsidRPr="00C05417">
        <w:rPr>
          <w:rFonts w:ascii="Arial Narrow" w:hAnsi="Arial Narrow"/>
          <w:b/>
          <w:bCs/>
          <w:sz w:val="24"/>
          <w:szCs w:val="24"/>
          <w:lang w:val="en-AU"/>
        </w:rPr>
        <w:t>Habitat and biodiversity</w:t>
      </w:r>
    </w:p>
    <w:p w14:paraId="258E1C9B" w14:textId="77777777" w:rsidR="00F67950" w:rsidRDefault="00F67950" w:rsidP="00C05417">
      <w:pPr>
        <w:rPr>
          <w:rFonts w:ascii="Arial Narrow" w:hAnsi="Arial Narrow"/>
          <w:sz w:val="20"/>
          <w:szCs w:val="20"/>
          <w:lang w:val="en-AU"/>
        </w:rPr>
      </w:pPr>
    </w:p>
    <w:p w14:paraId="422A535F" w14:textId="595ED13E" w:rsidR="00C05417" w:rsidRPr="00C05417" w:rsidRDefault="00C05417" w:rsidP="00C05417">
      <w:pPr>
        <w:rPr>
          <w:rFonts w:ascii="Arial Narrow" w:hAnsi="Arial Narrow"/>
          <w:b/>
          <w:bCs/>
          <w:sz w:val="20"/>
          <w:szCs w:val="20"/>
          <w:lang w:val="en-AU"/>
        </w:rPr>
      </w:pPr>
      <w:r w:rsidRPr="00C05417">
        <w:rPr>
          <w:rFonts w:ascii="Arial Narrow" w:hAnsi="Arial Narrow"/>
          <w:b/>
          <w:bCs/>
          <w:sz w:val="20"/>
          <w:szCs w:val="20"/>
          <w:lang w:val="en-AU"/>
        </w:rPr>
        <w:t>Evaluation objective</w:t>
      </w:r>
    </w:p>
    <w:p w14:paraId="2E64CFA6" w14:textId="0EC41861" w:rsidR="00C05417" w:rsidRPr="00C05417" w:rsidRDefault="00C05417" w:rsidP="00C05417">
      <w:pPr>
        <w:rPr>
          <w:rFonts w:ascii="Arial Narrow" w:hAnsi="Arial Narrow"/>
          <w:sz w:val="20"/>
          <w:szCs w:val="20"/>
          <w:lang w:val="en-AU"/>
        </w:rPr>
      </w:pPr>
      <w:r w:rsidRPr="00C05417">
        <w:rPr>
          <w:rFonts w:ascii="Arial Narrow" w:hAnsi="Arial Narrow"/>
          <w:sz w:val="20"/>
          <w:szCs w:val="20"/>
          <w:lang w:val="en-AU"/>
        </w:rPr>
        <w:t>To avoid or minimise adverse effects on vegetation (including remnant, planted and regenerated) listed rare</w:t>
      </w:r>
      <w:r w:rsidR="00F67950">
        <w:rPr>
          <w:rFonts w:ascii="Arial Narrow" w:hAnsi="Arial Narrow"/>
          <w:sz w:val="20"/>
          <w:szCs w:val="20"/>
          <w:lang w:val="en-AU"/>
        </w:rPr>
        <w:t xml:space="preserve"> </w:t>
      </w:r>
      <w:r w:rsidRPr="00C05417">
        <w:rPr>
          <w:rFonts w:ascii="Arial Narrow" w:hAnsi="Arial Narrow"/>
          <w:sz w:val="20"/>
          <w:szCs w:val="20"/>
          <w:lang w:val="en-AU"/>
        </w:rPr>
        <w:t>and threatened species and ecological communities, habitat for listed threatened species, listed migratory</w:t>
      </w:r>
      <w:r w:rsidR="00F67950">
        <w:rPr>
          <w:rFonts w:ascii="Arial Narrow" w:hAnsi="Arial Narrow"/>
          <w:sz w:val="20"/>
          <w:szCs w:val="20"/>
          <w:lang w:val="en-AU"/>
        </w:rPr>
        <w:t xml:space="preserve"> </w:t>
      </w:r>
      <w:r w:rsidRPr="00C05417">
        <w:rPr>
          <w:rFonts w:ascii="Arial Narrow" w:hAnsi="Arial Narrow"/>
          <w:sz w:val="20"/>
          <w:szCs w:val="20"/>
          <w:lang w:val="en-AU"/>
        </w:rPr>
        <w:t>species and other protected flora and fauna, and address offset requirements for residual environmental</w:t>
      </w:r>
      <w:r w:rsidR="00F67950">
        <w:rPr>
          <w:rFonts w:ascii="Arial Narrow" w:hAnsi="Arial Narrow"/>
          <w:sz w:val="20"/>
          <w:szCs w:val="20"/>
          <w:lang w:val="en-AU"/>
        </w:rPr>
        <w:t xml:space="preserve"> </w:t>
      </w:r>
      <w:r w:rsidRPr="00C05417">
        <w:rPr>
          <w:rFonts w:ascii="Arial Narrow" w:hAnsi="Arial Narrow"/>
          <w:sz w:val="20"/>
          <w:szCs w:val="20"/>
          <w:lang w:val="en-AU"/>
        </w:rPr>
        <w:t>effects, consistent with relevant State policies.</w:t>
      </w:r>
    </w:p>
    <w:p w14:paraId="452AFC13" w14:textId="77777777" w:rsidR="00F67950" w:rsidRDefault="00F67950" w:rsidP="00C05417">
      <w:pPr>
        <w:rPr>
          <w:rFonts w:ascii="Arial Narrow" w:hAnsi="Arial Narrow"/>
          <w:sz w:val="20"/>
          <w:szCs w:val="20"/>
          <w:lang w:val="en-AU"/>
        </w:rPr>
      </w:pPr>
    </w:p>
    <w:p w14:paraId="6C7EE8A5" w14:textId="13E7F83D" w:rsidR="00C05417" w:rsidRPr="00C05417" w:rsidRDefault="00C05417" w:rsidP="00C05417">
      <w:pPr>
        <w:rPr>
          <w:rFonts w:ascii="Arial Narrow" w:hAnsi="Arial Narrow"/>
          <w:b/>
          <w:bCs/>
          <w:sz w:val="20"/>
          <w:szCs w:val="20"/>
          <w:lang w:val="en-AU"/>
        </w:rPr>
      </w:pPr>
      <w:r w:rsidRPr="00C05417">
        <w:rPr>
          <w:rFonts w:ascii="Arial Narrow" w:hAnsi="Arial Narrow"/>
          <w:b/>
          <w:bCs/>
          <w:sz w:val="20"/>
          <w:szCs w:val="20"/>
          <w:lang w:val="en-AU"/>
        </w:rPr>
        <w:t>Key issues</w:t>
      </w:r>
    </w:p>
    <w:p w14:paraId="098EB8E7" w14:textId="70E71F50" w:rsidR="00C05417" w:rsidRPr="00C05417" w:rsidRDefault="00C05417" w:rsidP="009559DB">
      <w:pPr>
        <w:pStyle w:val="ListParagraph"/>
        <w:numPr>
          <w:ilvl w:val="0"/>
          <w:numId w:val="22"/>
        </w:numPr>
        <w:rPr>
          <w:rFonts w:ascii="Arial Narrow" w:hAnsi="Arial Narrow"/>
          <w:sz w:val="20"/>
          <w:szCs w:val="20"/>
          <w:lang w:val="en-AU"/>
        </w:rPr>
      </w:pPr>
      <w:r w:rsidRPr="00F67950">
        <w:rPr>
          <w:rFonts w:ascii="Arial Narrow" w:hAnsi="Arial Narrow"/>
          <w:sz w:val="20"/>
          <w:szCs w:val="20"/>
          <w:lang w:val="en-AU"/>
        </w:rPr>
        <w:t>Potential for significant effects on biodiversity values including effects associated with changes in</w:t>
      </w:r>
      <w:r w:rsidR="00F67950" w:rsidRPr="00F67950">
        <w:rPr>
          <w:rFonts w:ascii="Arial Narrow" w:hAnsi="Arial Narrow"/>
          <w:sz w:val="20"/>
          <w:szCs w:val="20"/>
          <w:lang w:val="en-AU"/>
        </w:rPr>
        <w:t xml:space="preserve"> </w:t>
      </w:r>
      <w:r w:rsidRPr="00C05417">
        <w:rPr>
          <w:rFonts w:ascii="Arial Narrow" w:hAnsi="Arial Narrow"/>
          <w:sz w:val="20"/>
          <w:szCs w:val="20"/>
          <w:lang w:val="en-AU"/>
        </w:rPr>
        <w:t>hydrology or hydrogeology (including under future climate change scenarios) or threatening</w:t>
      </w:r>
      <w:r w:rsidR="00F67950">
        <w:rPr>
          <w:rFonts w:ascii="Arial Narrow" w:hAnsi="Arial Narrow"/>
          <w:sz w:val="20"/>
          <w:szCs w:val="20"/>
          <w:lang w:val="en-AU"/>
        </w:rPr>
        <w:t xml:space="preserve"> </w:t>
      </w:r>
      <w:r w:rsidRPr="00C05417">
        <w:rPr>
          <w:rFonts w:ascii="Arial Narrow" w:hAnsi="Arial Narrow"/>
          <w:sz w:val="20"/>
          <w:szCs w:val="20"/>
          <w:lang w:val="en-AU"/>
        </w:rPr>
        <w:t>processes listed under the FFG Act.</w:t>
      </w:r>
    </w:p>
    <w:p w14:paraId="27CB9E48" w14:textId="46B26D23" w:rsidR="00C05417" w:rsidRPr="00C05417" w:rsidRDefault="00C05417" w:rsidP="009559DB">
      <w:pPr>
        <w:pStyle w:val="ListParagraph"/>
        <w:numPr>
          <w:ilvl w:val="0"/>
          <w:numId w:val="22"/>
        </w:numPr>
        <w:rPr>
          <w:rFonts w:ascii="Arial Narrow" w:hAnsi="Arial Narrow"/>
          <w:sz w:val="20"/>
          <w:szCs w:val="20"/>
          <w:lang w:val="en-AU"/>
        </w:rPr>
      </w:pPr>
      <w:r w:rsidRPr="00F67950">
        <w:rPr>
          <w:rFonts w:ascii="Arial Narrow" w:hAnsi="Arial Narrow"/>
          <w:sz w:val="20"/>
          <w:szCs w:val="20"/>
          <w:lang w:val="en-AU"/>
        </w:rPr>
        <w:t>Potential for indirect and direct impacts on riparian and in-stream environments brought about by</w:t>
      </w:r>
      <w:r w:rsidR="00F67950">
        <w:rPr>
          <w:rFonts w:ascii="Arial Narrow" w:hAnsi="Arial Narrow"/>
          <w:sz w:val="20"/>
          <w:szCs w:val="20"/>
          <w:lang w:val="en-AU"/>
        </w:rPr>
        <w:t xml:space="preserve"> </w:t>
      </w:r>
      <w:r w:rsidRPr="00C05417">
        <w:rPr>
          <w:rFonts w:ascii="Arial Narrow" w:hAnsi="Arial Narrow"/>
          <w:sz w:val="20"/>
          <w:szCs w:val="20"/>
          <w:lang w:val="en-AU"/>
        </w:rPr>
        <w:t>the project both intersecting and near the project area.</w:t>
      </w:r>
    </w:p>
    <w:p w14:paraId="64280ADE" w14:textId="4598402E" w:rsidR="00C05417" w:rsidRPr="00C05417" w:rsidRDefault="00C05417" w:rsidP="009559DB">
      <w:pPr>
        <w:pStyle w:val="ListParagraph"/>
        <w:numPr>
          <w:ilvl w:val="0"/>
          <w:numId w:val="22"/>
        </w:numPr>
        <w:rPr>
          <w:rFonts w:ascii="Arial Narrow" w:hAnsi="Arial Narrow"/>
          <w:sz w:val="20"/>
          <w:szCs w:val="20"/>
          <w:lang w:val="en-AU"/>
        </w:rPr>
      </w:pPr>
      <w:r w:rsidRPr="00F67950">
        <w:rPr>
          <w:rFonts w:ascii="Arial Narrow" w:hAnsi="Arial Narrow"/>
          <w:sz w:val="20"/>
          <w:szCs w:val="20"/>
          <w:lang w:val="en-AU"/>
        </w:rPr>
        <w:t>Potential for direct or indirect impact on vegetation and other landscape elements used by fauna</w:t>
      </w:r>
      <w:r w:rsidR="00F67950">
        <w:rPr>
          <w:rFonts w:ascii="Arial Narrow" w:hAnsi="Arial Narrow"/>
          <w:sz w:val="20"/>
          <w:szCs w:val="20"/>
          <w:lang w:val="en-AU"/>
        </w:rPr>
        <w:t xml:space="preserve"> </w:t>
      </w:r>
      <w:r w:rsidRPr="00C05417">
        <w:rPr>
          <w:rFonts w:ascii="Arial Narrow" w:hAnsi="Arial Narrow"/>
          <w:sz w:val="20"/>
          <w:szCs w:val="20"/>
          <w:lang w:val="en-AU"/>
        </w:rPr>
        <w:t>listed under FFG Act or DELWP Advisory lists or by listed migratory species.</w:t>
      </w:r>
    </w:p>
    <w:p w14:paraId="7CD8850F" w14:textId="0A448769" w:rsidR="00C05417" w:rsidRPr="00F67950" w:rsidRDefault="00C05417" w:rsidP="009559DB">
      <w:pPr>
        <w:pStyle w:val="ListParagraph"/>
        <w:numPr>
          <w:ilvl w:val="0"/>
          <w:numId w:val="22"/>
        </w:numPr>
        <w:rPr>
          <w:rFonts w:ascii="Arial Narrow" w:hAnsi="Arial Narrow"/>
          <w:sz w:val="20"/>
          <w:szCs w:val="20"/>
          <w:lang w:val="en-AU"/>
        </w:rPr>
      </w:pPr>
      <w:r w:rsidRPr="00F67950">
        <w:rPr>
          <w:rFonts w:ascii="Arial Narrow" w:hAnsi="Arial Narrow"/>
          <w:sz w:val="20"/>
          <w:szCs w:val="20"/>
          <w:lang w:val="en-AU"/>
        </w:rPr>
        <w:t>Potential for adverse impacts on ecological character and key habitat locations including Bolin</w:t>
      </w:r>
      <w:r w:rsidR="00F67950">
        <w:rPr>
          <w:rFonts w:ascii="Arial Narrow" w:hAnsi="Arial Narrow"/>
          <w:sz w:val="20"/>
          <w:szCs w:val="20"/>
          <w:lang w:val="en-AU"/>
        </w:rPr>
        <w:t xml:space="preserve"> </w:t>
      </w:r>
      <w:proofErr w:type="spellStart"/>
      <w:r w:rsidRPr="00F67950">
        <w:rPr>
          <w:rFonts w:ascii="Arial Narrow" w:hAnsi="Arial Narrow"/>
          <w:sz w:val="20"/>
          <w:szCs w:val="20"/>
          <w:lang w:val="en-AU"/>
        </w:rPr>
        <w:t>Bolin</w:t>
      </w:r>
      <w:proofErr w:type="spellEnd"/>
      <w:r w:rsidRPr="00F67950">
        <w:rPr>
          <w:rFonts w:ascii="Arial Narrow" w:hAnsi="Arial Narrow"/>
          <w:sz w:val="20"/>
          <w:szCs w:val="20"/>
          <w:lang w:val="en-AU"/>
        </w:rPr>
        <w:t xml:space="preserve"> Billabong, Banyule Flats wetlands, Yarra River and </w:t>
      </w:r>
      <w:proofErr w:type="spellStart"/>
      <w:r w:rsidRPr="00F67950">
        <w:rPr>
          <w:rFonts w:ascii="Arial Narrow" w:hAnsi="Arial Narrow"/>
          <w:sz w:val="20"/>
          <w:szCs w:val="20"/>
          <w:lang w:val="en-AU"/>
        </w:rPr>
        <w:t>Koonung</w:t>
      </w:r>
      <w:proofErr w:type="spellEnd"/>
      <w:r w:rsidRPr="00F67950">
        <w:rPr>
          <w:rFonts w:ascii="Arial Narrow" w:hAnsi="Arial Narrow"/>
          <w:sz w:val="20"/>
          <w:szCs w:val="20"/>
          <w:lang w:val="en-AU"/>
        </w:rPr>
        <w:t xml:space="preserve"> Creek.</w:t>
      </w:r>
    </w:p>
    <w:p w14:paraId="501E12B0" w14:textId="301F626D" w:rsidR="00C05417" w:rsidRPr="00DE1807" w:rsidRDefault="00C05417" w:rsidP="009559DB">
      <w:pPr>
        <w:pStyle w:val="ListParagraph"/>
        <w:numPr>
          <w:ilvl w:val="0"/>
          <w:numId w:val="22"/>
        </w:numPr>
        <w:rPr>
          <w:rFonts w:ascii="Arial Narrow" w:hAnsi="Arial Narrow"/>
          <w:sz w:val="20"/>
          <w:szCs w:val="20"/>
          <w:lang w:val="en-AU"/>
        </w:rPr>
      </w:pPr>
      <w:r w:rsidRPr="00DE1807">
        <w:rPr>
          <w:rFonts w:ascii="Arial Narrow" w:hAnsi="Arial Narrow"/>
          <w:sz w:val="20"/>
          <w:szCs w:val="20"/>
          <w:lang w:val="en-AU"/>
        </w:rPr>
        <w:t>Potential loss or degradation of habitat (and/or habitat connectivity) including tree hollows, existing</w:t>
      </w:r>
      <w:r w:rsidR="00DE1807">
        <w:rPr>
          <w:rFonts w:ascii="Arial Narrow" w:hAnsi="Arial Narrow"/>
          <w:sz w:val="20"/>
          <w:szCs w:val="20"/>
          <w:lang w:val="en-AU"/>
        </w:rPr>
        <w:t xml:space="preserve"> </w:t>
      </w:r>
      <w:r w:rsidRPr="00DE1807">
        <w:rPr>
          <w:rFonts w:ascii="Arial Narrow" w:hAnsi="Arial Narrow"/>
          <w:sz w:val="20"/>
          <w:szCs w:val="20"/>
          <w:lang w:val="en-AU"/>
        </w:rPr>
        <w:t>canopy and woody debris, due to removal of trees.</w:t>
      </w:r>
    </w:p>
    <w:p w14:paraId="547B92D1" w14:textId="66DE5627" w:rsidR="00C05417" w:rsidRPr="00DE1807" w:rsidRDefault="00C05417" w:rsidP="009559DB">
      <w:pPr>
        <w:pStyle w:val="ListParagraph"/>
        <w:numPr>
          <w:ilvl w:val="0"/>
          <w:numId w:val="22"/>
        </w:numPr>
        <w:rPr>
          <w:rFonts w:ascii="Arial Narrow" w:hAnsi="Arial Narrow"/>
          <w:sz w:val="20"/>
          <w:szCs w:val="20"/>
          <w:lang w:val="en-AU"/>
        </w:rPr>
      </w:pPr>
      <w:r w:rsidRPr="00DE1807">
        <w:rPr>
          <w:rFonts w:ascii="Arial Narrow" w:hAnsi="Arial Narrow"/>
          <w:sz w:val="20"/>
          <w:szCs w:val="20"/>
          <w:lang w:val="en-AU"/>
        </w:rPr>
        <w:t>Potential for significant effects on biodiversity values including overall effects associated with</w:t>
      </w:r>
      <w:r w:rsidR="00DE1807" w:rsidRPr="00DE1807">
        <w:rPr>
          <w:rFonts w:ascii="Arial Narrow" w:hAnsi="Arial Narrow"/>
          <w:sz w:val="20"/>
          <w:szCs w:val="20"/>
          <w:lang w:val="en-AU"/>
        </w:rPr>
        <w:t xml:space="preserve"> </w:t>
      </w:r>
      <w:r w:rsidRPr="00DE1807">
        <w:rPr>
          <w:rFonts w:ascii="Arial Narrow" w:hAnsi="Arial Narrow"/>
          <w:sz w:val="20"/>
          <w:szCs w:val="20"/>
          <w:lang w:val="en-AU"/>
        </w:rPr>
        <w:t xml:space="preserve">actions to be approved, licensed or permitted under the </w:t>
      </w:r>
      <w:r w:rsidRPr="00DE1807">
        <w:rPr>
          <w:rFonts w:ascii="Arial Narrow" w:hAnsi="Arial Narrow"/>
          <w:i/>
          <w:iCs/>
          <w:sz w:val="20"/>
          <w:szCs w:val="20"/>
          <w:lang w:val="en-AU"/>
        </w:rPr>
        <w:t>Wildlife Act 1975.</w:t>
      </w:r>
    </w:p>
    <w:p w14:paraId="07AC4344" w14:textId="48C4EFEE" w:rsidR="00C05417" w:rsidRPr="00DE1807" w:rsidRDefault="00C05417" w:rsidP="009559DB">
      <w:pPr>
        <w:pStyle w:val="ListParagraph"/>
        <w:numPr>
          <w:ilvl w:val="0"/>
          <w:numId w:val="22"/>
        </w:numPr>
        <w:rPr>
          <w:rFonts w:ascii="Arial Narrow" w:hAnsi="Arial Narrow"/>
          <w:sz w:val="20"/>
          <w:szCs w:val="20"/>
          <w:lang w:val="en-AU"/>
        </w:rPr>
      </w:pPr>
      <w:r w:rsidRPr="00DE1807">
        <w:rPr>
          <w:rFonts w:ascii="Arial Narrow" w:hAnsi="Arial Narrow"/>
          <w:sz w:val="20"/>
          <w:szCs w:val="20"/>
          <w:lang w:val="en-AU"/>
        </w:rPr>
        <w:t>Reduction in environmental quality due to increased transmission or generation of pollutants from</w:t>
      </w:r>
      <w:r w:rsidR="00DE1807">
        <w:rPr>
          <w:rFonts w:ascii="Arial Narrow" w:hAnsi="Arial Narrow"/>
          <w:sz w:val="20"/>
          <w:szCs w:val="20"/>
          <w:lang w:val="en-AU"/>
        </w:rPr>
        <w:t xml:space="preserve"> </w:t>
      </w:r>
      <w:r w:rsidRPr="00DE1807">
        <w:rPr>
          <w:rFonts w:ascii="Arial Narrow" w:hAnsi="Arial Narrow"/>
          <w:sz w:val="20"/>
          <w:szCs w:val="20"/>
          <w:lang w:val="en-AU"/>
        </w:rPr>
        <w:t>loss of vegetation, including aquatic vegetation and algae.</w:t>
      </w:r>
    </w:p>
    <w:p w14:paraId="206872AD" w14:textId="77777777" w:rsidR="00F67950" w:rsidRDefault="00F67950" w:rsidP="00C05417">
      <w:pPr>
        <w:rPr>
          <w:rFonts w:ascii="Arial Narrow" w:hAnsi="Arial Narrow"/>
          <w:b/>
          <w:bCs/>
          <w:sz w:val="20"/>
          <w:szCs w:val="20"/>
          <w:lang w:val="en-AU"/>
        </w:rPr>
      </w:pPr>
    </w:p>
    <w:p w14:paraId="769D3568" w14:textId="04CF5124" w:rsidR="00C05417" w:rsidRPr="00C05417" w:rsidRDefault="00C05417" w:rsidP="00C05417">
      <w:pPr>
        <w:rPr>
          <w:rFonts w:ascii="Arial Narrow" w:hAnsi="Arial Narrow"/>
          <w:b/>
          <w:bCs/>
          <w:sz w:val="20"/>
          <w:szCs w:val="20"/>
          <w:lang w:val="en-AU"/>
        </w:rPr>
      </w:pPr>
      <w:r w:rsidRPr="00C05417">
        <w:rPr>
          <w:rFonts w:ascii="Arial Narrow" w:hAnsi="Arial Narrow"/>
          <w:b/>
          <w:bCs/>
          <w:sz w:val="20"/>
          <w:szCs w:val="20"/>
          <w:lang w:val="en-AU"/>
        </w:rPr>
        <w:t>Priorities for characterising the existing environment</w:t>
      </w:r>
    </w:p>
    <w:p w14:paraId="6E7413C1" w14:textId="073AF9E3" w:rsidR="00C05417" w:rsidRPr="00DE1807" w:rsidRDefault="00C05417" w:rsidP="009559DB">
      <w:pPr>
        <w:pStyle w:val="ListParagraph"/>
        <w:numPr>
          <w:ilvl w:val="0"/>
          <w:numId w:val="23"/>
        </w:numPr>
        <w:rPr>
          <w:rFonts w:ascii="Arial Narrow" w:hAnsi="Arial Narrow"/>
          <w:sz w:val="20"/>
          <w:szCs w:val="20"/>
          <w:lang w:val="en-AU"/>
        </w:rPr>
      </w:pPr>
      <w:r w:rsidRPr="00DE1807">
        <w:rPr>
          <w:rFonts w:ascii="Arial Narrow" w:hAnsi="Arial Narrow"/>
          <w:sz w:val="20"/>
          <w:szCs w:val="20"/>
          <w:lang w:val="en-AU"/>
        </w:rPr>
        <w:t>Identify both habitat utilised by listed fauna and the existing or likely presence of vegetation under</w:t>
      </w:r>
      <w:r w:rsidR="00DE1807" w:rsidRPr="00DE1807">
        <w:rPr>
          <w:rFonts w:ascii="Arial Narrow" w:hAnsi="Arial Narrow"/>
          <w:sz w:val="20"/>
          <w:szCs w:val="20"/>
          <w:lang w:val="en-AU"/>
        </w:rPr>
        <w:t xml:space="preserve"> </w:t>
      </w:r>
      <w:r w:rsidRPr="00DE1807">
        <w:rPr>
          <w:rFonts w:ascii="Arial Narrow" w:hAnsi="Arial Narrow"/>
          <w:sz w:val="20"/>
          <w:szCs w:val="20"/>
          <w:lang w:val="en-AU"/>
        </w:rPr>
        <w:t>the FFG Act or DELWP Advisory list within the project area, associated works areas and in the</w:t>
      </w:r>
      <w:r w:rsidR="00DE1807">
        <w:rPr>
          <w:rFonts w:ascii="Arial Narrow" w:hAnsi="Arial Narrow"/>
          <w:sz w:val="20"/>
          <w:szCs w:val="20"/>
          <w:lang w:val="en-AU"/>
        </w:rPr>
        <w:t xml:space="preserve"> </w:t>
      </w:r>
      <w:r w:rsidRPr="00DE1807">
        <w:rPr>
          <w:rFonts w:ascii="Arial Narrow" w:hAnsi="Arial Narrow"/>
          <w:sz w:val="20"/>
          <w:szCs w:val="20"/>
          <w:lang w:val="en-AU"/>
        </w:rPr>
        <w:t>broader area.</w:t>
      </w:r>
    </w:p>
    <w:p w14:paraId="698F1B28" w14:textId="0769A0EF" w:rsidR="00C05417" w:rsidRPr="00DE1807" w:rsidRDefault="00C05417" w:rsidP="009559DB">
      <w:pPr>
        <w:pStyle w:val="ListParagraph"/>
        <w:numPr>
          <w:ilvl w:val="0"/>
          <w:numId w:val="23"/>
        </w:numPr>
        <w:rPr>
          <w:rFonts w:ascii="Arial Narrow" w:hAnsi="Arial Narrow"/>
          <w:sz w:val="20"/>
          <w:szCs w:val="20"/>
          <w:lang w:val="en-AU"/>
        </w:rPr>
      </w:pPr>
      <w:r w:rsidRPr="00DE1807">
        <w:rPr>
          <w:rFonts w:ascii="Arial Narrow" w:hAnsi="Arial Narrow"/>
          <w:sz w:val="20"/>
          <w:szCs w:val="20"/>
          <w:lang w:val="en-AU"/>
        </w:rPr>
        <w:t>Characterise the local terrestrial and aquatic environments, identify flora and fauna likely to occur</w:t>
      </w:r>
      <w:r w:rsidR="00DE1807" w:rsidRPr="00DE1807">
        <w:rPr>
          <w:rFonts w:ascii="Arial Narrow" w:hAnsi="Arial Narrow"/>
          <w:sz w:val="20"/>
          <w:szCs w:val="20"/>
          <w:lang w:val="en-AU"/>
        </w:rPr>
        <w:t xml:space="preserve"> </w:t>
      </w:r>
      <w:r w:rsidRPr="00DE1807">
        <w:rPr>
          <w:rFonts w:ascii="Arial Narrow" w:hAnsi="Arial Narrow"/>
          <w:sz w:val="20"/>
          <w:szCs w:val="20"/>
          <w:lang w:val="en-AU"/>
        </w:rPr>
        <w:t>within the project area and characterise wildlife movement within the broader project area that</w:t>
      </w:r>
      <w:r w:rsidR="00DE1807">
        <w:rPr>
          <w:rFonts w:ascii="Arial Narrow" w:hAnsi="Arial Narrow"/>
          <w:sz w:val="20"/>
          <w:szCs w:val="20"/>
          <w:lang w:val="en-AU"/>
        </w:rPr>
        <w:t xml:space="preserve"> </w:t>
      </w:r>
      <w:r w:rsidRPr="00DE1807">
        <w:rPr>
          <w:rFonts w:ascii="Arial Narrow" w:hAnsi="Arial Narrow"/>
          <w:sz w:val="20"/>
          <w:szCs w:val="20"/>
          <w:lang w:val="en-AU"/>
        </w:rPr>
        <w:t>could be directly or indirectly impacted by the project.</w:t>
      </w:r>
    </w:p>
    <w:p w14:paraId="648F754D" w14:textId="3D045380" w:rsidR="00C05417" w:rsidRPr="00DE1807" w:rsidRDefault="00C05417" w:rsidP="009559DB">
      <w:pPr>
        <w:pStyle w:val="ListParagraph"/>
        <w:numPr>
          <w:ilvl w:val="0"/>
          <w:numId w:val="23"/>
        </w:numPr>
        <w:rPr>
          <w:rFonts w:ascii="Arial Narrow" w:hAnsi="Arial Narrow"/>
          <w:sz w:val="20"/>
          <w:szCs w:val="20"/>
          <w:lang w:val="en-AU"/>
        </w:rPr>
      </w:pPr>
      <w:r w:rsidRPr="00DE1807">
        <w:rPr>
          <w:rFonts w:ascii="Arial Narrow" w:hAnsi="Arial Narrow"/>
          <w:sz w:val="20"/>
          <w:szCs w:val="20"/>
          <w:lang w:val="en-AU"/>
        </w:rPr>
        <w:t>Identify and characterise any groundwater dependant ecosystems that may be affected by altering</w:t>
      </w:r>
      <w:r w:rsidR="00DE1807">
        <w:rPr>
          <w:rFonts w:ascii="Arial Narrow" w:hAnsi="Arial Narrow"/>
          <w:sz w:val="20"/>
          <w:szCs w:val="20"/>
          <w:lang w:val="en-AU"/>
        </w:rPr>
        <w:t xml:space="preserve"> </w:t>
      </w:r>
      <w:r w:rsidRPr="00DE1807">
        <w:rPr>
          <w:rFonts w:ascii="Arial Narrow" w:hAnsi="Arial Narrow"/>
          <w:sz w:val="20"/>
          <w:szCs w:val="20"/>
          <w:lang w:val="en-AU"/>
        </w:rPr>
        <w:t>the hydrogeological environment (particularly by dewatering).</w:t>
      </w:r>
    </w:p>
    <w:p w14:paraId="3F94B97F" w14:textId="4514AD55" w:rsidR="00C05417" w:rsidRPr="00DE1807" w:rsidRDefault="00C05417" w:rsidP="009559DB">
      <w:pPr>
        <w:pStyle w:val="ListParagraph"/>
        <w:numPr>
          <w:ilvl w:val="0"/>
          <w:numId w:val="23"/>
        </w:numPr>
        <w:rPr>
          <w:rFonts w:ascii="Arial Narrow" w:hAnsi="Arial Narrow"/>
          <w:sz w:val="20"/>
          <w:szCs w:val="20"/>
          <w:lang w:val="en-AU"/>
        </w:rPr>
      </w:pPr>
      <w:r w:rsidRPr="00DE1807">
        <w:rPr>
          <w:rFonts w:ascii="Arial Narrow" w:hAnsi="Arial Narrow"/>
          <w:sz w:val="20"/>
          <w:szCs w:val="20"/>
          <w:lang w:val="en-AU"/>
        </w:rPr>
        <w:t>Describe the threats posed directly or indirectly by the project to biodiversity values, consistent with</w:t>
      </w:r>
      <w:r w:rsidR="00DE1807">
        <w:rPr>
          <w:rFonts w:ascii="Arial Narrow" w:hAnsi="Arial Narrow"/>
          <w:sz w:val="20"/>
          <w:szCs w:val="20"/>
          <w:lang w:val="en-AU"/>
        </w:rPr>
        <w:t xml:space="preserve"> </w:t>
      </w:r>
      <w:r w:rsidRPr="00DE1807">
        <w:rPr>
          <w:rFonts w:ascii="Arial Narrow" w:hAnsi="Arial Narrow"/>
          <w:sz w:val="20"/>
          <w:szCs w:val="20"/>
          <w:lang w:val="en-AU"/>
        </w:rPr>
        <w:t>State policies, including:</w:t>
      </w:r>
    </w:p>
    <w:p w14:paraId="479D0B23" w14:textId="31738E29" w:rsidR="00C05417" w:rsidRPr="00F67950" w:rsidRDefault="00C05417" w:rsidP="009559DB">
      <w:pPr>
        <w:pStyle w:val="ListParagraph"/>
        <w:numPr>
          <w:ilvl w:val="1"/>
          <w:numId w:val="23"/>
        </w:numPr>
        <w:rPr>
          <w:rFonts w:ascii="Arial Narrow" w:hAnsi="Arial Narrow"/>
          <w:sz w:val="20"/>
          <w:szCs w:val="20"/>
          <w:lang w:val="en-AU"/>
        </w:rPr>
      </w:pPr>
      <w:r w:rsidRPr="00F67950">
        <w:rPr>
          <w:rFonts w:ascii="Arial Narrow" w:hAnsi="Arial Narrow"/>
          <w:sz w:val="20"/>
          <w:szCs w:val="20"/>
          <w:lang w:val="en-AU"/>
        </w:rPr>
        <w:t>direct removal or destruction of habitat (including remnant, regenerated or planted vegetation);</w:t>
      </w:r>
    </w:p>
    <w:p w14:paraId="0132CE71" w14:textId="74BE0690" w:rsidR="00C05417" w:rsidRPr="00DE1807" w:rsidRDefault="00C05417" w:rsidP="009559DB">
      <w:pPr>
        <w:pStyle w:val="ListParagraph"/>
        <w:numPr>
          <w:ilvl w:val="1"/>
          <w:numId w:val="23"/>
        </w:numPr>
        <w:rPr>
          <w:rFonts w:ascii="Arial Narrow" w:hAnsi="Arial Narrow"/>
          <w:sz w:val="20"/>
          <w:szCs w:val="20"/>
          <w:lang w:val="en-AU"/>
        </w:rPr>
      </w:pPr>
      <w:r w:rsidRPr="00DE1807">
        <w:rPr>
          <w:rFonts w:ascii="Arial Narrow" w:hAnsi="Arial Narrow"/>
          <w:sz w:val="20"/>
          <w:szCs w:val="20"/>
          <w:lang w:val="en-AU"/>
        </w:rPr>
        <w:t>direct and indirect alteration of habitat conditions (including light spill and impacts of altering</w:t>
      </w:r>
      <w:r w:rsidR="00DE1807">
        <w:rPr>
          <w:rFonts w:ascii="Arial Narrow" w:hAnsi="Arial Narrow"/>
          <w:sz w:val="20"/>
          <w:szCs w:val="20"/>
          <w:lang w:val="en-AU"/>
        </w:rPr>
        <w:t xml:space="preserve"> </w:t>
      </w:r>
      <w:r w:rsidRPr="00DE1807">
        <w:rPr>
          <w:rFonts w:ascii="Arial Narrow" w:hAnsi="Arial Narrow"/>
          <w:sz w:val="20"/>
          <w:szCs w:val="20"/>
          <w:lang w:val="en-AU"/>
        </w:rPr>
        <w:t>hydrogeological characteristics);</w:t>
      </w:r>
    </w:p>
    <w:p w14:paraId="15267E86" w14:textId="54695C34" w:rsidR="00C05417" w:rsidRPr="00F67950" w:rsidRDefault="00C05417" w:rsidP="009559DB">
      <w:pPr>
        <w:pStyle w:val="ListParagraph"/>
        <w:numPr>
          <w:ilvl w:val="1"/>
          <w:numId w:val="23"/>
        </w:numPr>
        <w:rPr>
          <w:rFonts w:ascii="Arial Narrow" w:hAnsi="Arial Narrow"/>
          <w:sz w:val="20"/>
          <w:szCs w:val="20"/>
          <w:lang w:val="en-AU"/>
        </w:rPr>
      </w:pPr>
      <w:r w:rsidRPr="00F67950">
        <w:rPr>
          <w:rFonts w:ascii="Arial Narrow" w:hAnsi="Arial Narrow"/>
          <w:sz w:val="20"/>
          <w:szCs w:val="20"/>
          <w:lang w:val="en-AU"/>
        </w:rPr>
        <w:t>initiating or exacerbating potentially threatening processes listed under the FFG Act;</w:t>
      </w:r>
    </w:p>
    <w:p w14:paraId="00D09A60" w14:textId="41DA111D" w:rsidR="00C05417" w:rsidRPr="00F67950" w:rsidRDefault="00C05417" w:rsidP="009559DB">
      <w:pPr>
        <w:pStyle w:val="ListParagraph"/>
        <w:numPr>
          <w:ilvl w:val="1"/>
          <w:numId w:val="23"/>
        </w:numPr>
        <w:rPr>
          <w:rFonts w:ascii="Arial Narrow" w:hAnsi="Arial Narrow"/>
          <w:sz w:val="20"/>
          <w:szCs w:val="20"/>
          <w:lang w:val="en-AU"/>
        </w:rPr>
      </w:pPr>
      <w:r w:rsidRPr="00F67950">
        <w:rPr>
          <w:rFonts w:ascii="Arial Narrow" w:hAnsi="Arial Narrow"/>
          <w:sz w:val="20"/>
          <w:szCs w:val="20"/>
          <w:lang w:val="en-AU"/>
        </w:rPr>
        <w:t>introduction and/or spread of any declared weeds or pathogens within or near project area;</w:t>
      </w:r>
    </w:p>
    <w:p w14:paraId="5DBEFC9F" w14:textId="3216929C" w:rsidR="00C05417" w:rsidRPr="00F67950" w:rsidRDefault="00C05417" w:rsidP="009559DB">
      <w:pPr>
        <w:pStyle w:val="ListParagraph"/>
        <w:numPr>
          <w:ilvl w:val="1"/>
          <w:numId w:val="23"/>
        </w:numPr>
        <w:rPr>
          <w:rFonts w:ascii="Arial Narrow" w:hAnsi="Arial Narrow"/>
          <w:sz w:val="20"/>
          <w:szCs w:val="20"/>
          <w:lang w:val="en-AU"/>
        </w:rPr>
      </w:pPr>
      <w:r w:rsidRPr="00F67950">
        <w:rPr>
          <w:rFonts w:ascii="Arial Narrow" w:hAnsi="Arial Narrow"/>
          <w:sz w:val="20"/>
          <w:szCs w:val="20"/>
          <w:lang w:val="en-AU"/>
        </w:rPr>
        <w:t>increased risk of mortality of protected fauna and flora; and</w:t>
      </w:r>
    </w:p>
    <w:p w14:paraId="0D16DD27" w14:textId="2B7C864F" w:rsidR="00C05417" w:rsidRPr="004879C1" w:rsidRDefault="00C05417" w:rsidP="009559DB">
      <w:pPr>
        <w:pStyle w:val="ListParagraph"/>
        <w:numPr>
          <w:ilvl w:val="1"/>
          <w:numId w:val="23"/>
        </w:numPr>
        <w:rPr>
          <w:rFonts w:ascii="Arial Narrow" w:hAnsi="Arial Narrow"/>
          <w:sz w:val="20"/>
          <w:szCs w:val="20"/>
          <w:lang w:val="en-AU"/>
        </w:rPr>
      </w:pPr>
      <w:r w:rsidRPr="004879C1">
        <w:rPr>
          <w:rFonts w:ascii="Arial Narrow" w:hAnsi="Arial Narrow"/>
          <w:sz w:val="20"/>
          <w:szCs w:val="20"/>
          <w:lang w:val="en-AU"/>
        </w:rPr>
        <w:lastRenderedPageBreak/>
        <w:t>alteration of conditions that may directly or indirectly impact riparian and in-stream</w:t>
      </w:r>
      <w:r w:rsidR="004879C1">
        <w:rPr>
          <w:rFonts w:ascii="Arial Narrow" w:hAnsi="Arial Narrow"/>
          <w:sz w:val="20"/>
          <w:szCs w:val="20"/>
          <w:lang w:val="en-AU"/>
        </w:rPr>
        <w:t xml:space="preserve"> </w:t>
      </w:r>
      <w:r w:rsidRPr="004879C1">
        <w:rPr>
          <w:rFonts w:ascii="Arial Narrow" w:hAnsi="Arial Narrow"/>
          <w:sz w:val="20"/>
          <w:szCs w:val="20"/>
          <w:lang w:val="en-AU"/>
        </w:rPr>
        <w:t>environments.</w:t>
      </w:r>
    </w:p>
    <w:p w14:paraId="3FCB4223" w14:textId="49B7C5E3" w:rsidR="00C05417" w:rsidRPr="004879C1" w:rsidRDefault="00C05417" w:rsidP="009559DB">
      <w:pPr>
        <w:pStyle w:val="ListParagraph"/>
        <w:numPr>
          <w:ilvl w:val="0"/>
          <w:numId w:val="23"/>
        </w:numPr>
        <w:rPr>
          <w:rFonts w:ascii="Arial Narrow" w:hAnsi="Arial Narrow"/>
          <w:sz w:val="20"/>
          <w:szCs w:val="20"/>
          <w:lang w:val="en-AU"/>
        </w:rPr>
      </w:pPr>
      <w:r w:rsidRPr="004879C1">
        <w:rPr>
          <w:rFonts w:ascii="Arial Narrow" w:hAnsi="Arial Narrow"/>
          <w:sz w:val="20"/>
          <w:szCs w:val="20"/>
          <w:lang w:val="en-AU"/>
        </w:rPr>
        <w:t xml:space="preserve">Identify current status, condition and </w:t>
      </w:r>
      <w:proofErr w:type="spellStart"/>
      <w:r w:rsidRPr="004879C1">
        <w:rPr>
          <w:rFonts w:ascii="Arial Narrow" w:hAnsi="Arial Narrow"/>
          <w:sz w:val="20"/>
          <w:szCs w:val="20"/>
          <w:lang w:val="en-AU"/>
        </w:rPr>
        <w:t>arboricultural</w:t>
      </w:r>
      <w:proofErr w:type="spellEnd"/>
      <w:r w:rsidRPr="004879C1">
        <w:rPr>
          <w:rFonts w:ascii="Arial Narrow" w:hAnsi="Arial Narrow"/>
          <w:sz w:val="20"/>
          <w:szCs w:val="20"/>
          <w:lang w:val="en-AU"/>
        </w:rPr>
        <w:t xml:space="preserve"> value of trees within the project area and those</w:t>
      </w:r>
      <w:r w:rsidR="004879C1">
        <w:rPr>
          <w:rFonts w:ascii="Arial Narrow" w:hAnsi="Arial Narrow"/>
          <w:sz w:val="20"/>
          <w:szCs w:val="20"/>
          <w:lang w:val="en-AU"/>
        </w:rPr>
        <w:t xml:space="preserve"> </w:t>
      </w:r>
      <w:r w:rsidRPr="004879C1">
        <w:rPr>
          <w:rFonts w:ascii="Arial Narrow" w:hAnsi="Arial Narrow"/>
          <w:sz w:val="20"/>
          <w:szCs w:val="20"/>
          <w:lang w:val="en-AU"/>
        </w:rPr>
        <w:t>within construction areas via desktop and field study.</w:t>
      </w:r>
    </w:p>
    <w:p w14:paraId="04EEBF41" w14:textId="77E87B0F" w:rsidR="00C05417" w:rsidRPr="004879C1" w:rsidRDefault="00C05417" w:rsidP="009559DB">
      <w:pPr>
        <w:pStyle w:val="ListParagraph"/>
        <w:numPr>
          <w:ilvl w:val="0"/>
          <w:numId w:val="23"/>
        </w:numPr>
        <w:rPr>
          <w:rFonts w:ascii="Arial Narrow" w:hAnsi="Arial Narrow"/>
          <w:sz w:val="20"/>
          <w:szCs w:val="20"/>
          <w:lang w:val="en-AU"/>
        </w:rPr>
      </w:pPr>
      <w:r w:rsidRPr="004879C1">
        <w:rPr>
          <w:rFonts w:ascii="Arial Narrow" w:hAnsi="Arial Narrow"/>
          <w:sz w:val="20"/>
          <w:szCs w:val="20"/>
          <w:lang w:val="en-AU"/>
        </w:rPr>
        <w:t>Determine species, origin, dimension, health and lifespan of trees that may be affected by the</w:t>
      </w:r>
      <w:r w:rsidR="004879C1">
        <w:rPr>
          <w:rFonts w:ascii="Arial Narrow" w:hAnsi="Arial Narrow"/>
          <w:sz w:val="20"/>
          <w:szCs w:val="20"/>
          <w:lang w:val="en-AU"/>
        </w:rPr>
        <w:t xml:space="preserve"> </w:t>
      </w:r>
      <w:r w:rsidRPr="004879C1">
        <w:rPr>
          <w:rFonts w:ascii="Arial Narrow" w:hAnsi="Arial Narrow"/>
          <w:sz w:val="20"/>
          <w:szCs w:val="20"/>
          <w:lang w:val="en-AU"/>
        </w:rPr>
        <w:t>project assuming current conditions continue and appropriate care is provided.</w:t>
      </w:r>
    </w:p>
    <w:p w14:paraId="0D5D128D" w14:textId="77777777" w:rsidR="004879C1" w:rsidRDefault="004879C1" w:rsidP="004879C1">
      <w:pPr>
        <w:ind w:left="360"/>
        <w:rPr>
          <w:rFonts w:ascii="Arial Narrow" w:hAnsi="Arial Narrow"/>
          <w:sz w:val="20"/>
          <w:szCs w:val="20"/>
          <w:lang w:val="en-AU"/>
        </w:rPr>
      </w:pPr>
    </w:p>
    <w:p w14:paraId="562BC70D" w14:textId="20CA564A" w:rsidR="00C05417" w:rsidRPr="004879C1" w:rsidRDefault="00C05417" w:rsidP="004879C1">
      <w:pPr>
        <w:ind w:left="360"/>
        <w:rPr>
          <w:rFonts w:ascii="Arial Narrow" w:hAnsi="Arial Narrow"/>
          <w:b/>
          <w:bCs/>
          <w:sz w:val="20"/>
          <w:szCs w:val="20"/>
          <w:lang w:val="en-AU"/>
        </w:rPr>
      </w:pPr>
      <w:r w:rsidRPr="004879C1">
        <w:rPr>
          <w:rFonts w:ascii="Arial Narrow" w:hAnsi="Arial Narrow"/>
          <w:b/>
          <w:bCs/>
          <w:sz w:val="20"/>
          <w:szCs w:val="20"/>
          <w:lang w:val="en-AU"/>
        </w:rPr>
        <w:t>Design and mitigation measures</w:t>
      </w:r>
    </w:p>
    <w:p w14:paraId="67D0D4C4" w14:textId="5B0024D6" w:rsidR="00C05417" w:rsidRPr="004879C1" w:rsidRDefault="00C05417" w:rsidP="009559DB">
      <w:pPr>
        <w:pStyle w:val="ListParagraph"/>
        <w:numPr>
          <w:ilvl w:val="0"/>
          <w:numId w:val="23"/>
        </w:numPr>
        <w:rPr>
          <w:rFonts w:ascii="Arial Narrow" w:hAnsi="Arial Narrow"/>
          <w:sz w:val="20"/>
          <w:szCs w:val="20"/>
          <w:lang w:val="en-AU"/>
        </w:rPr>
      </w:pPr>
      <w:r w:rsidRPr="004879C1">
        <w:rPr>
          <w:rFonts w:ascii="Arial Narrow" w:hAnsi="Arial Narrow"/>
          <w:sz w:val="20"/>
          <w:szCs w:val="20"/>
          <w:lang w:val="en-AU"/>
        </w:rPr>
        <w:t>Develop rehabilitation strategies to enable the recovery or restoration of vegetation that can</w:t>
      </w:r>
      <w:r w:rsidR="004879C1" w:rsidRPr="004879C1">
        <w:rPr>
          <w:rFonts w:ascii="Arial Narrow" w:hAnsi="Arial Narrow"/>
          <w:sz w:val="20"/>
          <w:szCs w:val="20"/>
          <w:lang w:val="en-AU"/>
        </w:rPr>
        <w:t xml:space="preserve"> </w:t>
      </w:r>
      <w:r w:rsidRPr="004879C1">
        <w:rPr>
          <w:rFonts w:ascii="Arial Narrow" w:hAnsi="Arial Narrow"/>
          <w:sz w:val="20"/>
          <w:szCs w:val="20"/>
          <w:lang w:val="en-AU"/>
        </w:rPr>
        <w:t>provide habitat for protected and listed threatened species and amenity to local community</w:t>
      </w:r>
      <w:r w:rsidR="004879C1">
        <w:rPr>
          <w:rFonts w:ascii="Arial Narrow" w:hAnsi="Arial Narrow"/>
          <w:sz w:val="20"/>
          <w:szCs w:val="20"/>
          <w:lang w:val="en-AU"/>
        </w:rPr>
        <w:t xml:space="preserve"> </w:t>
      </w:r>
      <w:r w:rsidRPr="004879C1">
        <w:rPr>
          <w:rFonts w:ascii="Arial Narrow" w:hAnsi="Arial Narrow"/>
          <w:sz w:val="20"/>
          <w:szCs w:val="20"/>
          <w:lang w:val="en-AU"/>
        </w:rPr>
        <w:t>consistent with any threat abatement plan or conservation action plan.</w:t>
      </w:r>
    </w:p>
    <w:p w14:paraId="27D423AD" w14:textId="4E4CDE2C" w:rsidR="00C05417" w:rsidRPr="004879C1" w:rsidRDefault="00C05417" w:rsidP="009559DB">
      <w:pPr>
        <w:pStyle w:val="ListParagraph"/>
        <w:numPr>
          <w:ilvl w:val="0"/>
          <w:numId w:val="23"/>
        </w:numPr>
        <w:rPr>
          <w:rFonts w:ascii="Arial Narrow" w:hAnsi="Arial Narrow"/>
          <w:sz w:val="20"/>
          <w:szCs w:val="20"/>
          <w:lang w:val="en-AU"/>
        </w:rPr>
      </w:pPr>
      <w:r w:rsidRPr="004879C1">
        <w:rPr>
          <w:rFonts w:ascii="Arial Narrow" w:hAnsi="Arial Narrow"/>
          <w:sz w:val="20"/>
          <w:szCs w:val="20"/>
          <w:lang w:val="en-AU"/>
        </w:rPr>
        <w:t>Develop potential and proposed design options and measures that can avoid or minimise</w:t>
      </w:r>
      <w:r w:rsidR="004879C1" w:rsidRPr="004879C1">
        <w:rPr>
          <w:rFonts w:ascii="Arial Narrow" w:hAnsi="Arial Narrow"/>
          <w:sz w:val="20"/>
          <w:szCs w:val="20"/>
          <w:lang w:val="en-AU"/>
        </w:rPr>
        <w:t xml:space="preserve"> </w:t>
      </w:r>
      <w:r w:rsidRPr="004879C1">
        <w:rPr>
          <w:rFonts w:ascii="Arial Narrow" w:hAnsi="Arial Narrow"/>
          <w:sz w:val="20"/>
          <w:szCs w:val="20"/>
          <w:lang w:val="en-AU"/>
        </w:rPr>
        <w:t>significant direct and indirect effects on vegetation, listed ecological communities, or other</w:t>
      </w:r>
      <w:r w:rsidR="004879C1" w:rsidRPr="004879C1">
        <w:rPr>
          <w:rFonts w:ascii="Arial Narrow" w:hAnsi="Arial Narrow"/>
          <w:sz w:val="20"/>
          <w:szCs w:val="20"/>
          <w:lang w:val="en-AU"/>
        </w:rPr>
        <w:t xml:space="preserve"> </w:t>
      </w:r>
      <w:r w:rsidRPr="004879C1">
        <w:rPr>
          <w:rFonts w:ascii="Arial Narrow" w:hAnsi="Arial Narrow"/>
          <w:sz w:val="20"/>
          <w:szCs w:val="20"/>
          <w:lang w:val="en-AU"/>
        </w:rPr>
        <w:t>landscape elements utilised by protected fauna and flora. (including remnant, planted and</w:t>
      </w:r>
      <w:r w:rsidR="004879C1">
        <w:rPr>
          <w:rFonts w:ascii="Arial Narrow" w:hAnsi="Arial Narrow"/>
          <w:sz w:val="20"/>
          <w:szCs w:val="20"/>
          <w:lang w:val="en-AU"/>
        </w:rPr>
        <w:t xml:space="preserve"> </w:t>
      </w:r>
      <w:r w:rsidRPr="004879C1">
        <w:rPr>
          <w:rFonts w:ascii="Arial Narrow" w:hAnsi="Arial Narrow"/>
          <w:sz w:val="20"/>
          <w:szCs w:val="20"/>
          <w:lang w:val="en-AU"/>
        </w:rPr>
        <w:t>regenerated vegetation).</w:t>
      </w:r>
    </w:p>
    <w:p w14:paraId="08B09E35" w14:textId="6A98ADFE" w:rsidR="00C05417" w:rsidRPr="00796474" w:rsidRDefault="00C05417" w:rsidP="009559DB">
      <w:pPr>
        <w:pStyle w:val="ListParagraph"/>
        <w:numPr>
          <w:ilvl w:val="0"/>
          <w:numId w:val="23"/>
        </w:numPr>
        <w:rPr>
          <w:rFonts w:ascii="Arial Narrow" w:hAnsi="Arial Narrow"/>
          <w:i/>
          <w:iCs/>
          <w:sz w:val="20"/>
          <w:szCs w:val="20"/>
          <w:lang w:val="en-AU"/>
        </w:rPr>
      </w:pPr>
      <w:r w:rsidRPr="00796474">
        <w:rPr>
          <w:rFonts w:ascii="Arial Narrow" w:hAnsi="Arial Narrow"/>
          <w:sz w:val="20"/>
          <w:szCs w:val="20"/>
          <w:lang w:val="en-AU"/>
        </w:rPr>
        <w:t>Develop potential and proposed design options and measures that can avoid or minimise</w:t>
      </w:r>
      <w:r w:rsidR="004879C1" w:rsidRPr="00796474">
        <w:rPr>
          <w:rFonts w:ascii="Arial Narrow" w:hAnsi="Arial Narrow"/>
          <w:sz w:val="20"/>
          <w:szCs w:val="20"/>
          <w:lang w:val="en-AU"/>
        </w:rPr>
        <w:t xml:space="preserve"> </w:t>
      </w:r>
      <w:r w:rsidRPr="00796474">
        <w:rPr>
          <w:rFonts w:ascii="Arial Narrow" w:hAnsi="Arial Narrow"/>
          <w:sz w:val="20"/>
          <w:szCs w:val="20"/>
          <w:lang w:val="en-AU"/>
        </w:rPr>
        <w:t>significant effects on biodiversity values from actions to be approved, licensed or permitted under</w:t>
      </w:r>
      <w:r w:rsidR="00796474">
        <w:rPr>
          <w:rFonts w:ascii="Arial Narrow" w:hAnsi="Arial Narrow"/>
          <w:sz w:val="20"/>
          <w:szCs w:val="20"/>
          <w:lang w:val="en-AU"/>
        </w:rPr>
        <w:t xml:space="preserve"> </w:t>
      </w:r>
      <w:r w:rsidRPr="00796474">
        <w:rPr>
          <w:rFonts w:ascii="Arial Narrow" w:hAnsi="Arial Narrow"/>
          <w:sz w:val="20"/>
          <w:szCs w:val="20"/>
          <w:lang w:val="en-AU"/>
        </w:rPr>
        <w:t xml:space="preserve">the </w:t>
      </w:r>
      <w:r w:rsidRPr="00796474">
        <w:rPr>
          <w:rFonts w:ascii="Arial Narrow" w:hAnsi="Arial Narrow"/>
          <w:i/>
          <w:iCs/>
          <w:sz w:val="20"/>
          <w:szCs w:val="20"/>
          <w:lang w:val="en-AU"/>
        </w:rPr>
        <w:t>Wildlife Act 1975.</w:t>
      </w:r>
    </w:p>
    <w:p w14:paraId="7AB1FA78" w14:textId="21B36A71" w:rsidR="00C05417" w:rsidRPr="00F67950" w:rsidRDefault="00C05417" w:rsidP="009559DB">
      <w:pPr>
        <w:pStyle w:val="ListParagraph"/>
        <w:numPr>
          <w:ilvl w:val="0"/>
          <w:numId w:val="23"/>
        </w:numPr>
        <w:rPr>
          <w:rFonts w:ascii="Arial Narrow" w:hAnsi="Arial Narrow"/>
          <w:sz w:val="20"/>
          <w:szCs w:val="20"/>
          <w:lang w:val="en-AU"/>
        </w:rPr>
      </w:pPr>
      <w:r w:rsidRPr="00F67950">
        <w:rPr>
          <w:rFonts w:ascii="Arial Narrow" w:hAnsi="Arial Narrow"/>
          <w:sz w:val="20"/>
          <w:szCs w:val="20"/>
          <w:lang w:val="en-AU"/>
        </w:rPr>
        <w:t>Develop offset strategies to offset loss of native vegetation.</w:t>
      </w:r>
    </w:p>
    <w:p w14:paraId="2650E322" w14:textId="77777777" w:rsidR="00796474" w:rsidRDefault="00796474" w:rsidP="00796474">
      <w:pPr>
        <w:rPr>
          <w:rFonts w:ascii="Arial Narrow" w:hAnsi="Arial Narrow"/>
          <w:sz w:val="20"/>
          <w:szCs w:val="20"/>
          <w:lang w:val="en-AU"/>
        </w:rPr>
      </w:pPr>
    </w:p>
    <w:p w14:paraId="18E2B5AC" w14:textId="7EF8B551" w:rsidR="00C05417" w:rsidRPr="00796474" w:rsidRDefault="00C05417" w:rsidP="00796474">
      <w:pPr>
        <w:rPr>
          <w:rFonts w:ascii="Arial Narrow" w:hAnsi="Arial Narrow"/>
          <w:b/>
          <w:bCs/>
          <w:sz w:val="20"/>
          <w:szCs w:val="20"/>
          <w:lang w:val="en-AU"/>
        </w:rPr>
      </w:pPr>
      <w:r w:rsidRPr="00796474">
        <w:rPr>
          <w:rFonts w:ascii="Arial Narrow" w:hAnsi="Arial Narrow"/>
          <w:b/>
          <w:bCs/>
          <w:sz w:val="20"/>
          <w:szCs w:val="20"/>
          <w:lang w:val="en-AU"/>
        </w:rPr>
        <w:t>Assessment of likely effects</w:t>
      </w:r>
    </w:p>
    <w:p w14:paraId="7AD0292E" w14:textId="04140E7B" w:rsidR="00C05417" w:rsidRPr="00796474" w:rsidRDefault="00C05417" w:rsidP="009559DB">
      <w:pPr>
        <w:pStyle w:val="ListParagraph"/>
        <w:numPr>
          <w:ilvl w:val="0"/>
          <w:numId w:val="23"/>
        </w:numPr>
        <w:rPr>
          <w:rFonts w:ascii="Arial Narrow" w:hAnsi="Arial Narrow"/>
          <w:sz w:val="20"/>
          <w:szCs w:val="20"/>
          <w:lang w:val="en-AU"/>
        </w:rPr>
      </w:pPr>
      <w:r w:rsidRPr="00796474">
        <w:rPr>
          <w:rFonts w:ascii="Arial Narrow" w:hAnsi="Arial Narrow"/>
          <w:sz w:val="20"/>
          <w:szCs w:val="20"/>
          <w:lang w:val="en-AU"/>
        </w:rPr>
        <w:t>Assess direct and indirect effects of the project on vegetation (including remnant, planted and</w:t>
      </w:r>
      <w:r w:rsidR="00796474" w:rsidRPr="00796474">
        <w:rPr>
          <w:rFonts w:ascii="Arial Narrow" w:hAnsi="Arial Narrow"/>
          <w:sz w:val="20"/>
          <w:szCs w:val="20"/>
          <w:lang w:val="en-AU"/>
        </w:rPr>
        <w:t xml:space="preserve"> </w:t>
      </w:r>
      <w:r w:rsidRPr="00796474">
        <w:rPr>
          <w:rFonts w:ascii="Arial Narrow" w:hAnsi="Arial Narrow"/>
          <w:sz w:val="20"/>
          <w:szCs w:val="20"/>
          <w:lang w:val="en-AU"/>
        </w:rPr>
        <w:t>regenerated), listed ecological communities, listed rare and threatened species and other</w:t>
      </w:r>
      <w:r w:rsidR="00796474">
        <w:rPr>
          <w:rFonts w:ascii="Arial Narrow" w:hAnsi="Arial Narrow"/>
          <w:sz w:val="20"/>
          <w:szCs w:val="20"/>
          <w:lang w:val="en-AU"/>
        </w:rPr>
        <w:t xml:space="preserve"> </w:t>
      </w:r>
      <w:r w:rsidRPr="00796474">
        <w:rPr>
          <w:rFonts w:ascii="Arial Narrow" w:hAnsi="Arial Narrow"/>
          <w:sz w:val="20"/>
          <w:szCs w:val="20"/>
          <w:lang w:val="en-AU"/>
        </w:rPr>
        <w:t>protected flora and fauna, consistent with relevant State policies.</w:t>
      </w:r>
    </w:p>
    <w:p w14:paraId="547D3214" w14:textId="50AC524C" w:rsidR="00C05417" w:rsidRPr="00796474" w:rsidRDefault="00C05417" w:rsidP="009559DB">
      <w:pPr>
        <w:pStyle w:val="ListParagraph"/>
        <w:numPr>
          <w:ilvl w:val="0"/>
          <w:numId w:val="23"/>
        </w:numPr>
        <w:rPr>
          <w:rFonts w:ascii="Arial Narrow" w:hAnsi="Arial Narrow"/>
          <w:sz w:val="20"/>
          <w:szCs w:val="20"/>
          <w:lang w:val="en-AU"/>
        </w:rPr>
      </w:pPr>
      <w:r w:rsidRPr="00796474">
        <w:rPr>
          <w:rFonts w:ascii="Arial Narrow" w:hAnsi="Arial Narrow"/>
          <w:sz w:val="20"/>
          <w:szCs w:val="20"/>
          <w:lang w:val="en-AU"/>
        </w:rPr>
        <w:t>Assess direct and indirect effects on habitat connectivity and wildlife movement of terrestrial or</w:t>
      </w:r>
      <w:r w:rsidR="00796474" w:rsidRPr="00796474">
        <w:rPr>
          <w:rFonts w:ascii="Arial Narrow" w:hAnsi="Arial Narrow"/>
          <w:sz w:val="20"/>
          <w:szCs w:val="20"/>
          <w:lang w:val="en-AU"/>
        </w:rPr>
        <w:t xml:space="preserve"> </w:t>
      </w:r>
      <w:r w:rsidRPr="00796474">
        <w:rPr>
          <w:rFonts w:ascii="Arial Narrow" w:hAnsi="Arial Narrow"/>
          <w:sz w:val="20"/>
          <w:szCs w:val="20"/>
          <w:lang w:val="en-AU"/>
        </w:rPr>
        <w:t>aquatic fauna species that are listed under the FFG Act, DELWP Advisory list, or of listed migratory</w:t>
      </w:r>
      <w:r w:rsidR="00796474">
        <w:rPr>
          <w:rFonts w:ascii="Arial Narrow" w:hAnsi="Arial Narrow"/>
          <w:sz w:val="20"/>
          <w:szCs w:val="20"/>
          <w:lang w:val="en-AU"/>
        </w:rPr>
        <w:t xml:space="preserve"> </w:t>
      </w:r>
      <w:r w:rsidRPr="00796474">
        <w:rPr>
          <w:rFonts w:ascii="Arial Narrow" w:hAnsi="Arial Narrow"/>
          <w:sz w:val="20"/>
          <w:szCs w:val="20"/>
          <w:lang w:val="en-AU"/>
        </w:rPr>
        <w:t>species.</w:t>
      </w:r>
    </w:p>
    <w:p w14:paraId="26F954BE" w14:textId="720C2D31" w:rsidR="00C05417" w:rsidRPr="00796474" w:rsidRDefault="00C05417" w:rsidP="009559DB">
      <w:pPr>
        <w:pStyle w:val="ListParagraph"/>
        <w:numPr>
          <w:ilvl w:val="0"/>
          <w:numId w:val="23"/>
        </w:numPr>
        <w:rPr>
          <w:rFonts w:ascii="Arial Narrow" w:hAnsi="Arial Narrow"/>
          <w:sz w:val="20"/>
          <w:szCs w:val="20"/>
          <w:lang w:val="en-AU"/>
        </w:rPr>
      </w:pPr>
      <w:r w:rsidRPr="00796474">
        <w:rPr>
          <w:rFonts w:ascii="Arial Narrow" w:hAnsi="Arial Narrow"/>
          <w:sz w:val="20"/>
          <w:szCs w:val="20"/>
          <w:lang w:val="en-AU"/>
        </w:rPr>
        <w:t>Assess direct and indirect effects on ecological character and significant habitat sites near the</w:t>
      </w:r>
      <w:r w:rsidR="00796474" w:rsidRPr="00796474">
        <w:rPr>
          <w:rFonts w:ascii="Arial Narrow" w:hAnsi="Arial Narrow"/>
          <w:sz w:val="20"/>
          <w:szCs w:val="20"/>
          <w:lang w:val="en-AU"/>
        </w:rPr>
        <w:t xml:space="preserve"> </w:t>
      </w:r>
      <w:r w:rsidRPr="00796474">
        <w:rPr>
          <w:rFonts w:ascii="Arial Narrow" w:hAnsi="Arial Narrow"/>
          <w:sz w:val="20"/>
          <w:szCs w:val="20"/>
          <w:lang w:val="en-AU"/>
        </w:rPr>
        <w:t xml:space="preserve">project area including Bolin </w:t>
      </w:r>
      <w:proofErr w:type="spellStart"/>
      <w:r w:rsidRPr="00796474">
        <w:rPr>
          <w:rFonts w:ascii="Arial Narrow" w:hAnsi="Arial Narrow"/>
          <w:sz w:val="20"/>
          <w:szCs w:val="20"/>
          <w:lang w:val="en-AU"/>
        </w:rPr>
        <w:t>Bolin</w:t>
      </w:r>
      <w:proofErr w:type="spellEnd"/>
      <w:r w:rsidRPr="00796474">
        <w:rPr>
          <w:rFonts w:ascii="Arial Narrow" w:hAnsi="Arial Narrow"/>
          <w:sz w:val="20"/>
          <w:szCs w:val="20"/>
          <w:lang w:val="en-AU"/>
        </w:rPr>
        <w:t xml:space="preserve"> Billabong, Banyule Flats Wetlands, Yarra River and </w:t>
      </w:r>
      <w:proofErr w:type="spellStart"/>
      <w:r w:rsidRPr="00796474">
        <w:rPr>
          <w:rFonts w:ascii="Arial Narrow" w:hAnsi="Arial Narrow"/>
          <w:sz w:val="20"/>
          <w:szCs w:val="20"/>
          <w:lang w:val="en-AU"/>
        </w:rPr>
        <w:t>Koonung</w:t>
      </w:r>
      <w:proofErr w:type="spellEnd"/>
      <w:r w:rsidR="00796474">
        <w:rPr>
          <w:rFonts w:ascii="Arial Narrow" w:hAnsi="Arial Narrow"/>
          <w:sz w:val="20"/>
          <w:szCs w:val="20"/>
          <w:lang w:val="en-AU"/>
        </w:rPr>
        <w:t xml:space="preserve"> </w:t>
      </w:r>
      <w:r w:rsidRPr="00796474">
        <w:rPr>
          <w:rFonts w:ascii="Arial Narrow" w:hAnsi="Arial Narrow"/>
          <w:sz w:val="20"/>
          <w:szCs w:val="20"/>
          <w:lang w:val="en-AU"/>
        </w:rPr>
        <w:t>Creek.</w:t>
      </w:r>
    </w:p>
    <w:p w14:paraId="6F3006FD" w14:textId="4FD66A06" w:rsidR="00C05417" w:rsidRPr="00796474" w:rsidRDefault="00C05417" w:rsidP="009559DB">
      <w:pPr>
        <w:pStyle w:val="ListParagraph"/>
        <w:numPr>
          <w:ilvl w:val="0"/>
          <w:numId w:val="23"/>
        </w:numPr>
        <w:rPr>
          <w:rFonts w:ascii="Arial Narrow" w:hAnsi="Arial Narrow"/>
          <w:sz w:val="20"/>
          <w:szCs w:val="20"/>
          <w:lang w:val="en-AU"/>
        </w:rPr>
      </w:pPr>
      <w:r w:rsidRPr="00796474">
        <w:rPr>
          <w:rFonts w:ascii="Arial Narrow" w:hAnsi="Arial Narrow"/>
          <w:sz w:val="20"/>
          <w:szCs w:val="20"/>
          <w:lang w:val="en-AU"/>
        </w:rPr>
        <w:t xml:space="preserve">Assess the potential direct and indirect effects of the project on </w:t>
      </w:r>
      <w:proofErr w:type="spellStart"/>
      <w:r w:rsidRPr="00796474">
        <w:rPr>
          <w:rFonts w:ascii="Arial Narrow" w:hAnsi="Arial Narrow"/>
          <w:sz w:val="20"/>
          <w:szCs w:val="20"/>
          <w:lang w:val="en-AU"/>
        </w:rPr>
        <w:t>arboricultural</w:t>
      </w:r>
      <w:proofErr w:type="spellEnd"/>
      <w:r w:rsidRPr="00796474">
        <w:rPr>
          <w:rFonts w:ascii="Arial Narrow" w:hAnsi="Arial Narrow"/>
          <w:sz w:val="20"/>
          <w:szCs w:val="20"/>
          <w:lang w:val="en-AU"/>
        </w:rPr>
        <w:t xml:space="preserve"> elements (including</w:t>
      </w:r>
      <w:r w:rsidR="00796474">
        <w:rPr>
          <w:rFonts w:ascii="Arial Narrow" w:hAnsi="Arial Narrow"/>
          <w:sz w:val="20"/>
          <w:szCs w:val="20"/>
          <w:lang w:val="en-AU"/>
        </w:rPr>
        <w:t xml:space="preserve"> </w:t>
      </w:r>
      <w:r w:rsidRPr="00796474">
        <w:rPr>
          <w:rFonts w:ascii="Arial Narrow" w:hAnsi="Arial Narrow"/>
          <w:sz w:val="20"/>
          <w:szCs w:val="20"/>
          <w:lang w:val="en-AU"/>
        </w:rPr>
        <w:t>remnant, planted and regenerated trees).</w:t>
      </w:r>
    </w:p>
    <w:p w14:paraId="0264EB1C" w14:textId="77777777" w:rsidR="00F67950" w:rsidRDefault="00F67950" w:rsidP="00C05417">
      <w:pPr>
        <w:rPr>
          <w:rFonts w:ascii="Arial Narrow" w:hAnsi="Arial Narrow"/>
          <w:sz w:val="20"/>
          <w:szCs w:val="20"/>
          <w:lang w:val="en-AU"/>
        </w:rPr>
      </w:pPr>
    </w:p>
    <w:p w14:paraId="2088FF9D" w14:textId="72B41A61" w:rsidR="00C05417" w:rsidRPr="00C05417" w:rsidRDefault="00C05417" w:rsidP="00C05417">
      <w:pPr>
        <w:rPr>
          <w:rFonts w:ascii="Arial Narrow" w:hAnsi="Arial Narrow"/>
          <w:b/>
          <w:bCs/>
          <w:sz w:val="20"/>
          <w:szCs w:val="20"/>
          <w:lang w:val="en-AU"/>
        </w:rPr>
      </w:pPr>
      <w:r w:rsidRPr="00C05417">
        <w:rPr>
          <w:rFonts w:ascii="Arial Narrow" w:hAnsi="Arial Narrow"/>
          <w:b/>
          <w:bCs/>
          <w:sz w:val="20"/>
          <w:szCs w:val="20"/>
          <w:lang w:val="en-AU"/>
        </w:rPr>
        <w:t>Approach to manage performance</w:t>
      </w:r>
    </w:p>
    <w:p w14:paraId="191DE9DD" w14:textId="1580A5C1" w:rsidR="00C05417" w:rsidRPr="00796474" w:rsidRDefault="00C05417" w:rsidP="009559DB">
      <w:pPr>
        <w:pStyle w:val="ListParagraph"/>
        <w:numPr>
          <w:ilvl w:val="0"/>
          <w:numId w:val="24"/>
        </w:numPr>
        <w:rPr>
          <w:rFonts w:ascii="Arial Narrow" w:hAnsi="Arial Narrow"/>
          <w:sz w:val="20"/>
          <w:szCs w:val="20"/>
          <w:lang w:val="en-AU"/>
        </w:rPr>
      </w:pPr>
      <w:r w:rsidRPr="00796474">
        <w:rPr>
          <w:rFonts w:ascii="Arial Narrow" w:hAnsi="Arial Narrow"/>
          <w:sz w:val="20"/>
          <w:szCs w:val="20"/>
          <w:lang w:val="en-AU"/>
        </w:rPr>
        <w:t>Describe the environmental performance requirements to set biodiversity value outcomes that the</w:t>
      </w:r>
      <w:r w:rsidR="00796474" w:rsidRPr="00796474">
        <w:rPr>
          <w:rFonts w:ascii="Arial Narrow" w:hAnsi="Arial Narrow"/>
          <w:sz w:val="20"/>
          <w:szCs w:val="20"/>
          <w:lang w:val="en-AU"/>
        </w:rPr>
        <w:t xml:space="preserve"> </w:t>
      </w:r>
      <w:r w:rsidRPr="00796474">
        <w:rPr>
          <w:rFonts w:ascii="Arial Narrow" w:hAnsi="Arial Narrow"/>
          <w:sz w:val="20"/>
          <w:szCs w:val="20"/>
          <w:lang w:val="en-AU"/>
        </w:rPr>
        <w:t>project must achieve, including an offset strategy that outlines offsets that have been secured or</w:t>
      </w:r>
      <w:r w:rsidR="00796474">
        <w:rPr>
          <w:rFonts w:ascii="Arial Narrow" w:hAnsi="Arial Narrow"/>
          <w:sz w:val="20"/>
          <w:szCs w:val="20"/>
          <w:lang w:val="en-AU"/>
        </w:rPr>
        <w:t xml:space="preserve"> </w:t>
      </w:r>
      <w:r w:rsidRPr="00796474">
        <w:rPr>
          <w:rFonts w:ascii="Arial Narrow" w:hAnsi="Arial Narrow"/>
          <w:sz w:val="20"/>
          <w:szCs w:val="20"/>
          <w:lang w:val="en-AU"/>
        </w:rPr>
        <w:t>are proposed to satisfy State offset policy requirements.</w:t>
      </w:r>
    </w:p>
    <w:p w14:paraId="5E021E3B" w14:textId="2B63DAA1" w:rsidR="00C05417" w:rsidRPr="001248CA" w:rsidRDefault="00C05417" w:rsidP="009559DB">
      <w:pPr>
        <w:pStyle w:val="ListParagraph"/>
        <w:numPr>
          <w:ilvl w:val="0"/>
          <w:numId w:val="24"/>
        </w:numPr>
        <w:rPr>
          <w:rFonts w:ascii="Arial Narrow" w:hAnsi="Arial Narrow"/>
          <w:sz w:val="20"/>
          <w:szCs w:val="20"/>
        </w:rPr>
      </w:pPr>
      <w:r w:rsidRPr="00796474">
        <w:rPr>
          <w:rFonts w:ascii="Arial Narrow" w:hAnsi="Arial Narrow"/>
          <w:sz w:val="20"/>
          <w:szCs w:val="20"/>
          <w:lang w:val="en-AU"/>
        </w:rPr>
        <w:t xml:space="preserve">Describe the environmental performance requirements to set </w:t>
      </w:r>
      <w:proofErr w:type="spellStart"/>
      <w:r w:rsidRPr="00796474">
        <w:rPr>
          <w:rFonts w:ascii="Arial Narrow" w:hAnsi="Arial Narrow"/>
          <w:sz w:val="20"/>
          <w:szCs w:val="20"/>
          <w:lang w:val="en-AU"/>
        </w:rPr>
        <w:t>arboricultural</w:t>
      </w:r>
      <w:proofErr w:type="spellEnd"/>
      <w:r w:rsidRPr="00796474">
        <w:rPr>
          <w:rFonts w:ascii="Arial Narrow" w:hAnsi="Arial Narrow"/>
          <w:sz w:val="20"/>
          <w:szCs w:val="20"/>
          <w:lang w:val="en-AU"/>
        </w:rPr>
        <w:t xml:space="preserve"> value outcomes that</w:t>
      </w:r>
      <w:r w:rsidR="00796474">
        <w:rPr>
          <w:rFonts w:ascii="Arial Narrow" w:hAnsi="Arial Narrow"/>
          <w:sz w:val="20"/>
          <w:szCs w:val="20"/>
          <w:lang w:val="en-AU"/>
        </w:rPr>
        <w:t xml:space="preserve"> </w:t>
      </w:r>
      <w:r w:rsidRPr="00796474">
        <w:rPr>
          <w:rFonts w:ascii="Arial Narrow" w:hAnsi="Arial Narrow"/>
          <w:sz w:val="20"/>
          <w:szCs w:val="20"/>
          <w:lang w:val="en-AU"/>
        </w:rPr>
        <w:t>the project must achieve.</w:t>
      </w:r>
    </w:p>
    <w:p w14:paraId="30C70ECF" w14:textId="68D49897" w:rsidR="001248CA" w:rsidRDefault="001248CA" w:rsidP="001248CA">
      <w:pPr>
        <w:rPr>
          <w:rFonts w:ascii="Arial Narrow" w:hAnsi="Arial Narrow"/>
          <w:sz w:val="20"/>
          <w:szCs w:val="20"/>
        </w:rPr>
      </w:pPr>
    </w:p>
    <w:p w14:paraId="5F04546B" w14:textId="5B896A4D" w:rsidR="001248CA" w:rsidRPr="001248CA" w:rsidRDefault="001248CA" w:rsidP="001248CA">
      <w:pPr>
        <w:rPr>
          <w:rFonts w:ascii="Arial Narrow" w:hAnsi="Arial Narrow"/>
          <w:b/>
          <w:bCs/>
          <w:sz w:val="24"/>
          <w:szCs w:val="24"/>
          <w:lang w:val="en-AU"/>
        </w:rPr>
      </w:pPr>
      <w:r w:rsidRPr="001248CA">
        <w:rPr>
          <w:rFonts w:ascii="Arial Narrow" w:hAnsi="Arial Narrow"/>
          <w:b/>
          <w:bCs/>
          <w:sz w:val="24"/>
          <w:szCs w:val="24"/>
          <w:lang w:val="en-AU"/>
        </w:rPr>
        <w:t>4.7</w:t>
      </w:r>
      <w:r w:rsidRPr="001248CA">
        <w:rPr>
          <w:rFonts w:ascii="Arial Narrow" w:hAnsi="Arial Narrow"/>
          <w:b/>
          <w:bCs/>
          <w:sz w:val="24"/>
          <w:szCs w:val="24"/>
          <w:lang w:val="en-AU"/>
        </w:rPr>
        <w:tab/>
      </w:r>
      <w:r w:rsidRPr="001248CA">
        <w:rPr>
          <w:rFonts w:ascii="Arial Narrow" w:hAnsi="Arial Narrow"/>
          <w:b/>
          <w:bCs/>
          <w:sz w:val="24"/>
          <w:szCs w:val="24"/>
          <w:lang w:val="en-AU"/>
        </w:rPr>
        <w:t>Cultural heritage</w:t>
      </w:r>
    </w:p>
    <w:p w14:paraId="40D809BC" w14:textId="77777777" w:rsidR="001248CA" w:rsidRDefault="001248CA" w:rsidP="001248CA">
      <w:pPr>
        <w:rPr>
          <w:rFonts w:ascii="Arial Narrow" w:hAnsi="Arial Narrow"/>
          <w:b/>
          <w:bCs/>
          <w:sz w:val="20"/>
          <w:szCs w:val="20"/>
          <w:lang w:val="en-AU"/>
        </w:rPr>
      </w:pPr>
    </w:p>
    <w:p w14:paraId="44277E16" w14:textId="47FFF147" w:rsidR="001248CA" w:rsidRPr="001248CA" w:rsidRDefault="001248CA" w:rsidP="001248CA">
      <w:pPr>
        <w:rPr>
          <w:rFonts w:ascii="Arial Narrow" w:hAnsi="Arial Narrow"/>
          <w:b/>
          <w:bCs/>
          <w:sz w:val="20"/>
          <w:szCs w:val="20"/>
          <w:lang w:val="en-AU"/>
        </w:rPr>
      </w:pPr>
      <w:r w:rsidRPr="001248CA">
        <w:rPr>
          <w:rFonts w:ascii="Arial Narrow" w:hAnsi="Arial Narrow"/>
          <w:b/>
          <w:bCs/>
          <w:sz w:val="20"/>
          <w:szCs w:val="20"/>
          <w:lang w:val="en-AU"/>
        </w:rPr>
        <w:t>Evaluation objective</w:t>
      </w:r>
    </w:p>
    <w:p w14:paraId="3A1CFD71" w14:textId="77777777" w:rsidR="001248CA" w:rsidRPr="001248CA" w:rsidRDefault="001248CA" w:rsidP="001248CA">
      <w:pPr>
        <w:rPr>
          <w:rFonts w:ascii="Arial Narrow" w:hAnsi="Arial Narrow"/>
          <w:sz w:val="20"/>
          <w:szCs w:val="20"/>
          <w:lang w:val="en-AU"/>
        </w:rPr>
      </w:pPr>
      <w:r w:rsidRPr="001248CA">
        <w:rPr>
          <w:rFonts w:ascii="Arial Narrow" w:hAnsi="Arial Narrow"/>
          <w:sz w:val="20"/>
          <w:szCs w:val="20"/>
          <w:lang w:val="en-AU"/>
        </w:rPr>
        <w:t>To avoid or minimise adverse effects on Aboriginal and historical cultural heritage values.</w:t>
      </w:r>
    </w:p>
    <w:p w14:paraId="2CDF8962" w14:textId="77777777" w:rsidR="001248CA" w:rsidRDefault="001248CA" w:rsidP="001248CA">
      <w:pPr>
        <w:rPr>
          <w:rFonts w:ascii="Arial Narrow" w:hAnsi="Arial Narrow"/>
          <w:b/>
          <w:bCs/>
          <w:sz w:val="20"/>
          <w:szCs w:val="20"/>
          <w:lang w:val="en-AU"/>
        </w:rPr>
      </w:pPr>
    </w:p>
    <w:p w14:paraId="05339DAA" w14:textId="3AFA3C13" w:rsidR="001248CA" w:rsidRPr="001248CA" w:rsidRDefault="001248CA" w:rsidP="001248CA">
      <w:pPr>
        <w:rPr>
          <w:rFonts w:ascii="Arial Narrow" w:hAnsi="Arial Narrow"/>
          <w:b/>
          <w:bCs/>
          <w:sz w:val="20"/>
          <w:szCs w:val="20"/>
          <w:lang w:val="en-AU"/>
        </w:rPr>
      </w:pPr>
      <w:r w:rsidRPr="001248CA">
        <w:rPr>
          <w:rFonts w:ascii="Arial Narrow" w:hAnsi="Arial Narrow"/>
          <w:b/>
          <w:bCs/>
          <w:sz w:val="20"/>
          <w:szCs w:val="20"/>
          <w:lang w:val="en-AU"/>
        </w:rPr>
        <w:t>Key issues</w:t>
      </w:r>
    </w:p>
    <w:p w14:paraId="28342C6B" w14:textId="1DE7003F" w:rsidR="001248CA" w:rsidRPr="001248CA" w:rsidRDefault="001248CA" w:rsidP="009559DB">
      <w:pPr>
        <w:pStyle w:val="ListParagraph"/>
        <w:numPr>
          <w:ilvl w:val="0"/>
          <w:numId w:val="24"/>
        </w:numPr>
        <w:rPr>
          <w:rFonts w:ascii="Arial Narrow" w:hAnsi="Arial Narrow"/>
          <w:sz w:val="20"/>
          <w:szCs w:val="20"/>
          <w:lang w:val="en-AU"/>
        </w:rPr>
      </w:pPr>
      <w:r w:rsidRPr="001248CA">
        <w:rPr>
          <w:rFonts w:ascii="Arial Narrow" w:hAnsi="Arial Narrow"/>
          <w:sz w:val="20"/>
          <w:szCs w:val="20"/>
          <w:lang w:val="en-AU"/>
        </w:rPr>
        <w:t>Potential adverse effects on Aboriginal cultural heritage values.</w:t>
      </w:r>
    </w:p>
    <w:p w14:paraId="27993E4F" w14:textId="2A98979F" w:rsidR="001248CA" w:rsidRPr="001248CA" w:rsidRDefault="001248CA" w:rsidP="009559DB">
      <w:pPr>
        <w:pStyle w:val="ListParagraph"/>
        <w:numPr>
          <w:ilvl w:val="0"/>
          <w:numId w:val="25"/>
        </w:numPr>
        <w:rPr>
          <w:rFonts w:ascii="Arial Narrow" w:hAnsi="Arial Narrow"/>
          <w:sz w:val="20"/>
          <w:szCs w:val="20"/>
          <w:lang w:val="en-AU"/>
        </w:rPr>
      </w:pPr>
      <w:r w:rsidRPr="001248CA">
        <w:rPr>
          <w:rFonts w:ascii="Arial Narrow" w:hAnsi="Arial Narrow"/>
          <w:sz w:val="20"/>
          <w:szCs w:val="20"/>
          <w:lang w:val="en-AU"/>
        </w:rPr>
        <w:t>Potential adverse effects on historical cultural heritage values, especially buildings, properties,</w:t>
      </w:r>
      <w:r>
        <w:rPr>
          <w:rFonts w:ascii="Arial Narrow" w:hAnsi="Arial Narrow"/>
          <w:sz w:val="20"/>
          <w:szCs w:val="20"/>
          <w:lang w:val="en-AU"/>
        </w:rPr>
        <w:t xml:space="preserve"> </w:t>
      </w:r>
      <w:r w:rsidRPr="001248CA">
        <w:rPr>
          <w:rFonts w:ascii="Arial Narrow" w:hAnsi="Arial Narrow"/>
          <w:sz w:val="20"/>
          <w:szCs w:val="20"/>
          <w:lang w:val="en-AU"/>
        </w:rPr>
        <w:t>trees, archaeological sites and precincts identified through statutory instruments.</w:t>
      </w:r>
    </w:p>
    <w:p w14:paraId="62C0B037" w14:textId="77777777" w:rsidR="001248CA" w:rsidRDefault="001248CA" w:rsidP="001248CA">
      <w:pPr>
        <w:rPr>
          <w:rFonts w:ascii="Arial Narrow" w:hAnsi="Arial Narrow"/>
          <w:b/>
          <w:bCs/>
          <w:sz w:val="20"/>
          <w:szCs w:val="20"/>
          <w:lang w:val="en-AU"/>
        </w:rPr>
      </w:pPr>
    </w:p>
    <w:p w14:paraId="3CF8205C" w14:textId="047DA21C" w:rsidR="001248CA" w:rsidRPr="001248CA" w:rsidRDefault="001248CA" w:rsidP="001248CA">
      <w:pPr>
        <w:rPr>
          <w:rFonts w:ascii="Arial Narrow" w:hAnsi="Arial Narrow"/>
          <w:b/>
          <w:bCs/>
          <w:sz w:val="20"/>
          <w:szCs w:val="20"/>
          <w:lang w:val="en-AU"/>
        </w:rPr>
      </w:pPr>
      <w:r w:rsidRPr="001248CA">
        <w:rPr>
          <w:rFonts w:ascii="Arial Narrow" w:hAnsi="Arial Narrow"/>
          <w:b/>
          <w:bCs/>
          <w:sz w:val="20"/>
          <w:szCs w:val="20"/>
          <w:lang w:val="en-AU"/>
        </w:rPr>
        <w:t>Priorities for characterising the existing environment</w:t>
      </w:r>
    </w:p>
    <w:p w14:paraId="5686D197" w14:textId="0E980FDE" w:rsidR="001248CA" w:rsidRPr="00F23E4F" w:rsidRDefault="001248CA" w:rsidP="009559DB">
      <w:pPr>
        <w:pStyle w:val="ListParagraph"/>
        <w:numPr>
          <w:ilvl w:val="0"/>
          <w:numId w:val="25"/>
        </w:numPr>
        <w:rPr>
          <w:rFonts w:ascii="Arial Narrow" w:hAnsi="Arial Narrow"/>
          <w:sz w:val="20"/>
          <w:szCs w:val="20"/>
          <w:lang w:val="en-AU"/>
        </w:rPr>
      </w:pPr>
      <w:r w:rsidRPr="00F23E4F">
        <w:rPr>
          <w:rFonts w:ascii="Arial Narrow" w:hAnsi="Arial Narrow"/>
          <w:sz w:val="20"/>
          <w:szCs w:val="20"/>
          <w:lang w:val="en-AU"/>
        </w:rPr>
        <w:t>Review land use history, Aboriginal traditional knowledge, previous studies and relevant registers</w:t>
      </w:r>
      <w:r w:rsidR="00F23E4F">
        <w:rPr>
          <w:rFonts w:ascii="Arial Narrow" w:hAnsi="Arial Narrow"/>
          <w:sz w:val="20"/>
          <w:szCs w:val="20"/>
          <w:lang w:val="en-AU"/>
        </w:rPr>
        <w:t xml:space="preserve"> </w:t>
      </w:r>
      <w:r w:rsidRPr="00F23E4F">
        <w:rPr>
          <w:rFonts w:ascii="Arial Narrow" w:hAnsi="Arial Narrow"/>
          <w:sz w:val="20"/>
          <w:szCs w:val="20"/>
          <w:lang w:val="en-AU"/>
        </w:rPr>
        <w:t>to identify areas with the potential for Aboriginal and historical cultural heritage values.</w:t>
      </w:r>
    </w:p>
    <w:p w14:paraId="0D236048" w14:textId="4D0A1E36" w:rsidR="001248CA" w:rsidRPr="001248CA" w:rsidRDefault="001248CA" w:rsidP="009559DB">
      <w:pPr>
        <w:pStyle w:val="ListParagraph"/>
        <w:numPr>
          <w:ilvl w:val="0"/>
          <w:numId w:val="25"/>
        </w:numPr>
        <w:rPr>
          <w:rFonts w:ascii="Arial Narrow" w:hAnsi="Arial Narrow"/>
          <w:sz w:val="20"/>
          <w:szCs w:val="20"/>
          <w:lang w:val="en-AU"/>
        </w:rPr>
      </w:pPr>
      <w:r w:rsidRPr="001248CA">
        <w:rPr>
          <w:rFonts w:ascii="Arial Narrow" w:hAnsi="Arial Narrow"/>
          <w:sz w:val="20"/>
          <w:szCs w:val="20"/>
          <w:lang w:val="en-AU"/>
        </w:rPr>
        <w:t>Identify Aboriginal cultural heritage sites and values that could be affected by the project.</w:t>
      </w:r>
    </w:p>
    <w:p w14:paraId="21315624" w14:textId="31A658CA" w:rsidR="001248CA" w:rsidRPr="001248CA" w:rsidRDefault="001248CA" w:rsidP="009559DB">
      <w:pPr>
        <w:pStyle w:val="ListParagraph"/>
        <w:numPr>
          <w:ilvl w:val="0"/>
          <w:numId w:val="25"/>
        </w:numPr>
        <w:rPr>
          <w:rFonts w:ascii="Arial Narrow" w:hAnsi="Arial Narrow"/>
          <w:sz w:val="20"/>
          <w:szCs w:val="20"/>
          <w:lang w:val="en-AU"/>
        </w:rPr>
      </w:pPr>
      <w:r w:rsidRPr="001248CA">
        <w:rPr>
          <w:rFonts w:ascii="Arial Narrow" w:hAnsi="Arial Narrow"/>
          <w:sz w:val="20"/>
          <w:szCs w:val="20"/>
          <w:lang w:val="en-AU"/>
        </w:rPr>
        <w:t>Identify areas of Aboriginal cultural heritage sensitivity relevant to the project.</w:t>
      </w:r>
    </w:p>
    <w:p w14:paraId="08014B91" w14:textId="24F61121" w:rsidR="001248CA" w:rsidRPr="00F23E4F" w:rsidRDefault="001248CA" w:rsidP="009559DB">
      <w:pPr>
        <w:pStyle w:val="ListParagraph"/>
        <w:numPr>
          <w:ilvl w:val="0"/>
          <w:numId w:val="25"/>
        </w:numPr>
        <w:rPr>
          <w:rFonts w:ascii="Arial Narrow" w:hAnsi="Arial Narrow"/>
          <w:sz w:val="20"/>
          <w:szCs w:val="20"/>
          <w:lang w:val="en-AU"/>
        </w:rPr>
      </w:pPr>
      <w:r w:rsidRPr="00F23E4F">
        <w:rPr>
          <w:rFonts w:ascii="Arial Narrow" w:hAnsi="Arial Narrow"/>
          <w:sz w:val="20"/>
          <w:szCs w:val="20"/>
          <w:lang w:val="en-AU"/>
        </w:rPr>
        <w:t>Identify potentially affected sites or precincts on the Victorian Heritage Register or Heritage</w:t>
      </w:r>
      <w:r w:rsidR="00F23E4F" w:rsidRPr="00F23E4F">
        <w:rPr>
          <w:rFonts w:ascii="Arial Narrow" w:hAnsi="Arial Narrow"/>
          <w:sz w:val="20"/>
          <w:szCs w:val="20"/>
          <w:lang w:val="en-AU"/>
        </w:rPr>
        <w:t xml:space="preserve"> </w:t>
      </w:r>
      <w:r w:rsidRPr="00F23E4F">
        <w:rPr>
          <w:rFonts w:ascii="Arial Narrow" w:hAnsi="Arial Narrow"/>
          <w:sz w:val="20"/>
          <w:szCs w:val="20"/>
          <w:lang w:val="en-AU"/>
        </w:rPr>
        <w:t>Inventory, within Heritage Overlays in relevant planning schemes or otherwise documented as</w:t>
      </w:r>
      <w:r w:rsidR="00F23E4F">
        <w:rPr>
          <w:rFonts w:ascii="Arial Narrow" w:hAnsi="Arial Narrow"/>
          <w:sz w:val="20"/>
          <w:szCs w:val="20"/>
          <w:lang w:val="en-AU"/>
        </w:rPr>
        <w:t xml:space="preserve"> </w:t>
      </w:r>
      <w:r w:rsidRPr="00F23E4F">
        <w:rPr>
          <w:rFonts w:ascii="Arial Narrow" w:hAnsi="Arial Narrow"/>
          <w:sz w:val="20"/>
          <w:szCs w:val="20"/>
          <w:lang w:val="en-AU"/>
        </w:rPr>
        <w:t>being of heritage significance.</w:t>
      </w:r>
    </w:p>
    <w:p w14:paraId="34BCACEE" w14:textId="178B0D2B" w:rsidR="001248CA" w:rsidRPr="001248CA" w:rsidRDefault="001248CA" w:rsidP="009559DB">
      <w:pPr>
        <w:pStyle w:val="ListParagraph"/>
        <w:numPr>
          <w:ilvl w:val="0"/>
          <w:numId w:val="25"/>
        </w:numPr>
        <w:rPr>
          <w:rFonts w:ascii="Arial Narrow" w:hAnsi="Arial Narrow"/>
          <w:sz w:val="20"/>
          <w:szCs w:val="20"/>
          <w:lang w:val="en-AU"/>
        </w:rPr>
      </w:pPr>
      <w:r w:rsidRPr="001248CA">
        <w:rPr>
          <w:rFonts w:ascii="Arial Narrow" w:hAnsi="Arial Narrow"/>
          <w:sz w:val="20"/>
          <w:szCs w:val="20"/>
          <w:lang w:val="en-AU"/>
        </w:rPr>
        <w:t>Investigate the condition and cultural heritage sensitivity of identified sites and heritage precincts.</w:t>
      </w:r>
    </w:p>
    <w:p w14:paraId="32140DD3" w14:textId="265C628B" w:rsidR="001248CA" w:rsidRPr="00F23E4F" w:rsidRDefault="001248CA" w:rsidP="009559DB">
      <w:pPr>
        <w:pStyle w:val="ListParagraph"/>
        <w:numPr>
          <w:ilvl w:val="0"/>
          <w:numId w:val="25"/>
        </w:numPr>
        <w:rPr>
          <w:rFonts w:ascii="Arial Narrow" w:hAnsi="Arial Narrow"/>
          <w:sz w:val="20"/>
          <w:szCs w:val="20"/>
          <w:lang w:val="en-AU"/>
        </w:rPr>
      </w:pPr>
      <w:r w:rsidRPr="00F23E4F">
        <w:rPr>
          <w:rFonts w:ascii="Arial Narrow" w:hAnsi="Arial Narrow"/>
          <w:sz w:val="20"/>
          <w:szCs w:val="20"/>
          <w:lang w:val="en-AU"/>
        </w:rPr>
        <w:t>Identify the extent, nature and significance of Aboriginal cultural heritage places that could be</w:t>
      </w:r>
      <w:r w:rsidR="00F23E4F">
        <w:rPr>
          <w:rFonts w:ascii="Arial Narrow" w:hAnsi="Arial Narrow"/>
          <w:sz w:val="20"/>
          <w:szCs w:val="20"/>
          <w:lang w:val="en-AU"/>
        </w:rPr>
        <w:t xml:space="preserve"> </w:t>
      </w:r>
      <w:r w:rsidRPr="00F23E4F">
        <w:rPr>
          <w:rFonts w:ascii="Arial Narrow" w:hAnsi="Arial Narrow"/>
          <w:sz w:val="20"/>
          <w:szCs w:val="20"/>
          <w:lang w:val="en-AU"/>
        </w:rPr>
        <w:t>affected by the project.</w:t>
      </w:r>
    </w:p>
    <w:p w14:paraId="02B21288" w14:textId="77777777" w:rsidR="001248CA" w:rsidRDefault="001248CA" w:rsidP="001248CA">
      <w:pPr>
        <w:rPr>
          <w:rFonts w:ascii="Arial Narrow" w:hAnsi="Arial Narrow"/>
          <w:sz w:val="20"/>
          <w:szCs w:val="20"/>
          <w:lang w:val="en-AU"/>
        </w:rPr>
      </w:pPr>
    </w:p>
    <w:p w14:paraId="466324C1" w14:textId="16A63E55" w:rsidR="001248CA" w:rsidRPr="001248CA" w:rsidRDefault="001248CA" w:rsidP="001248CA">
      <w:pPr>
        <w:rPr>
          <w:rFonts w:ascii="Arial Narrow" w:hAnsi="Arial Narrow"/>
          <w:b/>
          <w:bCs/>
          <w:sz w:val="20"/>
          <w:szCs w:val="20"/>
          <w:lang w:val="en-AU"/>
        </w:rPr>
      </w:pPr>
      <w:r w:rsidRPr="001248CA">
        <w:rPr>
          <w:rFonts w:ascii="Arial Narrow" w:hAnsi="Arial Narrow"/>
          <w:b/>
          <w:bCs/>
          <w:sz w:val="20"/>
          <w:szCs w:val="20"/>
          <w:lang w:val="en-AU"/>
        </w:rPr>
        <w:t>Design and mitigation measures</w:t>
      </w:r>
    </w:p>
    <w:p w14:paraId="36F46097" w14:textId="5786B973" w:rsidR="001248CA" w:rsidRPr="00F23E4F" w:rsidRDefault="001248CA" w:rsidP="009559DB">
      <w:pPr>
        <w:pStyle w:val="ListParagraph"/>
        <w:numPr>
          <w:ilvl w:val="0"/>
          <w:numId w:val="26"/>
        </w:numPr>
        <w:rPr>
          <w:rFonts w:ascii="Arial Narrow" w:hAnsi="Arial Narrow"/>
          <w:sz w:val="20"/>
          <w:szCs w:val="20"/>
          <w:lang w:val="en-AU"/>
        </w:rPr>
      </w:pPr>
      <w:r w:rsidRPr="00F23E4F">
        <w:rPr>
          <w:rFonts w:ascii="Arial Narrow" w:hAnsi="Arial Narrow"/>
          <w:sz w:val="20"/>
          <w:szCs w:val="20"/>
          <w:lang w:val="en-AU"/>
        </w:rPr>
        <w:t>Describe design, management (harm avoidance and/or minimisation strategies) circumvent or</w:t>
      </w:r>
      <w:r w:rsidR="00F23E4F" w:rsidRPr="00F23E4F">
        <w:rPr>
          <w:rFonts w:ascii="Arial Narrow" w:hAnsi="Arial Narrow"/>
          <w:sz w:val="20"/>
          <w:szCs w:val="20"/>
          <w:lang w:val="en-AU"/>
        </w:rPr>
        <w:t xml:space="preserve"> </w:t>
      </w:r>
      <w:r w:rsidRPr="00F23E4F">
        <w:rPr>
          <w:rFonts w:ascii="Arial Narrow" w:hAnsi="Arial Narrow"/>
          <w:sz w:val="20"/>
          <w:szCs w:val="20"/>
          <w:lang w:val="en-AU"/>
        </w:rPr>
        <w:t>mitigate potential adverse effects on known or potential Aboriginal cultural heritage or historical</w:t>
      </w:r>
      <w:r w:rsidR="00F23E4F">
        <w:rPr>
          <w:rFonts w:ascii="Arial Narrow" w:hAnsi="Arial Narrow"/>
          <w:sz w:val="20"/>
          <w:szCs w:val="20"/>
          <w:lang w:val="en-AU"/>
        </w:rPr>
        <w:t xml:space="preserve"> </w:t>
      </w:r>
      <w:r w:rsidRPr="00F23E4F">
        <w:rPr>
          <w:rFonts w:ascii="Arial Narrow" w:hAnsi="Arial Narrow"/>
          <w:sz w:val="20"/>
          <w:szCs w:val="20"/>
          <w:lang w:val="en-AU"/>
        </w:rPr>
        <w:t>cultural heritage values.</w:t>
      </w:r>
    </w:p>
    <w:p w14:paraId="259DFBD0" w14:textId="77777777" w:rsidR="001248CA" w:rsidRDefault="001248CA" w:rsidP="001248CA">
      <w:pPr>
        <w:rPr>
          <w:rFonts w:ascii="Arial Narrow" w:hAnsi="Arial Narrow"/>
          <w:b/>
          <w:bCs/>
          <w:sz w:val="20"/>
          <w:szCs w:val="20"/>
          <w:lang w:val="en-AU"/>
        </w:rPr>
      </w:pPr>
    </w:p>
    <w:p w14:paraId="582A63FC" w14:textId="7DFB1D3F" w:rsidR="001248CA" w:rsidRPr="001248CA" w:rsidRDefault="001248CA" w:rsidP="001248CA">
      <w:pPr>
        <w:rPr>
          <w:rFonts w:ascii="Arial Narrow" w:hAnsi="Arial Narrow"/>
          <w:b/>
          <w:bCs/>
          <w:sz w:val="20"/>
          <w:szCs w:val="20"/>
          <w:lang w:val="en-AU"/>
        </w:rPr>
      </w:pPr>
      <w:r w:rsidRPr="001248CA">
        <w:rPr>
          <w:rFonts w:ascii="Arial Narrow" w:hAnsi="Arial Narrow"/>
          <w:b/>
          <w:bCs/>
          <w:sz w:val="20"/>
          <w:szCs w:val="20"/>
          <w:lang w:val="en-AU"/>
        </w:rPr>
        <w:t>Assessment of likely effects</w:t>
      </w:r>
    </w:p>
    <w:p w14:paraId="5788EA4B" w14:textId="1A881DCE" w:rsidR="001248CA" w:rsidRPr="001248CA" w:rsidRDefault="001248CA" w:rsidP="009559DB">
      <w:pPr>
        <w:pStyle w:val="ListParagraph"/>
        <w:numPr>
          <w:ilvl w:val="0"/>
          <w:numId w:val="26"/>
        </w:numPr>
        <w:rPr>
          <w:rFonts w:ascii="Arial Narrow" w:hAnsi="Arial Narrow"/>
          <w:sz w:val="20"/>
          <w:szCs w:val="20"/>
          <w:lang w:val="en-AU"/>
        </w:rPr>
      </w:pPr>
      <w:r w:rsidRPr="00F23E4F">
        <w:rPr>
          <w:rFonts w:ascii="Arial Narrow" w:hAnsi="Arial Narrow"/>
          <w:sz w:val="20"/>
          <w:szCs w:val="20"/>
          <w:lang w:val="en-AU"/>
        </w:rPr>
        <w:t>Assess residual effects of the project on identified or potential sites or places of Aboriginal cultural</w:t>
      </w:r>
      <w:r w:rsidR="00F23E4F" w:rsidRPr="00F23E4F">
        <w:rPr>
          <w:rFonts w:ascii="Arial Narrow" w:hAnsi="Arial Narrow"/>
          <w:sz w:val="20"/>
          <w:szCs w:val="20"/>
          <w:lang w:val="en-AU"/>
        </w:rPr>
        <w:t xml:space="preserve"> </w:t>
      </w:r>
      <w:r w:rsidRPr="001248CA">
        <w:rPr>
          <w:rFonts w:ascii="Arial Narrow" w:hAnsi="Arial Narrow"/>
          <w:sz w:val="20"/>
          <w:szCs w:val="20"/>
          <w:lang w:val="en-AU"/>
        </w:rPr>
        <w:t>heritage and sites of historical cultural heritage, considering possible impact pathways and</w:t>
      </w:r>
      <w:r w:rsidR="00F23E4F">
        <w:rPr>
          <w:rFonts w:ascii="Arial Narrow" w:hAnsi="Arial Narrow"/>
          <w:sz w:val="20"/>
          <w:szCs w:val="20"/>
          <w:lang w:val="en-AU"/>
        </w:rPr>
        <w:t xml:space="preserve"> </w:t>
      </w:r>
      <w:r w:rsidRPr="001248CA">
        <w:rPr>
          <w:rFonts w:ascii="Arial Narrow" w:hAnsi="Arial Narrow"/>
          <w:sz w:val="20"/>
          <w:szCs w:val="20"/>
          <w:lang w:val="en-AU"/>
        </w:rPr>
        <w:t>significance of any effects.</w:t>
      </w:r>
    </w:p>
    <w:p w14:paraId="73032728" w14:textId="77777777" w:rsidR="001248CA" w:rsidRDefault="001248CA" w:rsidP="001248CA">
      <w:pPr>
        <w:rPr>
          <w:rFonts w:ascii="Arial Narrow" w:hAnsi="Arial Narrow"/>
          <w:sz w:val="20"/>
          <w:szCs w:val="20"/>
          <w:lang w:val="en-AU"/>
        </w:rPr>
      </w:pPr>
    </w:p>
    <w:p w14:paraId="3A9129A5" w14:textId="38D23334" w:rsidR="001248CA" w:rsidRPr="001248CA" w:rsidRDefault="001248CA" w:rsidP="001248CA">
      <w:pPr>
        <w:rPr>
          <w:rFonts w:ascii="Arial Narrow" w:hAnsi="Arial Narrow"/>
          <w:b/>
          <w:bCs/>
          <w:sz w:val="20"/>
          <w:szCs w:val="20"/>
          <w:lang w:val="en-AU"/>
        </w:rPr>
      </w:pPr>
      <w:r w:rsidRPr="001248CA">
        <w:rPr>
          <w:rFonts w:ascii="Arial Narrow" w:hAnsi="Arial Narrow"/>
          <w:b/>
          <w:bCs/>
          <w:sz w:val="20"/>
          <w:szCs w:val="20"/>
          <w:lang w:val="en-AU"/>
        </w:rPr>
        <w:t>Approach to manage performance</w:t>
      </w:r>
    </w:p>
    <w:p w14:paraId="3EEED8E9" w14:textId="28AFA0A6" w:rsidR="001248CA" w:rsidRPr="008C38B8" w:rsidRDefault="001248CA" w:rsidP="009559DB">
      <w:pPr>
        <w:pStyle w:val="ListParagraph"/>
        <w:numPr>
          <w:ilvl w:val="0"/>
          <w:numId w:val="27"/>
        </w:numPr>
        <w:rPr>
          <w:rFonts w:ascii="Arial Narrow" w:hAnsi="Arial Narrow"/>
          <w:sz w:val="20"/>
          <w:szCs w:val="20"/>
        </w:rPr>
      </w:pPr>
      <w:r w:rsidRPr="00F23E4F">
        <w:rPr>
          <w:rFonts w:ascii="Arial Narrow" w:hAnsi="Arial Narrow"/>
          <w:sz w:val="20"/>
          <w:szCs w:val="20"/>
          <w:lang w:val="en-AU"/>
        </w:rPr>
        <w:t>Describe the environmental performance requirements to set Aboriginal cultural heritage or</w:t>
      </w:r>
      <w:r w:rsidR="00F23E4F" w:rsidRPr="00F23E4F">
        <w:rPr>
          <w:rFonts w:ascii="Arial Narrow" w:hAnsi="Arial Narrow"/>
          <w:sz w:val="20"/>
          <w:szCs w:val="20"/>
          <w:lang w:val="en-AU"/>
        </w:rPr>
        <w:t xml:space="preserve"> </w:t>
      </w:r>
      <w:r w:rsidRPr="001248CA">
        <w:rPr>
          <w:rFonts w:ascii="Arial Narrow" w:hAnsi="Arial Narrow"/>
          <w:sz w:val="20"/>
          <w:szCs w:val="20"/>
          <w:lang w:val="en-AU"/>
        </w:rPr>
        <w:t>historical heritage outcomes that the project must achieve including ensuring implementation of</w:t>
      </w:r>
      <w:r w:rsidR="00F23E4F">
        <w:rPr>
          <w:rFonts w:ascii="Arial Narrow" w:hAnsi="Arial Narrow"/>
          <w:sz w:val="20"/>
          <w:szCs w:val="20"/>
          <w:lang w:val="en-AU"/>
        </w:rPr>
        <w:t xml:space="preserve"> </w:t>
      </w:r>
      <w:r w:rsidRPr="00F23E4F">
        <w:rPr>
          <w:rFonts w:ascii="Arial Narrow" w:hAnsi="Arial Narrow"/>
          <w:sz w:val="20"/>
          <w:szCs w:val="20"/>
          <w:lang w:val="en-AU"/>
        </w:rPr>
        <w:t>the conditions outlined in the Cultural Heritage Management Plan (CHMP).</w:t>
      </w:r>
    </w:p>
    <w:p w14:paraId="74B2D0C6" w14:textId="3F2C50F6" w:rsidR="008C38B8" w:rsidRDefault="008C38B8" w:rsidP="008C38B8">
      <w:pPr>
        <w:rPr>
          <w:rFonts w:ascii="Arial Narrow" w:hAnsi="Arial Narrow"/>
          <w:sz w:val="20"/>
          <w:szCs w:val="20"/>
        </w:rPr>
      </w:pPr>
    </w:p>
    <w:p w14:paraId="08F9643E" w14:textId="1E46B6E8" w:rsidR="008C38B8" w:rsidRPr="008C38B8" w:rsidRDefault="008C38B8" w:rsidP="008C38B8">
      <w:pPr>
        <w:rPr>
          <w:rFonts w:ascii="Arial Narrow" w:hAnsi="Arial Narrow"/>
          <w:b/>
          <w:bCs/>
          <w:sz w:val="24"/>
          <w:szCs w:val="24"/>
          <w:lang w:val="en-AU"/>
        </w:rPr>
      </w:pPr>
      <w:r w:rsidRPr="008C38B8">
        <w:rPr>
          <w:rFonts w:ascii="Arial Narrow" w:hAnsi="Arial Narrow"/>
          <w:b/>
          <w:bCs/>
          <w:sz w:val="24"/>
          <w:szCs w:val="24"/>
          <w:lang w:val="en-AU"/>
        </w:rPr>
        <w:t>4.8</w:t>
      </w:r>
      <w:r w:rsidR="00FB65D7" w:rsidRPr="00FB65D7">
        <w:rPr>
          <w:rFonts w:ascii="Arial Narrow" w:hAnsi="Arial Narrow"/>
          <w:b/>
          <w:bCs/>
          <w:sz w:val="24"/>
          <w:szCs w:val="24"/>
          <w:lang w:val="en-AU"/>
        </w:rPr>
        <w:tab/>
      </w:r>
      <w:r w:rsidRPr="008C38B8">
        <w:rPr>
          <w:rFonts w:ascii="Arial Narrow" w:hAnsi="Arial Narrow"/>
          <w:b/>
          <w:bCs/>
          <w:sz w:val="24"/>
          <w:szCs w:val="24"/>
          <w:lang w:val="en-AU"/>
        </w:rPr>
        <w:t>Land stability</w:t>
      </w:r>
    </w:p>
    <w:p w14:paraId="3CA1A97A" w14:textId="77777777" w:rsidR="00FB65D7" w:rsidRDefault="00FB65D7" w:rsidP="008C38B8">
      <w:pPr>
        <w:rPr>
          <w:rFonts w:ascii="Arial Narrow" w:hAnsi="Arial Narrow"/>
          <w:b/>
          <w:bCs/>
          <w:sz w:val="20"/>
          <w:szCs w:val="20"/>
          <w:lang w:val="en-AU"/>
        </w:rPr>
      </w:pPr>
    </w:p>
    <w:p w14:paraId="62875E10" w14:textId="40C0B9B8" w:rsidR="008C38B8" w:rsidRPr="008C38B8" w:rsidRDefault="008C38B8" w:rsidP="008C38B8">
      <w:pPr>
        <w:rPr>
          <w:rFonts w:ascii="Arial Narrow" w:hAnsi="Arial Narrow"/>
          <w:b/>
          <w:bCs/>
          <w:sz w:val="20"/>
          <w:szCs w:val="20"/>
          <w:lang w:val="en-AU"/>
        </w:rPr>
      </w:pPr>
      <w:r w:rsidRPr="008C38B8">
        <w:rPr>
          <w:rFonts w:ascii="Arial Narrow" w:hAnsi="Arial Narrow"/>
          <w:b/>
          <w:bCs/>
          <w:sz w:val="20"/>
          <w:szCs w:val="20"/>
          <w:lang w:val="en-AU"/>
        </w:rPr>
        <w:t>Evaluation objective</w:t>
      </w:r>
    </w:p>
    <w:p w14:paraId="7E3066D9" w14:textId="77777777" w:rsidR="008C38B8" w:rsidRPr="008C38B8" w:rsidRDefault="008C38B8" w:rsidP="008C38B8">
      <w:pPr>
        <w:rPr>
          <w:rFonts w:ascii="Arial Narrow" w:hAnsi="Arial Narrow"/>
          <w:sz w:val="20"/>
          <w:szCs w:val="20"/>
          <w:lang w:val="en-AU"/>
        </w:rPr>
      </w:pPr>
      <w:r w:rsidRPr="008C38B8">
        <w:rPr>
          <w:rFonts w:ascii="Arial Narrow" w:hAnsi="Arial Narrow"/>
          <w:sz w:val="20"/>
          <w:szCs w:val="20"/>
          <w:lang w:val="en-AU"/>
        </w:rPr>
        <w:t>To avoid or minimise adverse effects on land stability from project activities, including tunnel construction</w:t>
      </w:r>
    </w:p>
    <w:p w14:paraId="21E68746" w14:textId="77777777" w:rsidR="008C38B8" w:rsidRPr="008C38B8" w:rsidRDefault="008C38B8" w:rsidP="008C38B8">
      <w:pPr>
        <w:rPr>
          <w:rFonts w:ascii="Arial Narrow" w:hAnsi="Arial Narrow"/>
          <w:sz w:val="20"/>
          <w:szCs w:val="20"/>
          <w:lang w:val="en-AU"/>
        </w:rPr>
      </w:pPr>
      <w:r w:rsidRPr="008C38B8">
        <w:rPr>
          <w:rFonts w:ascii="Arial Narrow" w:hAnsi="Arial Narrow"/>
          <w:sz w:val="20"/>
          <w:szCs w:val="20"/>
          <w:lang w:val="en-AU"/>
        </w:rPr>
        <w:t>and river and creek crossings.</w:t>
      </w:r>
    </w:p>
    <w:p w14:paraId="6543DBDD" w14:textId="77777777" w:rsidR="008C38B8" w:rsidRDefault="008C38B8" w:rsidP="008C38B8">
      <w:pPr>
        <w:rPr>
          <w:rFonts w:ascii="Arial Narrow" w:hAnsi="Arial Narrow"/>
          <w:sz w:val="20"/>
          <w:szCs w:val="20"/>
          <w:lang w:val="en-AU"/>
        </w:rPr>
      </w:pPr>
    </w:p>
    <w:p w14:paraId="23E04666" w14:textId="0C63A1D3" w:rsidR="008C38B8" w:rsidRPr="008C38B8" w:rsidRDefault="008C38B8" w:rsidP="008C38B8">
      <w:pPr>
        <w:rPr>
          <w:rFonts w:ascii="Arial Narrow" w:hAnsi="Arial Narrow"/>
          <w:b/>
          <w:bCs/>
          <w:sz w:val="20"/>
          <w:szCs w:val="20"/>
          <w:lang w:val="en-AU"/>
        </w:rPr>
      </w:pPr>
      <w:r w:rsidRPr="008C38B8">
        <w:rPr>
          <w:rFonts w:ascii="Arial Narrow" w:hAnsi="Arial Narrow"/>
          <w:b/>
          <w:bCs/>
          <w:sz w:val="20"/>
          <w:szCs w:val="20"/>
          <w:lang w:val="en-AU"/>
        </w:rPr>
        <w:t>Key issues</w:t>
      </w:r>
    </w:p>
    <w:p w14:paraId="464F8398" w14:textId="7A6CB005" w:rsidR="008C38B8" w:rsidRPr="008C38B8" w:rsidRDefault="008C38B8" w:rsidP="009559DB">
      <w:pPr>
        <w:pStyle w:val="ListParagraph"/>
        <w:numPr>
          <w:ilvl w:val="0"/>
          <w:numId w:val="27"/>
        </w:numPr>
        <w:rPr>
          <w:rFonts w:ascii="Arial Narrow" w:hAnsi="Arial Narrow"/>
          <w:sz w:val="20"/>
          <w:szCs w:val="20"/>
          <w:lang w:val="en-AU"/>
        </w:rPr>
      </w:pPr>
      <w:r w:rsidRPr="008C38B8">
        <w:rPr>
          <w:rFonts w:ascii="Arial Narrow" w:hAnsi="Arial Narrow"/>
          <w:sz w:val="20"/>
          <w:szCs w:val="20"/>
          <w:lang w:val="en-AU"/>
        </w:rPr>
        <w:t>Potential for project works to cause or lead to land subsidence or erosion that could adversely</w:t>
      </w:r>
      <w:r w:rsidRPr="008C38B8">
        <w:rPr>
          <w:rFonts w:ascii="Arial Narrow" w:hAnsi="Arial Narrow"/>
          <w:sz w:val="20"/>
          <w:szCs w:val="20"/>
          <w:lang w:val="en-AU"/>
        </w:rPr>
        <w:t xml:space="preserve"> </w:t>
      </w:r>
      <w:r w:rsidRPr="008C38B8">
        <w:rPr>
          <w:rFonts w:ascii="Arial Narrow" w:hAnsi="Arial Narrow"/>
          <w:sz w:val="20"/>
          <w:szCs w:val="20"/>
          <w:lang w:val="en-AU"/>
        </w:rPr>
        <w:t>affect properties, structures, infrastructure, drainage, river health or other values including under</w:t>
      </w:r>
      <w:r>
        <w:rPr>
          <w:rFonts w:ascii="Arial Narrow" w:hAnsi="Arial Narrow"/>
          <w:sz w:val="20"/>
          <w:szCs w:val="20"/>
          <w:lang w:val="en-AU"/>
        </w:rPr>
        <w:t xml:space="preserve"> </w:t>
      </w:r>
      <w:r w:rsidRPr="008C38B8">
        <w:rPr>
          <w:rFonts w:ascii="Arial Narrow" w:hAnsi="Arial Narrow"/>
          <w:sz w:val="20"/>
          <w:szCs w:val="20"/>
          <w:lang w:val="en-AU"/>
        </w:rPr>
        <w:t>future climate change scenarios.</w:t>
      </w:r>
    </w:p>
    <w:p w14:paraId="515EDC32" w14:textId="77777777" w:rsidR="008C38B8" w:rsidRDefault="008C38B8" w:rsidP="008C38B8">
      <w:pPr>
        <w:rPr>
          <w:rFonts w:ascii="Arial Narrow" w:hAnsi="Arial Narrow"/>
          <w:sz w:val="20"/>
          <w:szCs w:val="20"/>
          <w:lang w:val="en-AU"/>
        </w:rPr>
      </w:pPr>
    </w:p>
    <w:p w14:paraId="737836A2" w14:textId="7756A0AC" w:rsidR="008C38B8" w:rsidRPr="008C38B8" w:rsidRDefault="008C38B8" w:rsidP="008C38B8">
      <w:pPr>
        <w:rPr>
          <w:rFonts w:ascii="Arial Narrow" w:hAnsi="Arial Narrow"/>
          <w:b/>
          <w:bCs/>
          <w:sz w:val="20"/>
          <w:szCs w:val="20"/>
          <w:lang w:val="en-AU"/>
        </w:rPr>
      </w:pPr>
      <w:r w:rsidRPr="008C38B8">
        <w:rPr>
          <w:rFonts w:ascii="Arial Narrow" w:hAnsi="Arial Narrow"/>
          <w:b/>
          <w:bCs/>
          <w:sz w:val="20"/>
          <w:szCs w:val="20"/>
          <w:lang w:val="en-AU"/>
        </w:rPr>
        <w:t>Priorities for characterising the existing environment</w:t>
      </w:r>
    </w:p>
    <w:p w14:paraId="2F92C7CE" w14:textId="6259FDB5" w:rsidR="008C38B8" w:rsidRPr="00FB65D7" w:rsidRDefault="008C38B8" w:rsidP="009559DB">
      <w:pPr>
        <w:pStyle w:val="ListParagraph"/>
        <w:numPr>
          <w:ilvl w:val="0"/>
          <w:numId w:val="27"/>
        </w:numPr>
        <w:rPr>
          <w:rFonts w:ascii="Arial Narrow" w:hAnsi="Arial Narrow"/>
          <w:sz w:val="20"/>
          <w:szCs w:val="20"/>
          <w:lang w:val="en-AU"/>
        </w:rPr>
      </w:pPr>
      <w:r w:rsidRPr="00FB65D7">
        <w:rPr>
          <w:rFonts w:ascii="Arial Narrow" w:hAnsi="Arial Narrow"/>
          <w:sz w:val="20"/>
          <w:szCs w:val="20"/>
          <w:lang w:val="en-AU"/>
        </w:rPr>
        <w:t>Identify and map ground conditions along the project corridor including geology, hydrogeology and</w:t>
      </w:r>
      <w:r w:rsidRPr="00FB65D7">
        <w:rPr>
          <w:rFonts w:ascii="Arial Narrow" w:hAnsi="Arial Narrow"/>
          <w:sz w:val="20"/>
          <w:szCs w:val="20"/>
          <w:lang w:val="en-AU"/>
        </w:rPr>
        <w:t xml:space="preserve"> </w:t>
      </w:r>
      <w:r w:rsidRPr="00FB65D7">
        <w:rPr>
          <w:rFonts w:ascii="Arial Narrow" w:hAnsi="Arial Narrow"/>
          <w:sz w:val="20"/>
          <w:szCs w:val="20"/>
          <w:lang w:val="en-AU"/>
        </w:rPr>
        <w:t>drainage.</w:t>
      </w:r>
    </w:p>
    <w:p w14:paraId="19BA37E0" w14:textId="4326FDC9" w:rsidR="008C38B8" w:rsidRPr="00FB65D7" w:rsidRDefault="008C38B8" w:rsidP="009559DB">
      <w:pPr>
        <w:pStyle w:val="ListParagraph"/>
        <w:numPr>
          <w:ilvl w:val="0"/>
          <w:numId w:val="27"/>
        </w:numPr>
        <w:rPr>
          <w:rFonts w:ascii="Arial Narrow" w:hAnsi="Arial Narrow"/>
          <w:sz w:val="20"/>
          <w:szCs w:val="20"/>
          <w:lang w:val="en-AU"/>
        </w:rPr>
      </w:pPr>
      <w:r w:rsidRPr="00FB65D7">
        <w:rPr>
          <w:rFonts w:ascii="Arial Narrow" w:hAnsi="Arial Narrow"/>
          <w:sz w:val="20"/>
          <w:szCs w:val="20"/>
          <w:lang w:val="en-AU"/>
        </w:rPr>
        <w:t>Identify ground conditions that may be susceptible to subsidence from proposed project activities</w:t>
      </w:r>
      <w:r w:rsidRPr="00FB65D7">
        <w:rPr>
          <w:rFonts w:ascii="Arial Narrow" w:hAnsi="Arial Narrow"/>
          <w:sz w:val="20"/>
          <w:szCs w:val="20"/>
          <w:lang w:val="en-AU"/>
        </w:rPr>
        <w:t xml:space="preserve"> </w:t>
      </w:r>
      <w:r w:rsidRPr="00FB65D7">
        <w:rPr>
          <w:rFonts w:ascii="Arial Narrow" w:hAnsi="Arial Narrow"/>
          <w:sz w:val="20"/>
          <w:szCs w:val="20"/>
          <w:lang w:val="en-AU"/>
        </w:rPr>
        <w:t>(e.g. tunnelling, deep excavation, dewatering) and direct and indirect changes to vegetative cover</w:t>
      </w:r>
      <w:r w:rsidRPr="00FB65D7">
        <w:rPr>
          <w:rFonts w:ascii="Arial Narrow" w:hAnsi="Arial Narrow"/>
          <w:sz w:val="20"/>
          <w:szCs w:val="20"/>
          <w:lang w:val="en-AU"/>
        </w:rPr>
        <w:t xml:space="preserve"> </w:t>
      </w:r>
      <w:r w:rsidRPr="00FB65D7">
        <w:rPr>
          <w:rFonts w:ascii="Arial Narrow" w:hAnsi="Arial Narrow"/>
          <w:sz w:val="20"/>
          <w:szCs w:val="20"/>
          <w:lang w:val="en-AU"/>
        </w:rPr>
        <w:t>(such as from increased shading by elevated structures).</w:t>
      </w:r>
    </w:p>
    <w:p w14:paraId="222AB91F" w14:textId="7D8C2712" w:rsidR="008C38B8" w:rsidRPr="00FB65D7" w:rsidRDefault="008C38B8" w:rsidP="009559DB">
      <w:pPr>
        <w:pStyle w:val="ListParagraph"/>
        <w:numPr>
          <w:ilvl w:val="0"/>
          <w:numId w:val="27"/>
        </w:numPr>
        <w:rPr>
          <w:rFonts w:ascii="Arial Narrow" w:hAnsi="Arial Narrow"/>
          <w:sz w:val="20"/>
          <w:szCs w:val="20"/>
          <w:lang w:val="en-AU"/>
        </w:rPr>
      </w:pPr>
      <w:r w:rsidRPr="00FB65D7">
        <w:rPr>
          <w:rFonts w:ascii="Arial Narrow" w:hAnsi="Arial Narrow"/>
          <w:sz w:val="20"/>
          <w:szCs w:val="20"/>
          <w:lang w:val="en-AU"/>
        </w:rPr>
        <w:t>Identify properties, structures and infrastructure that may be susceptible to subsidence.</w:t>
      </w:r>
    </w:p>
    <w:p w14:paraId="0878943E" w14:textId="587B2BF4" w:rsidR="008C38B8" w:rsidRPr="007B4C1E" w:rsidRDefault="008C38B8" w:rsidP="009559DB">
      <w:pPr>
        <w:pStyle w:val="ListParagraph"/>
        <w:numPr>
          <w:ilvl w:val="0"/>
          <w:numId w:val="27"/>
        </w:numPr>
        <w:rPr>
          <w:rFonts w:ascii="Arial Narrow" w:hAnsi="Arial Narrow"/>
          <w:sz w:val="20"/>
          <w:szCs w:val="20"/>
        </w:rPr>
      </w:pPr>
      <w:r w:rsidRPr="00FB65D7">
        <w:rPr>
          <w:rFonts w:ascii="Arial Narrow" w:hAnsi="Arial Narrow"/>
          <w:sz w:val="20"/>
          <w:szCs w:val="20"/>
          <w:lang w:val="en-AU"/>
        </w:rPr>
        <w:t>Identify hydrological or geomorphic conditions that may contribute to susceptibility to erosion (e.g.</w:t>
      </w:r>
      <w:r w:rsidR="00FB65D7">
        <w:rPr>
          <w:rFonts w:ascii="Arial Narrow" w:hAnsi="Arial Narrow"/>
          <w:sz w:val="20"/>
          <w:szCs w:val="20"/>
          <w:lang w:val="en-AU"/>
        </w:rPr>
        <w:t xml:space="preserve"> </w:t>
      </w:r>
      <w:r w:rsidRPr="00FB65D7">
        <w:rPr>
          <w:rFonts w:ascii="Arial Narrow" w:hAnsi="Arial Narrow"/>
          <w:sz w:val="20"/>
          <w:szCs w:val="20"/>
          <w:lang w:val="en-AU"/>
        </w:rPr>
        <w:t>steep slopes, channels).</w:t>
      </w:r>
    </w:p>
    <w:p w14:paraId="0852249B" w14:textId="6E426FA8" w:rsidR="007B4C1E" w:rsidRDefault="007B4C1E" w:rsidP="007B4C1E">
      <w:pPr>
        <w:rPr>
          <w:rFonts w:ascii="Arial Narrow" w:hAnsi="Arial Narrow"/>
          <w:sz w:val="20"/>
          <w:szCs w:val="20"/>
        </w:rPr>
      </w:pPr>
    </w:p>
    <w:p w14:paraId="673EBE76" w14:textId="77777777" w:rsidR="007B4C1E" w:rsidRPr="007B4C1E" w:rsidRDefault="007B4C1E" w:rsidP="007B4C1E">
      <w:pPr>
        <w:rPr>
          <w:rFonts w:ascii="Arial Narrow" w:hAnsi="Arial Narrow"/>
          <w:b/>
          <w:bCs/>
          <w:sz w:val="20"/>
          <w:szCs w:val="20"/>
          <w:lang w:val="en-AU"/>
        </w:rPr>
      </w:pPr>
      <w:r w:rsidRPr="007B4C1E">
        <w:rPr>
          <w:rFonts w:ascii="Arial Narrow" w:hAnsi="Arial Narrow"/>
          <w:b/>
          <w:bCs/>
          <w:sz w:val="20"/>
          <w:szCs w:val="20"/>
          <w:lang w:val="en-AU"/>
        </w:rPr>
        <w:t>Design and mitigation measures</w:t>
      </w:r>
    </w:p>
    <w:p w14:paraId="243D2D4E" w14:textId="56063D33" w:rsidR="007B4C1E" w:rsidRPr="007B4C1E" w:rsidRDefault="007B4C1E" w:rsidP="009559DB">
      <w:pPr>
        <w:pStyle w:val="ListParagraph"/>
        <w:numPr>
          <w:ilvl w:val="0"/>
          <w:numId w:val="27"/>
        </w:numPr>
        <w:rPr>
          <w:rFonts w:ascii="Arial Narrow" w:hAnsi="Arial Narrow"/>
          <w:sz w:val="20"/>
          <w:szCs w:val="20"/>
          <w:lang w:val="en-AU"/>
        </w:rPr>
      </w:pPr>
      <w:r w:rsidRPr="007B4C1E">
        <w:rPr>
          <w:rFonts w:ascii="Arial Narrow" w:hAnsi="Arial Narrow"/>
          <w:sz w:val="20"/>
          <w:szCs w:val="20"/>
          <w:lang w:val="en-AU"/>
        </w:rPr>
        <w:t>Identify design and construction management measures to maintain ground stability and prevent</w:t>
      </w:r>
      <w:r>
        <w:rPr>
          <w:rFonts w:ascii="Arial Narrow" w:hAnsi="Arial Narrow"/>
          <w:sz w:val="20"/>
          <w:szCs w:val="20"/>
          <w:lang w:val="en-AU"/>
        </w:rPr>
        <w:t xml:space="preserve"> </w:t>
      </w:r>
      <w:r w:rsidRPr="007B4C1E">
        <w:rPr>
          <w:rFonts w:ascii="Arial Narrow" w:hAnsi="Arial Narrow"/>
          <w:sz w:val="20"/>
          <w:szCs w:val="20"/>
          <w:lang w:val="en-AU"/>
        </w:rPr>
        <w:t>erosion where risks of potential instability due to the project have been identified.</w:t>
      </w:r>
    </w:p>
    <w:p w14:paraId="2829508D" w14:textId="77777777" w:rsidR="007B4C1E" w:rsidRDefault="007B4C1E" w:rsidP="007B4C1E">
      <w:pPr>
        <w:rPr>
          <w:rFonts w:ascii="Arial Narrow" w:hAnsi="Arial Narrow"/>
          <w:sz w:val="20"/>
          <w:szCs w:val="20"/>
          <w:lang w:val="en-AU"/>
        </w:rPr>
      </w:pPr>
    </w:p>
    <w:p w14:paraId="59FFC7E6" w14:textId="4866BB39" w:rsidR="007B4C1E" w:rsidRPr="007B4C1E" w:rsidRDefault="007B4C1E" w:rsidP="007B4C1E">
      <w:pPr>
        <w:rPr>
          <w:rFonts w:ascii="Arial Narrow" w:hAnsi="Arial Narrow"/>
          <w:b/>
          <w:bCs/>
          <w:sz w:val="20"/>
          <w:szCs w:val="20"/>
          <w:lang w:val="en-AU"/>
        </w:rPr>
      </w:pPr>
      <w:r w:rsidRPr="007B4C1E">
        <w:rPr>
          <w:rFonts w:ascii="Arial Narrow" w:hAnsi="Arial Narrow"/>
          <w:b/>
          <w:bCs/>
          <w:sz w:val="20"/>
          <w:szCs w:val="20"/>
          <w:lang w:val="en-AU"/>
        </w:rPr>
        <w:t>Assessment of likely effects</w:t>
      </w:r>
    </w:p>
    <w:p w14:paraId="7DEA9400" w14:textId="614589EE" w:rsidR="007B4C1E" w:rsidRPr="007B4C1E" w:rsidRDefault="007B4C1E" w:rsidP="009559DB">
      <w:pPr>
        <w:pStyle w:val="ListParagraph"/>
        <w:numPr>
          <w:ilvl w:val="0"/>
          <w:numId w:val="27"/>
        </w:numPr>
        <w:rPr>
          <w:rFonts w:ascii="Arial Narrow" w:hAnsi="Arial Narrow"/>
          <w:sz w:val="20"/>
          <w:szCs w:val="20"/>
          <w:lang w:val="en-AU"/>
        </w:rPr>
      </w:pPr>
      <w:r w:rsidRPr="007B4C1E">
        <w:rPr>
          <w:rFonts w:ascii="Arial Narrow" w:hAnsi="Arial Narrow"/>
          <w:sz w:val="20"/>
          <w:szCs w:val="20"/>
          <w:lang w:val="en-AU"/>
        </w:rPr>
        <w:t>Predict subsidence and erosion due to project works and assess residual effects on assets and</w:t>
      </w:r>
      <w:r>
        <w:rPr>
          <w:rFonts w:ascii="Arial Narrow" w:hAnsi="Arial Narrow"/>
          <w:sz w:val="20"/>
          <w:szCs w:val="20"/>
          <w:lang w:val="en-AU"/>
        </w:rPr>
        <w:t xml:space="preserve"> </w:t>
      </w:r>
      <w:r w:rsidRPr="007B4C1E">
        <w:rPr>
          <w:rFonts w:ascii="Arial Narrow" w:hAnsi="Arial Narrow"/>
          <w:sz w:val="20"/>
          <w:szCs w:val="20"/>
          <w:lang w:val="en-AU"/>
        </w:rPr>
        <w:t>values.</w:t>
      </w:r>
    </w:p>
    <w:p w14:paraId="33207524" w14:textId="77777777" w:rsidR="007B4C1E" w:rsidRDefault="007B4C1E" w:rsidP="007B4C1E">
      <w:pPr>
        <w:rPr>
          <w:rFonts w:ascii="Arial Narrow" w:hAnsi="Arial Narrow"/>
          <w:sz w:val="20"/>
          <w:szCs w:val="20"/>
          <w:lang w:val="en-AU"/>
        </w:rPr>
      </w:pPr>
    </w:p>
    <w:p w14:paraId="2B3CC9AC" w14:textId="7B84DD08" w:rsidR="007B4C1E" w:rsidRPr="007B4C1E" w:rsidRDefault="007B4C1E" w:rsidP="007B4C1E">
      <w:pPr>
        <w:rPr>
          <w:rFonts w:ascii="Arial Narrow" w:hAnsi="Arial Narrow"/>
          <w:b/>
          <w:bCs/>
          <w:sz w:val="20"/>
          <w:szCs w:val="20"/>
          <w:lang w:val="en-AU"/>
        </w:rPr>
      </w:pPr>
      <w:r w:rsidRPr="007B4C1E">
        <w:rPr>
          <w:rFonts w:ascii="Arial Narrow" w:hAnsi="Arial Narrow"/>
          <w:b/>
          <w:bCs/>
          <w:sz w:val="20"/>
          <w:szCs w:val="20"/>
          <w:lang w:val="en-AU"/>
        </w:rPr>
        <w:t>Approach to manage performance</w:t>
      </w:r>
    </w:p>
    <w:p w14:paraId="7E452FB8" w14:textId="606D7825" w:rsidR="007B4C1E" w:rsidRPr="007B4C1E" w:rsidRDefault="007B4C1E" w:rsidP="009559DB">
      <w:pPr>
        <w:pStyle w:val="ListParagraph"/>
        <w:numPr>
          <w:ilvl w:val="0"/>
          <w:numId w:val="27"/>
        </w:numPr>
        <w:rPr>
          <w:rFonts w:ascii="Arial Narrow" w:hAnsi="Arial Narrow"/>
          <w:sz w:val="20"/>
          <w:szCs w:val="20"/>
          <w:lang w:val="en-AU"/>
        </w:rPr>
      </w:pPr>
      <w:r w:rsidRPr="007B4C1E">
        <w:rPr>
          <w:rFonts w:ascii="Arial Narrow" w:hAnsi="Arial Narrow"/>
          <w:sz w:val="20"/>
          <w:szCs w:val="20"/>
          <w:lang w:val="en-AU"/>
        </w:rPr>
        <w:t>Describe the environmental performance requirements to set subsidence and erosion outcomes</w:t>
      </w:r>
      <w:r>
        <w:rPr>
          <w:rFonts w:ascii="Arial Narrow" w:hAnsi="Arial Narrow"/>
          <w:sz w:val="20"/>
          <w:szCs w:val="20"/>
          <w:lang w:val="en-AU"/>
        </w:rPr>
        <w:t xml:space="preserve"> </w:t>
      </w:r>
      <w:r w:rsidRPr="007B4C1E">
        <w:rPr>
          <w:rFonts w:ascii="Arial Narrow" w:hAnsi="Arial Narrow"/>
          <w:sz w:val="20"/>
          <w:szCs w:val="20"/>
          <w:lang w:val="en-AU"/>
        </w:rPr>
        <w:t>that the project must achieve.</w:t>
      </w:r>
    </w:p>
    <w:p w14:paraId="0B4BF2C5" w14:textId="77777777" w:rsidR="007B4C1E" w:rsidRDefault="007B4C1E" w:rsidP="007B4C1E">
      <w:pPr>
        <w:rPr>
          <w:rFonts w:ascii="Arial Narrow" w:hAnsi="Arial Narrow"/>
          <w:b/>
          <w:bCs/>
          <w:sz w:val="20"/>
          <w:szCs w:val="20"/>
          <w:lang w:val="en-AU"/>
        </w:rPr>
      </w:pPr>
    </w:p>
    <w:p w14:paraId="3F448F6B" w14:textId="3F790863" w:rsidR="007B4C1E" w:rsidRPr="007B4C1E" w:rsidRDefault="007B4C1E" w:rsidP="007B4C1E">
      <w:pPr>
        <w:rPr>
          <w:rFonts w:ascii="Arial Narrow" w:hAnsi="Arial Narrow"/>
          <w:b/>
          <w:bCs/>
          <w:sz w:val="24"/>
          <w:szCs w:val="24"/>
          <w:lang w:val="en-AU"/>
        </w:rPr>
      </w:pPr>
      <w:r w:rsidRPr="007B4C1E">
        <w:rPr>
          <w:rFonts w:ascii="Arial Narrow" w:hAnsi="Arial Narrow"/>
          <w:b/>
          <w:bCs/>
          <w:sz w:val="24"/>
          <w:szCs w:val="24"/>
          <w:lang w:val="en-AU"/>
        </w:rPr>
        <w:t>4.9</w:t>
      </w:r>
      <w:r w:rsidRPr="007B4C1E">
        <w:rPr>
          <w:rFonts w:ascii="Arial Narrow" w:hAnsi="Arial Narrow"/>
          <w:b/>
          <w:bCs/>
          <w:sz w:val="24"/>
          <w:szCs w:val="24"/>
          <w:lang w:val="en-AU"/>
        </w:rPr>
        <w:tab/>
      </w:r>
      <w:r w:rsidRPr="007B4C1E">
        <w:rPr>
          <w:rFonts w:ascii="Arial Narrow" w:hAnsi="Arial Narrow"/>
          <w:b/>
          <w:bCs/>
          <w:sz w:val="24"/>
          <w:szCs w:val="24"/>
          <w:lang w:val="en-AU"/>
        </w:rPr>
        <w:t>Waste management</w:t>
      </w:r>
    </w:p>
    <w:p w14:paraId="3A42FE93" w14:textId="77777777" w:rsidR="007B4C1E" w:rsidRDefault="007B4C1E" w:rsidP="007B4C1E">
      <w:pPr>
        <w:rPr>
          <w:rFonts w:ascii="Arial Narrow" w:hAnsi="Arial Narrow"/>
          <w:b/>
          <w:bCs/>
          <w:sz w:val="20"/>
          <w:szCs w:val="20"/>
          <w:lang w:val="en-AU"/>
        </w:rPr>
      </w:pPr>
    </w:p>
    <w:p w14:paraId="443ED32A" w14:textId="21439F4D" w:rsidR="007B4C1E" w:rsidRPr="007B4C1E" w:rsidRDefault="007B4C1E" w:rsidP="007B4C1E">
      <w:pPr>
        <w:rPr>
          <w:rFonts w:ascii="Arial Narrow" w:hAnsi="Arial Narrow"/>
          <w:b/>
          <w:bCs/>
          <w:sz w:val="20"/>
          <w:szCs w:val="20"/>
          <w:lang w:val="en-AU"/>
        </w:rPr>
      </w:pPr>
      <w:r w:rsidRPr="007B4C1E">
        <w:rPr>
          <w:rFonts w:ascii="Arial Narrow" w:hAnsi="Arial Narrow"/>
          <w:b/>
          <w:bCs/>
          <w:sz w:val="20"/>
          <w:szCs w:val="20"/>
          <w:lang w:val="en-AU"/>
        </w:rPr>
        <w:t>Evaluation objective</w:t>
      </w:r>
    </w:p>
    <w:p w14:paraId="2A61A67E" w14:textId="31689348" w:rsidR="007B4C1E" w:rsidRPr="007B4C1E" w:rsidRDefault="007B4C1E" w:rsidP="007B4C1E">
      <w:pPr>
        <w:rPr>
          <w:rFonts w:ascii="Arial Narrow" w:hAnsi="Arial Narrow"/>
          <w:sz w:val="20"/>
          <w:szCs w:val="20"/>
          <w:lang w:val="en-AU"/>
        </w:rPr>
      </w:pPr>
      <w:r w:rsidRPr="007B4C1E">
        <w:rPr>
          <w:rFonts w:ascii="Arial Narrow" w:hAnsi="Arial Narrow"/>
          <w:sz w:val="20"/>
          <w:szCs w:val="20"/>
          <w:lang w:val="en-AU"/>
        </w:rPr>
        <w:t>To manage excavated spoil and other waste streams generated by the project in accordance with the waste</w:t>
      </w:r>
      <w:r>
        <w:rPr>
          <w:rFonts w:ascii="Arial Narrow" w:hAnsi="Arial Narrow"/>
          <w:sz w:val="20"/>
          <w:szCs w:val="20"/>
          <w:lang w:val="en-AU"/>
        </w:rPr>
        <w:t xml:space="preserve"> </w:t>
      </w:r>
      <w:r w:rsidRPr="007B4C1E">
        <w:rPr>
          <w:rFonts w:ascii="Arial Narrow" w:hAnsi="Arial Narrow"/>
          <w:sz w:val="20"/>
          <w:szCs w:val="20"/>
          <w:lang w:val="en-AU"/>
        </w:rPr>
        <w:t>hierarchy and relevant best practice principles.</w:t>
      </w:r>
    </w:p>
    <w:p w14:paraId="5BB176E6" w14:textId="77777777" w:rsidR="007B4C1E" w:rsidRDefault="007B4C1E" w:rsidP="007B4C1E">
      <w:pPr>
        <w:rPr>
          <w:rFonts w:ascii="Arial Narrow" w:hAnsi="Arial Narrow"/>
          <w:sz w:val="20"/>
          <w:szCs w:val="20"/>
          <w:lang w:val="en-AU"/>
        </w:rPr>
      </w:pPr>
    </w:p>
    <w:p w14:paraId="7F3CF142" w14:textId="372D30AF" w:rsidR="007B4C1E" w:rsidRPr="007B4C1E" w:rsidRDefault="007B4C1E" w:rsidP="007B4C1E">
      <w:pPr>
        <w:rPr>
          <w:rFonts w:ascii="Arial Narrow" w:hAnsi="Arial Narrow"/>
          <w:b/>
          <w:bCs/>
          <w:sz w:val="20"/>
          <w:szCs w:val="20"/>
          <w:lang w:val="en-AU"/>
        </w:rPr>
      </w:pPr>
      <w:r w:rsidRPr="007B4C1E">
        <w:rPr>
          <w:rFonts w:ascii="Arial Narrow" w:hAnsi="Arial Narrow"/>
          <w:b/>
          <w:bCs/>
          <w:sz w:val="20"/>
          <w:szCs w:val="20"/>
          <w:lang w:val="en-AU"/>
        </w:rPr>
        <w:t>Key issues</w:t>
      </w:r>
    </w:p>
    <w:p w14:paraId="1A6921A4" w14:textId="6E8E5015" w:rsidR="007B4C1E" w:rsidRPr="007B4C1E" w:rsidRDefault="007B4C1E" w:rsidP="009559DB">
      <w:pPr>
        <w:pStyle w:val="ListParagraph"/>
        <w:numPr>
          <w:ilvl w:val="0"/>
          <w:numId w:val="27"/>
        </w:numPr>
        <w:rPr>
          <w:rFonts w:ascii="Arial Narrow" w:hAnsi="Arial Narrow"/>
          <w:sz w:val="20"/>
          <w:szCs w:val="20"/>
          <w:lang w:val="en-AU"/>
        </w:rPr>
      </w:pPr>
      <w:r w:rsidRPr="007B4C1E">
        <w:rPr>
          <w:rFonts w:ascii="Arial Narrow" w:hAnsi="Arial Narrow"/>
          <w:sz w:val="20"/>
          <w:szCs w:val="20"/>
          <w:lang w:val="en-AU"/>
        </w:rPr>
        <w:t>Management of substantial quantities of excavation and tunnelling spoil, including temporary</w:t>
      </w:r>
      <w:r w:rsidRPr="007B4C1E">
        <w:rPr>
          <w:rFonts w:ascii="Arial Narrow" w:hAnsi="Arial Narrow"/>
          <w:sz w:val="20"/>
          <w:szCs w:val="20"/>
          <w:lang w:val="en-AU"/>
        </w:rPr>
        <w:t xml:space="preserve"> </w:t>
      </w:r>
      <w:r w:rsidRPr="007B4C1E">
        <w:rPr>
          <w:rFonts w:ascii="Arial Narrow" w:hAnsi="Arial Narrow"/>
          <w:sz w:val="20"/>
          <w:szCs w:val="20"/>
          <w:lang w:val="en-AU"/>
        </w:rPr>
        <w:t>stockpiling and on</w:t>
      </w:r>
      <w:r>
        <w:rPr>
          <w:rFonts w:ascii="Arial Narrow" w:hAnsi="Arial Narrow"/>
          <w:sz w:val="20"/>
          <w:szCs w:val="20"/>
          <w:lang w:val="en-AU"/>
        </w:rPr>
        <w:t>-</w:t>
      </w:r>
      <w:r w:rsidRPr="007B4C1E">
        <w:rPr>
          <w:rFonts w:ascii="Arial Narrow" w:hAnsi="Arial Narrow"/>
          <w:sz w:val="20"/>
          <w:szCs w:val="20"/>
          <w:lang w:val="en-AU"/>
        </w:rPr>
        <w:t>site treatment, transporting material away from works sites and reuse or</w:t>
      </w:r>
      <w:r>
        <w:rPr>
          <w:rFonts w:ascii="Arial Narrow" w:hAnsi="Arial Narrow"/>
          <w:sz w:val="20"/>
          <w:szCs w:val="20"/>
          <w:lang w:val="en-AU"/>
        </w:rPr>
        <w:t xml:space="preserve"> </w:t>
      </w:r>
      <w:r w:rsidRPr="007B4C1E">
        <w:rPr>
          <w:rFonts w:ascii="Arial Narrow" w:hAnsi="Arial Narrow"/>
          <w:sz w:val="20"/>
          <w:szCs w:val="20"/>
          <w:lang w:val="en-AU"/>
        </w:rPr>
        <w:t>disposal.</w:t>
      </w:r>
    </w:p>
    <w:p w14:paraId="4E3C51D7" w14:textId="3AFB40A1" w:rsidR="007B4C1E" w:rsidRPr="007B4C1E" w:rsidRDefault="007B4C1E" w:rsidP="009559DB">
      <w:pPr>
        <w:pStyle w:val="ListParagraph"/>
        <w:numPr>
          <w:ilvl w:val="0"/>
          <w:numId w:val="27"/>
        </w:numPr>
        <w:rPr>
          <w:rFonts w:ascii="Arial Narrow" w:hAnsi="Arial Narrow"/>
          <w:sz w:val="20"/>
          <w:szCs w:val="20"/>
          <w:lang w:val="en-AU"/>
        </w:rPr>
      </w:pPr>
      <w:r w:rsidRPr="007B4C1E">
        <w:rPr>
          <w:rFonts w:ascii="Arial Narrow" w:hAnsi="Arial Narrow"/>
          <w:sz w:val="20"/>
          <w:szCs w:val="20"/>
          <w:lang w:val="en-AU"/>
        </w:rPr>
        <w:t>Management of a range of waste streams from the project.</w:t>
      </w:r>
    </w:p>
    <w:p w14:paraId="1060E95D" w14:textId="77777777" w:rsidR="007B4C1E" w:rsidRDefault="007B4C1E" w:rsidP="007B4C1E">
      <w:pPr>
        <w:rPr>
          <w:rFonts w:ascii="Arial Narrow" w:hAnsi="Arial Narrow"/>
          <w:b/>
          <w:bCs/>
          <w:sz w:val="20"/>
          <w:szCs w:val="20"/>
          <w:lang w:val="en-AU"/>
        </w:rPr>
      </w:pPr>
    </w:p>
    <w:p w14:paraId="7B1C86F5" w14:textId="422B40C7" w:rsidR="007B4C1E" w:rsidRPr="007B4C1E" w:rsidRDefault="007B4C1E" w:rsidP="007B4C1E">
      <w:pPr>
        <w:rPr>
          <w:rFonts w:ascii="Arial Narrow" w:hAnsi="Arial Narrow"/>
          <w:b/>
          <w:bCs/>
          <w:sz w:val="20"/>
          <w:szCs w:val="20"/>
          <w:lang w:val="en-AU"/>
        </w:rPr>
      </w:pPr>
      <w:r w:rsidRPr="007B4C1E">
        <w:rPr>
          <w:rFonts w:ascii="Arial Narrow" w:hAnsi="Arial Narrow"/>
          <w:b/>
          <w:bCs/>
          <w:sz w:val="20"/>
          <w:szCs w:val="20"/>
          <w:lang w:val="en-AU"/>
        </w:rPr>
        <w:t>Priorities for characterising the existing environment</w:t>
      </w:r>
    </w:p>
    <w:p w14:paraId="5B472BE4" w14:textId="0307339E" w:rsidR="007B4C1E" w:rsidRPr="007B4C1E" w:rsidRDefault="007B4C1E" w:rsidP="009559DB">
      <w:pPr>
        <w:pStyle w:val="ListParagraph"/>
        <w:numPr>
          <w:ilvl w:val="0"/>
          <w:numId w:val="28"/>
        </w:numPr>
        <w:rPr>
          <w:rFonts w:ascii="Arial Narrow" w:hAnsi="Arial Narrow"/>
          <w:sz w:val="20"/>
          <w:szCs w:val="20"/>
          <w:lang w:val="en-AU"/>
        </w:rPr>
      </w:pPr>
      <w:r w:rsidRPr="007B4C1E">
        <w:rPr>
          <w:rFonts w:ascii="Arial Narrow" w:hAnsi="Arial Narrow"/>
          <w:sz w:val="20"/>
          <w:szCs w:val="20"/>
          <w:lang w:val="en-AU"/>
        </w:rPr>
        <w:t>Review geology and land use history, previous studies and relevant registers to identify likely</w:t>
      </w:r>
      <w:r w:rsidRPr="007B4C1E">
        <w:rPr>
          <w:rFonts w:ascii="Arial Narrow" w:hAnsi="Arial Narrow"/>
          <w:sz w:val="20"/>
          <w:szCs w:val="20"/>
          <w:lang w:val="en-AU"/>
        </w:rPr>
        <w:t xml:space="preserve"> </w:t>
      </w:r>
      <w:r w:rsidRPr="007B4C1E">
        <w:rPr>
          <w:rFonts w:ascii="Arial Narrow" w:hAnsi="Arial Narrow"/>
          <w:sz w:val="20"/>
          <w:szCs w:val="20"/>
          <w:lang w:val="en-AU"/>
        </w:rPr>
        <w:t>occurrence of acid forming materials, contaminated soil, and other potential sources of</w:t>
      </w:r>
      <w:r>
        <w:rPr>
          <w:rFonts w:ascii="Arial Narrow" w:hAnsi="Arial Narrow"/>
          <w:sz w:val="20"/>
          <w:szCs w:val="20"/>
          <w:lang w:val="en-AU"/>
        </w:rPr>
        <w:t xml:space="preserve"> </w:t>
      </w:r>
      <w:r w:rsidRPr="007B4C1E">
        <w:rPr>
          <w:rFonts w:ascii="Arial Narrow" w:hAnsi="Arial Narrow"/>
          <w:sz w:val="20"/>
          <w:szCs w:val="20"/>
          <w:lang w:val="en-AU"/>
        </w:rPr>
        <w:t>contaminated materials in the project area.</w:t>
      </w:r>
    </w:p>
    <w:p w14:paraId="546BBEA4" w14:textId="0076745E" w:rsidR="007B4C1E" w:rsidRPr="007B4C1E" w:rsidRDefault="007B4C1E" w:rsidP="009559DB">
      <w:pPr>
        <w:pStyle w:val="ListParagraph"/>
        <w:numPr>
          <w:ilvl w:val="0"/>
          <w:numId w:val="28"/>
        </w:numPr>
        <w:rPr>
          <w:rFonts w:ascii="Arial Narrow" w:hAnsi="Arial Narrow"/>
          <w:sz w:val="20"/>
          <w:szCs w:val="20"/>
          <w:lang w:val="en-AU"/>
        </w:rPr>
      </w:pPr>
      <w:r w:rsidRPr="007B4C1E">
        <w:rPr>
          <w:rFonts w:ascii="Arial Narrow" w:hAnsi="Arial Narrow"/>
          <w:sz w:val="20"/>
          <w:szCs w:val="20"/>
          <w:lang w:val="en-AU"/>
        </w:rPr>
        <w:t>Identify indicative volumes and characteristics of excavated spoil.</w:t>
      </w:r>
    </w:p>
    <w:p w14:paraId="447D7A3C" w14:textId="2B9A29E0" w:rsidR="007B4C1E" w:rsidRPr="007B4C1E" w:rsidRDefault="007B4C1E" w:rsidP="009559DB">
      <w:pPr>
        <w:pStyle w:val="ListParagraph"/>
        <w:numPr>
          <w:ilvl w:val="0"/>
          <w:numId w:val="28"/>
        </w:numPr>
        <w:rPr>
          <w:rFonts w:ascii="Arial Narrow" w:hAnsi="Arial Narrow"/>
          <w:sz w:val="20"/>
          <w:szCs w:val="20"/>
          <w:lang w:val="en-AU"/>
        </w:rPr>
      </w:pPr>
      <w:r w:rsidRPr="007B4C1E">
        <w:rPr>
          <w:rFonts w:ascii="Arial Narrow" w:hAnsi="Arial Narrow"/>
          <w:sz w:val="20"/>
          <w:szCs w:val="20"/>
          <w:lang w:val="en-AU"/>
        </w:rPr>
        <w:t>Characterise other key waste streams from the project.</w:t>
      </w:r>
    </w:p>
    <w:p w14:paraId="2166CEF0" w14:textId="16143578" w:rsidR="007B4C1E" w:rsidRPr="00426501" w:rsidRDefault="007B4C1E" w:rsidP="009559DB">
      <w:pPr>
        <w:pStyle w:val="ListParagraph"/>
        <w:numPr>
          <w:ilvl w:val="0"/>
          <w:numId w:val="28"/>
        </w:numPr>
        <w:rPr>
          <w:rFonts w:ascii="Arial Narrow" w:hAnsi="Arial Narrow"/>
          <w:sz w:val="20"/>
          <w:szCs w:val="20"/>
          <w:lang w:val="en-AU"/>
        </w:rPr>
      </w:pPr>
      <w:r w:rsidRPr="00426501">
        <w:rPr>
          <w:rFonts w:ascii="Arial Narrow" w:hAnsi="Arial Narrow"/>
          <w:sz w:val="20"/>
          <w:szCs w:val="20"/>
          <w:lang w:val="en-AU"/>
        </w:rPr>
        <w:t>Identify suitable reuse, recycling, remediation or off-site disposal options for waste materials based</w:t>
      </w:r>
      <w:r w:rsidR="00426501">
        <w:rPr>
          <w:rFonts w:ascii="Arial Narrow" w:hAnsi="Arial Narrow"/>
          <w:sz w:val="20"/>
          <w:szCs w:val="20"/>
          <w:lang w:val="en-AU"/>
        </w:rPr>
        <w:t xml:space="preserve"> </w:t>
      </w:r>
      <w:r w:rsidRPr="00426501">
        <w:rPr>
          <w:rFonts w:ascii="Arial Narrow" w:hAnsi="Arial Narrow"/>
          <w:sz w:val="20"/>
          <w:szCs w:val="20"/>
          <w:lang w:val="en-AU"/>
        </w:rPr>
        <w:t>on consideration of the waste hierarchy.</w:t>
      </w:r>
    </w:p>
    <w:p w14:paraId="05C27599" w14:textId="3A24A6FD" w:rsidR="007B4C1E" w:rsidRPr="00426501" w:rsidRDefault="007B4C1E" w:rsidP="009559DB">
      <w:pPr>
        <w:pStyle w:val="ListParagraph"/>
        <w:numPr>
          <w:ilvl w:val="0"/>
          <w:numId w:val="28"/>
        </w:numPr>
        <w:rPr>
          <w:rFonts w:ascii="Arial Narrow" w:hAnsi="Arial Narrow"/>
          <w:sz w:val="20"/>
          <w:szCs w:val="20"/>
        </w:rPr>
      </w:pPr>
      <w:r w:rsidRPr="00426501">
        <w:rPr>
          <w:rFonts w:ascii="Arial Narrow" w:hAnsi="Arial Narrow"/>
          <w:sz w:val="20"/>
          <w:szCs w:val="20"/>
          <w:lang w:val="en-AU"/>
        </w:rPr>
        <w:t>Identify possible capacity issues that could affect either the management of waste on-site or</w:t>
      </w:r>
      <w:r w:rsidR="00426501" w:rsidRPr="00426501">
        <w:rPr>
          <w:rFonts w:ascii="Arial Narrow" w:hAnsi="Arial Narrow"/>
          <w:sz w:val="20"/>
          <w:szCs w:val="20"/>
          <w:lang w:val="en-AU"/>
        </w:rPr>
        <w:t xml:space="preserve"> </w:t>
      </w:r>
      <w:r w:rsidRPr="00426501">
        <w:rPr>
          <w:rFonts w:ascii="Arial Narrow" w:hAnsi="Arial Narrow"/>
          <w:sz w:val="20"/>
          <w:szCs w:val="20"/>
          <w:lang w:val="en-AU"/>
        </w:rPr>
        <w:t>disposal off-site,</w:t>
      </w:r>
      <w:r w:rsidR="00426501" w:rsidRPr="00426501">
        <w:rPr>
          <w:rFonts w:ascii="Arial Narrow" w:hAnsi="Arial Narrow"/>
          <w:sz w:val="20"/>
          <w:szCs w:val="20"/>
          <w:lang w:val="en-AU"/>
        </w:rPr>
        <w:t xml:space="preserve"> </w:t>
      </w:r>
      <w:r w:rsidRPr="00426501">
        <w:rPr>
          <w:rFonts w:ascii="Arial Narrow" w:hAnsi="Arial Narrow"/>
          <w:sz w:val="20"/>
          <w:szCs w:val="20"/>
          <w:lang w:val="en-AU"/>
        </w:rPr>
        <w:lastRenderedPageBreak/>
        <w:t>particularly given other proposed project works (such as the Melbourne Metro</w:t>
      </w:r>
      <w:r w:rsidR="00426501">
        <w:rPr>
          <w:rFonts w:ascii="Arial Narrow" w:hAnsi="Arial Narrow"/>
          <w:sz w:val="20"/>
          <w:szCs w:val="20"/>
          <w:lang w:val="en-AU"/>
        </w:rPr>
        <w:t xml:space="preserve"> </w:t>
      </w:r>
      <w:r w:rsidRPr="00426501">
        <w:rPr>
          <w:rFonts w:ascii="Arial Narrow" w:hAnsi="Arial Narrow"/>
          <w:sz w:val="20"/>
          <w:szCs w:val="20"/>
          <w:lang w:val="en-AU"/>
        </w:rPr>
        <w:t>Rail Project and the West Gate Tunnel Project) that might generate spoil around the same time.</w:t>
      </w:r>
    </w:p>
    <w:p w14:paraId="2B2703F7" w14:textId="06A1DF53" w:rsidR="00426501" w:rsidRDefault="00426501" w:rsidP="00426501">
      <w:pPr>
        <w:rPr>
          <w:rFonts w:ascii="Arial Narrow" w:hAnsi="Arial Narrow"/>
          <w:sz w:val="20"/>
          <w:szCs w:val="20"/>
        </w:rPr>
      </w:pPr>
    </w:p>
    <w:p w14:paraId="5A9509C1" w14:textId="77777777" w:rsidR="00426501" w:rsidRPr="00426501" w:rsidRDefault="00426501" w:rsidP="00426501">
      <w:pPr>
        <w:rPr>
          <w:rFonts w:ascii="Arial Narrow" w:hAnsi="Arial Narrow"/>
          <w:b/>
          <w:bCs/>
          <w:sz w:val="20"/>
          <w:szCs w:val="20"/>
          <w:lang w:val="en-AU"/>
        </w:rPr>
      </w:pPr>
      <w:r w:rsidRPr="00426501">
        <w:rPr>
          <w:rFonts w:ascii="Arial Narrow" w:hAnsi="Arial Narrow"/>
          <w:b/>
          <w:bCs/>
          <w:sz w:val="20"/>
          <w:szCs w:val="20"/>
          <w:lang w:val="en-AU"/>
        </w:rPr>
        <w:t>Design and mitigation measures</w:t>
      </w:r>
    </w:p>
    <w:p w14:paraId="2517F2C1" w14:textId="2A7F8470" w:rsidR="00426501" w:rsidRPr="00426501" w:rsidRDefault="00426501" w:rsidP="009559DB">
      <w:pPr>
        <w:pStyle w:val="ListParagraph"/>
        <w:numPr>
          <w:ilvl w:val="0"/>
          <w:numId w:val="28"/>
        </w:numPr>
        <w:rPr>
          <w:rFonts w:ascii="Arial Narrow" w:hAnsi="Arial Narrow"/>
          <w:sz w:val="20"/>
          <w:szCs w:val="20"/>
          <w:lang w:val="en-AU"/>
        </w:rPr>
      </w:pPr>
      <w:r w:rsidRPr="00067482">
        <w:rPr>
          <w:rFonts w:ascii="Arial Narrow" w:hAnsi="Arial Narrow"/>
          <w:sz w:val="20"/>
          <w:szCs w:val="20"/>
          <w:lang w:val="en-AU"/>
        </w:rPr>
        <w:t>Identify options for treating, reusing or disposing of excavation spoil with reference to the waste</w:t>
      </w:r>
      <w:r w:rsidR="00067482" w:rsidRPr="00067482">
        <w:rPr>
          <w:rFonts w:ascii="Arial Narrow" w:hAnsi="Arial Narrow"/>
          <w:sz w:val="20"/>
          <w:szCs w:val="20"/>
          <w:lang w:val="en-AU"/>
        </w:rPr>
        <w:t xml:space="preserve"> </w:t>
      </w:r>
      <w:r w:rsidRPr="00426501">
        <w:rPr>
          <w:rFonts w:ascii="Arial Narrow" w:hAnsi="Arial Narrow"/>
          <w:sz w:val="20"/>
          <w:szCs w:val="20"/>
          <w:lang w:val="en-AU"/>
        </w:rPr>
        <w:t>hierarchy and relevant best practice principles, including for both contaminated and clean</w:t>
      </w:r>
      <w:r w:rsidR="00067482" w:rsidRPr="00067482">
        <w:rPr>
          <w:rFonts w:ascii="Arial Narrow" w:hAnsi="Arial Narrow"/>
          <w:sz w:val="20"/>
          <w:szCs w:val="20"/>
          <w:lang w:val="en-AU"/>
        </w:rPr>
        <w:t xml:space="preserve"> </w:t>
      </w:r>
      <w:r w:rsidRPr="00426501">
        <w:rPr>
          <w:rFonts w:ascii="Arial Narrow" w:hAnsi="Arial Narrow"/>
          <w:sz w:val="20"/>
          <w:szCs w:val="20"/>
          <w:lang w:val="en-AU"/>
        </w:rPr>
        <w:t>materials, and identify the routes and destinations for spoil material to be transported away from</w:t>
      </w:r>
      <w:r w:rsidR="00067482">
        <w:rPr>
          <w:rFonts w:ascii="Arial Narrow" w:hAnsi="Arial Narrow"/>
          <w:sz w:val="20"/>
          <w:szCs w:val="20"/>
          <w:lang w:val="en-AU"/>
        </w:rPr>
        <w:t xml:space="preserve"> </w:t>
      </w:r>
      <w:r w:rsidRPr="00426501">
        <w:rPr>
          <w:rFonts w:ascii="Arial Narrow" w:hAnsi="Arial Narrow"/>
          <w:sz w:val="20"/>
          <w:szCs w:val="20"/>
          <w:lang w:val="en-AU"/>
        </w:rPr>
        <w:t>the project work sites.</w:t>
      </w:r>
    </w:p>
    <w:p w14:paraId="72448E2E" w14:textId="0B84A175" w:rsidR="00426501" w:rsidRPr="00426501" w:rsidRDefault="00426501" w:rsidP="009559DB">
      <w:pPr>
        <w:pStyle w:val="ListParagraph"/>
        <w:numPr>
          <w:ilvl w:val="0"/>
          <w:numId w:val="28"/>
        </w:numPr>
        <w:rPr>
          <w:rFonts w:ascii="Arial Narrow" w:hAnsi="Arial Narrow"/>
          <w:sz w:val="20"/>
          <w:szCs w:val="20"/>
          <w:lang w:val="en-AU"/>
        </w:rPr>
      </w:pPr>
      <w:r w:rsidRPr="00067482">
        <w:rPr>
          <w:rFonts w:ascii="Arial Narrow" w:hAnsi="Arial Narrow"/>
          <w:sz w:val="20"/>
          <w:szCs w:val="20"/>
          <w:lang w:val="en-AU"/>
        </w:rPr>
        <w:t>Describe and evaluate proposed design, management or site protection measures that could avoid</w:t>
      </w:r>
      <w:r w:rsidR="00067482" w:rsidRPr="00067482">
        <w:rPr>
          <w:rFonts w:ascii="Arial Narrow" w:hAnsi="Arial Narrow"/>
          <w:sz w:val="20"/>
          <w:szCs w:val="20"/>
          <w:lang w:val="en-AU"/>
        </w:rPr>
        <w:t xml:space="preserve"> </w:t>
      </w:r>
      <w:r w:rsidRPr="00426501">
        <w:rPr>
          <w:rFonts w:ascii="Arial Narrow" w:hAnsi="Arial Narrow"/>
          <w:sz w:val="20"/>
          <w:szCs w:val="20"/>
          <w:lang w:val="en-AU"/>
        </w:rPr>
        <w:t>or mitigate potential adverse effects of the excavated spoil or other waste streams generated by</w:t>
      </w:r>
      <w:r w:rsidR="00067482">
        <w:rPr>
          <w:rFonts w:ascii="Arial Narrow" w:hAnsi="Arial Narrow"/>
          <w:sz w:val="20"/>
          <w:szCs w:val="20"/>
          <w:lang w:val="en-AU"/>
        </w:rPr>
        <w:t xml:space="preserve"> </w:t>
      </w:r>
      <w:r w:rsidRPr="00426501">
        <w:rPr>
          <w:rFonts w:ascii="Arial Narrow" w:hAnsi="Arial Narrow"/>
          <w:sz w:val="20"/>
          <w:szCs w:val="20"/>
          <w:lang w:val="en-AU"/>
        </w:rPr>
        <w:t>the project on land or water values, especially with regard to the project construction activities.</w:t>
      </w:r>
    </w:p>
    <w:p w14:paraId="08343493" w14:textId="77777777" w:rsidR="00067482" w:rsidRDefault="00067482" w:rsidP="00426501">
      <w:pPr>
        <w:rPr>
          <w:rFonts w:ascii="Arial Narrow" w:hAnsi="Arial Narrow"/>
          <w:b/>
          <w:bCs/>
          <w:sz w:val="20"/>
          <w:szCs w:val="20"/>
          <w:lang w:val="en-AU"/>
        </w:rPr>
      </w:pPr>
    </w:p>
    <w:p w14:paraId="4B0F5C58" w14:textId="42531407" w:rsidR="00426501" w:rsidRPr="00426501" w:rsidRDefault="00426501" w:rsidP="00426501">
      <w:pPr>
        <w:rPr>
          <w:rFonts w:ascii="Arial Narrow" w:hAnsi="Arial Narrow"/>
          <w:b/>
          <w:bCs/>
          <w:sz w:val="20"/>
          <w:szCs w:val="20"/>
          <w:lang w:val="en-AU"/>
        </w:rPr>
      </w:pPr>
      <w:r w:rsidRPr="00426501">
        <w:rPr>
          <w:rFonts w:ascii="Arial Narrow" w:hAnsi="Arial Narrow"/>
          <w:b/>
          <w:bCs/>
          <w:sz w:val="20"/>
          <w:szCs w:val="20"/>
          <w:lang w:val="en-AU"/>
        </w:rPr>
        <w:t>Assessment of likely effects</w:t>
      </w:r>
    </w:p>
    <w:p w14:paraId="27566985" w14:textId="105059A4" w:rsidR="00426501" w:rsidRPr="00067482" w:rsidRDefault="00426501" w:rsidP="009559DB">
      <w:pPr>
        <w:pStyle w:val="ListParagraph"/>
        <w:numPr>
          <w:ilvl w:val="0"/>
          <w:numId w:val="28"/>
        </w:numPr>
        <w:rPr>
          <w:rFonts w:ascii="Arial Narrow" w:hAnsi="Arial Narrow"/>
          <w:sz w:val="20"/>
          <w:szCs w:val="20"/>
          <w:lang w:val="en-AU"/>
        </w:rPr>
      </w:pPr>
      <w:r w:rsidRPr="00067482">
        <w:rPr>
          <w:rFonts w:ascii="Arial Narrow" w:hAnsi="Arial Narrow"/>
          <w:sz w:val="20"/>
          <w:szCs w:val="20"/>
          <w:lang w:val="en-AU"/>
        </w:rPr>
        <w:t>Analyse residual effects on land and water values from project waste streams.</w:t>
      </w:r>
    </w:p>
    <w:p w14:paraId="72887BE4" w14:textId="77777777" w:rsidR="00067482" w:rsidRDefault="00067482" w:rsidP="00426501">
      <w:pPr>
        <w:rPr>
          <w:rFonts w:ascii="Arial Narrow" w:hAnsi="Arial Narrow"/>
          <w:sz w:val="20"/>
          <w:szCs w:val="20"/>
          <w:lang w:val="en-AU"/>
        </w:rPr>
      </w:pPr>
    </w:p>
    <w:p w14:paraId="391AED15" w14:textId="42953E6C" w:rsidR="00426501" w:rsidRPr="00426501" w:rsidRDefault="00426501" w:rsidP="00426501">
      <w:pPr>
        <w:rPr>
          <w:rFonts w:ascii="Arial Narrow" w:hAnsi="Arial Narrow"/>
          <w:b/>
          <w:bCs/>
          <w:sz w:val="20"/>
          <w:szCs w:val="20"/>
          <w:lang w:val="en-AU"/>
        </w:rPr>
      </w:pPr>
      <w:r w:rsidRPr="00426501">
        <w:rPr>
          <w:rFonts w:ascii="Arial Narrow" w:hAnsi="Arial Narrow"/>
          <w:b/>
          <w:bCs/>
          <w:sz w:val="20"/>
          <w:szCs w:val="20"/>
          <w:lang w:val="en-AU"/>
        </w:rPr>
        <w:t>Approach to manage performance</w:t>
      </w:r>
    </w:p>
    <w:p w14:paraId="0B011C71" w14:textId="06E23968" w:rsidR="00426501" w:rsidRDefault="00426501" w:rsidP="009559DB">
      <w:pPr>
        <w:pStyle w:val="ListParagraph"/>
        <w:numPr>
          <w:ilvl w:val="0"/>
          <w:numId w:val="28"/>
        </w:numPr>
        <w:rPr>
          <w:rFonts w:ascii="Arial Narrow" w:hAnsi="Arial Narrow"/>
          <w:sz w:val="20"/>
          <w:szCs w:val="20"/>
          <w:lang w:val="en-AU"/>
        </w:rPr>
      </w:pPr>
      <w:r w:rsidRPr="00067482">
        <w:rPr>
          <w:rFonts w:ascii="Arial Narrow" w:hAnsi="Arial Narrow"/>
          <w:sz w:val="20"/>
          <w:szCs w:val="20"/>
          <w:lang w:val="en-AU"/>
        </w:rPr>
        <w:t>Describe the environmental performance requirements to set spoil and other waste stream</w:t>
      </w:r>
      <w:r w:rsidR="00067482">
        <w:rPr>
          <w:rFonts w:ascii="Arial Narrow" w:hAnsi="Arial Narrow"/>
          <w:sz w:val="20"/>
          <w:szCs w:val="20"/>
          <w:lang w:val="en-AU"/>
        </w:rPr>
        <w:t xml:space="preserve"> </w:t>
      </w:r>
      <w:r w:rsidRPr="00067482">
        <w:rPr>
          <w:rFonts w:ascii="Arial Narrow" w:hAnsi="Arial Narrow"/>
          <w:sz w:val="20"/>
          <w:szCs w:val="20"/>
          <w:lang w:val="en-AU"/>
        </w:rPr>
        <w:t>outcomes that the project must achieve.</w:t>
      </w:r>
    </w:p>
    <w:p w14:paraId="2FC111F7" w14:textId="46DCE550" w:rsidR="009B2D35" w:rsidRDefault="009B2D35" w:rsidP="009B2D35">
      <w:pPr>
        <w:rPr>
          <w:rFonts w:ascii="Arial Narrow" w:hAnsi="Arial Narrow"/>
          <w:sz w:val="20"/>
          <w:szCs w:val="20"/>
          <w:lang w:val="en-AU"/>
        </w:rPr>
      </w:pPr>
    </w:p>
    <w:p w14:paraId="2BFE4D69" w14:textId="06457766" w:rsidR="009B2D35" w:rsidRPr="009B2D35" w:rsidRDefault="009B2D35" w:rsidP="009B2D35">
      <w:pPr>
        <w:rPr>
          <w:rFonts w:ascii="Arial Narrow" w:hAnsi="Arial Narrow"/>
          <w:b/>
          <w:bCs/>
          <w:sz w:val="24"/>
          <w:szCs w:val="24"/>
          <w:lang w:val="en-AU"/>
        </w:rPr>
      </w:pPr>
      <w:r w:rsidRPr="009B2D35">
        <w:rPr>
          <w:rFonts w:ascii="Arial Narrow" w:hAnsi="Arial Narrow"/>
          <w:b/>
          <w:bCs/>
          <w:sz w:val="24"/>
          <w:szCs w:val="24"/>
          <w:lang w:val="en-AU"/>
        </w:rPr>
        <w:t>4.10</w:t>
      </w:r>
      <w:r w:rsidRPr="009B2D35">
        <w:rPr>
          <w:rFonts w:ascii="Arial Narrow" w:hAnsi="Arial Narrow"/>
          <w:b/>
          <w:bCs/>
          <w:sz w:val="24"/>
          <w:szCs w:val="24"/>
          <w:lang w:val="en-AU"/>
        </w:rPr>
        <w:tab/>
      </w:r>
      <w:r w:rsidRPr="009B2D35">
        <w:rPr>
          <w:rFonts w:ascii="Arial Narrow" w:hAnsi="Arial Narrow"/>
          <w:b/>
          <w:bCs/>
          <w:sz w:val="24"/>
          <w:szCs w:val="24"/>
          <w:lang w:val="en-AU"/>
        </w:rPr>
        <w:t>Catchment values</w:t>
      </w:r>
    </w:p>
    <w:p w14:paraId="1B77DE4E" w14:textId="77777777" w:rsidR="009B2D35" w:rsidRDefault="009B2D35" w:rsidP="009B2D35">
      <w:pPr>
        <w:rPr>
          <w:rFonts w:ascii="Arial Narrow" w:hAnsi="Arial Narrow"/>
          <w:b/>
          <w:bCs/>
          <w:sz w:val="20"/>
          <w:szCs w:val="20"/>
          <w:lang w:val="en-AU"/>
        </w:rPr>
      </w:pPr>
    </w:p>
    <w:p w14:paraId="55EC86F7" w14:textId="320240AC" w:rsidR="009B2D35" w:rsidRPr="009B2D35" w:rsidRDefault="009B2D35" w:rsidP="009B2D35">
      <w:pPr>
        <w:rPr>
          <w:rFonts w:ascii="Arial Narrow" w:hAnsi="Arial Narrow"/>
          <w:b/>
          <w:bCs/>
          <w:sz w:val="20"/>
          <w:szCs w:val="20"/>
          <w:lang w:val="en-AU"/>
        </w:rPr>
      </w:pPr>
      <w:r w:rsidRPr="009B2D35">
        <w:rPr>
          <w:rFonts w:ascii="Arial Narrow" w:hAnsi="Arial Narrow"/>
          <w:b/>
          <w:bCs/>
          <w:sz w:val="20"/>
          <w:szCs w:val="20"/>
          <w:lang w:val="en-AU"/>
        </w:rPr>
        <w:t>Evaluation objective</w:t>
      </w:r>
    </w:p>
    <w:p w14:paraId="74B69A6E" w14:textId="115D2080" w:rsidR="009B2D35" w:rsidRPr="009B2D35" w:rsidRDefault="009B2D35" w:rsidP="009B2D35">
      <w:pPr>
        <w:rPr>
          <w:rFonts w:ascii="Arial Narrow" w:hAnsi="Arial Narrow"/>
          <w:sz w:val="20"/>
          <w:szCs w:val="20"/>
          <w:lang w:val="en-AU"/>
        </w:rPr>
      </w:pPr>
      <w:r w:rsidRPr="009B2D35">
        <w:rPr>
          <w:rFonts w:ascii="Arial Narrow" w:hAnsi="Arial Narrow"/>
          <w:sz w:val="20"/>
          <w:szCs w:val="20"/>
          <w:lang w:val="en-AU"/>
        </w:rPr>
        <w:t>To avoid or minimise adverse effects on the interconnected surface water, groundwater and floodplain</w:t>
      </w:r>
      <w:r>
        <w:rPr>
          <w:rFonts w:ascii="Arial Narrow" w:hAnsi="Arial Narrow"/>
          <w:sz w:val="20"/>
          <w:szCs w:val="20"/>
          <w:lang w:val="en-AU"/>
        </w:rPr>
        <w:t xml:space="preserve"> </w:t>
      </w:r>
      <w:r w:rsidRPr="009B2D35">
        <w:rPr>
          <w:rFonts w:ascii="Arial Narrow" w:hAnsi="Arial Narrow"/>
          <w:sz w:val="20"/>
          <w:szCs w:val="20"/>
          <w:lang w:val="en-AU"/>
        </w:rPr>
        <w:t>environments.</w:t>
      </w:r>
    </w:p>
    <w:p w14:paraId="74BA1C2E" w14:textId="77777777" w:rsidR="009B2D35" w:rsidRDefault="009B2D35" w:rsidP="009B2D35">
      <w:pPr>
        <w:rPr>
          <w:rFonts w:ascii="Arial Narrow" w:hAnsi="Arial Narrow"/>
          <w:sz w:val="20"/>
          <w:szCs w:val="20"/>
          <w:lang w:val="en-AU"/>
        </w:rPr>
      </w:pPr>
    </w:p>
    <w:p w14:paraId="1C4F60FA" w14:textId="3CB4875F" w:rsidR="009B2D35" w:rsidRPr="009B2D35" w:rsidRDefault="009B2D35" w:rsidP="009B2D35">
      <w:pPr>
        <w:rPr>
          <w:rFonts w:ascii="Arial Narrow" w:hAnsi="Arial Narrow"/>
          <w:b/>
          <w:bCs/>
          <w:sz w:val="20"/>
          <w:szCs w:val="20"/>
          <w:lang w:val="en-AU"/>
        </w:rPr>
      </w:pPr>
      <w:r w:rsidRPr="009B2D35">
        <w:rPr>
          <w:rFonts w:ascii="Arial Narrow" w:hAnsi="Arial Narrow"/>
          <w:b/>
          <w:bCs/>
          <w:sz w:val="20"/>
          <w:szCs w:val="20"/>
          <w:lang w:val="en-AU"/>
        </w:rPr>
        <w:t>Key issues</w:t>
      </w:r>
    </w:p>
    <w:p w14:paraId="7C7FB651" w14:textId="77777777" w:rsidR="00C0258B" w:rsidRDefault="009B2D35" w:rsidP="009559DB">
      <w:pPr>
        <w:pStyle w:val="ListParagraph"/>
        <w:numPr>
          <w:ilvl w:val="0"/>
          <w:numId w:val="28"/>
        </w:numPr>
        <w:rPr>
          <w:rFonts w:ascii="Arial Narrow" w:hAnsi="Arial Narrow"/>
          <w:sz w:val="20"/>
          <w:szCs w:val="20"/>
          <w:lang w:val="en-AU"/>
        </w:rPr>
      </w:pPr>
      <w:r w:rsidRPr="00C0258B">
        <w:rPr>
          <w:rFonts w:ascii="Arial Narrow" w:hAnsi="Arial Narrow"/>
          <w:sz w:val="20"/>
          <w:szCs w:val="20"/>
          <w:lang w:val="en-AU"/>
        </w:rPr>
        <w:t>Potential for project works to affect waterways, groundwater and hydrology, including with respect</w:t>
      </w:r>
      <w:r w:rsidR="00C0258B" w:rsidRPr="00C0258B">
        <w:rPr>
          <w:rFonts w:ascii="Arial Narrow" w:hAnsi="Arial Narrow"/>
          <w:sz w:val="20"/>
          <w:szCs w:val="20"/>
          <w:lang w:val="en-AU"/>
        </w:rPr>
        <w:t xml:space="preserve"> </w:t>
      </w:r>
      <w:r w:rsidRPr="009B2D35">
        <w:rPr>
          <w:rFonts w:ascii="Arial Narrow" w:hAnsi="Arial Narrow"/>
          <w:sz w:val="20"/>
          <w:szCs w:val="20"/>
          <w:lang w:val="en-AU"/>
        </w:rPr>
        <w:t>to flooding and future climate change scenarios.</w:t>
      </w:r>
    </w:p>
    <w:p w14:paraId="59E1E316" w14:textId="77777777" w:rsidR="00C0258B" w:rsidRDefault="009B2D35" w:rsidP="009559DB">
      <w:pPr>
        <w:pStyle w:val="ListParagraph"/>
        <w:numPr>
          <w:ilvl w:val="0"/>
          <w:numId w:val="28"/>
        </w:numPr>
        <w:rPr>
          <w:rFonts w:ascii="Arial Narrow" w:hAnsi="Arial Narrow"/>
          <w:sz w:val="20"/>
          <w:szCs w:val="20"/>
          <w:lang w:val="en-AU"/>
        </w:rPr>
      </w:pPr>
      <w:r w:rsidRPr="009B2D35">
        <w:rPr>
          <w:rFonts w:ascii="Arial Narrow" w:hAnsi="Arial Narrow"/>
          <w:sz w:val="20"/>
          <w:szCs w:val="20"/>
          <w:lang w:val="en-AU"/>
        </w:rPr>
        <w:t>Potential for contaminated run-off or other water, including groundwater, to be discharged into</w:t>
      </w:r>
      <w:r w:rsidR="00C0258B" w:rsidRPr="00C0258B">
        <w:rPr>
          <w:rFonts w:ascii="Arial Narrow" w:hAnsi="Arial Narrow"/>
          <w:sz w:val="20"/>
          <w:szCs w:val="20"/>
          <w:lang w:val="en-AU"/>
        </w:rPr>
        <w:t xml:space="preserve"> </w:t>
      </w:r>
      <w:r w:rsidRPr="009B2D35">
        <w:rPr>
          <w:rFonts w:ascii="Arial Narrow" w:hAnsi="Arial Narrow"/>
          <w:sz w:val="20"/>
          <w:szCs w:val="20"/>
          <w:lang w:val="en-AU"/>
        </w:rPr>
        <w:t>surface waters or groundwater environments.</w:t>
      </w:r>
    </w:p>
    <w:p w14:paraId="570B1225" w14:textId="7B424D9D" w:rsidR="009B2D35" w:rsidRPr="009B2D35" w:rsidRDefault="009B2D35" w:rsidP="009559DB">
      <w:pPr>
        <w:pStyle w:val="ListParagraph"/>
        <w:numPr>
          <w:ilvl w:val="0"/>
          <w:numId w:val="28"/>
        </w:numPr>
        <w:rPr>
          <w:rFonts w:ascii="Arial Narrow" w:hAnsi="Arial Narrow"/>
          <w:sz w:val="20"/>
          <w:szCs w:val="20"/>
          <w:lang w:val="en-AU"/>
        </w:rPr>
      </w:pPr>
      <w:r w:rsidRPr="009B2D35">
        <w:rPr>
          <w:rFonts w:ascii="Arial Narrow" w:hAnsi="Arial Narrow"/>
          <w:sz w:val="20"/>
          <w:szCs w:val="20"/>
          <w:lang w:val="en-AU"/>
        </w:rPr>
        <w:t>Potential for migration or disturbance of anthropogenic contaminated soil or groundwater or</w:t>
      </w:r>
      <w:r w:rsidR="00C0258B">
        <w:rPr>
          <w:rFonts w:ascii="Arial Narrow" w:hAnsi="Arial Narrow"/>
          <w:sz w:val="20"/>
          <w:szCs w:val="20"/>
          <w:lang w:val="en-AU"/>
        </w:rPr>
        <w:t xml:space="preserve"> </w:t>
      </w:r>
      <w:r w:rsidRPr="009B2D35">
        <w:rPr>
          <w:rFonts w:ascii="Arial Narrow" w:hAnsi="Arial Narrow"/>
          <w:sz w:val="20"/>
          <w:szCs w:val="20"/>
          <w:lang w:val="en-AU"/>
        </w:rPr>
        <w:t>naturally occurring acid forming materials.</w:t>
      </w:r>
    </w:p>
    <w:p w14:paraId="4B6F6152" w14:textId="77777777" w:rsidR="00C0258B" w:rsidRDefault="00C0258B" w:rsidP="009B2D35">
      <w:pPr>
        <w:rPr>
          <w:rFonts w:ascii="Arial Narrow" w:hAnsi="Arial Narrow"/>
          <w:sz w:val="20"/>
          <w:szCs w:val="20"/>
          <w:lang w:val="en-AU"/>
        </w:rPr>
      </w:pPr>
    </w:p>
    <w:p w14:paraId="5EC3EA69" w14:textId="066AD4B9" w:rsidR="009B2D35" w:rsidRPr="009B2D35" w:rsidRDefault="009B2D35" w:rsidP="009B2D35">
      <w:pPr>
        <w:rPr>
          <w:rFonts w:ascii="Arial Narrow" w:hAnsi="Arial Narrow"/>
          <w:b/>
          <w:bCs/>
          <w:sz w:val="20"/>
          <w:szCs w:val="20"/>
          <w:lang w:val="en-AU"/>
        </w:rPr>
      </w:pPr>
      <w:r w:rsidRPr="009B2D35">
        <w:rPr>
          <w:rFonts w:ascii="Arial Narrow" w:hAnsi="Arial Narrow"/>
          <w:b/>
          <w:bCs/>
          <w:sz w:val="20"/>
          <w:szCs w:val="20"/>
          <w:lang w:val="en-AU"/>
        </w:rPr>
        <w:t>Priorities for characterising the existing environment</w:t>
      </w:r>
    </w:p>
    <w:p w14:paraId="29088271" w14:textId="77777777" w:rsidR="00C0258B" w:rsidRDefault="009B2D35" w:rsidP="009559DB">
      <w:pPr>
        <w:pStyle w:val="ListParagraph"/>
        <w:numPr>
          <w:ilvl w:val="0"/>
          <w:numId w:val="28"/>
        </w:numPr>
        <w:rPr>
          <w:rFonts w:ascii="Arial Narrow" w:hAnsi="Arial Narrow"/>
          <w:sz w:val="20"/>
          <w:szCs w:val="20"/>
          <w:lang w:val="en-AU"/>
        </w:rPr>
      </w:pPr>
      <w:r w:rsidRPr="00C0258B">
        <w:rPr>
          <w:rFonts w:ascii="Arial Narrow" w:hAnsi="Arial Narrow"/>
          <w:sz w:val="20"/>
          <w:szCs w:val="20"/>
          <w:lang w:val="en-AU"/>
        </w:rPr>
        <w:t>Identify and map the natural and constructed surface water drainage system relevant to the</w:t>
      </w:r>
      <w:r w:rsidR="00C0258B" w:rsidRPr="00C0258B">
        <w:rPr>
          <w:rFonts w:ascii="Arial Narrow" w:hAnsi="Arial Narrow"/>
          <w:sz w:val="20"/>
          <w:szCs w:val="20"/>
          <w:lang w:val="en-AU"/>
        </w:rPr>
        <w:t xml:space="preserve"> </w:t>
      </w:r>
      <w:r w:rsidRPr="009B2D35">
        <w:rPr>
          <w:rFonts w:ascii="Arial Narrow" w:hAnsi="Arial Narrow"/>
          <w:sz w:val="20"/>
          <w:szCs w:val="20"/>
          <w:lang w:val="en-AU"/>
        </w:rPr>
        <w:t>geographic coverage of project works.</w:t>
      </w:r>
    </w:p>
    <w:p w14:paraId="147FB09F" w14:textId="77777777" w:rsidR="00C0258B" w:rsidRDefault="009B2D35" w:rsidP="009559DB">
      <w:pPr>
        <w:pStyle w:val="ListParagraph"/>
        <w:numPr>
          <w:ilvl w:val="0"/>
          <w:numId w:val="28"/>
        </w:numPr>
        <w:rPr>
          <w:rFonts w:ascii="Arial Narrow" w:hAnsi="Arial Narrow"/>
          <w:sz w:val="20"/>
          <w:szCs w:val="20"/>
          <w:lang w:val="en-AU"/>
        </w:rPr>
      </w:pPr>
      <w:r w:rsidRPr="009B2D35">
        <w:rPr>
          <w:rFonts w:ascii="Arial Narrow" w:hAnsi="Arial Narrow"/>
          <w:sz w:val="20"/>
          <w:szCs w:val="20"/>
          <w:lang w:val="en-AU"/>
        </w:rPr>
        <w:t>Document the key assumptions to be adopted in the surface and groundwater hydrological analysis</w:t>
      </w:r>
      <w:r w:rsidR="00C0258B" w:rsidRPr="00C0258B">
        <w:rPr>
          <w:rFonts w:ascii="Arial Narrow" w:hAnsi="Arial Narrow"/>
          <w:sz w:val="20"/>
          <w:szCs w:val="20"/>
          <w:lang w:val="en-AU"/>
        </w:rPr>
        <w:t xml:space="preserve"> </w:t>
      </w:r>
      <w:r w:rsidRPr="009B2D35">
        <w:rPr>
          <w:rFonts w:ascii="Arial Narrow" w:hAnsi="Arial Narrow"/>
          <w:sz w:val="20"/>
          <w:szCs w:val="20"/>
          <w:lang w:val="en-AU"/>
        </w:rPr>
        <w:t>with respect to future climate change scenarios.</w:t>
      </w:r>
      <w:r w:rsidR="00C0258B">
        <w:rPr>
          <w:rFonts w:ascii="Arial Narrow" w:hAnsi="Arial Narrow"/>
          <w:sz w:val="20"/>
          <w:szCs w:val="20"/>
          <w:lang w:val="en-AU"/>
        </w:rPr>
        <w:t xml:space="preserve"> </w:t>
      </w:r>
    </w:p>
    <w:p w14:paraId="47A3ECBE" w14:textId="77777777" w:rsidR="00C0258B" w:rsidRDefault="009B2D35" w:rsidP="009559DB">
      <w:pPr>
        <w:pStyle w:val="ListParagraph"/>
        <w:numPr>
          <w:ilvl w:val="0"/>
          <w:numId w:val="28"/>
        </w:numPr>
        <w:rPr>
          <w:rFonts w:ascii="Arial Narrow" w:hAnsi="Arial Narrow"/>
          <w:sz w:val="20"/>
          <w:szCs w:val="20"/>
          <w:lang w:val="en-AU"/>
        </w:rPr>
      </w:pPr>
      <w:r w:rsidRPr="009B2D35">
        <w:rPr>
          <w:rFonts w:ascii="Arial Narrow" w:hAnsi="Arial Narrow"/>
          <w:sz w:val="20"/>
          <w:szCs w:val="20"/>
          <w:lang w:val="en-AU"/>
        </w:rPr>
        <w:t>Identify existing key surface water quality and stream condition parameters and trends.</w:t>
      </w:r>
      <w:r w:rsidR="00C0258B">
        <w:rPr>
          <w:rFonts w:ascii="Arial Narrow" w:hAnsi="Arial Narrow"/>
          <w:sz w:val="20"/>
          <w:szCs w:val="20"/>
          <w:lang w:val="en-AU"/>
        </w:rPr>
        <w:t xml:space="preserve"> </w:t>
      </w:r>
    </w:p>
    <w:p w14:paraId="56E3B3BF" w14:textId="77777777" w:rsidR="00C0258B" w:rsidRDefault="009B2D35" w:rsidP="009559DB">
      <w:pPr>
        <w:pStyle w:val="ListParagraph"/>
        <w:numPr>
          <w:ilvl w:val="0"/>
          <w:numId w:val="28"/>
        </w:numPr>
        <w:rPr>
          <w:rFonts w:ascii="Arial Narrow" w:hAnsi="Arial Narrow"/>
          <w:sz w:val="20"/>
          <w:szCs w:val="20"/>
          <w:lang w:val="en-AU"/>
        </w:rPr>
      </w:pPr>
      <w:r w:rsidRPr="009B2D35">
        <w:rPr>
          <w:rFonts w:ascii="Arial Narrow" w:hAnsi="Arial Narrow"/>
          <w:sz w:val="20"/>
          <w:szCs w:val="20"/>
          <w:lang w:val="en-AU"/>
        </w:rPr>
        <w:t>Identify existing groundwater conditions and characteristics within the general area that might be</w:t>
      </w:r>
      <w:r w:rsidR="00C0258B" w:rsidRPr="00C0258B">
        <w:rPr>
          <w:rFonts w:ascii="Arial Narrow" w:hAnsi="Arial Narrow"/>
          <w:sz w:val="20"/>
          <w:szCs w:val="20"/>
          <w:lang w:val="en-AU"/>
        </w:rPr>
        <w:t xml:space="preserve"> </w:t>
      </w:r>
      <w:r w:rsidRPr="009B2D35">
        <w:rPr>
          <w:rFonts w:ascii="Arial Narrow" w:hAnsi="Arial Narrow"/>
          <w:sz w:val="20"/>
          <w:szCs w:val="20"/>
          <w:lang w:val="en-AU"/>
        </w:rPr>
        <w:t>affected by project works.</w:t>
      </w:r>
    </w:p>
    <w:p w14:paraId="5479057D" w14:textId="11BA98CC" w:rsidR="009B2D35" w:rsidRPr="009B2D35" w:rsidRDefault="009B2D35" w:rsidP="009559DB">
      <w:pPr>
        <w:pStyle w:val="ListParagraph"/>
        <w:numPr>
          <w:ilvl w:val="0"/>
          <w:numId w:val="28"/>
        </w:numPr>
        <w:rPr>
          <w:rFonts w:ascii="Arial Narrow" w:hAnsi="Arial Narrow"/>
          <w:sz w:val="20"/>
          <w:szCs w:val="20"/>
          <w:lang w:val="en-AU"/>
        </w:rPr>
      </w:pPr>
      <w:r w:rsidRPr="009B2D35">
        <w:rPr>
          <w:rFonts w:ascii="Arial Narrow" w:hAnsi="Arial Narrow"/>
          <w:sz w:val="20"/>
          <w:szCs w:val="20"/>
          <w:lang w:val="en-AU"/>
        </w:rPr>
        <w:t>Identify known and potentially contaminated sites and ground conditions including acid forming</w:t>
      </w:r>
      <w:r w:rsidR="00C0258B" w:rsidRPr="00C0258B">
        <w:rPr>
          <w:rFonts w:ascii="Arial Narrow" w:hAnsi="Arial Narrow"/>
          <w:sz w:val="20"/>
          <w:szCs w:val="20"/>
          <w:lang w:val="en-AU"/>
        </w:rPr>
        <w:t xml:space="preserve"> </w:t>
      </w:r>
      <w:r w:rsidRPr="009B2D35">
        <w:rPr>
          <w:rFonts w:ascii="Arial Narrow" w:hAnsi="Arial Narrow"/>
          <w:sz w:val="20"/>
          <w:szCs w:val="20"/>
          <w:lang w:val="en-AU"/>
        </w:rPr>
        <w:t>materials. See also Section 4.9 regarding contaminated or acid forming material identification and</w:t>
      </w:r>
      <w:r w:rsidR="00C0258B">
        <w:rPr>
          <w:rFonts w:ascii="Arial Narrow" w:hAnsi="Arial Narrow"/>
          <w:sz w:val="20"/>
          <w:szCs w:val="20"/>
          <w:lang w:val="en-AU"/>
        </w:rPr>
        <w:t xml:space="preserve"> </w:t>
      </w:r>
      <w:r w:rsidRPr="009B2D35">
        <w:rPr>
          <w:rFonts w:ascii="Arial Narrow" w:hAnsi="Arial Narrow"/>
          <w:sz w:val="20"/>
          <w:szCs w:val="20"/>
          <w:lang w:val="en-AU"/>
        </w:rPr>
        <w:t>management.</w:t>
      </w:r>
    </w:p>
    <w:p w14:paraId="05B36DB2" w14:textId="77777777" w:rsidR="00C0258B" w:rsidRDefault="00C0258B" w:rsidP="009B2D35">
      <w:pPr>
        <w:rPr>
          <w:rFonts w:ascii="Arial Narrow" w:hAnsi="Arial Narrow"/>
          <w:b/>
          <w:bCs/>
          <w:sz w:val="20"/>
          <w:szCs w:val="20"/>
          <w:lang w:val="en-AU"/>
        </w:rPr>
      </w:pPr>
    </w:p>
    <w:p w14:paraId="41D45DDC" w14:textId="0AF575C3" w:rsidR="009B2D35" w:rsidRPr="009B2D35" w:rsidRDefault="009B2D35" w:rsidP="009B2D35">
      <w:pPr>
        <w:rPr>
          <w:rFonts w:ascii="Arial Narrow" w:hAnsi="Arial Narrow"/>
          <w:b/>
          <w:bCs/>
          <w:sz w:val="20"/>
          <w:szCs w:val="20"/>
          <w:lang w:val="en-AU"/>
        </w:rPr>
      </w:pPr>
      <w:r w:rsidRPr="009B2D35">
        <w:rPr>
          <w:rFonts w:ascii="Arial Narrow" w:hAnsi="Arial Narrow"/>
          <w:b/>
          <w:bCs/>
          <w:sz w:val="20"/>
          <w:szCs w:val="20"/>
          <w:lang w:val="en-AU"/>
        </w:rPr>
        <w:t>Design and mitigation measures</w:t>
      </w:r>
    </w:p>
    <w:p w14:paraId="060DC821" w14:textId="77777777" w:rsidR="00C0258B" w:rsidRDefault="009B2D35" w:rsidP="009559DB">
      <w:pPr>
        <w:pStyle w:val="ListParagraph"/>
        <w:numPr>
          <w:ilvl w:val="0"/>
          <w:numId w:val="28"/>
        </w:numPr>
        <w:rPr>
          <w:rFonts w:ascii="Arial Narrow" w:hAnsi="Arial Narrow"/>
          <w:sz w:val="20"/>
          <w:szCs w:val="20"/>
          <w:lang w:val="en-AU"/>
        </w:rPr>
      </w:pPr>
      <w:r w:rsidRPr="00C0258B">
        <w:rPr>
          <w:rFonts w:ascii="Arial Narrow" w:hAnsi="Arial Narrow"/>
          <w:sz w:val="20"/>
          <w:szCs w:val="20"/>
          <w:lang w:val="en-AU"/>
        </w:rPr>
        <w:t>Describe measures to avoid or mitigate project effects on waterways and flood behaviour and</w:t>
      </w:r>
      <w:r w:rsidR="00C0258B" w:rsidRPr="00C0258B">
        <w:rPr>
          <w:rFonts w:ascii="Arial Narrow" w:hAnsi="Arial Narrow"/>
          <w:sz w:val="20"/>
          <w:szCs w:val="20"/>
          <w:lang w:val="en-AU"/>
        </w:rPr>
        <w:t xml:space="preserve"> </w:t>
      </w:r>
      <w:r w:rsidRPr="009B2D35">
        <w:rPr>
          <w:rFonts w:ascii="Arial Narrow" w:hAnsi="Arial Narrow"/>
          <w:sz w:val="20"/>
          <w:szCs w:val="20"/>
          <w:lang w:val="en-AU"/>
        </w:rPr>
        <w:t>management.</w:t>
      </w:r>
    </w:p>
    <w:p w14:paraId="20CE0B77" w14:textId="77777777" w:rsidR="00C0258B" w:rsidRDefault="009B2D35" w:rsidP="009559DB">
      <w:pPr>
        <w:pStyle w:val="ListParagraph"/>
        <w:numPr>
          <w:ilvl w:val="0"/>
          <w:numId w:val="28"/>
        </w:numPr>
        <w:rPr>
          <w:rFonts w:ascii="Arial Narrow" w:hAnsi="Arial Narrow"/>
          <w:sz w:val="20"/>
          <w:szCs w:val="20"/>
          <w:lang w:val="en-AU"/>
        </w:rPr>
      </w:pPr>
      <w:r w:rsidRPr="009B2D35">
        <w:rPr>
          <w:rFonts w:ascii="Arial Narrow" w:hAnsi="Arial Narrow"/>
          <w:sz w:val="20"/>
          <w:szCs w:val="20"/>
          <w:lang w:val="en-AU"/>
        </w:rPr>
        <w:t>Describe measures to protect surface water quality, especially during the construction phase, with</w:t>
      </w:r>
      <w:r w:rsidR="00C0258B" w:rsidRPr="00C0258B">
        <w:rPr>
          <w:rFonts w:ascii="Arial Narrow" w:hAnsi="Arial Narrow"/>
          <w:sz w:val="20"/>
          <w:szCs w:val="20"/>
          <w:lang w:val="en-AU"/>
        </w:rPr>
        <w:t xml:space="preserve"> </w:t>
      </w:r>
      <w:r w:rsidRPr="009B2D35">
        <w:rPr>
          <w:rFonts w:ascii="Arial Narrow" w:hAnsi="Arial Narrow"/>
          <w:sz w:val="20"/>
          <w:szCs w:val="20"/>
          <w:lang w:val="en-AU"/>
        </w:rPr>
        <w:t>reference to SEPP objectives and other relevant standards and guidelines.</w:t>
      </w:r>
    </w:p>
    <w:p w14:paraId="72D0F332" w14:textId="1D1A9036" w:rsidR="009B2D35" w:rsidRPr="009B2D35" w:rsidRDefault="009B2D35" w:rsidP="009559DB">
      <w:pPr>
        <w:pStyle w:val="ListParagraph"/>
        <w:numPr>
          <w:ilvl w:val="0"/>
          <w:numId w:val="28"/>
        </w:numPr>
        <w:rPr>
          <w:rFonts w:ascii="Arial Narrow" w:hAnsi="Arial Narrow"/>
          <w:sz w:val="20"/>
          <w:szCs w:val="20"/>
          <w:lang w:val="en-AU"/>
        </w:rPr>
      </w:pPr>
      <w:r w:rsidRPr="009B2D35">
        <w:rPr>
          <w:rFonts w:ascii="Arial Narrow" w:hAnsi="Arial Narrow"/>
          <w:sz w:val="20"/>
          <w:szCs w:val="20"/>
          <w:lang w:val="en-AU"/>
        </w:rPr>
        <w:t>Describe measures to protect groundwater and aquifers, including with respect to the potential</w:t>
      </w:r>
      <w:r w:rsidR="00C0258B">
        <w:rPr>
          <w:rFonts w:ascii="Arial Narrow" w:hAnsi="Arial Narrow"/>
          <w:sz w:val="20"/>
          <w:szCs w:val="20"/>
          <w:lang w:val="en-AU"/>
        </w:rPr>
        <w:t xml:space="preserve"> </w:t>
      </w:r>
      <w:r w:rsidRPr="009B2D35">
        <w:rPr>
          <w:rFonts w:ascii="Arial Narrow" w:hAnsi="Arial Narrow"/>
          <w:sz w:val="20"/>
          <w:szCs w:val="20"/>
          <w:lang w:val="en-AU"/>
        </w:rPr>
        <w:t>effects of constructing and operating the road tunnel.</w:t>
      </w:r>
    </w:p>
    <w:p w14:paraId="13393FEE" w14:textId="77777777" w:rsidR="00C0258B" w:rsidRDefault="00C0258B" w:rsidP="009B2D35">
      <w:pPr>
        <w:rPr>
          <w:rFonts w:ascii="Arial Narrow" w:hAnsi="Arial Narrow"/>
          <w:sz w:val="20"/>
          <w:szCs w:val="20"/>
          <w:lang w:val="en-AU"/>
        </w:rPr>
      </w:pPr>
    </w:p>
    <w:p w14:paraId="550EA944" w14:textId="4F83ED73" w:rsidR="009B2D35" w:rsidRPr="009B2D35" w:rsidRDefault="009B2D35" w:rsidP="009B2D35">
      <w:pPr>
        <w:rPr>
          <w:rFonts w:ascii="Arial Narrow" w:hAnsi="Arial Narrow"/>
          <w:b/>
          <w:bCs/>
          <w:sz w:val="20"/>
          <w:szCs w:val="20"/>
          <w:lang w:val="en-AU"/>
        </w:rPr>
      </w:pPr>
      <w:r w:rsidRPr="009B2D35">
        <w:rPr>
          <w:rFonts w:ascii="Arial Narrow" w:hAnsi="Arial Narrow"/>
          <w:b/>
          <w:bCs/>
          <w:sz w:val="20"/>
          <w:szCs w:val="20"/>
          <w:lang w:val="en-AU"/>
        </w:rPr>
        <w:t>Assessment of likely effects</w:t>
      </w:r>
    </w:p>
    <w:p w14:paraId="770D2151" w14:textId="77777777" w:rsidR="00C0258B" w:rsidRDefault="009B2D35" w:rsidP="009559DB">
      <w:pPr>
        <w:pStyle w:val="ListParagraph"/>
        <w:numPr>
          <w:ilvl w:val="0"/>
          <w:numId w:val="28"/>
        </w:numPr>
        <w:rPr>
          <w:rFonts w:ascii="Arial Narrow" w:hAnsi="Arial Narrow"/>
          <w:sz w:val="20"/>
          <w:szCs w:val="20"/>
          <w:lang w:val="en-AU"/>
        </w:rPr>
      </w:pPr>
      <w:r w:rsidRPr="00C0258B">
        <w:rPr>
          <w:rFonts w:ascii="Arial Narrow" w:hAnsi="Arial Narrow"/>
          <w:sz w:val="20"/>
          <w:szCs w:val="20"/>
          <w:lang w:val="en-AU"/>
        </w:rPr>
        <w:t>Assess residual effects on waterways and hydrology, including with respect to flood behaviour and</w:t>
      </w:r>
      <w:r w:rsidR="00C0258B" w:rsidRPr="00C0258B">
        <w:rPr>
          <w:rFonts w:ascii="Arial Narrow" w:hAnsi="Arial Narrow"/>
          <w:sz w:val="20"/>
          <w:szCs w:val="20"/>
          <w:lang w:val="en-AU"/>
        </w:rPr>
        <w:t xml:space="preserve"> </w:t>
      </w:r>
      <w:r w:rsidRPr="009B2D35">
        <w:rPr>
          <w:rFonts w:ascii="Arial Narrow" w:hAnsi="Arial Narrow"/>
          <w:sz w:val="20"/>
          <w:szCs w:val="20"/>
          <w:lang w:val="en-AU"/>
        </w:rPr>
        <w:t>management with respect to public safety and potential effects on private property and assets.</w:t>
      </w:r>
      <w:r w:rsidR="00C0258B">
        <w:rPr>
          <w:rFonts w:ascii="Arial Narrow" w:hAnsi="Arial Narrow"/>
          <w:sz w:val="20"/>
          <w:szCs w:val="20"/>
          <w:lang w:val="en-AU"/>
        </w:rPr>
        <w:t xml:space="preserve"> </w:t>
      </w:r>
    </w:p>
    <w:p w14:paraId="5F0258BD" w14:textId="77777777" w:rsidR="00160B11" w:rsidRDefault="009B2D35" w:rsidP="009559DB">
      <w:pPr>
        <w:pStyle w:val="ListParagraph"/>
        <w:numPr>
          <w:ilvl w:val="0"/>
          <w:numId w:val="28"/>
        </w:numPr>
        <w:rPr>
          <w:rFonts w:ascii="Arial Narrow" w:hAnsi="Arial Narrow"/>
          <w:sz w:val="20"/>
          <w:szCs w:val="20"/>
          <w:lang w:val="en-AU"/>
        </w:rPr>
      </w:pPr>
      <w:r w:rsidRPr="009B2D35">
        <w:rPr>
          <w:rFonts w:ascii="Arial Narrow" w:hAnsi="Arial Narrow"/>
          <w:sz w:val="20"/>
          <w:szCs w:val="20"/>
          <w:lang w:val="en-AU"/>
        </w:rPr>
        <w:t>Assess residual effects on quality and availability of groundwater and water quality in receiving</w:t>
      </w:r>
      <w:r w:rsidR="00C0258B" w:rsidRPr="00160B11">
        <w:rPr>
          <w:rFonts w:ascii="Arial Narrow" w:hAnsi="Arial Narrow"/>
          <w:sz w:val="20"/>
          <w:szCs w:val="20"/>
          <w:lang w:val="en-AU"/>
        </w:rPr>
        <w:t xml:space="preserve"> </w:t>
      </w:r>
      <w:r w:rsidRPr="009B2D35">
        <w:rPr>
          <w:rFonts w:ascii="Arial Narrow" w:hAnsi="Arial Narrow"/>
          <w:sz w:val="20"/>
          <w:szCs w:val="20"/>
          <w:lang w:val="en-AU"/>
        </w:rPr>
        <w:t>waters, having regard to existing water quality conditions, proposed mitigation measures and</w:t>
      </w:r>
      <w:r w:rsidR="00160B11" w:rsidRPr="00160B11">
        <w:rPr>
          <w:rFonts w:ascii="Arial Narrow" w:hAnsi="Arial Narrow"/>
          <w:sz w:val="20"/>
          <w:szCs w:val="20"/>
          <w:lang w:val="en-AU"/>
        </w:rPr>
        <w:t xml:space="preserve"> </w:t>
      </w:r>
      <w:r w:rsidRPr="009B2D35">
        <w:rPr>
          <w:rFonts w:ascii="Arial Narrow" w:hAnsi="Arial Narrow"/>
          <w:sz w:val="20"/>
          <w:szCs w:val="20"/>
          <w:lang w:val="en-AU"/>
        </w:rPr>
        <w:t>relevant SEPP standards.</w:t>
      </w:r>
    </w:p>
    <w:p w14:paraId="3A587FCF" w14:textId="77777777" w:rsidR="00160B11" w:rsidRDefault="009B2D35" w:rsidP="009559DB">
      <w:pPr>
        <w:pStyle w:val="ListParagraph"/>
        <w:numPr>
          <w:ilvl w:val="0"/>
          <w:numId w:val="28"/>
        </w:numPr>
        <w:rPr>
          <w:rFonts w:ascii="Arial Narrow" w:hAnsi="Arial Narrow"/>
          <w:sz w:val="20"/>
          <w:szCs w:val="20"/>
          <w:lang w:val="en-AU"/>
        </w:rPr>
      </w:pPr>
      <w:r w:rsidRPr="009B2D35">
        <w:rPr>
          <w:rFonts w:ascii="Arial Narrow" w:hAnsi="Arial Narrow"/>
          <w:sz w:val="20"/>
          <w:szCs w:val="20"/>
          <w:lang w:val="en-AU"/>
        </w:rPr>
        <w:t>Assess residual effects of short-term or longer-term changes to groundwater conditions, with</w:t>
      </w:r>
      <w:r w:rsidR="00160B11" w:rsidRPr="00160B11">
        <w:rPr>
          <w:rFonts w:ascii="Arial Narrow" w:hAnsi="Arial Narrow"/>
          <w:sz w:val="20"/>
          <w:szCs w:val="20"/>
          <w:lang w:val="en-AU"/>
        </w:rPr>
        <w:t xml:space="preserve"> </w:t>
      </w:r>
      <w:r w:rsidRPr="009B2D35">
        <w:rPr>
          <w:rFonts w:ascii="Arial Narrow" w:hAnsi="Arial Narrow"/>
          <w:sz w:val="20"/>
          <w:szCs w:val="20"/>
          <w:lang w:val="en-AU"/>
        </w:rPr>
        <w:t>particular regard to ground subsidence, tunnel drainage, groundwater availability and quality,</w:t>
      </w:r>
      <w:r w:rsidR="00160B11" w:rsidRPr="00160B11">
        <w:rPr>
          <w:rFonts w:ascii="Arial Narrow" w:hAnsi="Arial Narrow"/>
          <w:sz w:val="20"/>
          <w:szCs w:val="20"/>
          <w:lang w:val="en-AU"/>
        </w:rPr>
        <w:t xml:space="preserve"> </w:t>
      </w:r>
      <w:r w:rsidRPr="009B2D35">
        <w:rPr>
          <w:rFonts w:ascii="Arial Narrow" w:hAnsi="Arial Narrow"/>
          <w:sz w:val="20"/>
          <w:szCs w:val="20"/>
          <w:lang w:val="en-AU"/>
        </w:rPr>
        <w:t>relevant SEPP standards and beneficial uses.</w:t>
      </w:r>
    </w:p>
    <w:p w14:paraId="2A91D333" w14:textId="77777777" w:rsidR="00160B11" w:rsidRDefault="009B2D35" w:rsidP="009559DB">
      <w:pPr>
        <w:pStyle w:val="ListParagraph"/>
        <w:numPr>
          <w:ilvl w:val="0"/>
          <w:numId w:val="28"/>
        </w:numPr>
        <w:rPr>
          <w:rFonts w:ascii="Arial Narrow" w:hAnsi="Arial Narrow"/>
          <w:sz w:val="20"/>
          <w:szCs w:val="20"/>
          <w:lang w:val="en-AU"/>
        </w:rPr>
      </w:pPr>
      <w:r w:rsidRPr="009B2D35">
        <w:rPr>
          <w:rFonts w:ascii="Arial Narrow" w:hAnsi="Arial Narrow"/>
          <w:sz w:val="20"/>
          <w:szCs w:val="20"/>
          <w:lang w:val="en-AU"/>
        </w:rPr>
        <w:t>Assess residual effects on surface and groundwater users or environmental values from changes</w:t>
      </w:r>
      <w:r w:rsidR="00160B11" w:rsidRPr="00160B11">
        <w:rPr>
          <w:rFonts w:ascii="Arial Narrow" w:hAnsi="Arial Narrow"/>
          <w:sz w:val="20"/>
          <w:szCs w:val="20"/>
          <w:lang w:val="en-AU"/>
        </w:rPr>
        <w:t xml:space="preserve"> </w:t>
      </w:r>
      <w:r w:rsidRPr="009B2D35">
        <w:rPr>
          <w:rFonts w:ascii="Arial Narrow" w:hAnsi="Arial Narrow"/>
          <w:sz w:val="20"/>
          <w:szCs w:val="20"/>
          <w:lang w:val="en-AU"/>
        </w:rPr>
        <w:t>in hydrology, contaminated soil, acid forming materials or contaminated groundwater.</w:t>
      </w:r>
    </w:p>
    <w:p w14:paraId="6CC0B03C" w14:textId="20C46CE2" w:rsidR="009B2D35" w:rsidRPr="009B2D35" w:rsidRDefault="009B2D35" w:rsidP="009559DB">
      <w:pPr>
        <w:pStyle w:val="ListParagraph"/>
        <w:numPr>
          <w:ilvl w:val="0"/>
          <w:numId w:val="28"/>
        </w:numPr>
        <w:rPr>
          <w:rFonts w:ascii="Arial Narrow" w:hAnsi="Arial Narrow"/>
          <w:sz w:val="20"/>
          <w:szCs w:val="20"/>
          <w:lang w:val="en-AU"/>
        </w:rPr>
      </w:pPr>
      <w:r w:rsidRPr="009B2D35">
        <w:rPr>
          <w:rFonts w:ascii="Arial Narrow" w:hAnsi="Arial Narrow"/>
          <w:sz w:val="20"/>
          <w:szCs w:val="20"/>
          <w:lang w:val="en-AU"/>
        </w:rPr>
        <w:lastRenderedPageBreak/>
        <w:t>Undertake sensitivity analysis, if required.</w:t>
      </w:r>
    </w:p>
    <w:p w14:paraId="049059AD" w14:textId="77777777" w:rsidR="00C0258B" w:rsidRDefault="00C0258B" w:rsidP="009B2D35">
      <w:pPr>
        <w:rPr>
          <w:rFonts w:ascii="Arial Narrow" w:hAnsi="Arial Narrow"/>
          <w:sz w:val="20"/>
          <w:szCs w:val="20"/>
          <w:lang w:val="en-AU"/>
        </w:rPr>
      </w:pPr>
    </w:p>
    <w:p w14:paraId="3735DBA5" w14:textId="16563733" w:rsidR="009B2D35" w:rsidRPr="009B2D35" w:rsidRDefault="009B2D35" w:rsidP="009B2D35">
      <w:pPr>
        <w:rPr>
          <w:rFonts w:ascii="Arial Narrow" w:hAnsi="Arial Narrow"/>
          <w:b/>
          <w:bCs/>
          <w:sz w:val="20"/>
          <w:szCs w:val="20"/>
          <w:lang w:val="en-AU"/>
        </w:rPr>
      </w:pPr>
      <w:r w:rsidRPr="009B2D35">
        <w:rPr>
          <w:rFonts w:ascii="Arial Narrow" w:hAnsi="Arial Narrow"/>
          <w:b/>
          <w:bCs/>
          <w:sz w:val="20"/>
          <w:szCs w:val="20"/>
          <w:lang w:val="en-AU"/>
        </w:rPr>
        <w:t>Approach to manage performance</w:t>
      </w:r>
    </w:p>
    <w:p w14:paraId="23560D99" w14:textId="35ECA2A3" w:rsidR="009B2D35" w:rsidRDefault="009B2D35" w:rsidP="009559DB">
      <w:pPr>
        <w:pStyle w:val="ListParagraph"/>
        <w:numPr>
          <w:ilvl w:val="0"/>
          <w:numId w:val="28"/>
        </w:numPr>
        <w:rPr>
          <w:rFonts w:ascii="Arial Narrow" w:hAnsi="Arial Narrow"/>
          <w:sz w:val="20"/>
          <w:szCs w:val="20"/>
          <w:lang w:val="en-AU"/>
        </w:rPr>
      </w:pPr>
      <w:r w:rsidRPr="00160B11">
        <w:rPr>
          <w:rFonts w:ascii="Arial Narrow" w:hAnsi="Arial Narrow"/>
          <w:sz w:val="20"/>
          <w:szCs w:val="20"/>
          <w:lang w:val="en-AU"/>
        </w:rPr>
        <w:t>Describe the environmental performance requirements to set surface water and groundwater</w:t>
      </w:r>
      <w:r w:rsidR="00160B11" w:rsidRPr="00160B11">
        <w:rPr>
          <w:rFonts w:ascii="Arial Narrow" w:hAnsi="Arial Narrow"/>
          <w:sz w:val="20"/>
          <w:szCs w:val="20"/>
          <w:lang w:val="en-AU"/>
        </w:rPr>
        <w:t xml:space="preserve"> </w:t>
      </w:r>
      <w:r w:rsidRPr="009B2D35">
        <w:rPr>
          <w:rFonts w:ascii="Arial Narrow" w:hAnsi="Arial Narrow"/>
          <w:sz w:val="20"/>
          <w:szCs w:val="20"/>
          <w:lang w:val="en-AU"/>
        </w:rPr>
        <w:t>quality outcomes as well as groundwater level or flood behaviour outcomes that the project must</w:t>
      </w:r>
      <w:r w:rsidR="00160B11">
        <w:rPr>
          <w:rFonts w:ascii="Arial Narrow" w:hAnsi="Arial Narrow"/>
          <w:sz w:val="20"/>
          <w:szCs w:val="20"/>
          <w:lang w:val="en-AU"/>
        </w:rPr>
        <w:t xml:space="preserve"> </w:t>
      </w:r>
      <w:r w:rsidRPr="00160B11">
        <w:rPr>
          <w:rFonts w:ascii="Arial Narrow" w:hAnsi="Arial Narrow"/>
          <w:sz w:val="20"/>
          <w:szCs w:val="20"/>
          <w:lang w:val="en-AU"/>
        </w:rPr>
        <w:t>achieve.</w:t>
      </w:r>
    </w:p>
    <w:p w14:paraId="522828FF" w14:textId="177732FD" w:rsidR="005B6CDD" w:rsidRDefault="005B6CDD" w:rsidP="005B6CDD">
      <w:pPr>
        <w:rPr>
          <w:rFonts w:ascii="Arial Narrow" w:hAnsi="Arial Narrow"/>
          <w:sz w:val="20"/>
          <w:szCs w:val="20"/>
          <w:lang w:val="en-AU"/>
        </w:rPr>
      </w:pPr>
    </w:p>
    <w:p w14:paraId="23E151BD" w14:textId="5F804CC8" w:rsidR="005B6CDD" w:rsidRPr="005B6CDD" w:rsidRDefault="005B6CDD" w:rsidP="005B6CDD">
      <w:pPr>
        <w:rPr>
          <w:rFonts w:ascii="Arial Narrow" w:hAnsi="Arial Narrow"/>
          <w:b/>
          <w:bCs/>
          <w:sz w:val="24"/>
          <w:szCs w:val="24"/>
          <w:lang w:val="en-AU"/>
        </w:rPr>
      </w:pPr>
      <w:r w:rsidRPr="005B6CDD">
        <w:rPr>
          <w:rFonts w:ascii="Arial Narrow" w:hAnsi="Arial Narrow"/>
          <w:b/>
          <w:bCs/>
          <w:sz w:val="24"/>
          <w:szCs w:val="24"/>
          <w:lang w:val="en-AU"/>
        </w:rPr>
        <w:t>4.11</w:t>
      </w:r>
      <w:r w:rsidRPr="005B6CDD">
        <w:rPr>
          <w:rFonts w:ascii="Arial Narrow" w:hAnsi="Arial Narrow"/>
          <w:b/>
          <w:bCs/>
          <w:sz w:val="24"/>
          <w:szCs w:val="24"/>
          <w:lang w:val="en-AU"/>
        </w:rPr>
        <w:tab/>
      </w:r>
      <w:r w:rsidRPr="005B6CDD">
        <w:rPr>
          <w:rFonts w:ascii="Arial Narrow" w:hAnsi="Arial Narrow"/>
          <w:b/>
          <w:bCs/>
          <w:sz w:val="24"/>
          <w:szCs w:val="24"/>
          <w:lang w:val="en-AU"/>
        </w:rPr>
        <w:t>Greenhouse gases</w:t>
      </w:r>
    </w:p>
    <w:p w14:paraId="0118D5F2" w14:textId="77777777" w:rsidR="005B6CDD" w:rsidRDefault="005B6CDD" w:rsidP="005B6CDD">
      <w:pPr>
        <w:rPr>
          <w:rFonts w:ascii="Arial Narrow" w:hAnsi="Arial Narrow"/>
          <w:b/>
          <w:bCs/>
          <w:sz w:val="20"/>
          <w:szCs w:val="20"/>
          <w:lang w:val="en-AU"/>
        </w:rPr>
      </w:pPr>
    </w:p>
    <w:p w14:paraId="16097DEE" w14:textId="44C2D2AB" w:rsidR="005B6CDD" w:rsidRPr="005B6CDD" w:rsidRDefault="005B6CDD" w:rsidP="005B6CDD">
      <w:pPr>
        <w:rPr>
          <w:rFonts w:ascii="Arial Narrow" w:hAnsi="Arial Narrow"/>
          <w:b/>
          <w:bCs/>
          <w:sz w:val="20"/>
          <w:szCs w:val="20"/>
          <w:lang w:val="en-AU"/>
        </w:rPr>
      </w:pPr>
      <w:r w:rsidRPr="005B6CDD">
        <w:rPr>
          <w:rFonts w:ascii="Arial Narrow" w:hAnsi="Arial Narrow"/>
          <w:b/>
          <w:bCs/>
          <w:sz w:val="20"/>
          <w:szCs w:val="20"/>
          <w:lang w:val="en-AU"/>
        </w:rPr>
        <w:t>Evaluation objective</w:t>
      </w:r>
    </w:p>
    <w:p w14:paraId="3AF95A9C" w14:textId="0CEE432C" w:rsidR="005B6CDD" w:rsidRPr="005B6CDD" w:rsidRDefault="005B6CDD" w:rsidP="005B6CDD">
      <w:pPr>
        <w:rPr>
          <w:rFonts w:ascii="Arial Narrow" w:hAnsi="Arial Narrow"/>
          <w:sz w:val="20"/>
          <w:szCs w:val="20"/>
          <w:lang w:val="en-AU"/>
        </w:rPr>
      </w:pPr>
      <w:r w:rsidRPr="005B6CDD">
        <w:rPr>
          <w:rFonts w:ascii="Arial Narrow" w:hAnsi="Arial Narrow"/>
          <w:sz w:val="20"/>
          <w:szCs w:val="20"/>
          <w:lang w:val="en-AU"/>
        </w:rPr>
        <w:t>To demonstrate that the project will contribute to the need for an effective, integrated and climate change</w:t>
      </w:r>
      <w:r>
        <w:rPr>
          <w:rFonts w:ascii="Arial Narrow" w:hAnsi="Arial Narrow"/>
          <w:sz w:val="20"/>
          <w:szCs w:val="20"/>
          <w:lang w:val="en-AU"/>
        </w:rPr>
        <w:t>-</w:t>
      </w:r>
      <w:r w:rsidRPr="005B6CDD">
        <w:rPr>
          <w:rFonts w:ascii="Arial Narrow" w:hAnsi="Arial Narrow"/>
          <w:sz w:val="20"/>
          <w:szCs w:val="20"/>
          <w:lang w:val="en-AU"/>
        </w:rPr>
        <w:t>resilient</w:t>
      </w:r>
      <w:r>
        <w:rPr>
          <w:rFonts w:ascii="Arial Narrow" w:hAnsi="Arial Narrow"/>
          <w:sz w:val="20"/>
          <w:szCs w:val="20"/>
          <w:lang w:val="en-AU"/>
        </w:rPr>
        <w:t xml:space="preserve"> </w:t>
      </w:r>
      <w:r w:rsidRPr="005B6CDD">
        <w:rPr>
          <w:rFonts w:ascii="Arial Narrow" w:hAnsi="Arial Narrow"/>
          <w:sz w:val="20"/>
          <w:szCs w:val="20"/>
          <w:lang w:val="en-AU"/>
        </w:rPr>
        <w:t>transport system that provides a wide range of travel choices for all Victorians.</w:t>
      </w:r>
    </w:p>
    <w:p w14:paraId="5C6FDC25" w14:textId="77777777" w:rsidR="005B6CDD" w:rsidRDefault="005B6CDD" w:rsidP="005B6CDD">
      <w:pPr>
        <w:rPr>
          <w:rFonts w:ascii="Arial Narrow" w:hAnsi="Arial Narrow"/>
          <w:b/>
          <w:bCs/>
          <w:sz w:val="20"/>
          <w:szCs w:val="20"/>
          <w:lang w:val="en-AU"/>
        </w:rPr>
      </w:pPr>
    </w:p>
    <w:p w14:paraId="0B15F07C" w14:textId="2B93B412" w:rsidR="005B6CDD" w:rsidRPr="005B6CDD" w:rsidRDefault="005B6CDD" w:rsidP="005B6CDD">
      <w:pPr>
        <w:rPr>
          <w:rFonts w:ascii="Arial Narrow" w:hAnsi="Arial Narrow"/>
          <w:b/>
          <w:bCs/>
          <w:sz w:val="20"/>
          <w:szCs w:val="20"/>
          <w:lang w:val="en-AU"/>
        </w:rPr>
      </w:pPr>
      <w:r w:rsidRPr="005B6CDD">
        <w:rPr>
          <w:rFonts w:ascii="Arial Narrow" w:hAnsi="Arial Narrow"/>
          <w:b/>
          <w:bCs/>
          <w:sz w:val="20"/>
          <w:szCs w:val="20"/>
          <w:lang w:val="en-AU"/>
        </w:rPr>
        <w:t>Key issues</w:t>
      </w:r>
    </w:p>
    <w:p w14:paraId="12F8E2F0" w14:textId="03340206" w:rsidR="005B6CDD" w:rsidRPr="005B6CDD" w:rsidRDefault="005B6CDD" w:rsidP="009559DB">
      <w:pPr>
        <w:pStyle w:val="ListParagraph"/>
        <w:numPr>
          <w:ilvl w:val="0"/>
          <w:numId w:val="28"/>
        </w:numPr>
        <w:rPr>
          <w:rFonts w:ascii="Arial Narrow" w:hAnsi="Arial Narrow"/>
          <w:sz w:val="20"/>
          <w:szCs w:val="20"/>
          <w:lang w:val="en-AU"/>
        </w:rPr>
      </w:pPr>
      <w:r w:rsidRPr="00C13408">
        <w:rPr>
          <w:rFonts w:ascii="Arial Narrow" w:hAnsi="Arial Narrow"/>
          <w:sz w:val="20"/>
          <w:szCs w:val="20"/>
          <w:lang w:val="en-AU"/>
        </w:rPr>
        <w:t>The need to consider the commitment to achieve a climate resilient community and economy with</w:t>
      </w:r>
      <w:r w:rsidR="00C13408">
        <w:rPr>
          <w:rFonts w:ascii="Arial Narrow" w:hAnsi="Arial Narrow"/>
          <w:sz w:val="20"/>
          <w:szCs w:val="20"/>
          <w:lang w:val="en-AU"/>
        </w:rPr>
        <w:t xml:space="preserve"> </w:t>
      </w:r>
      <w:r w:rsidRPr="005B6CDD">
        <w:rPr>
          <w:rFonts w:ascii="Arial Narrow" w:hAnsi="Arial Narrow"/>
          <w:sz w:val="20"/>
          <w:szCs w:val="20"/>
          <w:lang w:val="en-AU"/>
        </w:rPr>
        <w:t>net zero emissions by 2050 in designing and assessing the project.</w:t>
      </w:r>
    </w:p>
    <w:p w14:paraId="7D4B378D" w14:textId="77777777" w:rsidR="005B6CDD" w:rsidRDefault="005B6CDD" w:rsidP="005B6CDD">
      <w:pPr>
        <w:rPr>
          <w:rFonts w:ascii="Arial Narrow" w:hAnsi="Arial Narrow"/>
          <w:sz w:val="20"/>
          <w:szCs w:val="20"/>
          <w:lang w:val="en-AU"/>
        </w:rPr>
      </w:pPr>
    </w:p>
    <w:p w14:paraId="7126CCE7" w14:textId="4A5D6DD4" w:rsidR="005B6CDD" w:rsidRPr="005B6CDD" w:rsidRDefault="005B6CDD" w:rsidP="005B6CDD">
      <w:pPr>
        <w:rPr>
          <w:rFonts w:ascii="Arial Narrow" w:hAnsi="Arial Narrow"/>
          <w:b/>
          <w:bCs/>
          <w:sz w:val="20"/>
          <w:szCs w:val="20"/>
          <w:lang w:val="en-AU"/>
        </w:rPr>
      </w:pPr>
      <w:r w:rsidRPr="005B6CDD">
        <w:rPr>
          <w:rFonts w:ascii="Arial Narrow" w:hAnsi="Arial Narrow"/>
          <w:b/>
          <w:bCs/>
          <w:sz w:val="20"/>
          <w:szCs w:val="20"/>
          <w:lang w:val="en-AU"/>
        </w:rPr>
        <w:t>Design and mitigation measures</w:t>
      </w:r>
    </w:p>
    <w:p w14:paraId="507C594D" w14:textId="45953444" w:rsidR="005B6CDD" w:rsidRPr="005B6CDD" w:rsidRDefault="005B6CDD" w:rsidP="009559DB">
      <w:pPr>
        <w:pStyle w:val="ListParagraph"/>
        <w:numPr>
          <w:ilvl w:val="0"/>
          <w:numId w:val="28"/>
        </w:numPr>
        <w:rPr>
          <w:rFonts w:ascii="Arial Narrow" w:hAnsi="Arial Narrow"/>
          <w:sz w:val="20"/>
          <w:szCs w:val="20"/>
          <w:lang w:val="en-AU"/>
        </w:rPr>
      </w:pPr>
      <w:r w:rsidRPr="00C13408">
        <w:rPr>
          <w:rFonts w:ascii="Arial Narrow" w:hAnsi="Arial Narrow"/>
          <w:sz w:val="20"/>
          <w:szCs w:val="20"/>
          <w:lang w:val="en-AU"/>
        </w:rPr>
        <w:t>Describe the proposed approach to design, construction methods, materials and equipment to</w:t>
      </w:r>
      <w:r w:rsidR="00C13408" w:rsidRPr="00C13408">
        <w:rPr>
          <w:rFonts w:ascii="Arial Narrow" w:hAnsi="Arial Narrow"/>
          <w:sz w:val="20"/>
          <w:szCs w:val="20"/>
          <w:lang w:val="en-AU"/>
        </w:rPr>
        <w:t xml:space="preserve"> </w:t>
      </w:r>
      <w:r w:rsidRPr="005B6CDD">
        <w:rPr>
          <w:rFonts w:ascii="Arial Narrow" w:hAnsi="Arial Narrow"/>
          <w:sz w:val="20"/>
          <w:szCs w:val="20"/>
          <w:lang w:val="en-AU"/>
        </w:rPr>
        <w:t>reduce energy use, including vehicle emissions, during construction and operation over the life of</w:t>
      </w:r>
      <w:r w:rsidR="00C13408">
        <w:rPr>
          <w:rFonts w:ascii="Arial Narrow" w:hAnsi="Arial Narrow"/>
          <w:sz w:val="20"/>
          <w:szCs w:val="20"/>
          <w:lang w:val="en-AU"/>
        </w:rPr>
        <w:t xml:space="preserve"> </w:t>
      </w:r>
      <w:r w:rsidRPr="005B6CDD">
        <w:rPr>
          <w:rFonts w:ascii="Arial Narrow" w:hAnsi="Arial Narrow"/>
          <w:sz w:val="20"/>
          <w:szCs w:val="20"/>
          <w:lang w:val="en-AU"/>
        </w:rPr>
        <w:t>the project.</w:t>
      </w:r>
    </w:p>
    <w:p w14:paraId="786B6F68" w14:textId="77777777" w:rsidR="005B6CDD" w:rsidRDefault="005B6CDD" w:rsidP="005B6CDD">
      <w:pPr>
        <w:rPr>
          <w:rFonts w:ascii="Arial Narrow" w:hAnsi="Arial Narrow"/>
          <w:b/>
          <w:bCs/>
          <w:sz w:val="20"/>
          <w:szCs w:val="20"/>
          <w:lang w:val="en-AU"/>
        </w:rPr>
      </w:pPr>
    </w:p>
    <w:p w14:paraId="4D7AADF2" w14:textId="499F1EBF" w:rsidR="005B6CDD" w:rsidRPr="005B6CDD" w:rsidRDefault="005B6CDD" w:rsidP="005B6CDD">
      <w:pPr>
        <w:rPr>
          <w:rFonts w:ascii="Arial Narrow" w:hAnsi="Arial Narrow"/>
          <w:b/>
          <w:bCs/>
          <w:sz w:val="20"/>
          <w:szCs w:val="20"/>
          <w:lang w:val="en-AU"/>
        </w:rPr>
      </w:pPr>
      <w:r w:rsidRPr="005B6CDD">
        <w:rPr>
          <w:rFonts w:ascii="Arial Narrow" w:hAnsi="Arial Narrow"/>
          <w:b/>
          <w:bCs/>
          <w:sz w:val="20"/>
          <w:szCs w:val="20"/>
          <w:lang w:val="en-AU"/>
        </w:rPr>
        <w:t>Assessment of likely effects</w:t>
      </w:r>
    </w:p>
    <w:p w14:paraId="24AC7FC6" w14:textId="77777777" w:rsidR="00C13408" w:rsidRPr="00C13408" w:rsidRDefault="005B6CDD" w:rsidP="009559DB">
      <w:pPr>
        <w:pStyle w:val="ListParagraph"/>
        <w:numPr>
          <w:ilvl w:val="0"/>
          <w:numId w:val="28"/>
        </w:numPr>
        <w:rPr>
          <w:rFonts w:ascii="Arial Narrow" w:hAnsi="Arial Narrow"/>
          <w:sz w:val="20"/>
          <w:szCs w:val="20"/>
          <w:lang w:val="en-AU"/>
        </w:rPr>
      </w:pPr>
      <w:r w:rsidRPr="00C13408">
        <w:rPr>
          <w:rFonts w:ascii="Arial Narrow" w:hAnsi="Arial Narrow"/>
          <w:sz w:val="20"/>
          <w:szCs w:val="20"/>
          <w:lang w:val="en-AU"/>
        </w:rPr>
        <w:t>Evaluate the greenhouse gas emissions associated with the design, construction and operation of</w:t>
      </w:r>
      <w:r w:rsidR="00C13408" w:rsidRPr="00C13408">
        <w:rPr>
          <w:rFonts w:ascii="Arial Narrow" w:hAnsi="Arial Narrow"/>
          <w:sz w:val="20"/>
          <w:szCs w:val="20"/>
          <w:lang w:val="en-AU"/>
        </w:rPr>
        <w:t xml:space="preserve"> </w:t>
      </w:r>
      <w:r w:rsidRPr="005B6CDD">
        <w:rPr>
          <w:rFonts w:ascii="Arial Narrow" w:hAnsi="Arial Narrow"/>
          <w:sz w:val="20"/>
          <w:szCs w:val="20"/>
          <w:lang w:val="en-AU"/>
        </w:rPr>
        <w:t xml:space="preserve">the project in accordance with </w:t>
      </w:r>
      <w:r w:rsidRPr="005B6CDD">
        <w:rPr>
          <w:rFonts w:ascii="Arial Narrow" w:hAnsi="Arial Narrow"/>
          <w:i/>
          <w:iCs/>
          <w:sz w:val="20"/>
          <w:szCs w:val="20"/>
          <w:lang w:val="en-AU"/>
        </w:rPr>
        <w:t>Greenhouse Gas Assessment Workbook for Road Projects (TAGG)</w:t>
      </w:r>
      <w:r w:rsidR="00C13408" w:rsidRPr="00C13408">
        <w:rPr>
          <w:rFonts w:ascii="Arial Narrow" w:hAnsi="Arial Narrow"/>
          <w:i/>
          <w:iCs/>
          <w:sz w:val="20"/>
          <w:szCs w:val="20"/>
          <w:lang w:val="en-AU"/>
        </w:rPr>
        <w:t xml:space="preserve"> </w:t>
      </w:r>
      <w:r w:rsidRPr="005B6CDD">
        <w:rPr>
          <w:rFonts w:ascii="Arial Narrow" w:hAnsi="Arial Narrow"/>
          <w:i/>
          <w:iCs/>
          <w:sz w:val="20"/>
          <w:szCs w:val="20"/>
          <w:lang w:val="en-AU"/>
        </w:rPr>
        <w:t>and the Australian National Greenhouse Accounts Factors.</w:t>
      </w:r>
    </w:p>
    <w:p w14:paraId="0F6EEB11" w14:textId="77777777" w:rsidR="00C13408" w:rsidRDefault="005B6CDD" w:rsidP="009559DB">
      <w:pPr>
        <w:pStyle w:val="ListParagraph"/>
        <w:numPr>
          <w:ilvl w:val="0"/>
          <w:numId w:val="28"/>
        </w:numPr>
        <w:rPr>
          <w:rFonts w:ascii="Arial Narrow" w:hAnsi="Arial Narrow"/>
          <w:sz w:val="20"/>
          <w:szCs w:val="20"/>
          <w:lang w:val="en-AU"/>
        </w:rPr>
      </w:pPr>
      <w:r w:rsidRPr="005B6CDD">
        <w:rPr>
          <w:rFonts w:ascii="Arial Narrow" w:hAnsi="Arial Narrow"/>
          <w:sz w:val="20"/>
          <w:szCs w:val="20"/>
          <w:lang w:val="en-AU"/>
        </w:rPr>
        <w:t>Evaluate compliance with the policy principles and provision of SEPP Air Quality Management</w:t>
      </w:r>
      <w:r w:rsidR="00C13408" w:rsidRPr="00C13408">
        <w:rPr>
          <w:rFonts w:ascii="Arial Narrow" w:hAnsi="Arial Narrow"/>
          <w:sz w:val="20"/>
          <w:szCs w:val="20"/>
          <w:lang w:val="en-AU"/>
        </w:rPr>
        <w:t xml:space="preserve"> </w:t>
      </w:r>
      <w:r w:rsidRPr="005B6CDD">
        <w:rPr>
          <w:rFonts w:ascii="Arial Narrow" w:hAnsi="Arial Narrow"/>
          <w:sz w:val="20"/>
          <w:szCs w:val="20"/>
          <w:lang w:val="en-AU"/>
        </w:rPr>
        <w:t>related to energy efficiency and greenhouse gas emissions.</w:t>
      </w:r>
    </w:p>
    <w:p w14:paraId="24B57F68" w14:textId="0A333A40" w:rsidR="005B6CDD" w:rsidRPr="005B6CDD" w:rsidRDefault="005B6CDD" w:rsidP="009559DB">
      <w:pPr>
        <w:pStyle w:val="ListParagraph"/>
        <w:numPr>
          <w:ilvl w:val="0"/>
          <w:numId w:val="28"/>
        </w:numPr>
        <w:rPr>
          <w:rFonts w:ascii="Arial Narrow" w:hAnsi="Arial Narrow"/>
          <w:sz w:val="20"/>
          <w:szCs w:val="20"/>
          <w:lang w:val="en-AU"/>
        </w:rPr>
      </w:pPr>
      <w:r w:rsidRPr="005B6CDD">
        <w:rPr>
          <w:rFonts w:ascii="Arial Narrow" w:hAnsi="Arial Narrow"/>
          <w:sz w:val="20"/>
          <w:szCs w:val="20"/>
          <w:lang w:val="en-AU"/>
        </w:rPr>
        <w:t>Identify the contribution to the State’s transport greenhouse gas emissions with reference to</w:t>
      </w:r>
      <w:r w:rsidR="00C13408">
        <w:rPr>
          <w:rFonts w:ascii="Arial Narrow" w:hAnsi="Arial Narrow"/>
          <w:sz w:val="20"/>
          <w:szCs w:val="20"/>
          <w:lang w:val="en-AU"/>
        </w:rPr>
        <w:t xml:space="preserve"> </w:t>
      </w:r>
      <w:r w:rsidRPr="005B6CDD">
        <w:rPr>
          <w:rFonts w:ascii="Arial Narrow" w:hAnsi="Arial Narrow"/>
          <w:sz w:val="20"/>
          <w:szCs w:val="20"/>
          <w:lang w:val="en-AU"/>
        </w:rPr>
        <w:t>projections in 2050.</w:t>
      </w:r>
    </w:p>
    <w:p w14:paraId="611F7BF2" w14:textId="77777777" w:rsidR="005B6CDD" w:rsidRDefault="005B6CDD" w:rsidP="005B6CDD">
      <w:pPr>
        <w:rPr>
          <w:rFonts w:ascii="Arial Narrow" w:hAnsi="Arial Narrow"/>
          <w:sz w:val="20"/>
          <w:szCs w:val="20"/>
          <w:lang w:val="en-AU"/>
        </w:rPr>
      </w:pPr>
    </w:p>
    <w:p w14:paraId="61E56F41" w14:textId="4C9DE9CF" w:rsidR="005B6CDD" w:rsidRPr="005B6CDD" w:rsidRDefault="005B6CDD" w:rsidP="005B6CDD">
      <w:pPr>
        <w:rPr>
          <w:rFonts w:ascii="Arial Narrow" w:hAnsi="Arial Narrow"/>
          <w:b/>
          <w:bCs/>
          <w:sz w:val="20"/>
          <w:szCs w:val="20"/>
          <w:lang w:val="en-AU"/>
        </w:rPr>
      </w:pPr>
      <w:r w:rsidRPr="005B6CDD">
        <w:rPr>
          <w:rFonts w:ascii="Arial Narrow" w:hAnsi="Arial Narrow"/>
          <w:b/>
          <w:bCs/>
          <w:sz w:val="20"/>
          <w:szCs w:val="20"/>
          <w:lang w:val="en-AU"/>
        </w:rPr>
        <w:t>Approach to manage performance</w:t>
      </w:r>
    </w:p>
    <w:p w14:paraId="7EBEB379" w14:textId="75B669A6" w:rsidR="00067482" w:rsidRDefault="005B6CDD" w:rsidP="009559DB">
      <w:pPr>
        <w:pStyle w:val="ListParagraph"/>
        <w:numPr>
          <w:ilvl w:val="0"/>
          <w:numId w:val="28"/>
        </w:numPr>
        <w:rPr>
          <w:rFonts w:ascii="Arial Narrow" w:hAnsi="Arial Narrow"/>
          <w:sz w:val="20"/>
          <w:szCs w:val="20"/>
          <w:lang w:val="en-AU"/>
        </w:rPr>
      </w:pPr>
      <w:r w:rsidRPr="00C13408">
        <w:rPr>
          <w:rFonts w:ascii="Arial Narrow" w:hAnsi="Arial Narrow"/>
          <w:sz w:val="20"/>
          <w:szCs w:val="20"/>
          <w:lang w:val="en-AU"/>
        </w:rPr>
        <w:t>Describe the environmental performance requirements to set greenhouse gas generation</w:t>
      </w:r>
      <w:r w:rsidR="00C13408">
        <w:rPr>
          <w:rFonts w:ascii="Arial Narrow" w:hAnsi="Arial Narrow"/>
          <w:sz w:val="20"/>
          <w:szCs w:val="20"/>
          <w:lang w:val="en-AU"/>
        </w:rPr>
        <w:t xml:space="preserve"> </w:t>
      </w:r>
      <w:r w:rsidRPr="00C13408">
        <w:rPr>
          <w:rFonts w:ascii="Arial Narrow" w:hAnsi="Arial Narrow"/>
          <w:sz w:val="20"/>
          <w:szCs w:val="20"/>
          <w:lang w:val="en-AU"/>
        </w:rPr>
        <w:t>outcomes that the project must achieve.</w:t>
      </w:r>
    </w:p>
    <w:p w14:paraId="720005F4" w14:textId="785ACD4A" w:rsidR="001A4713" w:rsidRDefault="001A4713" w:rsidP="001A4713">
      <w:pPr>
        <w:rPr>
          <w:rFonts w:ascii="Arial Narrow" w:hAnsi="Arial Narrow"/>
          <w:sz w:val="20"/>
          <w:szCs w:val="20"/>
          <w:lang w:val="en-AU"/>
        </w:rPr>
      </w:pPr>
    </w:p>
    <w:p w14:paraId="4E828F69" w14:textId="01C48EFB" w:rsidR="001A4713" w:rsidRDefault="001A4713">
      <w:pPr>
        <w:widowControl/>
        <w:autoSpaceDE/>
        <w:autoSpaceDN/>
        <w:spacing w:after="160" w:line="259" w:lineRule="auto"/>
        <w:rPr>
          <w:rFonts w:ascii="Arial Narrow" w:hAnsi="Arial Narrow"/>
          <w:sz w:val="20"/>
          <w:szCs w:val="20"/>
          <w:lang w:val="en-AU"/>
        </w:rPr>
      </w:pPr>
      <w:r>
        <w:rPr>
          <w:rFonts w:ascii="Arial Narrow" w:hAnsi="Arial Narrow"/>
          <w:sz w:val="20"/>
          <w:szCs w:val="20"/>
          <w:lang w:val="en-AU"/>
        </w:rPr>
        <w:br w:type="page"/>
      </w:r>
    </w:p>
    <w:p w14:paraId="339CEAF4" w14:textId="2CAA5047" w:rsidR="001A4713" w:rsidRPr="001A4713" w:rsidRDefault="001A4713" w:rsidP="001A4713">
      <w:pPr>
        <w:rPr>
          <w:rFonts w:ascii="Arial Narrow" w:hAnsi="Arial Narrow"/>
          <w:b/>
          <w:bCs/>
          <w:sz w:val="28"/>
          <w:szCs w:val="28"/>
          <w:lang w:val="en-AU"/>
        </w:rPr>
      </w:pPr>
      <w:r w:rsidRPr="001A4713">
        <w:rPr>
          <w:rFonts w:ascii="Arial Narrow" w:hAnsi="Arial Narrow"/>
          <w:b/>
          <w:bCs/>
          <w:sz w:val="28"/>
          <w:szCs w:val="28"/>
          <w:lang w:val="en-AU"/>
        </w:rPr>
        <w:lastRenderedPageBreak/>
        <w:t>Appendix A - Minister’s procedures and requirements under section 3(3) of the</w:t>
      </w:r>
      <w:r w:rsidRPr="001A4713">
        <w:rPr>
          <w:rFonts w:ascii="Arial Narrow" w:hAnsi="Arial Narrow"/>
          <w:b/>
          <w:bCs/>
          <w:sz w:val="28"/>
          <w:szCs w:val="28"/>
          <w:lang w:val="en-AU"/>
        </w:rPr>
        <w:t xml:space="preserve"> </w:t>
      </w:r>
      <w:r w:rsidRPr="001A4713">
        <w:rPr>
          <w:rFonts w:ascii="Arial Narrow" w:hAnsi="Arial Narrow"/>
          <w:b/>
          <w:bCs/>
          <w:i/>
          <w:iCs/>
          <w:sz w:val="28"/>
          <w:szCs w:val="28"/>
          <w:lang w:val="en-AU"/>
        </w:rPr>
        <w:t>Environment Effects Act 1978</w:t>
      </w:r>
    </w:p>
    <w:p w14:paraId="6C21673F" w14:textId="77777777" w:rsidR="001A4713" w:rsidRDefault="001A4713" w:rsidP="001A4713">
      <w:pPr>
        <w:rPr>
          <w:rFonts w:ascii="Arial Narrow" w:hAnsi="Arial Narrow"/>
          <w:sz w:val="20"/>
          <w:szCs w:val="20"/>
          <w:lang w:val="en-AU"/>
        </w:rPr>
      </w:pPr>
    </w:p>
    <w:p w14:paraId="44A534CC" w14:textId="71468D96" w:rsidR="001A4713" w:rsidRPr="001A4713" w:rsidRDefault="001A4713" w:rsidP="001A4713">
      <w:pPr>
        <w:rPr>
          <w:rFonts w:ascii="Arial Narrow" w:hAnsi="Arial Narrow"/>
          <w:sz w:val="20"/>
          <w:szCs w:val="20"/>
          <w:lang w:val="en-AU"/>
        </w:rPr>
      </w:pPr>
      <w:r w:rsidRPr="001A4713">
        <w:rPr>
          <w:rFonts w:ascii="Arial Narrow" w:hAnsi="Arial Narrow"/>
          <w:sz w:val="20"/>
          <w:szCs w:val="20"/>
          <w:lang w:val="en-AU"/>
        </w:rPr>
        <w:t>The following procedures and requirements are to apply to the environment effects statement (EES) for the</w:t>
      </w:r>
      <w:r>
        <w:rPr>
          <w:rFonts w:ascii="Arial Narrow" w:hAnsi="Arial Narrow"/>
          <w:sz w:val="20"/>
          <w:szCs w:val="20"/>
          <w:lang w:val="en-AU"/>
        </w:rPr>
        <w:t xml:space="preserve"> </w:t>
      </w:r>
      <w:r w:rsidRPr="001A4713">
        <w:rPr>
          <w:rFonts w:ascii="Arial Narrow" w:hAnsi="Arial Narrow"/>
          <w:sz w:val="20"/>
          <w:szCs w:val="20"/>
          <w:lang w:val="en-AU"/>
        </w:rPr>
        <w:t>Public Works:</w:t>
      </w:r>
    </w:p>
    <w:p w14:paraId="74962621" w14:textId="77777777" w:rsidR="001A4713" w:rsidRDefault="001A4713" w:rsidP="001A4713">
      <w:pPr>
        <w:rPr>
          <w:rFonts w:ascii="Arial Narrow" w:hAnsi="Arial Narrow"/>
          <w:sz w:val="20"/>
          <w:szCs w:val="20"/>
          <w:lang w:val="en-AU"/>
        </w:rPr>
      </w:pPr>
    </w:p>
    <w:p w14:paraId="34DB5BCC" w14:textId="77777777" w:rsidR="001A4713" w:rsidRDefault="001A4713" w:rsidP="009559DB">
      <w:pPr>
        <w:pStyle w:val="ListParagraph"/>
        <w:numPr>
          <w:ilvl w:val="0"/>
          <w:numId w:val="29"/>
        </w:numPr>
        <w:rPr>
          <w:rFonts w:ascii="Arial Narrow" w:hAnsi="Arial Narrow"/>
          <w:sz w:val="20"/>
          <w:szCs w:val="20"/>
          <w:lang w:val="en-AU"/>
        </w:rPr>
      </w:pPr>
      <w:r w:rsidRPr="001A4713">
        <w:rPr>
          <w:rFonts w:ascii="Arial Narrow" w:hAnsi="Arial Narrow"/>
          <w:sz w:val="20"/>
          <w:szCs w:val="20"/>
          <w:lang w:val="en-AU"/>
        </w:rPr>
        <w:t>The EES is to document investigations of potential environmental effects of the Public Works, including</w:t>
      </w:r>
      <w:r w:rsidRPr="001A4713">
        <w:rPr>
          <w:rFonts w:ascii="Arial Narrow" w:hAnsi="Arial Narrow"/>
          <w:sz w:val="20"/>
          <w:szCs w:val="20"/>
          <w:lang w:val="en-AU"/>
        </w:rPr>
        <w:t xml:space="preserve"> </w:t>
      </w:r>
      <w:r w:rsidRPr="001A4713">
        <w:rPr>
          <w:rFonts w:ascii="Arial Narrow" w:hAnsi="Arial Narrow"/>
          <w:sz w:val="20"/>
          <w:szCs w:val="20"/>
          <w:lang w:val="en-AU"/>
        </w:rPr>
        <w:t>the feasibility of design alternatives and relevant environmental mitigation and management measures,</w:t>
      </w:r>
      <w:r w:rsidRPr="001A4713">
        <w:rPr>
          <w:rFonts w:ascii="Arial Narrow" w:hAnsi="Arial Narrow"/>
          <w:sz w:val="20"/>
          <w:szCs w:val="20"/>
          <w:lang w:val="en-AU"/>
        </w:rPr>
        <w:t xml:space="preserve"> </w:t>
      </w:r>
      <w:r w:rsidRPr="001A4713">
        <w:rPr>
          <w:rFonts w:ascii="Arial Narrow" w:hAnsi="Arial Narrow"/>
          <w:sz w:val="20"/>
          <w:szCs w:val="20"/>
          <w:lang w:val="en-AU"/>
        </w:rPr>
        <w:t>in particular for:</w:t>
      </w:r>
    </w:p>
    <w:p w14:paraId="0BF89D46" w14:textId="77777777" w:rsidR="009405A5" w:rsidRDefault="001A4713" w:rsidP="009559DB">
      <w:pPr>
        <w:pStyle w:val="ListParagraph"/>
        <w:numPr>
          <w:ilvl w:val="0"/>
          <w:numId w:val="30"/>
        </w:numPr>
        <w:rPr>
          <w:rFonts w:ascii="Arial Narrow" w:hAnsi="Arial Narrow"/>
          <w:sz w:val="20"/>
          <w:szCs w:val="20"/>
          <w:lang w:val="en-AU"/>
        </w:rPr>
      </w:pPr>
      <w:r w:rsidRPr="001A4713">
        <w:rPr>
          <w:rFonts w:ascii="Arial Narrow" w:hAnsi="Arial Narrow"/>
          <w:sz w:val="20"/>
          <w:szCs w:val="20"/>
          <w:lang w:val="en-AU"/>
        </w:rPr>
        <w:t>potential effects on biodiversity, including through loss, degradation or fragmentation of habitat or</w:t>
      </w:r>
      <w:r w:rsidR="009405A5" w:rsidRPr="009405A5">
        <w:rPr>
          <w:rFonts w:ascii="Arial Narrow" w:hAnsi="Arial Narrow"/>
          <w:sz w:val="20"/>
          <w:szCs w:val="20"/>
          <w:lang w:val="en-AU"/>
        </w:rPr>
        <w:t xml:space="preserve"> </w:t>
      </w:r>
      <w:r w:rsidRPr="001A4713">
        <w:rPr>
          <w:rFonts w:ascii="Arial Narrow" w:hAnsi="Arial Narrow"/>
          <w:sz w:val="20"/>
          <w:szCs w:val="20"/>
          <w:lang w:val="en-AU"/>
        </w:rPr>
        <w:t>through other causes (e.g. shading, light, noise and vibration), as well as related ecological effects;</w:t>
      </w:r>
    </w:p>
    <w:p w14:paraId="0A1433E2" w14:textId="77777777" w:rsidR="009405A5" w:rsidRDefault="001A4713" w:rsidP="009559DB">
      <w:pPr>
        <w:pStyle w:val="ListParagraph"/>
        <w:numPr>
          <w:ilvl w:val="0"/>
          <w:numId w:val="30"/>
        </w:numPr>
        <w:rPr>
          <w:rFonts w:ascii="Arial Narrow" w:hAnsi="Arial Narrow"/>
          <w:sz w:val="20"/>
          <w:szCs w:val="20"/>
          <w:lang w:val="en-AU"/>
        </w:rPr>
      </w:pPr>
      <w:r w:rsidRPr="001A4713">
        <w:rPr>
          <w:rFonts w:ascii="Arial Narrow" w:hAnsi="Arial Narrow"/>
          <w:sz w:val="20"/>
          <w:szCs w:val="20"/>
          <w:lang w:val="en-AU"/>
        </w:rPr>
        <w:t>potential effects on beneficial uses of surface water and groundwaters due to changes in flows,</w:t>
      </w:r>
      <w:r w:rsidR="009405A5" w:rsidRPr="009405A5">
        <w:rPr>
          <w:rFonts w:ascii="Arial Narrow" w:hAnsi="Arial Narrow"/>
          <w:sz w:val="20"/>
          <w:szCs w:val="20"/>
          <w:lang w:val="en-AU"/>
        </w:rPr>
        <w:t xml:space="preserve"> </w:t>
      </w:r>
      <w:r w:rsidRPr="001A4713">
        <w:rPr>
          <w:rFonts w:ascii="Arial Narrow" w:hAnsi="Arial Narrow"/>
          <w:sz w:val="20"/>
          <w:szCs w:val="20"/>
          <w:lang w:val="en-AU"/>
        </w:rPr>
        <w:t>water quality, hydrology connectivity, mobilisation of existing groundwater contamination, or</w:t>
      </w:r>
      <w:r w:rsidR="009405A5" w:rsidRPr="009405A5">
        <w:rPr>
          <w:rFonts w:ascii="Arial Narrow" w:hAnsi="Arial Narrow"/>
          <w:sz w:val="20"/>
          <w:szCs w:val="20"/>
          <w:lang w:val="en-AU"/>
        </w:rPr>
        <w:t xml:space="preserve"> </w:t>
      </w:r>
      <w:r w:rsidRPr="001A4713">
        <w:rPr>
          <w:rFonts w:ascii="Arial Narrow" w:hAnsi="Arial Narrow"/>
          <w:sz w:val="20"/>
          <w:szCs w:val="20"/>
          <w:lang w:val="en-AU"/>
        </w:rPr>
        <w:t>dewatering arising during construction or operation;</w:t>
      </w:r>
    </w:p>
    <w:p w14:paraId="39C1A99A" w14:textId="77777777" w:rsidR="009405A5" w:rsidRDefault="001A4713" w:rsidP="009559DB">
      <w:pPr>
        <w:pStyle w:val="ListParagraph"/>
        <w:numPr>
          <w:ilvl w:val="0"/>
          <w:numId w:val="30"/>
        </w:numPr>
        <w:rPr>
          <w:rFonts w:ascii="Arial Narrow" w:hAnsi="Arial Narrow"/>
          <w:sz w:val="20"/>
          <w:szCs w:val="20"/>
          <w:lang w:val="en-AU"/>
        </w:rPr>
      </w:pPr>
      <w:r w:rsidRPr="001A4713">
        <w:rPr>
          <w:rFonts w:ascii="Arial Narrow" w:hAnsi="Arial Narrow"/>
          <w:sz w:val="20"/>
          <w:szCs w:val="20"/>
          <w:lang w:val="en-AU"/>
        </w:rPr>
        <w:t>potential for ground movement or other geophysical conditions including risks related to land and</w:t>
      </w:r>
      <w:r w:rsidR="009405A5" w:rsidRPr="009405A5">
        <w:rPr>
          <w:rFonts w:ascii="Arial Narrow" w:hAnsi="Arial Narrow"/>
          <w:sz w:val="20"/>
          <w:szCs w:val="20"/>
          <w:lang w:val="en-AU"/>
        </w:rPr>
        <w:t xml:space="preserve"> </w:t>
      </w:r>
      <w:r w:rsidRPr="001A4713">
        <w:rPr>
          <w:rFonts w:ascii="Arial Narrow" w:hAnsi="Arial Narrow"/>
          <w:sz w:val="20"/>
          <w:szCs w:val="20"/>
          <w:lang w:val="en-AU"/>
        </w:rPr>
        <w:t>river bank or bed stability;</w:t>
      </w:r>
    </w:p>
    <w:p w14:paraId="4423AF05" w14:textId="77777777" w:rsidR="009405A5" w:rsidRDefault="001A4713" w:rsidP="009559DB">
      <w:pPr>
        <w:pStyle w:val="ListParagraph"/>
        <w:numPr>
          <w:ilvl w:val="0"/>
          <w:numId w:val="30"/>
        </w:numPr>
        <w:rPr>
          <w:rFonts w:ascii="Arial Narrow" w:hAnsi="Arial Narrow"/>
          <w:sz w:val="20"/>
          <w:szCs w:val="20"/>
          <w:lang w:val="en-AU"/>
        </w:rPr>
      </w:pPr>
      <w:r w:rsidRPr="001A4713">
        <w:rPr>
          <w:rFonts w:ascii="Arial Narrow" w:hAnsi="Arial Narrow"/>
          <w:sz w:val="20"/>
          <w:szCs w:val="20"/>
          <w:lang w:val="en-AU"/>
        </w:rPr>
        <w:t>effects on cultural heritage values including Aboriginal cultural heritage;</w:t>
      </w:r>
    </w:p>
    <w:p w14:paraId="6E71CE7C" w14:textId="77777777" w:rsidR="00D41FF1" w:rsidRDefault="001A4713" w:rsidP="009559DB">
      <w:pPr>
        <w:pStyle w:val="ListParagraph"/>
        <w:numPr>
          <w:ilvl w:val="0"/>
          <w:numId w:val="30"/>
        </w:numPr>
        <w:rPr>
          <w:rFonts w:ascii="Arial Narrow" w:hAnsi="Arial Narrow"/>
          <w:sz w:val="20"/>
          <w:szCs w:val="20"/>
          <w:lang w:val="en-AU"/>
        </w:rPr>
      </w:pPr>
      <w:r w:rsidRPr="001A4713">
        <w:rPr>
          <w:rFonts w:ascii="Arial Narrow" w:hAnsi="Arial Narrow"/>
          <w:sz w:val="20"/>
          <w:szCs w:val="20"/>
          <w:lang w:val="en-AU"/>
        </w:rPr>
        <w:t>potential effects on health and amenity during construction and operation due to changes in visual</w:t>
      </w:r>
      <w:r w:rsidR="009405A5" w:rsidRPr="00D41FF1">
        <w:rPr>
          <w:rFonts w:ascii="Arial Narrow" w:hAnsi="Arial Narrow"/>
          <w:sz w:val="20"/>
          <w:szCs w:val="20"/>
          <w:lang w:val="en-AU"/>
        </w:rPr>
        <w:t xml:space="preserve"> </w:t>
      </w:r>
      <w:r w:rsidRPr="001A4713">
        <w:rPr>
          <w:rFonts w:ascii="Arial Narrow" w:hAnsi="Arial Narrow"/>
          <w:sz w:val="20"/>
          <w:szCs w:val="20"/>
          <w:lang w:val="en-AU"/>
        </w:rPr>
        <w:t>conditions, changes in land use, redistributed traffic and transport changes, air quality, traffic noise</w:t>
      </w:r>
      <w:r w:rsidR="00D41FF1" w:rsidRPr="00D41FF1">
        <w:rPr>
          <w:rFonts w:ascii="Arial Narrow" w:hAnsi="Arial Narrow"/>
          <w:sz w:val="20"/>
          <w:szCs w:val="20"/>
          <w:lang w:val="en-AU"/>
        </w:rPr>
        <w:t xml:space="preserve"> </w:t>
      </w:r>
      <w:r w:rsidRPr="001A4713">
        <w:rPr>
          <w:rFonts w:ascii="Arial Narrow" w:hAnsi="Arial Narrow"/>
          <w:sz w:val="20"/>
          <w:szCs w:val="20"/>
          <w:lang w:val="en-AU"/>
        </w:rPr>
        <w:t>and vibration;</w:t>
      </w:r>
    </w:p>
    <w:p w14:paraId="765C56C9" w14:textId="77777777" w:rsidR="00D41FF1" w:rsidRDefault="001A4713" w:rsidP="009559DB">
      <w:pPr>
        <w:pStyle w:val="ListParagraph"/>
        <w:numPr>
          <w:ilvl w:val="0"/>
          <w:numId w:val="30"/>
        </w:numPr>
        <w:rPr>
          <w:rFonts w:ascii="Arial Narrow" w:hAnsi="Arial Narrow"/>
          <w:sz w:val="20"/>
          <w:szCs w:val="20"/>
          <w:lang w:val="en-AU"/>
        </w:rPr>
      </w:pPr>
      <w:r w:rsidRPr="001A4713">
        <w:rPr>
          <w:rFonts w:ascii="Arial Narrow" w:hAnsi="Arial Narrow"/>
          <w:sz w:val="20"/>
          <w:szCs w:val="20"/>
          <w:lang w:val="en-AU"/>
        </w:rPr>
        <w:t>potential temporary and permanent effects on transport network and services, both for residents</w:t>
      </w:r>
      <w:r w:rsidR="00D41FF1" w:rsidRPr="00D41FF1">
        <w:rPr>
          <w:rFonts w:ascii="Arial Narrow" w:hAnsi="Arial Narrow"/>
          <w:sz w:val="20"/>
          <w:szCs w:val="20"/>
          <w:lang w:val="en-AU"/>
        </w:rPr>
        <w:t xml:space="preserve"> </w:t>
      </w:r>
      <w:r w:rsidRPr="001A4713">
        <w:rPr>
          <w:rFonts w:ascii="Arial Narrow" w:hAnsi="Arial Narrow"/>
          <w:sz w:val="20"/>
          <w:szCs w:val="20"/>
          <w:lang w:val="en-AU"/>
        </w:rPr>
        <w:t>and businesses located in the vicinity of the proposed and related works and for the broader</w:t>
      </w:r>
      <w:r w:rsidR="00D41FF1" w:rsidRPr="00D41FF1">
        <w:rPr>
          <w:rFonts w:ascii="Arial Narrow" w:hAnsi="Arial Narrow"/>
          <w:sz w:val="20"/>
          <w:szCs w:val="20"/>
          <w:lang w:val="en-AU"/>
        </w:rPr>
        <w:t xml:space="preserve"> </w:t>
      </w:r>
      <w:r w:rsidRPr="001A4713">
        <w:rPr>
          <w:rFonts w:ascii="Arial Narrow" w:hAnsi="Arial Narrow"/>
          <w:sz w:val="20"/>
          <w:szCs w:val="20"/>
          <w:lang w:val="en-AU"/>
        </w:rPr>
        <w:t>community;</w:t>
      </w:r>
    </w:p>
    <w:p w14:paraId="1A2079A0" w14:textId="77777777" w:rsidR="00D41FF1" w:rsidRDefault="001A4713" w:rsidP="009559DB">
      <w:pPr>
        <w:pStyle w:val="ListParagraph"/>
        <w:numPr>
          <w:ilvl w:val="0"/>
          <w:numId w:val="30"/>
        </w:numPr>
        <w:rPr>
          <w:rFonts w:ascii="Arial Narrow" w:hAnsi="Arial Narrow"/>
          <w:sz w:val="20"/>
          <w:szCs w:val="20"/>
          <w:lang w:val="en-AU"/>
        </w:rPr>
      </w:pPr>
      <w:r w:rsidRPr="001A4713">
        <w:rPr>
          <w:rFonts w:ascii="Arial Narrow" w:hAnsi="Arial Narrow"/>
          <w:sz w:val="20"/>
          <w:szCs w:val="20"/>
          <w:lang w:val="en-AU"/>
        </w:rPr>
        <w:t>potential for displacement or severance of commercial and residential properties;</w:t>
      </w:r>
    </w:p>
    <w:p w14:paraId="67F6C8A8" w14:textId="77777777" w:rsidR="00D41FF1" w:rsidRDefault="001A4713" w:rsidP="009559DB">
      <w:pPr>
        <w:pStyle w:val="ListParagraph"/>
        <w:numPr>
          <w:ilvl w:val="0"/>
          <w:numId w:val="30"/>
        </w:numPr>
        <w:rPr>
          <w:rFonts w:ascii="Arial Narrow" w:hAnsi="Arial Narrow"/>
          <w:sz w:val="20"/>
          <w:szCs w:val="20"/>
          <w:lang w:val="en-AU"/>
        </w:rPr>
      </w:pPr>
      <w:r w:rsidRPr="001A4713">
        <w:rPr>
          <w:rFonts w:ascii="Arial Narrow" w:hAnsi="Arial Narrow"/>
          <w:sz w:val="20"/>
          <w:szCs w:val="20"/>
          <w:lang w:val="en-AU"/>
        </w:rPr>
        <w:t>potential for acid sulphate soils, other contaminated materials and the management of spoil</w:t>
      </w:r>
      <w:r w:rsidR="00D41FF1" w:rsidRPr="00D41FF1">
        <w:rPr>
          <w:rFonts w:ascii="Arial Narrow" w:hAnsi="Arial Narrow"/>
          <w:sz w:val="20"/>
          <w:szCs w:val="20"/>
          <w:lang w:val="en-AU"/>
        </w:rPr>
        <w:t xml:space="preserve"> </w:t>
      </w:r>
      <w:r w:rsidRPr="001A4713">
        <w:rPr>
          <w:rFonts w:ascii="Arial Narrow" w:hAnsi="Arial Narrow"/>
          <w:sz w:val="20"/>
          <w:szCs w:val="20"/>
          <w:lang w:val="en-AU"/>
        </w:rPr>
        <w:t>throughout construction; and</w:t>
      </w:r>
    </w:p>
    <w:p w14:paraId="5DCB6364" w14:textId="2ACF2623" w:rsidR="001A4713" w:rsidRPr="001A4713" w:rsidRDefault="001A4713" w:rsidP="009559DB">
      <w:pPr>
        <w:pStyle w:val="ListParagraph"/>
        <w:numPr>
          <w:ilvl w:val="0"/>
          <w:numId w:val="30"/>
        </w:numPr>
        <w:rPr>
          <w:rFonts w:ascii="Arial Narrow" w:hAnsi="Arial Narrow"/>
          <w:sz w:val="20"/>
          <w:szCs w:val="20"/>
          <w:lang w:val="en-AU"/>
        </w:rPr>
      </w:pPr>
      <w:r w:rsidRPr="001A4713">
        <w:rPr>
          <w:rFonts w:ascii="Arial Narrow" w:hAnsi="Arial Narrow"/>
          <w:sz w:val="20"/>
          <w:szCs w:val="20"/>
          <w:lang w:val="en-AU"/>
        </w:rPr>
        <w:t>other effects on land uses and the community, including recreational value of open space.</w:t>
      </w:r>
    </w:p>
    <w:p w14:paraId="11DD602B" w14:textId="77777777" w:rsidR="003F146E" w:rsidRDefault="001A4713" w:rsidP="009559DB">
      <w:pPr>
        <w:pStyle w:val="ListParagraph"/>
        <w:numPr>
          <w:ilvl w:val="0"/>
          <w:numId w:val="29"/>
        </w:numPr>
        <w:rPr>
          <w:rFonts w:ascii="Arial Narrow" w:hAnsi="Arial Narrow"/>
          <w:sz w:val="20"/>
          <w:szCs w:val="20"/>
          <w:lang w:val="en-AU"/>
        </w:rPr>
      </w:pPr>
      <w:r w:rsidRPr="003F146E">
        <w:rPr>
          <w:rFonts w:ascii="Arial Narrow" w:hAnsi="Arial Narrow"/>
          <w:sz w:val="20"/>
          <w:szCs w:val="20"/>
          <w:lang w:val="en-AU"/>
        </w:rPr>
        <w:t>The matters to be investigated and documented in the EES will be set out more fully in scoping</w:t>
      </w:r>
      <w:r w:rsidR="003F146E" w:rsidRPr="003F146E">
        <w:rPr>
          <w:rFonts w:ascii="Arial Narrow" w:hAnsi="Arial Narrow"/>
          <w:sz w:val="20"/>
          <w:szCs w:val="20"/>
          <w:lang w:val="en-AU"/>
        </w:rPr>
        <w:t xml:space="preserve"> </w:t>
      </w:r>
      <w:r w:rsidRPr="001A4713">
        <w:rPr>
          <w:rFonts w:ascii="Arial Narrow" w:hAnsi="Arial Narrow"/>
          <w:sz w:val="20"/>
          <w:szCs w:val="20"/>
          <w:lang w:val="en-AU"/>
        </w:rPr>
        <w:t>requirements. Draft scoping requirements will be exhibited for at least 15 business days for public</w:t>
      </w:r>
      <w:r w:rsidR="003F146E" w:rsidRPr="003F146E">
        <w:rPr>
          <w:rFonts w:ascii="Arial Narrow" w:hAnsi="Arial Narrow"/>
          <w:sz w:val="20"/>
          <w:szCs w:val="20"/>
          <w:lang w:val="en-AU"/>
        </w:rPr>
        <w:t xml:space="preserve"> </w:t>
      </w:r>
      <w:r w:rsidRPr="001A4713">
        <w:rPr>
          <w:rFonts w:ascii="Arial Narrow" w:hAnsi="Arial Narrow"/>
          <w:sz w:val="20"/>
          <w:szCs w:val="20"/>
          <w:lang w:val="en-AU"/>
        </w:rPr>
        <w:t>comment, before final scoping requirements are endorsed by the Minister for Planning.</w:t>
      </w:r>
    </w:p>
    <w:p w14:paraId="174EBEEE" w14:textId="77777777" w:rsidR="003F146E" w:rsidRDefault="001A4713" w:rsidP="009559DB">
      <w:pPr>
        <w:pStyle w:val="ListParagraph"/>
        <w:numPr>
          <w:ilvl w:val="0"/>
          <w:numId w:val="29"/>
        </w:numPr>
        <w:rPr>
          <w:rFonts w:ascii="Arial Narrow" w:hAnsi="Arial Narrow"/>
          <w:sz w:val="20"/>
          <w:szCs w:val="20"/>
          <w:lang w:val="en-AU"/>
        </w:rPr>
      </w:pPr>
      <w:r w:rsidRPr="001A4713">
        <w:rPr>
          <w:rFonts w:ascii="Arial Narrow" w:hAnsi="Arial Narrow"/>
          <w:sz w:val="20"/>
          <w:szCs w:val="20"/>
          <w:lang w:val="en-AU"/>
        </w:rPr>
        <w:t>The North East Link Authority is also to prepare and submit to the Department of Environment, Land,</w:t>
      </w:r>
      <w:r w:rsidR="003F146E" w:rsidRPr="003F146E">
        <w:rPr>
          <w:rFonts w:ascii="Arial Narrow" w:hAnsi="Arial Narrow"/>
          <w:sz w:val="20"/>
          <w:szCs w:val="20"/>
          <w:lang w:val="en-AU"/>
        </w:rPr>
        <w:t xml:space="preserve"> </w:t>
      </w:r>
      <w:r w:rsidRPr="001A4713">
        <w:rPr>
          <w:rFonts w:ascii="Arial Narrow" w:hAnsi="Arial Narrow"/>
          <w:sz w:val="20"/>
          <w:szCs w:val="20"/>
          <w:lang w:val="en-AU"/>
        </w:rPr>
        <w:t>Water and Planning (DELWP) a draft EES study program to inform the preparation of scoping</w:t>
      </w:r>
      <w:r w:rsidR="003F146E" w:rsidRPr="003F146E">
        <w:rPr>
          <w:rFonts w:ascii="Arial Narrow" w:hAnsi="Arial Narrow"/>
          <w:sz w:val="20"/>
          <w:szCs w:val="20"/>
          <w:lang w:val="en-AU"/>
        </w:rPr>
        <w:t xml:space="preserve"> </w:t>
      </w:r>
      <w:r w:rsidRPr="001A4713">
        <w:rPr>
          <w:rFonts w:ascii="Arial Narrow" w:hAnsi="Arial Narrow"/>
          <w:sz w:val="20"/>
          <w:szCs w:val="20"/>
          <w:lang w:val="en-AU"/>
        </w:rPr>
        <w:t>requirements.</w:t>
      </w:r>
    </w:p>
    <w:p w14:paraId="495A312B" w14:textId="77777777" w:rsidR="003F146E" w:rsidRDefault="001A4713" w:rsidP="009559DB">
      <w:pPr>
        <w:pStyle w:val="ListParagraph"/>
        <w:numPr>
          <w:ilvl w:val="0"/>
          <w:numId w:val="29"/>
        </w:numPr>
        <w:rPr>
          <w:rFonts w:ascii="Arial Narrow" w:hAnsi="Arial Narrow"/>
          <w:sz w:val="20"/>
          <w:szCs w:val="20"/>
          <w:lang w:val="en-AU"/>
        </w:rPr>
      </w:pPr>
      <w:r w:rsidRPr="001A4713">
        <w:rPr>
          <w:rFonts w:ascii="Arial Narrow" w:hAnsi="Arial Narrow"/>
          <w:sz w:val="20"/>
          <w:szCs w:val="20"/>
          <w:lang w:val="en-AU"/>
        </w:rPr>
        <w:t>The North East Link Authority is to prepare a schedule for the completion of studies, and preparation</w:t>
      </w:r>
      <w:r w:rsidR="003F146E" w:rsidRPr="003F146E">
        <w:rPr>
          <w:rFonts w:ascii="Arial Narrow" w:hAnsi="Arial Narrow"/>
          <w:sz w:val="20"/>
          <w:szCs w:val="20"/>
          <w:lang w:val="en-AU"/>
        </w:rPr>
        <w:t xml:space="preserve"> </w:t>
      </w:r>
      <w:r w:rsidRPr="001A4713">
        <w:rPr>
          <w:rFonts w:ascii="Arial Narrow" w:hAnsi="Arial Narrow"/>
          <w:sz w:val="20"/>
          <w:szCs w:val="20"/>
          <w:lang w:val="en-AU"/>
        </w:rPr>
        <w:t>and exhibition of the EES to facilitate the alignment of the North East Link Authority’s and DELWP’s</w:t>
      </w:r>
      <w:r w:rsidR="003F146E" w:rsidRPr="003F146E">
        <w:rPr>
          <w:rFonts w:ascii="Arial Narrow" w:hAnsi="Arial Narrow"/>
          <w:sz w:val="20"/>
          <w:szCs w:val="20"/>
          <w:lang w:val="en-AU"/>
        </w:rPr>
        <w:t xml:space="preserve"> </w:t>
      </w:r>
      <w:r w:rsidRPr="001A4713">
        <w:rPr>
          <w:rFonts w:ascii="Arial Narrow" w:hAnsi="Arial Narrow"/>
          <w:sz w:val="20"/>
          <w:szCs w:val="20"/>
          <w:lang w:val="en-AU"/>
        </w:rPr>
        <w:t>timeframes, including for review of technical studies for the EES and the main EES documentation.</w:t>
      </w:r>
    </w:p>
    <w:p w14:paraId="62DCBA4A" w14:textId="77777777" w:rsidR="003F146E" w:rsidRDefault="001A4713" w:rsidP="009559DB">
      <w:pPr>
        <w:pStyle w:val="ListParagraph"/>
        <w:numPr>
          <w:ilvl w:val="0"/>
          <w:numId w:val="29"/>
        </w:numPr>
        <w:rPr>
          <w:rFonts w:ascii="Arial Narrow" w:hAnsi="Arial Narrow"/>
          <w:sz w:val="20"/>
          <w:szCs w:val="20"/>
          <w:lang w:val="en-AU"/>
        </w:rPr>
      </w:pPr>
      <w:r w:rsidRPr="001A4713">
        <w:rPr>
          <w:rFonts w:ascii="Arial Narrow" w:hAnsi="Arial Narrow"/>
          <w:sz w:val="20"/>
          <w:szCs w:val="20"/>
          <w:lang w:val="en-AU"/>
        </w:rPr>
        <w:t>The level of detail of investigation for the EES studies should be consistent with the approach set out</w:t>
      </w:r>
      <w:r w:rsidR="003F146E" w:rsidRPr="003F146E">
        <w:rPr>
          <w:rFonts w:ascii="Arial Narrow" w:hAnsi="Arial Narrow"/>
          <w:sz w:val="20"/>
          <w:szCs w:val="20"/>
          <w:lang w:val="en-AU"/>
        </w:rPr>
        <w:t xml:space="preserve"> </w:t>
      </w:r>
      <w:r w:rsidRPr="001A4713">
        <w:rPr>
          <w:rFonts w:ascii="Arial Narrow" w:hAnsi="Arial Narrow"/>
          <w:sz w:val="20"/>
          <w:szCs w:val="20"/>
          <w:lang w:val="en-AU"/>
        </w:rPr>
        <w:t>in the scoping requirements and be adequate to inform an assessment of the significance and</w:t>
      </w:r>
      <w:r w:rsidR="003F146E" w:rsidRPr="003F146E">
        <w:rPr>
          <w:rFonts w:ascii="Arial Narrow" w:hAnsi="Arial Narrow"/>
          <w:sz w:val="20"/>
          <w:szCs w:val="20"/>
          <w:lang w:val="en-AU"/>
        </w:rPr>
        <w:t xml:space="preserve"> </w:t>
      </w:r>
      <w:r w:rsidRPr="001A4713">
        <w:rPr>
          <w:rFonts w:ascii="Arial Narrow" w:hAnsi="Arial Narrow"/>
          <w:sz w:val="20"/>
          <w:szCs w:val="20"/>
          <w:lang w:val="en-AU"/>
        </w:rPr>
        <w:t>acceptability of the potential environmental effects of the proposed works, in the context of the</w:t>
      </w:r>
      <w:r w:rsidR="003F146E" w:rsidRPr="003F146E">
        <w:rPr>
          <w:rFonts w:ascii="Arial Narrow" w:hAnsi="Arial Narrow"/>
          <w:sz w:val="20"/>
          <w:szCs w:val="20"/>
          <w:lang w:val="en-AU"/>
        </w:rPr>
        <w:t xml:space="preserve"> </w:t>
      </w:r>
      <w:r w:rsidRPr="001A4713">
        <w:rPr>
          <w:rFonts w:ascii="Arial Narrow" w:hAnsi="Arial Narrow"/>
          <w:sz w:val="20"/>
          <w:szCs w:val="20"/>
          <w:lang w:val="en-AU"/>
        </w:rPr>
        <w:t>Ministerial Guidelines.</w:t>
      </w:r>
      <w:r w:rsidR="003F146E">
        <w:rPr>
          <w:rFonts w:ascii="Arial Narrow" w:hAnsi="Arial Narrow"/>
          <w:sz w:val="20"/>
          <w:szCs w:val="20"/>
          <w:lang w:val="en-AU"/>
        </w:rPr>
        <w:t xml:space="preserve"> </w:t>
      </w:r>
    </w:p>
    <w:p w14:paraId="0EB70F75" w14:textId="77777777" w:rsidR="003F146E" w:rsidRDefault="001A4713" w:rsidP="009559DB">
      <w:pPr>
        <w:pStyle w:val="ListParagraph"/>
        <w:numPr>
          <w:ilvl w:val="0"/>
          <w:numId w:val="29"/>
        </w:numPr>
        <w:rPr>
          <w:rFonts w:ascii="Arial Narrow" w:hAnsi="Arial Narrow"/>
          <w:sz w:val="20"/>
          <w:szCs w:val="20"/>
          <w:lang w:val="en-AU"/>
        </w:rPr>
      </w:pPr>
      <w:r w:rsidRPr="001A4713">
        <w:rPr>
          <w:rFonts w:ascii="Arial Narrow" w:hAnsi="Arial Narrow"/>
          <w:sz w:val="20"/>
          <w:szCs w:val="20"/>
          <w:lang w:val="en-AU"/>
        </w:rPr>
        <w:t>DELWP will convene an inter-agency technical reference group (TRG) to advise DELWP and the North</w:t>
      </w:r>
      <w:r w:rsidR="003F146E" w:rsidRPr="003F146E">
        <w:rPr>
          <w:rFonts w:ascii="Arial Narrow" w:hAnsi="Arial Narrow"/>
          <w:sz w:val="20"/>
          <w:szCs w:val="20"/>
          <w:lang w:val="en-AU"/>
        </w:rPr>
        <w:t xml:space="preserve"> </w:t>
      </w:r>
      <w:r w:rsidRPr="001A4713">
        <w:rPr>
          <w:rFonts w:ascii="Arial Narrow" w:hAnsi="Arial Narrow"/>
          <w:sz w:val="20"/>
          <w:szCs w:val="20"/>
          <w:lang w:val="en-AU"/>
        </w:rPr>
        <w:t>East Link Authority, as appropriate, during the preparation of the EES, the scoping requirements, the</w:t>
      </w:r>
      <w:r w:rsidR="003F146E" w:rsidRPr="003F146E">
        <w:rPr>
          <w:rFonts w:ascii="Arial Narrow" w:hAnsi="Arial Narrow"/>
          <w:sz w:val="20"/>
          <w:szCs w:val="20"/>
          <w:lang w:val="en-AU"/>
        </w:rPr>
        <w:t xml:space="preserve"> </w:t>
      </w:r>
      <w:r w:rsidRPr="001A4713">
        <w:rPr>
          <w:rFonts w:ascii="Arial Narrow" w:hAnsi="Arial Narrow"/>
          <w:sz w:val="20"/>
          <w:szCs w:val="20"/>
          <w:lang w:val="en-AU"/>
        </w:rPr>
        <w:t>design and adequacy of the EES studies, and coordination with statutory approval processes.</w:t>
      </w:r>
    </w:p>
    <w:p w14:paraId="55B04109" w14:textId="77777777" w:rsidR="003F146E" w:rsidRDefault="001A4713" w:rsidP="009559DB">
      <w:pPr>
        <w:pStyle w:val="ListParagraph"/>
        <w:numPr>
          <w:ilvl w:val="0"/>
          <w:numId w:val="29"/>
        </w:numPr>
        <w:rPr>
          <w:rFonts w:ascii="Arial Narrow" w:hAnsi="Arial Narrow"/>
          <w:sz w:val="20"/>
          <w:szCs w:val="20"/>
          <w:lang w:val="en-AU"/>
        </w:rPr>
      </w:pPr>
      <w:r w:rsidRPr="001A4713">
        <w:rPr>
          <w:rFonts w:ascii="Arial Narrow" w:hAnsi="Arial Narrow"/>
          <w:sz w:val="20"/>
          <w:szCs w:val="20"/>
          <w:lang w:val="en-AU"/>
        </w:rPr>
        <w:t>The North East Link Authority is to prepare and implement an EES consultation plan for informing the</w:t>
      </w:r>
      <w:r w:rsidR="003F146E" w:rsidRPr="003F146E">
        <w:rPr>
          <w:rFonts w:ascii="Arial Narrow" w:hAnsi="Arial Narrow"/>
          <w:sz w:val="20"/>
          <w:szCs w:val="20"/>
          <w:lang w:val="en-AU"/>
        </w:rPr>
        <w:t xml:space="preserve"> </w:t>
      </w:r>
      <w:r w:rsidRPr="001A4713">
        <w:rPr>
          <w:rFonts w:ascii="Arial Narrow" w:hAnsi="Arial Narrow"/>
          <w:sz w:val="20"/>
          <w:szCs w:val="20"/>
          <w:lang w:val="en-AU"/>
        </w:rPr>
        <w:t>public and consulting with stakeholders during the preparation of the EES, having regard to advice from</w:t>
      </w:r>
      <w:r w:rsidR="003F146E" w:rsidRPr="003F146E">
        <w:rPr>
          <w:rFonts w:ascii="Arial Narrow" w:hAnsi="Arial Narrow"/>
          <w:sz w:val="20"/>
          <w:szCs w:val="20"/>
          <w:lang w:val="en-AU"/>
        </w:rPr>
        <w:t xml:space="preserve"> </w:t>
      </w:r>
      <w:r w:rsidRPr="001A4713">
        <w:rPr>
          <w:rFonts w:ascii="Arial Narrow" w:hAnsi="Arial Narrow"/>
          <w:sz w:val="20"/>
          <w:szCs w:val="20"/>
          <w:lang w:val="en-AU"/>
        </w:rPr>
        <w:t>DELWP and the TRG.</w:t>
      </w:r>
    </w:p>
    <w:p w14:paraId="47F07E7E" w14:textId="77777777" w:rsidR="00A056AD" w:rsidRDefault="001A4713" w:rsidP="009559DB">
      <w:pPr>
        <w:pStyle w:val="ListParagraph"/>
        <w:numPr>
          <w:ilvl w:val="0"/>
          <w:numId w:val="29"/>
        </w:numPr>
        <w:rPr>
          <w:rFonts w:ascii="Arial Narrow" w:hAnsi="Arial Narrow"/>
          <w:sz w:val="20"/>
          <w:szCs w:val="20"/>
          <w:lang w:val="en-AU"/>
        </w:rPr>
      </w:pPr>
      <w:r w:rsidRPr="001A4713">
        <w:rPr>
          <w:rFonts w:ascii="Arial Narrow" w:hAnsi="Arial Narrow"/>
          <w:sz w:val="20"/>
          <w:szCs w:val="20"/>
          <w:lang w:val="en-AU"/>
        </w:rPr>
        <w:t>The North East Link Authority is to apply appropriate peer review and quality management procedures</w:t>
      </w:r>
      <w:r w:rsidR="003F146E" w:rsidRPr="00A056AD">
        <w:rPr>
          <w:rFonts w:ascii="Arial Narrow" w:hAnsi="Arial Narrow"/>
          <w:sz w:val="20"/>
          <w:szCs w:val="20"/>
          <w:lang w:val="en-AU"/>
        </w:rPr>
        <w:t xml:space="preserve"> t</w:t>
      </w:r>
      <w:r w:rsidRPr="001A4713">
        <w:rPr>
          <w:rFonts w:ascii="Arial Narrow" w:hAnsi="Arial Narrow"/>
          <w:sz w:val="20"/>
          <w:szCs w:val="20"/>
          <w:lang w:val="en-AU"/>
        </w:rPr>
        <w:t xml:space="preserve">o enable the </w:t>
      </w:r>
      <w:r w:rsidR="00A056AD" w:rsidRPr="00A056AD">
        <w:rPr>
          <w:rFonts w:ascii="Arial Narrow" w:hAnsi="Arial Narrow"/>
          <w:sz w:val="20"/>
          <w:szCs w:val="20"/>
          <w:lang w:val="en-AU"/>
        </w:rPr>
        <w:t>c</w:t>
      </w:r>
      <w:r w:rsidRPr="001A4713">
        <w:rPr>
          <w:rFonts w:ascii="Arial Narrow" w:hAnsi="Arial Narrow"/>
          <w:sz w:val="20"/>
          <w:szCs w:val="20"/>
          <w:lang w:val="en-AU"/>
        </w:rPr>
        <w:t>ompletion of EES studies to a satisfactory standard.</w:t>
      </w:r>
    </w:p>
    <w:p w14:paraId="74055AA5" w14:textId="77777777" w:rsidR="002B0262" w:rsidRDefault="001A4713" w:rsidP="009559DB">
      <w:pPr>
        <w:pStyle w:val="ListParagraph"/>
        <w:numPr>
          <w:ilvl w:val="0"/>
          <w:numId w:val="29"/>
        </w:numPr>
        <w:rPr>
          <w:rFonts w:ascii="Arial Narrow" w:hAnsi="Arial Narrow"/>
          <w:sz w:val="20"/>
          <w:szCs w:val="20"/>
          <w:lang w:val="en-AU"/>
        </w:rPr>
      </w:pPr>
      <w:r w:rsidRPr="001A4713">
        <w:rPr>
          <w:rFonts w:ascii="Arial Narrow" w:hAnsi="Arial Narrow"/>
          <w:sz w:val="20"/>
          <w:szCs w:val="20"/>
          <w:lang w:val="en-AU"/>
        </w:rPr>
        <w:t>The EES is to be exhibited for a period of 30 business days for public comment, unless the exhibition</w:t>
      </w:r>
      <w:r w:rsidR="00A056AD" w:rsidRPr="002B0262">
        <w:rPr>
          <w:rFonts w:ascii="Arial Narrow" w:hAnsi="Arial Narrow"/>
          <w:sz w:val="20"/>
          <w:szCs w:val="20"/>
          <w:lang w:val="en-AU"/>
        </w:rPr>
        <w:t xml:space="preserve"> </w:t>
      </w:r>
      <w:r w:rsidRPr="001A4713">
        <w:rPr>
          <w:rFonts w:ascii="Arial Narrow" w:hAnsi="Arial Narrow"/>
          <w:sz w:val="20"/>
          <w:szCs w:val="20"/>
          <w:lang w:val="en-AU"/>
        </w:rPr>
        <w:t>period spans the Christmas–New Year period, in which case 40 business days will apply.</w:t>
      </w:r>
      <w:r w:rsidR="00A056AD" w:rsidRPr="002B0262">
        <w:rPr>
          <w:rFonts w:ascii="Arial Narrow" w:hAnsi="Arial Narrow"/>
          <w:sz w:val="20"/>
          <w:szCs w:val="20"/>
          <w:lang w:val="en-AU"/>
        </w:rPr>
        <w:t xml:space="preserve"> </w:t>
      </w:r>
    </w:p>
    <w:p w14:paraId="6CADF2DF" w14:textId="7165CB61" w:rsidR="001A4713" w:rsidRPr="002B0262" w:rsidRDefault="00A056AD" w:rsidP="009559DB">
      <w:pPr>
        <w:pStyle w:val="ListParagraph"/>
        <w:numPr>
          <w:ilvl w:val="0"/>
          <w:numId w:val="29"/>
        </w:numPr>
        <w:rPr>
          <w:rFonts w:ascii="Arial Narrow" w:hAnsi="Arial Narrow"/>
          <w:sz w:val="20"/>
          <w:szCs w:val="20"/>
          <w:lang w:val="en-AU"/>
        </w:rPr>
      </w:pPr>
      <w:r w:rsidRPr="002B0262">
        <w:rPr>
          <w:rFonts w:ascii="Arial Narrow" w:hAnsi="Arial Narrow"/>
          <w:sz w:val="20"/>
          <w:szCs w:val="20"/>
          <w:lang w:val="en-AU"/>
        </w:rPr>
        <w:t>A</w:t>
      </w:r>
      <w:r w:rsidR="001A4713" w:rsidRPr="001A4713">
        <w:rPr>
          <w:rFonts w:ascii="Arial Narrow" w:hAnsi="Arial Narrow"/>
          <w:sz w:val="20"/>
          <w:szCs w:val="20"/>
          <w:lang w:val="en-AU"/>
        </w:rPr>
        <w:t xml:space="preserve">n inquiry appointed pursuant to section 9(1) of the </w:t>
      </w:r>
      <w:r w:rsidR="001A4713" w:rsidRPr="001A4713">
        <w:rPr>
          <w:rFonts w:ascii="Arial Narrow" w:hAnsi="Arial Narrow"/>
          <w:i/>
          <w:iCs/>
          <w:sz w:val="20"/>
          <w:szCs w:val="20"/>
          <w:lang w:val="en-AU"/>
        </w:rPr>
        <w:t>Environment Effects Act 1978</w:t>
      </w:r>
      <w:r w:rsidR="001A4713" w:rsidRPr="001A4713">
        <w:rPr>
          <w:rFonts w:ascii="Arial Narrow" w:hAnsi="Arial Narrow"/>
          <w:sz w:val="20"/>
          <w:szCs w:val="20"/>
          <w:lang w:val="en-AU"/>
        </w:rPr>
        <w:t xml:space="preserve"> will be established</w:t>
      </w:r>
      <w:r w:rsidR="002B0262">
        <w:rPr>
          <w:rFonts w:ascii="Arial Narrow" w:hAnsi="Arial Narrow"/>
          <w:sz w:val="20"/>
          <w:szCs w:val="20"/>
          <w:lang w:val="en-AU"/>
        </w:rPr>
        <w:t xml:space="preserve"> </w:t>
      </w:r>
      <w:r w:rsidR="001A4713" w:rsidRPr="002B0262">
        <w:rPr>
          <w:rFonts w:ascii="Arial Narrow" w:hAnsi="Arial Narrow"/>
          <w:sz w:val="20"/>
          <w:szCs w:val="20"/>
          <w:lang w:val="en-AU"/>
        </w:rPr>
        <w:t>to consider the environmental effects of the Public Works.</w:t>
      </w:r>
    </w:p>
    <w:p w14:paraId="6E9AC3B6" w14:textId="77777777" w:rsidR="00067482" w:rsidRPr="00426501" w:rsidRDefault="00067482" w:rsidP="00426501">
      <w:pPr>
        <w:rPr>
          <w:rFonts w:ascii="Arial Narrow" w:hAnsi="Arial Narrow"/>
          <w:sz w:val="20"/>
          <w:szCs w:val="20"/>
        </w:rPr>
      </w:pPr>
    </w:p>
    <w:sectPr w:rsidR="00067482" w:rsidRPr="004265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0B69A" w14:textId="77777777" w:rsidR="009559DB" w:rsidRDefault="009559DB" w:rsidP="00FC3471">
      <w:r>
        <w:separator/>
      </w:r>
    </w:p>
  </w:endnote>
  <w:endnote w:type="continuationSeparator" w:id="0">
    <w:p w14:paraId="20F01A3A" w14:textId="77777777" w:rsidR="009559DB" w:rsidRDefault="009559DB" w:rsidP="00FC3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99A12" w14:textId="77777777" w:rsidR="00BB1B8E" w:rsidRDefault="00BB1B8E">
    <w:pPr>
      <w:pStyle w:val="BodyText"/>
      <w:spacing w:line="14" w:lineRule="auto"/>
      <w:ind w:left="0"/>
      <w:jc w:val="left"/>
    </w:pPr>
    <w:r>
      <w:rPr>
        <w:noProof/>
      </w:rPr>
      <mc:AlternateContent>
        <mc:Choice Requires="wps">
          <w:drawing>
            <wp:anchor distT="0" distB="0" distL="114300" distR="114300" simplePos="0" relativeHeight="251667456" behindDoc="1" locked="0" layoutInCell="1" allowOverlap="1" wp14:anchorId="34946D15" wp14:editId="3D2990C0">
              <wp:simplePos x="0" y="0"/>
              <wp:positionH relativeFrom="page">
                <wp:posOffset>3826510</wp:posOffset>
              </wp:positionH>
              <wp:positionV relativeFrom="page">
                <wp:posOffset>9568815</wp:posOffset>
              </wp:positionV>
              <wp:extent cx="132715" cy="161925"/>
              <wp:effectExtent l="0" t="0" r="3175"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6CBF0" w14:textId="77777777" w:rsidR="00BB1B8E" w:rsidRDefault="00BB1B8E">
                          <w:pPr>
                            <w:spacing w:before="26"/>
                            <w:ind w:left="60"/>
                            <w:rPr>
                              <w:rFonts w:ascii="Arial"/>
                              <w:i/>
                              <w:sz w:val="18"/>
                            </w:rPr>
                          </w:pPr>
                          <w:r>
                            <w:fldChar w:fldCharType="begin"/>
                          </w:r>
                          <w:r>
                            <w:rPr>
                              <w:rFonts w:ascii="Arial"/>
                              <w:i/>
                              <w:w w:val="95"/>
                              <w:sz w:val="18"/>
                            </w:rPr>
                            <w:instrText xml:space="preserve"> PAGE  \* roman </w:instrText>
                          </w:r>
                          <w:r>
                            <w:fldChar w:fldCharType="separate"/>
                          </w:r>
                          <w:r>
                            <w:t>i</w:t>
                          </w:r>
                          <w:proofErr w:type="spellStart"/>
                          <w:r>
                            <w:t>i</w:t>
                          </w:r>
                          <w:proofErr w:type="spellEnd"/>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46D15" id="_x0000_t202" coordsize="21600,21600" o:spt="202" path="m,l,21600r21600,l21600,xe">
              <v:stroke joinstyle="miter"/>
              <v:path gradientshapeok="t" o:connecttype="rect"/>
            </v:shapetype>
            <v:shape id="Text Box 8" o:spid="_x0000_s1027" type="#_x0000_t202" style="position:absolute;margin-left:301.3pt;margin-top:753.45pt;width:10.45pt;height:12.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" filled="f" stroked="f">
              <v:textbox inset="0,0,0,0">
                <w:txbxContent>
                  <w:p w14:paraId="6466CBF0" w14:textId="77777777" w:rsidR="00BB1B8E" w:rsidRDefault="00BB1B8E">
                    <w:pPr>
                      <w:spacing w:before="26"/>
                      <w:ind w:left="60"/>
                      <w:rPr>
                        <w:rFonts w:ascii="Arial"/>
                        <w:i/>
                        <w:sz w:val="18"/>
                      </w:rPr>
                    </w:pPr>
                    <w:r>
                      <w:fldChar w:fldCharType="begin"/>
                    </w:r>
                    <w:r>
                      <w:rPr>
                        <w:rFonts w:ascii="Arial"/>
                        <w:i/>
                        <w:w w:val="95"/>
                        <w:sz w:val="18"/>
                      </w:rPr>
                      <w:instrText xml:space="preserve"> PAGE  \* roman </w:instrText>
                    </w:r>
                    <w:r>
                      <w:fldChar w:fldCharType="separate"/>
                    </w:r>
                    <w:r>
                      <w:t>i</w:t>
                    </w:r>
                    <w:proofErr w:type="spellStart"/>
                    <w:r>
                      <w:t>i</w:t>
                    </w:r>
                    <w:proofErr w:type="spellEnd"/>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795239"/>
      <w:docPartObj>
        <w:docPartGallery w:val="Page Numbers (Bottom of Page)"/>
        <w:docPartUnique/>
      </w:docPartObj>
    </w:sdtPr>
    <w:sdtEndPr>
      <w:rPr>
        <w:noProof/>
      </w:rPr>
    </w:sdtEndPr>
    <w:sdtContent>
      <w:p w14:paraId="1636B3D4" w14:textId="77777777" w:rsidR="00552203" w:rsidRDefault="009559DB">
        <w:pPr>
          <w:pStyle w:val="Footer"/>
          <w:jc w:val="center"/>
        </w:pPr>
        <w:r w:rsidRPr="00EB18ED">
          <w:rPr>
            <w:rFonts w:ascii="Arial Narrow" w:hAnsi="Arial Narrow"/>
            <w:sz w:val="18"/>
            <w:szCs w:val="18"/>
          </w:rPr>
          <w:fldChar w:fldCharType="begin"/>
        </w:r>
        <w:r w:rsidRPr="00EB18ED">
          <w:rPr>
            <w:rFonts w:ascii="Arial Narrow" w:hAnsi="Arial Narrow"/>
            <w:sz w:val="18"/>
            <w:szCs w:val="18"/>
          </w:rPr>
          <w:instrText xml:space="preserve"> PAGE   \* MERGEFORMAT </w:instrText>
        </w:r>
        <w:r w:rsidRPr="00EB18ED">
          <w:rPr>
            <w:rFonts w:ascii="Arial Narrow" w:hAnsi="Arial Narrow"/>
            <w:sz w:val="18"/>
            <w:szCs w:val="18"/>
          </w:rPr>
          <w:fldChar w:fldCharType="separate"/>
        </w:r>
        <w:r w:rsidRPr="00EB18ED">
          <w:rPr>
            <w:rFonts w:ascii="Arial Narrow" w:hAnsi="Arial Narrow"/>
            <w:noProof/>
            <w:sz w:val="18"/>
            <w:szCs w:val="18"/>
          </w:rPr>
          <w:t>2</w:t>
        </w:r>
        <w:r w:rsidRPr="00EB18ED">
          <w:rPr>
            <w:rFonts w:ascii="Arial Narrow" w:hAnsi="Arial Narrow"/>
            <w:noProof/>
            <w:sz w:val="18"/>
            <w:szCs w:val="18"/>
          </w:rPr>
          <w:fldChar w:fldCharType="end"/>
        </w:r>
      </w:p>
    </w:sdtContent>
  </w:sdt>
  <w:p w14:paraId="4B9D7F31" w14:textId="77777777" w:rsidR="006C1E49" w:rsidRDefault="009559DB">
    <w:pPr>
      <w:pStyle w:val="BodyText"/>
      <w:spacing w:line="14" w:lineRule="auto"/>
      <w:ind w:left="0"/>
      <w:jc w:val="left"/>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C4DC8" w14:textId="77777777" w:rsidR="009559DB" w:rsidRDefault="009559DB" w:rsidP="00FC3471">
      <w:r>
        <w:separator/>
      </w:r>
    </w:p>
  </w:footnote>
  <w:footnote w:type="continuationSeparator" w:id="0">
    <w:p w14:paraId="0A6C04B6" w14:textId="77777777" w:rsidR="009559DB" w:rsidRDefault="009559DB" w:rsidP="00FC3471">
      <w:r>
        <w:continuationSeparator/>
      </w:r>
    </w:p>
  </w:footnote>
  <w:footnote w:id="1">
    <w:p w14:paraId="42F3DF80" w14:textId="2DC28994" w:rsidR="00E97847" w:rsidRPr="00E97847" w:rsidRDefault="00E97847">
      <w:pPr>
        <w:pStyle w:val="FootnoteText"/>
        <w:rPr>
          <w:rFonts w:asciiTheme="minorHAnsi" w:hAnsiTheme="minorHAnsi"/>
          <w:lang w:val="en-AU"/>
        </w:rPr>
      </w:pPr>
      <w:r>
        <w:rPr>
          <w:rStyle w:val="FootnoteReference"/>
        </w:rPr>
        <w:footnoteRef/>
      </w:r>
      <w:r>
        <w:t xml:space="preserve"> </w:t>
      </w:r>
      <w:r w:rsidR="00B03D13" w:rsidRPr="00B03D13">
        <w:rPr>
          <w:rFonts w:ascii="Arial Narrow" w:hAnsi="Arial Narrow"/>
          <w:sz w:val="18"/>
          <w:szCs w:val="18"/>
        </w:rPr>
        <w:t>Ministerial Guidelines (p. 14).</w:t>
      </w:r>
    </w:p>
  </w:footnote>
  <w:footnote w:id="2">
    <w:p w14:paraId="73A5F1DE" w14:textId="3770D00D" w:rsidR="00B03D13" w:rsidRPr="00B03D13" w:rsidRDefault="00B03D13">
      <w:pPr>
        <w:pStyle w:val="FootnoteText"/>
        <w:rPr>
          <w:rFonts w:asciiTheme="minorHAnsi" w:hAnsiTheme="minorHAnsi"/>
          <w:lang w:val="en-AU"/>
        </w:rPr>
      </w:pPr>
      <w:r>
        <w:rPr>
          <w:rStyle w:val="FootnoteReference"/>
        </w:rPr>
        <w:footnoteRef/>
      </w:r>
      <w:r>
        <w:t xml:space="preserve"> </w:t>
      </w:r>
      <w:r w:rsidR="005A1430" w:rsidRPr="005A1430">
        <w:rPr>
          <w:rFonts w:ascii="Arial Narrow" w:hAnsi="Arial Narrow"/>
          <w:sz w:val="18"/>
          <w:szCs w:val="18"/>
        </w:rPr>
        <w:t>Effects include direct, indirect, combined, cumulative, short and long-term, beneficial and adverse effects.</w:t>
      </w:r>
    </w:p>
  </w:footnote>
  <w:footnote w:id="3">
    <w:p w14:paraId="55B30222" w14:textId="5BE64453" w:rsidR="00B54B29" w:rsidRPr="00B54B29" w:rsidRDefault="00B54B29" w:rsidP="00A91A42">
      <w:pPr>
        <w:pStyle w:val="FootnoteText"/>
        <w:rPr>
          <w:rFonts w:asciiTheme="minorHAnsi" w:hAnsiTheme="minorHAnsi"/>
          <w:lang w:val="en-AU"/>
        </w:rPr>
      </w:pPr>
      <w:r>
        <w:rPr>
          <w:rStyle w:val="FootnoteReference"/>
        </w:rPr>
        <w:footnoteRef/>
      </w:r>
      <w:r>
        <w:t xml:space="preserve"> </w:t>
      </w:r>
      <w:r w:rsidR="00A91A42" w:rsidRPr="00A91A42">
        <w:rPr>
          <w:rFonts w:ascii="Arial Narrow" w:hAnsi="Arial Narrow"/>
          <w:sz w:val="18"/>
          <w:szCs w:val="18"/>
        </w:rPr>
        <w:t>Note: environmental performance requirements will be proposed within the EES but may be refined following public submissions,</w:t>
      </w:r>
      <w:r w:rsidR="00A91A42" w:rsidRPr="00A91A42">
        <w:rPr>
          <w:rFonts w:ascii="Arial Narrow" w:hAnsi="Arial Narrow"/>
          <w:sz w:val="18"/>
          <w:szCs w:val="18"/>
        </w:rPr>
        <w:t xml:space="preserve"> </w:t>
      </w:r>
      <w:r w:rsidR="00A91A42" w:rsidRPr="00A91A42">
        <w:rPr>
          <w:rFonts w:ascii="Arial Narrow" w:hAnsi="Arial Narrow"/>
          <w:sz w:val="18"/>
          <w:szCs w:val="18"/>
        </w:rPr>
        <w:t>matters raised through public hearings or additional technical investigations.</w:t>
      </w:r>
    </w:p>
  </w:footnote>
  <w:footnote w:id="4">
    <w:p w14:paraId="6C525C42" w14:textId="09901DB7" w:rsidR="00FB526A" w:rsidRPr="00FB526A" w:rsidRDefault="00FB526A">
      <w:pPr>
        <w:pStyle w:val="FootnoteText"/>
        <w:rPr>
          <w:rFonts w:asciiTheme="minorHAnsi" w:hAnsiTheme="minorHAnsi"/>
          <w:lang w:val="en-AU"/>
        </w:rPr>
      </w:pPr>
      <w:r>
        <w:rPr>
          <w:rStyle w:val="FootnoteReference"/>
        </w:rPr>
        <w:footnoteRef/>
      </w:r>
      <w:r>
        <w:t xml:space="preserve"> </w:t>
      </w:r>
      <w:r w:rsidR="00CD163B" w:rsidRPr="00CD163B">
        <w:rPr>
          <w:rFonts w:ascii="Arial Narrow" w:hAnsi="Arial Narrow"/>
          <w:sz w:val="18"/>
          <w:szCs w:val="18"/>
        </w:rPr>
        <w:t>Ministerial Guidelines (p. 20).</w:t>
      </w:r>
    </w:p>
  </w:footnote>
  <w:footnote w:id="5">
    <w:p w14:paraId="591D449C" w14:textId="5E8B864D" w:rsidR="000A3651" w:rsidRPr="000A3651" w:rsidRDefault="000A3651">
      <w:pPr>
        <w:pStyle w:val="FootnoteText"/>
        <w:rPr>
          <w:rFonts w:asciiTheme="minorHAnsi" w:hAnsiTheme="minorHAnsi"/>
          <w:lang w:val="en-AU"/>
        </w:rPr>
      </w:pPr>
      <w:r>
        <w:rPr>
          <w:rStyle w:val="FootnoteReference"/>
        </w:rPr>
        <w:footnoteRef/>
      </w:r>
      <w:r>
        <w:t xml:space="preserve"> </w:t>
      </w:r>
      <w:r w:rsidR="00362C9E" w:rsidRPr="00362C9E">
        <w:rPr>
          <w:rFonts w:ascii="Arial Narrow" w:hAnsi="Arial Narrow"/>
          <w:sz w:val="18"/>
          <w:szCs w:val="18"/>
        </w:rPr>
        <w:t xml:space="preserve">An exemption from the provisions of the Act applies for projects declared under the </w:t>
      </w:r>
      <w:r w:rsidR="00362C9E" w:rsidRPr="00362C9E">
        <w:rPr>
          <w:rFonts w:ascii="Arial Narrow" w:hAnsi="Arial Narrow"/>
          <w:i/>
          <w:iCs/>
          <w:sz w:val="18"/>
          <w:szCs w:val="18"/>
        </w:rPr>
        <w:t>Major Transport Projects Facilitation Act 2009</w:t>
      </w:r>
      <w:r w:rsidR="00362C9E" w:rsidRPr="00362C9E">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ADB2" w14:textId="77777777" w:rsidR="00BB1B8E" w:rsidRDefault="00BB1B8E">
    <w:pPr>
      <w:pStyle w:val="BodyText"/>
      <w:spacing w:line="14" w:lineRule="auto"/>
      <w:ind w:left="0"/>
      <w:jc w:val="left"/>
    </w:pPr>
    <w:r>
      <w:rPr>
        <w:noProof/>
      </w:rPr>
      <mc:AlternateContent>
        <mc:Choice Requires="wps">
          <w:drawing>
            <wp:anchor distT="0" distB="0" distL="114300" distR="114300" simplePos="0" relativeHeight="251665408" behindDoc="1" locked="0" layoutInCell="1" allowOverlap="1" wp14:anchorId="6EB6BB7A" wp14:editId="73433845">
              <wp:simplePos x="0" y="0"/>
              <wp:positionH relativeFrom="page">
                <wp:posOffset>1333500</wp:posOffset>
              </wp:positionH>
              <wp:positionV relativeFrom="page">
                <wp:posOffset>728345</wp:posOffset>
              </wp:positionV>
              <wp:extent cx="5104130" cy="6350"/>
              <wp:effectExtent l="0" t="4445" r="127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41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35EA2" id="Rectangle 10" o:spid="_x0000_s1026" style="position:absolute;margin-left:105pt;margin-top:57.35pt;width:401.9pt;height:.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" fillcolor="black" stroked="f">
              <w10:wrap anchorx="page" anchory="page"/>
            </v:rect>
          </w:pict>
        </mc:Fallback>
      </mc:AlternateContent>
    </w:r>
    <w:r>
      <w:rPr>
        <w:noProof/>
      </w:rPr>
      <mc:AlternateContent>
        <mc:Choice Requires="wps">
          <w:drawing>
            <wp:anchor distT="0" distB="0" distL="114300" distR="114300" simplePos="0" relativeHeight="251666432" behindDoc="1" locked="0" layoutInCell="1" allowOverlap="1" wp14:anchorId="74D2A021" wp14:editId="4F5615F0">
              <wp:simplePos x="0" y="0"/>
              <wp:positionH relativeFrom="page">
                <wp:posOffset>2875280</wp:posOffset>
              </wp:positionH>
              <wp:positionV relativeFrom="page">
                <wp:posOffset>424815</wp:posOffset>
              </wp:positionV>
              <wp:extent cx="2016760" cy="161925"/>
              <wp:effectExtent l="0" t="0" r="3810"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98E5A" w14:textId="77777777" w:rsidR="00BB1B8E" w:rsidRDefault="00BB1B8E">
                          <w:pPr>
                            <w:spacing w:before="26"/>
                            <w:ind w:left="20"/>
                            <w:rPr>
                              <w:rFonts w:ascii="Arial" w:hAnsi="Arial"/>
                              <w:i/>
                              <w:sz w:val="18"/>
                            </w:rPr>
                          </w:pPr>
                          <w:r>
                            <w:rPr>
                              <w:rFonts w:ascii="Arial" w:hAnsi="Arial"/>
                              <w:i/>
                              <w:w w:val="85"/>
                              <w:sz w:val="18"/>
                            </w:rPr>
                            <w:t>North East Link</w:t>
                          </w:r>
                          <w:r>
                            <w:rPr>
                              <w:rFonts w:ascii="Arial" w:hAnsi="Arial"/>
                              <w:i/>
                              <w:spacing w:val="4"/>
                              <w:w w:val="85"/>
                              <w:sz w:val="18"/>
                            </w:rPr>
                            <w:t xml:space="preserve"> </w:t>
                          </w:r>
                          <w:r>
                            <w:rPr>
                              <w:rFonts w:ascii="Arial" w:hAnsi="Arial"/>
                              <w:i/>
                              <w:w w:val="85"/>
                              <w:sz w:val="18"/>
                            </w:rPr>
                            <w:t>–</w:t>
                          </w:r>
                          <w:r>
                            <w:rPr>
                              <w:rFonts w:ascii="Arial" w:hAnsi="Arial"/>
                              <w:i/>
                              <w:spacing w:val="1"/>
                              <w:w w:val="85"/>
                              <w:sz w:val="18"/>
                            </w:rPr>
                            <w:t xml:space="preserve"> </w:t>
                          </w:r>
                          <w:r>
                            <w:rPr>
                              <w:rFonts w:ascii="Arial" w:hAnsi="Arial"/>
                              <w:i/>
                              <w:w w:val="85"/>
                              <w:sz w:val="18"/>
                            </w:rPr>
                            <w:t>EES</w:t>
                          </w:r>
                          <w:r>
                            <w:rPr>
                              <w:rFonts w:ascii="Arial" w:hAnsi="Arial"/>
                              <w:i/>
                              <w:spacing w:val="2"/>
                              <w:w w:val="85"/>
                              <w:sz w:val="18"/>
                            </w:rPr>
                            <w:t xml:space="preserve"> </w:t>
                          </w:r>
                          <w:r>
                            <w:rPr>
                              <w:rFonts w:ascii="Arial" w:hAnsi="Arial"/>
                              <w:i/>
                              <w:w w:val="85"/>
                              <w:sz w:val="18"/>
                            </w:rPr>
                            <w:t>Scoping</w:t>
                          </w:r>
                          <w:r>
                            <w:rPr>
                              <w:rFonts w:ascii="Arial" w:hAnsi="Arial"/>
                              <w:i/>
                              <w:spacing w:val="4"/>
                              <w:w w:val="85"/>
                              <w:sz w:val="18"/>
                            </w:rPr>
                            <w:t xml:space="preserve"> </w:t>
                          </w:r>
                          <w:r>
                            <w:rPr>
                              <w:rFonts w:ascii="Arial" w:hAnsi="Arial"/>
                              <w:i/>
                              <w:w w:val="85"/>
                              <w:sz w:val="18"/>
                            </w:rPr>
                            <w:t>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2A021" id="_x0000_t202" coordsize="21600,21600" o:spt="202" path="m,l,21600r21600,l21600,xe">
              <v:stroke joinstyle="miter"/>
              <v:path gradientshapeok="t" o:connecttype="rect"/>
            </v:shapetype>
            <v:shape id="Text Box 9" o:spid="_x0000_s1026" type="#_x0000_t202" style="position:absolute;margin-left:226.4pt;margin-top:33.45pt;width:158.8pt;height:12.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" filled="f" stroked="f">
              <v:textbox inset="0,0,0,0">
                <w:txbxContent>
                  <w:p w14:paraId="19C98E5A" w14:textId="77777777" w:rsidR="00BB1B8E" w:rsidRDefault="00BB1B8E">
                    <w:pPr>
                      <w:spacing w:before="26"/>
                      <w:ind w:left="20"/>
                      <w:rPr>
                        <w:rFonts w:ascii="Arial" w:hAnsi="Arial"/>
                        <w:i/>
                        <w:sz w:val="18"/>
                      </w:rPr>
                    </w:pPr>
                    <w:r>
                      <w:rPr>
                        <w:rFonts w:ascii="Arial" w:hAnsi="Arial"/>
                        <w:i/>
                        <w:w w:val="85"/>
                        <w:sz w:val="18"/>
                      </w:rPr>
                      <w:t>North East Link</w:t>
                    </w:r>
                    <w:r>
                      <w:rPr>
                        <w:rFonts w:ascii="Arial" w:hAnsi="Arial"/>
                        <w:i/>
                        <w:spacing w:val="4"/>
                        <w:w w:val="85"/>
                        <w:sz w:val="18"/>
                      </w:rPr>
                      <w:t xml:space="preserve"> </w:t>
                    </w:r>
                    <w:r>
                      <w:rPr>
                        <w:rFonts w:ascii="Arial" w:hAnsi="Arial"/>
                        <w:i/>
                        <w:w w:val="85"/>
                        <w:sz w:val="18"/>
                      </w:rPr>
                      <w:t>–</w:t>
                    </w:r>
                    <w:r>
                      <w:rPr>
                        <w:rFonts w:ascii="Arial" w:hAnsi="Arial"/>
                        <w:i/>
                        <w:spacing w:val="1"/>
                        <w:w w:val="85"/>
                        <w:sz w:val="18"/>
                      </w:rPr>
                      <w:t xml:space="preserve"> </w:t>
                    </w:r>
                    <w:r>
                      <w:rPr>
                        <w:rFonts w:ascii="Arial" w:hAnsi="Arial"/>
                        <w:i/>
                        <w:w w:val="85"/>
                        <w:sz w:val="18"/>
                      </w:rPr>
                      <w:t>EES</w:t>
                    </w:r>
                    <w:r>
                      <w:rPr>
                        <w:rFonts w:ascii="Arial" w:hAnsi="Arial"/>
                        <w:i/>
                        <w:spacing w:val="2"/>
                        <w:w w:val="85"/>
                        <w:sz w:val="18"/>
                      </w:rPr>
                      <w:t xml:space="preserve"> </w:t>
                    </w:r>
                    <w:r>
                      <w:rPr>
                        <w:rFonts w:ascii="Arial" w:hAnsi="Arial"/>
                        <w:i/>
                        <w:w w:val="85"/>
                        <w:sz w:val="18"/>
                      </w:rPr>
                      <w:t>Scoping</w:t>
                    </w:r>
                    <w:r>
                      <w:rPr>
                        <w:rFonts w:ascii="Arial" w:hAnsi="Arial"/>
                        <w:i/>
                        <w:spacing w:val="4"/>
                        <w:w w:val="85"/>
                        <w:sz w:val="18"/>
                      </w:rPr>
                      <w:t xml:space="preserve"> </w:t>
                    </w:r>
                    <w:r>
                      <w:rPr>
                        <w:rFonts w:ascii="Arial" w:hAnsi="Arial"/>
                        <w:i/>
                        <w:w w:val="85"/>
                        <w:sz w:val="18"/>
                      </w:rPr>
                      <w:t>Requirements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DD99" w14:textId="10AE0868" w:rsidR="006C1E49" w:rsidRDefault="00FC3471">
    <w:pPr>
      <w:pStyle w:val="BodyText"/>
      <w:spacing w:line="14" w:lineRule="auto"/>
      <w:ind w:left="0"/>
      <w:jc w:val="left"/>
    </w:pPr>
    <w:r>
      <w:rPr>
        <w:noProof/>
      </w:rPr>
      <mc:AlternateContent>
        <mc:Choice Requires="wps">
          <w:drawing>
            <wp:anchor distT="0" distB="0" distL="114300" distR="114300" simplePos="0" relativeHeight="251662336" behindDoc="1" locked="0" layoutInCell="1" allowOverlap="1" wp14:anchorId="2FFCD9EF" wp14:editId="767564EE">
              <wp:simplePos x="0" y="0"/>
              <wp:positionH relativeFrom="page">
                <wp:posOffset>1333500</wp:posOffset>
              </wp:positionH>
              <wp:positionV relativeFrom="page">
                <wp:posOffset>728345</wp:posOffset>
              </wp:positionV>
              <wp:extent cx="5104130" cy="6350"/>
              <wp:effectExtent l="0" t="4445" r="127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41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9F651" id="Rectangle 7" o:spid="_x0000_s1026" style="position:absolute;margin-left:105pt;margin-top:57.35pt;width:401.9pt;height:.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251663360" behindDoc="1" locked="0" layoutInCell="1" allowOverlap="1" wp14:anchorId="124170C1" wp14:editId="10AAEF76">
              <wp:simplePos x="0" y="0"/>
              <wp:positionH relativeFrom="page">
                <wp:posOffset>2875280</wp:posOffset>
              </wp:positionH>
              <wp:positionV relativeFrom="page">
                <wp:posOffset>424815</wp:posOffset>
              </wp:positionV>
              <wp:extent cx="2016760" cy="161925"/>
              <wp:effectExtent l="0" t="0" r="381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ACEEF" w14:textId="77777777" w:rsidR="006C1E49" w:rsidRDefault="009559DB">
                          <w:pPr>
                            <w:spacing w:before="26"/>
                            <w:ind w:left="20"/>
                            <w:rPr>
                              <w:rFonts w:ascii="Arial" w:hAnsi="Arial"/>
                              <w:i/>
                              <w:sz w:val="18"/>
                            </w:rPr>
                          </w:pPr>
                          <w:r>
                            <w:rPr>
                              <w:rFonts w:ascii="Arial" w:hAnsi="Arial"/>
                              <w:i/>
                              <w:w w:val="85"/>
                              <w:sz w:val="18"/>
                            </w:rPr>
                            <w:t>North East Link</w:t>
                          </w:r>
                          <w:r>
                            <w:rPr>
                              <w:rFonts w:ascii="Arial" w:hAnsi="Arial"/>
                              <w:i/>
                              <w:spacing w:val="4"/>
                              <w:w w:val="85"/>
                              <w:sz w:val="18"/>
                            </w:rPr>
                            <w:t xml:space="preserve"> </w:t>
                          </w:r>
                          <w:r>
                            <w:rPr>
                              <w:rFonts w:ascii="Arial" w:hAnsi="Arial"/>
                              <w:i/>
                              <w:w w:val="85"/>
                              <w:sz w:val="18"/>
                            </w:rPr>
                            <w:t>–</w:t>
                          </w:r>
                          <w:r>
                            <w:rPr>
                              <w:rFonts w:ascii="Arial" w:hAnsi="Arial"/>
                              <w:i/>
                              <w:spacing w:val="1"/>
                              <w:w w:val="85"/>
                              <w:sz w:val="18"/>
                            </w:rPr>
                            <w:t xml:space="preserve"> </w:t>
                          </w:r>
                          <w:r>
                            <w:rPr>
                              <w:rFonts w:ascii="Arial" w:hAnsi="Arial"/>
                              <w:i/>
                              <w:w w:val="85"/>
                              <w:sz w:val="18"/>
                            </w:rPr>
                            <w:t>EES</w:t>
                          </w:r>
                          <w:r>
                            <w:rPr>
                              <w:rFonts w:ascii="Arial" w:hAnsi="Arial"/>
                              <w:i/>
                              <w:spacing w:val="2"/>
                              <w:w w:val="85"/>
                              <w:sz w:val="18"/>
                            </w:rPr>
                            <w:t xml:space="preserve"> </w:t>
                          </w:r>
                          <w:r>
                            <w:rPr>
                              <w:rFonts w:ascii="Arial" w:hAnsi="Arial"/>
                              <w:i/>
                              <w:w w:val="85"/>
                              <w:sz w:val="18"/>
                            </w:rPr>
                            <w:t>Scoping</w:t>
                          </w:r>
                          <w:r>
                            <w:rPr>
                              <w:rFonts w:ascii="Arial" w:hAnsi="Arial"/>
                              <w:i/>
                              <w:spacing w:val="4"/>
                              <w:w w:val="85"/>
                              <w:sz w:val="18"/>
                            </w:rPr>
                            <w:t xml:space="preserve"> </w:t>
                          </w:r>
                          <w:r>
                            <w:rPr>
                              <w:rFonts w:ascii="Arial" w:hAnsi="Arial"/>
                              <w:i/>
                              <w:w w:val="85"/>
                              <w:sz w:val="18"/>
                            </w:rPr>
                            <w:t>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170C1" id="_x0000_t202" coordsize="21600,21600" o:spt="202" path="m,l,21600r21600,l21600,xe">
              <v:stroke joinstyle="miter"/>
              <v:path gradientshapeok="t" o:connecttype="rect"/>
            </v:shapetype>
            <v:shape id="Text Box 6" o:spid="_x0000_s1028" type="#_x0000_t202" style="position:absolute;margin-left:226.4pt;margin-top:33.45pt;width:158.8pt;height:12.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" filled="f" stroked="f">
              <v:textbox inset="0,0,0,0">
                <w:txbxContent>
                  <w:p w14:paraId="625ACEEF" w14:textId="77777777" w:rsidR="006C1E49" w:rsidRDefault="009559DB">
                    <w:pPr>
                      <w:spacing w:before="26"/>
                      <w:ind w:left="20"/>
                      <w:rPr>
                        <w:rFonts w:ascii="Arial" w:hAnsi="Arial"/>
                        <w:i/>
                        <w:sz w:val="18"/>
                      </w:rPr>
                    </w:pPr>
                    <w:r>
                      <w:rPr>
                        <w:rFonts w:ascii="Arial" w:hAnsi="Arial"/>
                        <w:i/>
                        <w:w w:val="85"/>
                        <w:sz w:val="18"/>
                      </w:rPr>
                      <w:t>North East Link</w:t>
                    </w:r>
                    <w:r>
                      <w:rPr>
                        <w:rFonts w:ascii="Arial" w:hAnsi="Arial"/>
                        <w:i/>
                        <w:spacing w:val="4"/>
                        <w:w w:val="85"/>
                        <w:sz w:val="18"/>
                      </w:rPr>
                      <w:t xml:space="preserve"> </w:t>
                    </w:r>
                    <w:r>
                      <w:rPr>
                        <w:rFonts w:ascii="Arial" w:hAnsi="Arial"/>
                        <w:i/>
                        <w:w w:val="85"/>
                        <w:sz w:val="18"/>
                      </w:rPr>
                      <w:t>–</w:t>
                    </w:r>
                    <w:r>
                      <w:rPr>
                        <w:rFonts w:ascii="Arial" w:hAnsi="Arial"/>
                        <w:i/>
                        <w:spacing w:val="1"/>
                        <w:w w:val="85"/>
                        <w:sz w:val="18"/>
                      </w:rPr>
                      <w:t xml:space="preserve"> </w:t>
                    </w:r>
                    <w:r>
                      <w:rPr>
                        <w:rFonts w:ascii="Arial" w:hAnsi="Arial"/>
                        <w:i/>
                        <w:w w:val="85"/>
                        <w:sz w:val="18"/>
                      </w:rPr>
                      <w:t>EES</w:t>
                    </w:r>
                    <w:r>
                      <w:rPr>
                        <w:rFonts w:ascii="Arial" w:hAnsi="Arial"/>
                        <w:i/>
                        <w:spacing w:val="2"/>
                        <w:w w:val="85"/>
                        <w:sz w:val="18"/>
                      </w:rPr>
                      <w:t xml:space="preserve"> </w:t>
                    </w:r>
                    <w:r>
                      <w:rPr>
                        <w:rFonts w:ascii="Arial" w:hAnsi="Arial"/>
                        <w:i/>
                        <w:w w:val="85"/>
                        <w:sz w:val="18"/>
                      </w:rPr>
                      <w:t>Scoping</w:t>
                    </w:r>
                    <w:r>
                      <w:rPr>
                        <w:rFonts w:ascii="Arial" w:hAnsi="Arial"/>
                        <w:i/>
                        <w:spacing w:val="4"/>
                        <w:w w:val="85"/>
                        <w:sz w:val="18"/>
                      </w:rPr>
                      <w:t xml:space="preserve"> </w:t>
                    </w:r>
                    <w:r>
                      <w:rPr>
                        <w:rFonts w:ascii="Arial" w:hAnsi="Arial"/>
                        <w:i/>
                        <w:w w:val="85"/>
                        <w:sz w:val="18"/>
                      </w:rPr>
                      <w:t>Requirements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71EE"/>
    <w:multiLevelType w:val="hybridMultilevel"/>
    <w:tmpl w:val="2416B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466737"/>
    <w:multiLevelType w:val="hybridMultilevel"/>
    <w:tmpl w:val="FE5E2A9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E25BE4"/>
    <w:multiLevelType w:val="hybridMultilevel"/>
    <w:tmpl w:val="FF669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342E4B"/>
    <w:multiLevelType w:val="hybridMultilevel"/>
    <w:tmpl w:val="E430A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2B18AA"/>
    <w:multiLevelType w:val="hybridMultilevel"/>
    <w:tmpl w:val="CD084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E32563"/>
    <w:multiLevelType w:val="hybridMultilevel"/>
    <w:tmpl w:val="483206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771179"/>
    <w:multiLevelType w:val="hybridMultilevel"/>
    <w:tmpl w:val="EBB04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D172C8"/>
    <w:multiLevelType w:val="hybridMultilevel"/>
    <w:tmpl w:val="82BE2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CC6542"/>
    <w:multiLevelType w:val="hybridMultilevel"/>
    <w:tmpl w:val="87AE8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AB49C1"/>
    <w:multiLevelType w:val="hybridMultilevel"/>
    <w:tmpl w:val="815AD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E45662"/>
    <w:multiLevelType w:val="hybridMultilevel"/>
    <w:tmpl w:val="7FD8D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1F0C16"/>
    <w:multiLevelType w:val="hybridMultilevel"/>
    <w:tmpl w:val="CC489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0D24E4"/>
    <w:multiLevelType w:val="hybridMultilevel"/>
    <w:tmpl w:val="CA944A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CF4F67"/>
    <w:multiLevelType w:val="hybridMultilevel"/>
    <w:tmpl w:val="AD6802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FA3DB9"/>
    <w:multiLevelType w:val="hybridMultilevel"/>
    <w:tmpl w:val="5F328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B0384C"/>
    <w:multiLevelType w:val="hybridMultilevel"/>
    <w:tmpl w:val="02827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97509C"/>
    <w:multiLevelType w:val="hybridMultilevel"/>
    <w:tmpl w:val="930E1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E00BC4"/>
    <w:multiLevelType w:val="hybridMultilevel"/>
    <w:tmpl w:val="CD92E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8738DD"/>
    <w:multiLevelType w:val="hybridMultilevel"/>
    <w:tmpl w:val="7F846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11602C"/>
    <w:multiLevelType w:val="hybridMultilevel"/>
    <w:tmpl w:val="72906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261DEA"/>
    <w:multiLevelType w:val="hybridMultilevel"/>
    <w:tmpl w:val="3CAC18F4"/>
    <w:lvl w:ilvl="0" w:tplc="B6C053FE">
      <w:start w:val="1"/>
      <w:numFmt w:val="lowerRoman"/>
      <w:lvlText w:val="(%1)"/>
      <w:lvlJc w:val="left"/>
      <w:pPr>
        <w:ind w:left="360" w:hanging="360"/>
      </w:pPr>
      <w:rPr>
        <w:rFonts w:ascii="Microsoft Sans Serif" w:eastAsia="Microsoft Sans Serif" w:hAnsi="Microsoft Sans Serif" w:cs="Microsoft Sans Serif" w:hint="default"/>
        <w:b w:val="0"/>
        <w:bCs w:val="0"/>
        <w:i w:val="0"/>
        <w:iCs w:val="0"/>
        <w:w w:val="82"/>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F190E09"/>
    <w:multiLevelType w:val="hybridMultilevel"/>
    <w:tmpl w:val="4038327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4A26257"/>
    <w:multiLevelType w:val="hybridMultilevel"/>
    <w:tmpl w:val="B9BE3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324565"/>
    <w:multiLevelType w:val="hybridMultilevel"/>
    <w:tmpl w:val="0B367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4577E1"/>
    <w:multiLevelType w:val="hybridMultilevel"/>
    <w:tmpl w:val="A2201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E751B9"/>
    <w:multiLevelType w:val="multilevel"/>
    <w:tmpl w:val="CD2803AA"/>
    <w:lvl w:ilvl="0">
      <w:start w:val="1"/>
      <w:numFmt w:val="decimal"/>
      <w:lvlText w:val="%1"/>
      <w:lvlJc w:val="left"/>
      <w:pPr>
        <w:ind w:left="860" w:hanging="452"/>
      </w:pPr>
      <w:rPr>
        <w:rFonts w:hint="default"/>
        <w:w w:val="85"/>
      </w:rPr>
    </w:lvl>
    <w:lvl w:ilvl="1">
      <w:start w:val="1"/>
      <w:numFmt w:val="decimal"/>
      <w:lvlText w:val="%1.%2"/>
      <w:lvlJc w:val="left"/>
      <w:pPr>
        <w:ind w:left="1085" w:hanging="452"/>
      </w:pPr>
      <w:rPr>
        <w:rFonts w:ascii="Times New Roman" w:eastAsia="Times New Roman" w:hAnsi="Times New Roman" w:cs="Times New Roman" w:hint="default"/>
        <w:b w:val="0"/>
        <w:bCs w:val="0"/>
        <w:i w:val="0"/>
        <w:iCs w:val="0"/>
        <w:spacing w:val="-2"/>
        <w:w w:val="104"/>
        <w:sz w:val="18"/>
        <w:szCs w:val="18"/>
      </w:rPr>
    </w:lvl>
    <w:lvl w:ilvl="2">
      <w:numFmt w:val="bullet"/>
      <w:lvlText w:val="•"/>
      <w:lvlJc w:val="left"/>
      <w:pPr>
        <w:ind w:left="1937" w:hanging="452"/>
      </w:pPr>
      <w:rPr>
        <w:rFonts w:hint="default"/>
      </w:rPr>
    </w:lvl>
    <w:lvl w:ilvl="3">
      <w:numFmt w:val="bullet"/>
      <w:lvlText w:val="•"/>
      <w:lvlJc w:val="left"/>
      <w:pPr>
        <w:ind w:left="2795" w:hanging="452"/>
      </w:pPr>
      <w:rPr>
        <w:rFonts w:hint="default"/>
      </w:rPr>
    </w:lvl>
    <w:lvl w:ilvl="4">
      <w:numFmt w:val="bullet"/>
      <w:lvlText w:val="•"/>
      <w:lvlJc w:val="left"/>
      <w:pPr>
        <w:ind w:left="3653" w:hanging="452"/>
      </w:pPr>
      <w:rPr>
        <w:rFonts w:hint="default"/>
      </w:rPr>
    </w:lvl>
    <w:lvl w:ilvl="5">
      <w:numFmt w:val="bullet"/>
      <w:lvlText w:val="•"/>
      <w:lvlJc w:val="left"/>
      <w:pPr>
        <w:ind w:left="4511" w:hanging="452"/>
      </w:pPr>
      <w:rPr>
        <w:rFonts w:hint="default"/>
      </w:rPr>
    </w:lvl>
    <w:lvl w:ilvl="6">
      <w:numFmt w:val="bullet"/>
      <w:lvlText w:val="•"/>
      <w:lvlJc w:val="left"/>
      <w:pPr>
        <w:ind w:left="5368" w:hanging="452"/>
      </w:pPr>
      <w:rPr>
        <w:rFonts w:hint="default"/>
      </w:rPr>
    </w:lvl>
    <w:lvl w:ilvl="7">
      <w:numFmt w:val="bullet"/>
      <w:lvlText w:val="•"/>
      <w:lvlJc w:val="left"/>
      <w:pPr>
        <w:ind w:left="6226" w:hanging="452"/>
      </w:pPr>
      <w:rPr>
        <w:rFonts w:hint="default"/>
      </w:rPr>
    </w:lvl>
    <w:lvl w:ilvl="8">
      <w:numFmt w:val="bullet"/>
      <w:lvlText w:val="•"/>
      <w:lvlJc w:val="left"/>
      <w:pPr>
        <w:ind w:left="7084" w:hanging="452"/>
      </w:pPr>
      <w:rPr>
        <w:rFonts w:hint="default"/>
      </w:rPr>
    </w:lvl>
  </w:abstractNum>
  <w:abstractNum w:abstractNumId="26" w15:restartNumberingAfterBreak="0">
    <w:nsid w:val="749B2B1B"/>
    <w:multiLevelType w:val="hybridMultilevel"/>
    <w:tmpl w:val="E004A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5B6B0E"/>
    <w:multiLevelType w:val="hybridMultilevel"/>
    <w:tmpl w:val="92D68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B14032"/>
    <w:multiLevelType w:val="hybridMultilevel"/>
    <w:tmpl w:val="2EC0E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DA75E3"/>
    <w:multiLevelType w:val="hybridMultilevel"/>
    <w:tmpl w:val="01FEA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24"/>
  </w:num>
  <w:num w:numId="4">
    <w:abstractNumId w:val="8"/>
  </w:num>
  <w:num w:numId="5">
    <w:abstractNumId w:val="27"/>
  </w:num>
  <w:num w:numId="6">
    <w:abstractNumId w:val="19"/>
  </w:num>
  <w:num w:numId="7">
    <w:abstractNumId w:val="23"/>
  </w:num>
  <w:num w:numId="8">
    <w:abstractNumId w:val="11"/>
  </w:num>
  <w:num w:numId="9">
    <w:abstractNumId w:val="16"/>
  </w:num>
  <w:num w:numId="10">
    <w:abstractNumId w:val="9"/>
  </w:num>
  <w:num w:numId="11">
    <w:abstractNumId w:val="14"/>
  </w:num>
  <w:num w:numId="12">
    <w:abstractNumId w:val="0"/>
  </w:num>
  <w:num w:numId="13">
    <w:abstractNumId w:val="7"/>
  </w:num>
  <w:num w:numId="14">
    <w:abstractNumId w:val="6"/>
  </w:num>
  <w:num w:numId="15">
    <w:abstractNumId w:val="2"/>
  </w:num>
  <w:num w:numId="16">
    <w:abstractNumId w:val="15"/>
  </w:num>
  <w:num w:numId="17">
    <w:abstractNumId w:val="18"/>
  </w:num>
  <w:num w:numId="18">
    <w:abstractNumId w:val="10"/>
  </w:num>
  <w:num w:numId="19">
    <w:abstractNumId w:val="5"/>
  </w:num>
  <w:num w:numId="20">
    <w:abstractNumId w:val="13"/>
  </w:num>
  <w:num w:numId="21">
    <w:abstractNumId w:val="17"/>
  </w:num>
  <w:num w:numId="22">
    <w:abstractNumId w:val="28"/>
  </w:num>
  <w:num w:numId="23">
    <w:abstractNumId w:val="12"/>
  </w:num>
  <w:num w:numId="24">
    <w:abstractNumId w:val="26"/>
  </w:num>
  <w:num w:numId="25">
    <w:abstractNumId w:val="3"/>
  </w:num>
  <w:num w:numId="26">
    <w:abstractNumId w:val="4"/>
  </w:num>
  <w:num w:numId="27">
    <w:abstractNumId w:val="29"/>
  </w:num>
  <w:num w:numId="28">
    <w:abstractNumId w:val="22"/>
  </w:num>
  <w:num w:numId="29">
    <w:abstractNumId w:val="20"/>
  </w:num>
  <w:num w:numId="30">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471"/>
    <w:rsid w:val="000260AB"/>
    <w:rsid w:val="00026985"/>
    <w:rsid w:val="000603E3"/>
    <w:rsid w:val="00067482"/>
    <w:rsid w:val="00085EBF"/>
    <w:rsid w:val="000A3651"/>
    <w:rsid w:val="001248CA"/>
    <w:rsid w:val="00150107"/>
    <w:rsid w:val="00156431"/>
    <w:rsid w:val="00160B11"/>
    <w:rsid w:val="00173DC4"/>
    <w:rsid w:val="001A4713"/>
    <w:rsid w:val="001A6300"/>
    <w:rsid w:val="001C281D"/>
    <w:rsid w:val="001F55E5"/>
    <w:rsid w:val="0024711E"/>
    <w:rsid w:val="00295C9E"/>
    <w:rsid w:val="002B0262"/>
    <w:rsid w:val="002B28C4"/>
    <w:rsid w:val="002C3D48"/>
    <w:rsid w:val="00362C9E"/>
    <w:rsid w:val="00386B5A"/>
    <w:rsid w:val="00394252"/>
    <w:rsid w:val="003B33A7"/>
    <w:rsid w:val="003F146E"/>
    <w:rsid w:val="003F281B"/>
    <w:rsid w:val="00426501"/>
    <w:rsid w:val="00431662"/>
    <w:rsid w:val="00440268"/>
    <w:rsid w:val="00477905"/>
    <w:rsid w:val="004879C1"/>
    <w:rsid w:val="00524E8F"/>
    <w:rsid w:val="00554FFC"/>
    <w:rsid w:val="005855DE"/>
    <w:rsid w:val="005A1430"/>
    <w:rsid w:val="005B6CDD"/>
    <w:rsid w:val="006B1419"/>
    <w:rsid w:val="006E182D"/>
    <w:rsid w:val="0070467E"/>
    <w:rsid w:val="00796474"/>
    <w:rsid w:val="007B4C1E"/>
    <w:rsid w:val="007F2D3F"/>
    <w:rsid w:val="00822F69"/>
    <w:rsid w:val="0084764E"/>
    <w:rsid w:val="00866B8B"/>
    <w:rsid w:val="008C38B8"/>
    <w:rsid w:val="009405A5"/>
    <w:rsid w:val="009559DB"/>
    <w:rsid w:val="009941AE"/>
    <w:rsid w:val="009B03C3"/>
    <w:rsid w:val="009B2D35"/>
    <w:rsid w:val="009D4065"/>
    <w:rsid w:val="00A056AD"/>
    <w:rsid w:val="00A91A42"/>
    <w:rsid w:val="00A97421"/>
    <w:rsid w:val="00B03D13"/>
    <w:rsid w:val="00B06E26"/>
    <w:rsid w:val="00B37329"/>
    <w:rsid w:val="00B54B29"/>
    <w:rsid w:val="00B94545"/>
    <w:rsid w:val="00BB1B8E"/>
    <w:rsid w:val="00BC728E"/>
    <w:rsid w:val="00C0258B"/>
    <w:rsid w:val="00C05417"/>
    <w:rsid w:val="00C13408"/>
    <w:rsid w:val="00C27BB0"/>
    <w:rsid w:val="00C37267"/>
    <w:rsid w:val="00C43DFA"/>
    <w:rsid w:val="00C8542E"/>
    <w:rsid w:val="00CD163B"/>
    <w:rsid w:val="00CE3648"/>
    <w:rsid w:val="00D41FF1"/>
    <w:rsid w:val="00D52491"/>
    <w:rsid w:val="00D64F81"/>
    <w:rsid w:val="00D761B6"/>
    <w:rsid w:val="00DA711D"/>
    <w:rsid w:val="00DC69BA"/>
    <w:rsid w:val="00DE1807"/>
    <w:rsid w:val="00E3148D"/>
    <w:rsid w:val="00E97847"/>
    <w:rsid w:val="00F04C19"/>
    <w:rsid w:val="00F23E4F"/>
    <w:rsid w:val="00F42C9C"/>
    <w:rsid w:val="00F67950"/>
    <w:rsid w:val="00F9733F"/>
    <w:rsid w:val="00FB526A"/>
    <w:rsid w:val="00FB65D7"/>
    <w:rsid w:val="00FC34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1C03B"/>
  <w15:chartTrackingRefBased/>
  <w15:docId w15:val="{B1D434AF-0B31-41F8-B30A-8FD577EC7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471"/>
    <w:pPr>
      <w:widowControl w:val="0"/>
      <w:autoSpaceDE w:val="0"/>
      <w:autoSpaceDN w:val="0"/>
      <w:spacing w:after="0" w:line="240" w:lineRule="auto"/>
    </w:pPr>
    <w:rPr>
      <w:rFonts w:ascii="Microsoft Sans Serif" w:eastAsia="Microsoft Sans Serif" w:hAnsi="Microsoft Sans Serif" w:cs="Microsoft Sans Serif"/>
      <w:lang w:val="en-US"/>
    </w:rPr>
  </w:style>
  <w:style w:type="paragraph" w:styleId="Heading1">
    <w:name w:val="heading 1"/>
    <w:basedOn w:val="Normal"/>
    <w:link w:val="Heading1Char"/>
    <w:uiPriority w:val="9"/>
    <w:qFormat/>
    <w:rsid w:val="00FC3471"/>
    <w:pPr>
      <w:spacing w:before="93"/>
      <w:ind w:left="815" w:hanging="408"/>
      <w:outlineLvl w:val="0"/>
    </w:pPr>
    <w:rPr>
      <w:rFonts w:ascii="Arial" w:eastAsia="Arial" w:hAnsi="Arial" w:cs="Arial"/>
      <w:b/>
      <w:bCs/>
      <w:sz w:val="26"/>
      <w:szCs w:val="26"/>
    </w:rPr>
  </w:style>
  <w:style w:type="paragraph" w:styleId="Heading2">
    <w:name w:val="heading 2"/>
    <w:basedOn w:val="Normal"/>
    <w:link w:val="Heading2Char"/>
    <w:uiPriority w:val="9"/>
    <w:unhideWhenUsed/>
    <w:qFormat/>
    <w:rsid w:val="00FC3471"/>
    <w:pPr>
      <w:ind w:left="1072" w:hanging="665"/>
      <w:outlineLvl w:val="1"/>
    </w:pPr>
    <w:rPr>
      <w:rFonts w:ascii="Arial" w:eastAsia="Arial" w:hAnsi="Arial" w:cs="Arial"/>
      <w:b/>
      <w:bCs/>
      <w:sz w:val="24"/>
      <w:szCs w:val="24"/>
    </w:rPr>
  </w:style>
  <w:style w:type="paragraph" w:styleId="Heading3">
    <w:name w:val="heading 3"/>
    <w:basedOn w:val="Normal"/>
    <w:link w:val="Heading3Char"/>
    <w:uiPriority w:val="9"/>
    <w:unhideWhenUsed/>
    <w:qFormat/>
    <w:rsid w:val="00FC3471"/>
    <w:pPr>
      <w:spacing w:before="108"/>
      <w:ind w:left="408"/>
      <w:outlineLvl w:val="2"/>
    </w:pPr>
    <w:rPr>
      <w:rFonts w:ascii="Arial" w:eastAsia="Arial" w:hAnsi="Arial" w:cs="Arial"/>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471"/>
    <w:rPr>
      <w:rFonts w:ascii="Arial" w:eastAsia="Arial" w:hAnsi="Arial" w:cs="Arial"/>
      <w:b/>
      <w:bCs/>
      <w:sz w:val="26"/>
      <w:szCs w:val="26"/>
      <w:lang w:val="en-US"/>
    </w:rPr>
  </w:style>
  <w:style w:type="character" w:customStyle="1" w:styleId="Heading2Char">
    <w:name w:val="Heading 2 Char"/>
    <w:basedOn w:val="DefaultParagraphFont"/>
    <w:link w:val="Heading2"/>
    <w:uiPriority w:val="9"/>
    <w:rsid w:val="00FC3471"/>
    <w:rPr>
      <w:rFonts w:ascii="Arial" w:eastAsia="Arial" w:hAnsi="Arial" w:cs="Arial"/>
      <w:b/>
      <w:bCs/>
      <w:sz w:val="24"/>
      <w:szCs w:val="24"/>
      <w:lang w:val="en-US"/>
    </w:rPr>
  </w:style>
  <w:style w:type="character" w:customStyle="1" w:styleId="Heading3Char">
    <w:name w:val="Heading 3 Char"/>
    <w:basedOn w:val="DefaultParagraphFont"/>
    <w:link w:val="Heading3"/>
    <w:uiPriority w:val="9"/>
    <w:rsid w:val="00FC3471"/>
    <w:rPr>
      <w:rFonts w:ascii="Arial" w:eastAsia="Arial" w:hAnsi="Arial" w:cs="Arial"/>
      <w:b/>
      <w:bCs/>
      <w:sz w:val="20"/>
      <w:szCs w:val="20"/>
      <w:lang w:val="en-US"/>
    </w:rPr>
  </w:style>
  <w:style w:type="paragraph" w:styleId="TOC1">
    <w:name w:val="toc 1"/>
    <w:basedOn w:val="Normal"/>
    <w:uiPriority w:val="1"/>
    <w:qFormat/>
    <w:rsid w:val="00FC3471"/>
    <w:pPr>
      <w:spacing w:before="169"/>
      <w:ind w:left="860" w:hanging="452"/>
    </w:pPr>
    <w:rPr>
      <w:rFonts w:ascii="Times New Roman" w:eastAsia="Times New Roman" w:hAnsi="Times New Roman" w:cs="Times New Roman"/>
      <w:b/>
      <w:bCs/>
      <w:sz w:val="18"/>
      <w:szCs w:val="18"/>
    </w:rPr>
  </w:style>
  <w:style w:type="paragraph" w:styleId="TOC2">
    <w:name w:val="toc 2"/>
    <w:basedOn w:val="Normal"/>
    <w:uiPriority w:val="1"/>
    <w:qFormat/>
    <w:rsid w:val="00FC3471"/>
    <w:pPr>
      <w:spacing w:before="628"/>
      <w:ind w:left="408"/>
    </w:pPr>
    <w:rPr>
      <w:rFonts w:ascii="Times New Roman" w:eastAsia="Times New Roman" w:hAnsi="Times New Roman" w:cs="Times New Roman"/>
      <w:sz w:val="18"/>
      <w:szCs w:val="18"/>
    </w:rPr>
  </w:style>
  <w:style w:type="paragraph" w:styleId="TOC3">
    <w:name w:val="toc 3"/>
    <w:basedOn w:val="Normal"/>
    <w:uiPriority w:val="1"/>
    <w:qFormat/>
    <w:rsid w:val="00FC3471"/>
    <w:pPr>
      <w:spacing w:before="60"/>
      <w:ind w:left="408"/>
    </w:pPr>
    <w:rPr>
      <w:rFonts w:ascii="Times New Roman" w:eastAsia="Times New Roman" w:hAnsi="Times New Roman" w:cs="Times New Roman"/>
      <w:i/>
      <w:iCs/>
      <w:sz w:val="18"/>
      <w:szCs w:val="18"/>
    </w:rPr>
  </w:style>
  <w:style w:type="paragraph" w:styleId="TOC4">
    <w:name w:val="toc 4"/>
    <w:basedOn w:val="Normal"/>
    <w:uiPriority w:val="1"/>
    <w:qFormat/>
    <w:rsid w:val="00FC3471"/>
    <w:pPr>
      <w:spacing w:before="57"/>
      <w:ind w:left="1085" w:hanging="452"/>
    </w:pPr>
    <w:rPr>
      <w:rFonts w:ascii="Times New Roman" w:eastAsia="Times New Roman" w:hAnsi="Times New Roman" w:cs="Times New Roman"/>
      <w:sz w:val="15"/>
      <w:szCs w:val="15"/>
    </w:rPr>
  </w:style>
  <w:style w:type="paragraph" w:styleId="TOC5">
    <w:name w:val="toc 5"/>
    <w:basedOn w:val="Normal"/>
    <w:uiPriority w:val="1"/>
    <w:qFormat/>
    <w:rsid w:val="00FC3471"/>
    <w:pPr>
      <w:spacing w:before="55"/>
      <w:ind w:left="1085" w:hanging="452"/>
    </w:pPr>
    <w:rPr>
      <w:rFonts w:ascii="Times New Roman" w:eastAsia="Times New Roman" w:hAnsi="Times New Roman" w:cs="Times New Roman"/>
      <w:b/>
      <w:bCs/>
      <w:i/>
      <w:iCs/>
    </w:rPr>
  </w:style>
  <w:style w:type="paragraph" w:styleId="BodyText">
    <w:name w:val="Body Text"/>
    <w:basedOn w:val="Normal"/>
    <w:link w:val="BodyTextChar"/>
    <w:uiPriority w:val="1"/>
    <w:qFormat/>
    <w:rsid w:val="00FC3471"/>
    <w:pPr>
      <w:ind w:left="1078"/>
      <w:jc w:val="both"/>
    </w:pPr>
    <w:rPr>
      <w:sz w:val="20"/>
      <w:szCs w:val="20"/>
    </w:rPr>
  </w:style>
  <w:style w:type="character" w:customStyle="1" w:styleId="BodyTextChar">
    <w:name w:val="Body Text Char"/>
    <w:basedOn w:val="DefaultParagraphFont"/>
    <w:link w:val="BodyText"/>
    <w:uiPriority w:val="1"/>
    <w:rsid w:val="00FC3471"/>
    <w:rPr>
      <w:rFonts w:ascii="Microsoft Sans Serif" w:eastAsia="Microsoft Sans Serif" w:hAnsi="Microsoft Sans Serif" w:cs="Microsoft Sans Serif"/>
      <w:sz w:val="20"/>
      <w:szCs w:val="20"/>
      <w:lang w:val="en-US"/>
    </w:rPr>
  </w:style>
  <w:style w:type="paragraph" w:styleId="Title">
    <w:name w:val="Title"/>
    <w:basedOn w:val="Normal"/>
    <w:link w:val="TitleChar"/>
    <w:uiPriority w:val="10"/>
    <w:qFormat/>
    <w:rsid w:val="00FC3471"/>
    <w:pPr>
      <w:spacing w:before="216"/>
      <w:ind w:left="1750" w:right="1306" w:hanging="2"/>
      <w:jc w:val="center"/>
    </w:pPr>
    <w:rPr>
      <w:rFonts w:ascii="Arial" w:eastAsia="Arial" w:hAnsi="Arial" w:cs="Arial"/>
      <w:b/>
      <w:bCs/>
      <w:sz w:val="37"/>
      <w:szCs w:val="37"/>
    </w:rPr>
  </w:style>
  <w:style w:type="character" w:customStyle="1" w:styleId="TitleChar">
    <w:name w:val="Title Char"/>
    <w:basedOn w:val="DefaultParagraphFont"/>
    <w:link w:val="Title"/>
    <w:uiPriority w:val="10"/>
    <w:rsid w:val="00FC3471"/>
    <w:rPr>
      <w:rFonts w:ascii="Arial" w:eastAsia="Arial" w:hAnsi="Arial" w:cs="Arial"/>
      <w:b/>
      <w:bCs/>
      <w:sz w:val="37"/>
      <w:szCs w:val="37"/>
      <w:lang w:val="en-US"/>
    </w:rPr>
  </w:style>
  <w:style w:type="paragraph" w:styleId="ListParagraph">
    <w:name w:val="List Paragraph"/>
    <w:basedOn w:val="Normal"/>
    <w:uiPriority w:val="1"/>
    <w:qFormat/>
    <w:rsid w:val="00FC3471"/>
    <w:pPr>
      <w:ind w:left="1078" w:hanging="335"/>
    </w:pPr>
  </w:style>
  <w:style w:type="paragraph" w:customStyle="1" w:styleId="TableParagraph">
    <w:name w:val="Table Paragraph"/>
    <w:basedOn w:val="Normal"/>
    <w:uiPriority w:val="1"/>
    <w:qFormat/>
    <w:rsid w:val="00FC3471"/>
  </w:style>
  <w:style w:type="paragraph" w:styleId="Header">
    <w:name w:val="header"/>
    <w:basedOn w:val="Normal"/>
    <w:link w:val="HeaderChar"/>
    <w:uiPriority w:val="99"/>
    <w:unhideWhenUsed/>
    <w:rsid w:val="00FC3471"/>
    <w:pPr>
      <w:tabs>
        <w:tab w:val="center" w:pos="4513"/>
        <w:tab w:val="right" w:pos="9026"/>
      </w:tabs>
    </w:pPr>
  </w:style>
  <w:style w:type="character" w:customStyle="1" w:styleId="HeaderChar">
    <w:name w:val="Header Char"/>
    <w:basedOn w:val="DefaultParagraphFont"/>
    <w:link w:val="Header"/>
    <w:uiPriority w:val="99"/>
    <w:rsid w:val="00FC3471"/>
    <w:rPr>
      <w:rFonts w:ascii="Microsoft Sans Serif" w:eastAsia="Microsoft Sans Serif" w:hAnsi="Microsoft Sans Serif" w:cs="Microsoft Sans Serif"/>
      <w:lang w:val="en-US"/>
    </w:rPr>
  </w:style>
  <w:style w:type="paragraph" w:styleId="Footer">
    <w:name w:val="footer"/>
    <w:basedOn w:val="Normal"/>
    <w:link w:val="FooterChar"/>
    <w:uiPriority w:val="99"/>
    <w:unhideWhenUsed/>
    <w:rsid w:val="00FC3471"/>
    <w:pPr>
      <w:tabs>
        <w:tab w:val="center" w:pos="4513"/>
        <w:tab w:val="right" w:pos="9026"/>
      </w:tabs>
    </w:pPr>
  </w:style>
  <w:style w:type="character" w:customStyle="1" w:styleId="FooterChar">
    <w:name w:val="Footer Char"/>
    <w:basedOn w:val="DefaultParagraphFont"/>
    <w:link w:val="Footer"/>
    <w:uiPriority w:val="99"/>
    <w:rsid w:val="00FC3471"/>
    <w:rPr>
      <w:rFonts w:ascii="Microsoft Sans Serif" w:eastAsia="Microsoft Sans Serif" w:hAnsi="Microsoft Sans Serif" w:cs="Microsoft Sans Serif"/>
      <w:lang w:val="en-US"/>
    </w:rPr>
  </w:style>
  <w:style w:type="character" w:styleId="Hyperlink">
    <w:name w:val="Hyperlink"/>
    <w:basedOn w:val="DefaultParagraphFont"/>
    <w:uiPriority w:val="99"/>
    <w:unhideWhenUsed/>
    <w:rsid w:val="00FC3471"/>
    <w:rPr>
      <w:color w:val="0563C1" w:themeColor="hyperlink"/>
      <w:u w:val="single"/>
    </w:rPr>
  </w:style>
  <w:style w:type="table" w:styleId="TableGrid">
    <w:name w:val="Table Grid"/>
    <w:basedOn w:val="TableNormal"/>
    <w:uiPriority w:val="39"/>
    <w:rsid w:val="00FC3471"/>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C3471"/>
    <w:rPr>
      <w:color w:val="605E5C"/>
      <w:shd w:val="clear" w:color="auto" w:fill="E1DFDD"/>
    </w:rPr>
  </w:style>
  <w:style w:type="paragraph" w:styleId="FootnoteText">
    <w:name w:val="footnote text"/>
    <w:basedOn w:val="Normal"/>
    <w:link w:val="FootnoteTextChar"/>
    <w:uiPriority w:val="99"/>
    <w:semiHidden/>
    <w:unhideWhenUsed/>
    <w:rsid w:val="00E97847"/>
    <w:rPr>
      <w:sz w:val="20"/>
      <w:szCs w:val="20"/>
    </w:rPr>
  </w:style>
  <w:style w:type="character" w:customStyle="1" w:styleId="FootnoteTextChar">
    <w:name w:val="Footnote Text Char"/>
    <w:basedOn w:val="DefaultParagraphFont"/>
    <w:link w:val="FootnoteText"/>
    <w:uiPriority w:val="99"/>
    <w:semiHidden/>
    <w:rsid w:val="00E97847"/>
    <w:rPr>
      <w:rFonts w:ascii="Microsoft Sans Serif" w:eastAsia="Microsoft Sans Serif" w:hAnsi="Microsoft Sans Serif" w:cs="Microsoft Sans Serif"/>
      <w:sz w:val="20"/>
      <w:szCs w:val="20"/>
      <w:lang w:val="en-US"/>
    </w:rPr>
  </w:style>
  <w:style w:type="character" w:styleId="FootnoteReference">
    <w:name w:val="footnote reference"/>
    <w:basedOn w:val="DefaultParagraphFont"/>
    <w:uiPriority w:val="99"/>
    <w:semiHidden/>
    <w:unhideWhenUsed/>
    <w:rsid w:val="00E978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planning.vic.gov.au/environment-assessment/environment-assessment-ho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24</Pages>
  <Words>11099</Words>
  <Characters>63268</Characters>
  <Application>Microsoft Office Word</Application>
  <DocSecurity>0</DocSecurity>
  <Lines>527</Lines>
  <Paragraphs>148</Paragraphs>
  <ScaleCrop>false</ScaleCrop>
  <Company/>
  <LinksUpToDate>false</LinksUpToDate>
  <CharactersWithSpaces>74219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 Gilbert (MTIA)</dc:creator>
  <cp:keywords/>
  <dc:description/>
  <cp:lastModifiedBy>Amy H Gilbert (MTIA)</cp:lastModifiedBy>
  <cp:revision>87</cp:revision>
  <dcterms:created xsi:type="dcterms:W3CDTF">2022-02-17T04:49:00Z</dcterms:created>
  <dcterms:modified xsi:type="dcterms:W3CDTF">2022-02-17T06:15:00Z</dcterms:modified>
</cp:coreProperties>
</file>