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E2DFAC2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 12</w:t>
            </w:r>
            <w:r w:rsidR="00BF25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September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5B6B035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10561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4DF7F84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5:30p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C5C710A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20"/>
        <w:gridCol w:w="28"/>
        <w:gridCol w:w="1743"/>
        <w:gridCol w:w="1234"/>
        <w:gridCol w:w="3799"/>
      </w:tblGrid>
      <w:tr w:rsidR="00664F62" w:rsidRPr="005E6658" w14:paraId="08BDDDB0" w14:textId="77777777" w:rsidTr="0038414D">
        <w:trPr>
          <w:trHeight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8414D">
        <w:trPr>
          <w:trHeight w:val="5772"/>
        </w:trPr>
        <w:tc>
          <w:tcPr>
            <w:tcW w:w="4891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4C25E8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4C25E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538B9AB2" w14:textId="1466CE3A" w:rsidR="00DF3488" w:rsidRPr="004C25E8" w:rsidRDefault="00DF3488" w:rsidP="00DF34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C355C51" w14:textId="38F61D5B" w:rsidR="00B0271D" w:rsidRPr="004C25E8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 </w:t>
            </w:r>
            <w:proofErr w:type="spellStart"/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Tower, </w:t>
            </w:r>
          </w:p>
          <w:p w14:paraId="1C0857D0" w14:textId="4161520F" w:rsidR="00473516" w:rsidRPr="004C25E8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C25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EB05C31" w14:textId="08CB2908" w:rsidR="005C1723" w:rsidRPr="008D4F05" w:rsidRDefault="005C1723" w:rsidP="005C172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cs="Arial"/>
                <w:sz w:val="20"/>
                <w:szCs w:val="20"/>
              </w:rPr>
            </w:pPr>
            <w:r w:rsidRPr="008D4F05">
              <w:rPr>
                <w:rFonts w:ascii="Arial" w:hAnsi="Arial" w:cs="Arial"/>
                <w:sz w:val="20"/>
                <w:szCs w:val="20"/>
                <w:lang w:eastAsia="en-US"/>
              </w:rPr>
              <w:t>Lana</w:t>
            </w:r>
            <w:r w:rsidR="008D4F05" w:rsidRPr="008D4F05">
              <w:t xml:space="preserve"> </w:t>
            </w:r>
            <w:proofErr w:type="spellStart"/>
            <w:r w:rsidR="008D4F05" w:rsidRPr="008D4F05">
              <w:rPr>
                <w:rFonts w:ascii="Arial" w:hAnsi="Arial" w:cs="Arial"/>
                <w:sz w:val="20"/>
                <w:szCs w:val="20"/>
                <w:lang w:eastAsia="en-US"/>
              </w:rPr>
              <w:t>Matafonov</w:t>
            </w:r>
            <w:proofErr w:type="spellEnd"/>
            <w:r w:rsidRPr="008D4F05">
              <w:rPr>
                <w:rFonts w:ascii="Arial" w:hAnsi="Arial" w:cs="Arial"/>
                <w:sz w:val="20"/>
                <w:szCs w:val="20"/>
                <w:lang w:eastAsia="en-US"/>
              </w:rPr>
              <w:t>, Yarra</w:t>
            </w:r>
            <w:r w:rsidRPr="008D4F05">
              <w:rPr>
                <w:rFonts w:cs="Arial"/>
                <w:sz w:val="20"/>
                <w:szCs w:val="20"/>
              </w:rPr>
              <w:t xml:space="preserve"> Trams</w:t>
            </w:r>
          </w:p>
          <w:p w14:paraId="63181004" w14:textId="2D2B62B0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59A59717" w14:textId="192AB5F5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54C253C2" w14:textId="7C1064F9" w:rsidR="005D02BB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DD4BC11" w14:textId="690A8CA4" w:rsidR="0047061B" w:rsidRPr="00E369CA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Manarczyk</w:t>
            </w:r>
            <w:proofErr w:type="spellEnd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Melcorp</w:t>
            </w:r>
            <w:proofErr w:type="spellEnd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Strat</w:t>
            </w:r>
            <w:r w:rsidR="00CF5113" w:rsidRPr="00E369C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30782FE2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A3F3027" w14:textId="77777777" w:rsid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29F1979" w14:textId="77777777" w:rsidR="00B0271D" w:rsidRP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36B7C9EA" w14:textId="50E3250D" w:rsidR="00B0271D" w:rsidRP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</w:tc>
      </w:tr>
      <w:tr w:rsidR="00664F62" w:rsidRPr="005E6658" w14:paraId="307830CA" w14:textId="77777777" w:rsidTr="0038414D">
        <w:trPr>
          <w:trHeight w:hRule="exact"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347E6B">
        <w:trPr>
          <w:trHeight w:hRule="exact" w:val="1988"/>
        </w:trPr>
        <w:tc>
          <w:tcPr>
            <w:tcW w:w="3148" w:type="dxa"/>
            <w:gridSpan w:val="2"/>
            <w:hideMark/>
          </w:tcPr>
          <w:p w14:paraId="78BA3FCD" w14:textId="7F04E5E5" w:rsidR="00D41AA6" w:rsidRPr="00347E6B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795BAF47" w:rsidR="0047061B" w:rsidRPr="00347E6B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79FC2287" w14:textId="305539D2" w:rsidR="0091677A" w:rsidRPr="00347E6B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347E6B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347E6B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39CC3ED6" w14:textId="44EC57CA" w:rsidR="002947BC" w:rsidRPr="00347E6B" w:rsidRDefault="002947BC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</w:rPr>
              <w:t>Melinda Kelly, CYP</w:t>
            </w:r>
          </w:p>
          <w:p w14:paraId="088BBB9A" w14:textId="3A148ED2" w:rsidR="007626F9" w:rsidRPr="00347E6B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347E6B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347E6B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347E6B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402C260C" w14:textId="75F86BA6" w:rsidR="00B42AA9" w:rsidRPr="00347E6B" w:rsidRDefault="00B42AA9" w:rsidP="0038414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C81FF3" w14:textId="5DECCE7A" w:rsidR="0038414D" w:rsidRPr="00347E6B" w:rsidRDefault="0038414D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13F97D46" w14:textId="3A69BEC3" w:rsidR="0038414D" w:rsidRPr="00347E6B" w:rsidRDefault="0038414D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14188303" w14:textId="77777777" w:rsidR="00347E6B" w:rsidRPr="00347E6B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5AEE8308" w14:textId="0820A209" w:rsidR="005C1723" w:rsidRPr="00347E6B" w:rsidRDefault="005C1723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45828CD" w14:textId="09DB60E9" w:rsidR="0071028C" w:rsidRPr="00347E6B" w:rsidRDefault="0071028C" w:rsidP="00347E6B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30FD749A" w14:textId="77777777" w:rsidR="001E10EE" w:rsidRPr="00347E6B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66FB85F" w14:textId="5EE3F4B1" w:rsidR="00347E6B" w:rsidRPr="00347E6B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</w:t>
            </w:r>
            <w:proofErr w:type="spellStart"/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Tsalikis</w:t>
            </w:r>
            <w:proofErr w:type="spellEnd"/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C9AF37C" w14:textId="19016AED" w:rsidR="00DF2C74" w:rsidRPr="00347E6B" w:rsidRDefault="00DF2C74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8414D"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</w:t>
            </w: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38414D" w:rsidRPr="00347E6B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70C89B5A" w14:textId="2DE81E80" w:rsidR="00A141B3" w:rsidRPr="00347E6B" w:rsidRDefault="00A141B3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47800DEC" w14:textId="57DA5FFD" w:rsidR="001C7865" w:rsidRPr="00347E6B" w:rsidRDefault="0038414D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47E6B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B42AA9" w:rsidRPr="00347E6B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4D59270B" w14:textId="703BBD5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3EDBA579" w14:textId="0B67D7F8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9D503BC" w14:textId="7777777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FF867A" w14:textId="77777777" w:rsidR="00405178" w:rsidRPr="00405178" w:rsidRDefault="00405178" w:rsidP="0040517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860543C" w14:textId="4C46943C" w:rsidR="005C1723" w:rsidRPr="005C1723" w:rsidRDefault="00405178" w:rsidP="005C172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68BA967B" w:rsidR="00472C73" w:rsidRPr="00405178" w:rsidRDefault="00405178" w:rsidP="005C1723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3E7C24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650B3C46" w14:textId="19608429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947BC">
              <w:rPr>
                <w:rFonts w:ascii="Arial" w:hAnsi="Arial" w:cs="Arial"/>
                <w:sz w:val="20"/>
                <w:szCs w:val="20"/>
              </w:rPr>
              <w:t>Melinda Kelly</w:t>
            </w:r>
            <w:r w:rsidR="003718A1"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22FC1EE5" w14:textId="77777777" w:rsidR="0097068B" w:rsidRDefault="00041333" w:rsidP="003718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4267836" w14:textId="441D7787" w:rsidR="002947BC" w:rsidRPr="004C25E8" w:rsidRDefault="00347E6B" w:rsidP="004C25E8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asked whether the Metro Tunnel Project is </w:t>
            </w:r>
            <w:r w:rsidR="00FD32E6">
              <w:rPr>
                <w:rFonts w:cs="Arial"/>
                <w:sz w:val="20"/>
                <w:szCs w:val="20"/>
              </w:rPr>
              <w:t xml:space="preserve">on track to meet its targeted opening date. CYP advised that the project is around 12 months ahead of the originally planned opening date of 2026. </w:t>
            </w:r>
            <w:r w:rsidR="0056787B">
              <w:rPr>
                <w:rFonts w:cs="Arial"/>
                <w:sz w:val="20"/>
                <w:szCs w:val="20"/>
              </w:rPr>
              <w:t xml:space="preserve">As previously announced by the Minister, there </w:t>
            </w:r>
            <w:r w:rsidR="00FD32E6">
              <w:rPr>
                <w:rFonts w:cs="Arial"/>
                <w:sz w:val="20"/>
                <w:szCs w:val="20"/>
              </w:rPr>
              <w:t xml:space="preserve">is the possibility of train services commencing in </w:t>
            </w:r>
            <w:r w:rsidR="0056787B">
              <w:rPr>
                <w:rFonts w:cs="Arial"/>
                <w:sz w:val="20"/>
                <w:szCs w:val="20"/>
              </w:rPr>
              <w:t xml:space="preserve">late </w:t>
            </w:r>
            <w:r w:rsidR="00FD32E6">
              <w:rPr>
                <w:rFonts w:cs="Arial"/>
                <w:sz w:val="20"/>
                <w:szCs w:val="20"/>
              </w:rPr>
              <w:t xml:space="preserve">2024, however there is still significant works to complete including the track and stations </w:t>
            </w:r>
            <w:proofErr w:type="spellStart"/>
            <w:r w:rsidR="00FD32E6">
              <w:rPr>
                <w:rFonts w:cs="Arial"/>
                <w:sz w:val="20"/>
                <w:szCs w:val="20"/>
              </w:rPr>
              <w:t>fitout</w:t>
            </w:r>
            <w:proofErr w:type="spellEnd"/>
            <w:r w:rsidR="00FD32E6">
              <w:rPr>
                <w:rFonts w:cs="Arial"/>
                <w:sz w:val="20"/>
                <w:szCs w:val="20"/>
              </w:rPr>
              <w:t xml:space="preserve">, as well as an extensive testing and commissioning phase.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D9994C" w14:textId="20618570" w:rsidR="005B1CDE" w:rsidRDefault="00D41AA6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E6A752C" w14:textId="77777777" w:rsidR="00947B8D" w:rsidRDefault="00947B8D" w:rsidP="00947B8D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947B8D">
              <w:rPr>
                <w:rFonts w:cs="Arial"/>
                <w:sz w:val="20"/>
                <w:szCs w:val="20"/>
              </w:rPr>
              <w:t xml:space="preserve">Neil Hutchinson </w:t>
            </w:r>
            <w:r>
              <w:rPr>
                <w:rFonts w:cs="Arial"/>
                <w:sz w:val="20"/>
                <w:szCs w:val="20"/>
              </w:rPr>
              <w:t>(</w:t>
            </w:r>
            <w:r w:rsidRPr="00947B8D">
              <w:rPr>
                <w:rFonts w:cs="Arial"/>
                <w:sz w:val="20"/>
                <w:szCs w:val="20"/>
              </w:rPr>
              <w:t>City of Melbourne</w:t>
            </w:r>
            <w:r>
              <w:rPr>
                <w:rFonts w:cs="Arial"/>
                <w:sz w:val="20"/>
                <w:szCs w:val="20"/>
              </w:rPr>
              <w:t xml:space="preserve">) asked CRG members whether they wanted to raise any other issues or would be interested in hearing about any other topics during CRG Meetings. </w:t>
            </w:r>
          </w:p>
          <w:p w14:paraId="5B8531D6" w14:textId="397F57D3" w:rsidR="00947B8D" w:rsidRDefault="00947B8D" w:rsidP="00947B8D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raised the need for more signage advising drivers of the correct route to take when </w:t>
            </w:r>
            <w:r w:rsidR="00E369CA">
              <w:rPr>
                <w:rFonts w:cs="Arial"/>
                <w:sz w:val="20"/>
                <w:szCs w:val="20"/>
              </w:rPr>
              <w:t xml:space="preserve">Stewart </w:t>
            </w:r>
            <w:r>
              <w:rPr>
                <w:rFonts w:cs="Arial"/>
                <w:sz w:val="20"/>
                <w:szCs w:val="20"/>
              </w:rPr>
              <w:t xml:space="preserve">Street is closed. </w:t>
            </w:r>
            <w:r w:rsidR="00420633">
              <w:rPr>
                <w:rFonts w:cs="Arial"/>
                <w:sz w:val="20"/>
                <w:szCs w:val="20"/>
              </w:rPr>
              <w:t xml:space="preserve">CYP acknowledged the feedback and agreed to follow up with its Traffic Team to ensure Traffic Controllers and signage is in the correct location. </w:t>
            </w:r>
          </w:p>
          <w:p w14:paraId="34879024" w14:textId="20B7A3C4" w:rsidR="00420633" w:rsidRPr="00947B8D" w:rsidRDefault="00420633" w:rsidP="00947B8D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raised the opportunity to include more information about whether the project is ahead of schedule and on budget within announcements to the </w:t>
            </w:r>
            <w:proofErr w:type="gramStart"/>
            <w:r>
              <w:rPr>
                <w:rFonts w:cs="Arial"/>
                <w:sz w:val="20"/>
                <w:szCs w:val="20"/>
              </w:rPr>
              <w:t>general public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. RPV acknowledged the feedback and confirmed it would pass this on to its Marketing Team. </w:t>
            </w: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65591510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4C25E8">
              <w:rPr>
                <w:rFonts w:ascii="Arial" w:hAnsi="Arial" w:cs="Arial"/>
                <w:sz w:val="20"/>
                <w:szCs w:val="20"/>
              </w:rPr>
              <w:t>4</w:t>
            </w:r>
            <w:r w:rsidRPr="005E6658">
              <w:rPr>
                <w:rFonts w:ascii="Arial" w:hAnsi="Arial" w:cs="Arial"/>
                <w:sz w:val="20"/>
                <w:szCs w:val="20"/>
              </w:rPr>
              <w:t>.30</w:t>
            </w:r>
            <w:r w:rsidR="00E369CA">
              <w:rPr>
                <w:rFonts w:ascii="Arial" w:hAnsi="Arial" w:cs="Arial"/>
                <w:sz w:val="20"/>
                <w:szCs w:val="20"/>
              </w:rPr>
              <w:t>p</w:t>
            </w:r>
            <w:r w:rsidRPr="005E6658">
              <w:rPr>
                <w:rFonts w:ascii="Arial" w:hAnsi="Arial" w:cs="Arial"/>
                <w:sz w:val="20"/>
                <w:szCs w:val="20"/>
              </w:rPr>
              <w:t>m-</w:t>
            </w:r>
            <w:r w:rsidR="004C25E8">
              <w:rPr>
                <w:rFonts w:ascii="Arial" w:hAnsi="Arial" w:cs="Arial"/>
                <w:sz w:val="20"/>
                <w:szCs w:val="20"/>
              </w:rPr>
              <w:t>5</w:t>
            </w:r>
            <w:r w:rsidRPr="005E6658">
              <w:rPr>
                <w:rFonts w:ascii="Arial" w:hAnsi="Arial" w:cs="Arial"/>
                <w:sz w:val="20"/>
                <w:szCs w:val="20"/>
              </w:rPr>
              <w:t>.30</w:t>
            </w:r>
            <w:r w:rsidR="004C25E8">
              <w:rPr>
                <w:rFonts w:ascii="Arial" w:hAnsi="Arial" w:cs="Arial"/>
                <w:sz w:val="20"/>
                <w:szCs w:val="20"/>
              </w:rPr>
              <w:t>p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813CE2">
              <w:rPr>
                <w:rFonts w:ascii="Arial" w:hAnsi="Arial" w:cs="Arial"/>
                <w:sz w:val="20"/>
                <w:szCs w:val="20"/>
              </w:rPr>
              <w:t>17 October</w:t>
            </w:r>
            <w:r w:rsidR="00677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>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5EA3" w14:textId="77777777" w:rsidR="00E84239" w:rsidRDefault="00E84239" w:rsidP="00EE4DCE">
      <w:r>
        <w:separator/>
      </w:r>
    </w:p>
  </w:endnote>
  <w:endnote w:type="continuationSeparator" w:id="0">
    <w:p w14:paraId="07CC50F4" w14:textId="77777777" w:rsidR="00E84239" w:rsidRDefault="00E8423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0699" w14:textId="77777777" w:rsidR="00E84239" w:rsidRDefault="00E84239" w:rsidP="00EE4DCE">
      <w:r>
        <w:separator/>
      </w:r>
    </w:p>
  </w:footnote>
  <w:footnote w:type="continuationSeparator" w:id="0">
    <w:p w14:paraId="183E32A6" w14:textId="77777777" w:rsidR="00E84239" w:rsidRDefault="00E8423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F818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19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28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25"/>
  </w:num>
  <w:num w:numId="18">
    <w:abstractNumId w:val="10"/>
  </w:num>
  <w:num w:numId="19">
    <w:abstractNumId w:val="23"/>
  </w:num>
  <w:num w:numId="20">
    <w:abstractNumId w:val="34"/>
  </w:num>
  <w:num w:numId="21">
    <w:abstractNumId w:val="32"/>
  </w:num>
  <w:num w:numId="22">
    <w:abstractNumId w:val="27"/>
  </w:num>
  <w:num w:numId="23">
    <w:abstractNumId w:val="31"/>
  </w:num>
  <w:num w:numId="24">
    <w:abstractNumId w:val="2"/>
  </w:num>
  <w:num w:numId="25">
    <w:abstractNumId w:val="12"/>
  </w:num>
  <w:num w:numId="26">
    <w:abstractNumId w:val="9"/>
  </w:num>
  <w:num w:numId="27">
    <w:abstractNumId w:val="0"/>
  </w:num>
  <w:num w:numId="28">
    <w:abstractNumId w:val="20"/>
  </w:num>
  <w:num w:numId="29">
    <w:abstractNumId w:val="26"/>
  </w:num>
  <w:num w:numId="30">
    <w:abstractNumId w:val="30"/>
  </w:num>
  <w:num w:numId="31">
    <w:abstractNumId w:val="29"/>
  </w:num>
  <w:num w:numId="32">
    <w:abstractNumId w:val="1"/>
  </w:num>
  <w:num w:numId="33">
    <w:abstractNumId w:val="4"/>
  </w:num>
  <w:num w:numId="34">
    <w:abstractNumId w:val="7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944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58"/>
    <w:rsid w:val="004B7DA4"/>
    <w:rsid w:val="004B7F5A"/>
    <w:rsid w:val="004C22C5"/>
    <w:rsid w:val="004C25E8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10C1"/>
    <w:rsid w:val="005717E6"/>
    <w:rsid w:val="00572735"/>
    <w:rsid w:val="0057275D"/>
    <w:rsid w:val="00575C17"/>
    <w:rsid w:val="0057704D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C1723"/>
    <w:rsid w:val="005C34F2"/>
    <w:rsid w:val="005C4E60"/>
    <w:rsid w:val="005C5506"/>
    <w:rsid w:val="005C599F"/>
    <w:rsid w:val="005C61C4"/>
    <w:rsid w:val="005D0081"/>
    <w:rsid w:val="005D02BB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2FBC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94"/>
    <w:rsid w:val="00BF2F33"/>
    <w:rsid w:val="00BF3230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DAA"/>
    <w:rsid w:val="00CD2E99"/>
    <w:rsid w:val="00CD65AF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11A6"/>
    <w:rsid w:val="00D140C0"/>
    <w:rsid w:val="00D153FD"/>
    <w:rsid w:val="00D16BCA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177E"/>
    <w:rsid w:val="00E723A0"/>
    <w:rsid w:val="00E760ED"/>
    <w:rsid w:val="00E77354"/>
    <w:rsid w:val="00E7775B"/>
    <w:rsid w:val="00E80225"/>
    <w:rsid w:val="00E80A28"/>
    <w:rsid w:val="00E81858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6</cp:revision>
  <cp:lastPrinted>2019-07-08T03:36:00Z</cp:lastPrinted>
  <dcterms:created xsi:type="dcterms:W3CDTF">2022-09-27T07:06:00Z</dcterms:created>
  <dcterms:modified xsi:type="dcterms:W3CDTF">2022-09-30T04:11:00Z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