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Default="00D84BF8" w:rsidP="00D84BF8">
      <w:pPr>
        <w:jc w:val="both"/>
      </w:pPr>
      <w:r>
        <w:tab/>
      </w:r>
      <w:r>
        <w:tab/>
      </w:r>
      <w:r>
        <w:tab/>
      </w:r>
    </w:p>
    <w:sdt>
      <w:sdtPr>
        <w:rPr>
          <w:rFonts w:eastAsiaTheme="majorEastAsia" w:cstheme="majorBidi"/>
          <w:b/>
          <w:bCs/>
          <w:color w:val="auto"/>
          <w:szCs w:val="26"/>
        </w:rPr>
        <w:id w:val="1737196866"/>
        <w:docPartObj>
          <w:docPartGallery w:val="Cover Pages"/>
          <w:docPartUnique/>
        </w:docPartObj>
      </w:sdtPr>
      <w:sdtEndPr/>
      <w:sdtContent>
        <w:p w14:paraId="6744D8EA" w14:textId="75CA8818" w:rsidR="009E33D3" w:rsidRDefault="008C51C1" w:rsidP="009E33D3">
          <w:pPr>
            <w:rPr>
              <w:noProof/>
            </w:rPr>
          </w:pPr>
          <w:r>
            <w:rPr>
              <w:noProof/>
            </w:rPr>
            <w:t xml:space="preserve">                      </w:t>
          </w:r>
        </w:p>
        <w:p w14:paraId="57427F3E" w14:textId="6081F77F" w:rsidR="009E33D3" w:rsidRDefault="008C51C1" w:rsidP="009E33D3">
          <w:pPr>
            <w:rPr>
              <w:noProof/>
            </w:rPr>
          </w:pPr>
          <w:r>
            <w:rPr>
              <w:noProof/>
            </w:rPr>
            <w:t xml:space="preserve"> </w:t>
          </w:r>
        </w:p>
        <w:p w14:paraId="544C4E0F" w14:textId="052F2720" w:rsidR="00F331EC" w:rsidRDefault="00F331EC">
          <w:pPr>
            <w:rPr>
              <w:noProof/>
            </w:rPr>
          </w:pPr>
        </w:p>
        <w:p w14:paraId="6A0B2933" w14:textId="635D88CC" w:rsidR="000827C2" w:rsidRDefault="000827C2">
          <w:pPr>
            <w:rPr>
              <w:noProof/>
            </w:rPr>
          </w:pPr>
        </w:p>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6D1B1D" w14:paraId="36717C4B" w14:textId="77777777" w:rsidTr="00F13048">
            <w:tc>
              <w:tcPr>
                <w:tcW w:w="7218" w:type="dxa"/>
                <w:tcMar>
                  <w:top w:w="216" w:type="dxa"/>
                  <w:left w:w="115" w:type="dxa"/>
                  <w:bottom w:w="216" w:type="dxa"/>
                  <w:right w:w="115" w:type="dxa"/>
                </w:tcMar>
              </w:tcPr>
              <w:p w14:paraId="3688BAC2" w14:textId="25D713FB" w:rsidR="00F13048" w:rsidRPr="005F7BD8" w:rsidRDefault="009B4A32" w:rsidP="00F13048">
                <w:pPr>
                  <w:pStyle w:val="af1"/>
                  <w:rPr>
                    <w:rFonts w:cs="Calibri"/>
                    <w:b/>
                    <w:bCs/>
                    <w:sz w:val="36"/>
                    <w:szCs w:val="36"/>
                  </w:rPr>
                </w:pPr>
                <w:r w:rsidRPr="009B4A32">
                  <w:rPr>
                    <w:rFonts w:cs="Calibri"/>
                    <w:b/>
                    <w:bCs/>
                    <w:sz w:val="36"/>
                    <w:szCs w:val="36"/>
                  </w:rPr>
                  <w:t>Riɛl Bäänydït de Yïŋ Kuɛɛr ku Cäth</w:t>
                </w:r>
                <w:r w:rsidR="00F13048">
                  <w:rPr>
                    <w:rFonts w:cs="Calibri"/>
                    <w:b/>
                    <w:bCs/>
                    <w:sz w:val="36"/>
                    <w:szCs w:val="36"/>
                  </w:rPr>
                  <w:t xml:space="preserve"> </w:t>
                </w:r>
              </w:p>
            </w:tc>
          </w:tr>
          <w:tr w:rsidR="00F13048" w:rsidRPr="006D1B1D" w14:paraId="11345C6D" w14:textId="77777777" w:rsidTr="00F13048">
            <w:tc>
              <w:tcPr>
                <w:tcW w:w="7218" w:type="dxa"/>
              </w:tcPr>
              <w:sdt>
                <w:sdtPr>
                  <w:rPr>
                    <w:rFonts w:eastAsiaTheme="majorEastAsia" w:cs="Calibri"/>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3ABA1E97" w14:textId="6C80700C" w:rsidR="00F13048" w:rsidRPr="006D1B1D" w:rsidRDefault="009D432D" w:rsidP="00F13048">
                    <w:pPr>
                      <w:pStyle w:val="af1"/>
                      <w:spacing w:line="216" w:lineRule="auto"/>
                      <w:rPr>
                        <w:rFonts w:asciiTheme="majorHAnsi" w:eastAsiaTheme="majorEastAsia" w:hAnsiTheme="majorHAnsi" w:cstheme="majorBidi"/>
                        <w:sz w:val="88"/>
                        <w:szCs w:val="88"/>
                      </w:rPr>
                    </w:pPr>
                    <w:r w:rsidRPr="009D432D">
                      <w:rPr>
                        <w:rFonts w:eastAsiaTheme="majorEastAsia" w:cs="Calibri"/>
                        <w:sz w:val="72"/>
                        <w:szCs w:val="72"/>
                      </w:rPr>
                      <w:t>Lööŋde kë Lueldhäl de MTIA</w:t>
                    </w:r>
                  </w:p>
                </w:sdtContent>
              </w:sdt>
            </w:tc>
          </w:tr>
          <w:tr w:rsidR="00F13048" w:rsidRPr="006D1B1D" w14:paraId="14784EDE" w14:textId="77777777" w:rsidTr="00F13048">
            <w:sdt>
              <w:sdtPr>
                <w:rPr>
                  <w:rFonts w:asciiTheme="minorHAnsi" w:hAnsiTheme="minorHAnsi" w:cstheme="minorHAnsi"/>
                  <w:i/>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77777777" w:rsidR="00F13048" w:rsidRPr="006D1B1D" w:rsidRDefault="00F13048" w:rsidP="00F13048">
                    <w:pPr>
                      <w:pStyle w:val="af1"/>
                      <w:rPr>
                        <w:sz w:val="24"/>
                      </w:rPr>
                    </w:pPr>
                    <w:r>
                      <w:rPr>
                        <w:rFonts w:asciiTheme="minorHAnsi" w:hAnsiTheme="minorHAnsi" w:cstheme="minorHAnsi"/>
                        <w:i/>
                        <w:iCs/>
                        <w:sz w:val="24"/>
                        <w:szCs w:val="24"/>
                      </w:rPr>
                      <w:t xml:space="preserve">     </w:t>
                    </w:r>
                  </w:p>
                </w:tc>
              </w:sdtContent>
            </w:sdt>
          </w:tr>
        </w:tbl>
        <w:p w14:paraId="23A6F8FE" w14:textId="77777777" w:rsidR="006D1B1D" w:rsidRDefault="006D1B1D" w:rsidP="0069696D">
          <w:pPr>
            <w:rPr>
              <w:noProof/>
            </w:rPr>
          </w:pPr>
        </w:p>
        <w:p w14:paraId="57AAEFD4" w14:textId="77777777" w:rsidR="006D1B1D" w:rsidRDefault="006D1B1D">
          <w:pPr>
            <w:rPr>
              <w:noProof/>
            </w:rPr>
          </w:pPr>
        </w:p>
        <w:p w14:paraId="53BF83C3" w14:textId="77777777" w:rsidR="006D1B1D" w:rsidRDefault="006D1B1D">
          <w:pPr>
            <w:rPr>
              <w:noProof/>
            </w:rPr>
          </w:pPr>
        </w:p>
        <w:p w14:paraId="752EB152" w14:textId="77777777" w:rsidR="006D1B1D" w:rsidRDefault="006D1B1D">
          <w:pPr>
            <w:rPr>
              <w:noProof/>
            </w:rPr>
          </w:pPr>
        </w:p>
        <w:p w14:paraId="1EEC97B4" w14:textId="77777777" w:rsidR="000827C2" w:rsidRDefault="000827C2">
          <w:pPr>
            <w:rPr>
              <w:noProof/>
            </w:rPr>
          </w:pPr>
        </w:p>
        <w:p w14:paraId="75849D71" w14:textId="77777777" w:rsidR="000827C2" w:rsidRDefault="000827C2"/>
        <w:tbl>
          <w:tblPr>
            <w:tblpPr w:leftFromText="187" w:rightFromText="187" w:horzAnchor="margin" w:tblpXSpec="center" w:tblpYSpec="bottom"/>
            <w:tblW w:w="1845" w:type="pct"/>
            <w:tblLook w:val="04A0" w:firstRow="1" w:lastRow="0" w:firstColumn="1" w:lastColumn="0" w:noHBand="0" w:noVBand="1"/>
          </w:tblPr>
          <w:tblGrid>
            <w:gridCol w:w="3331"/>
          </w:tblGrid>
          <w:tr w:rsidR="00F331EC"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Default="006D1B1D" w:rsidP="0002019C">
                <w:pPr>
                  <w:pStyle w:val="af1"/>
                  <w:jc w:val="center"/>
                  <w:rPr>
                    <w:rFonts w:asciiTheme="minorHAnsi" w:hAnsiTheme="minorHAnsi" w:cstheme="minorHAnsi"/>
                    <w:sz w:val="24"/>
                    <w:szCs w:val="24"/>
                  </w:rPr>
                </w:pPr>
              </w:p>
              <w:p w14:paraId="4A5AB5B6" w14:textId="05448184" w:rsidR="00F331EC" w:rsidRPr="00F67E2E" w:rsidRDefault="009E33D3" w:rsidP="0002019C">
                <w:pPr>
                  <w:pStyle w:val="af1"/>
                  <w:jc w:val="center"/>
                  <w:rPr>
                    <w:rFonts w:cs="Calibri"/>
                    <w:b/>
                    <w:bCs/>
                    <w:sz w:val="24"/>
                    <w:szCs w:val="24"/>
                  </w:rPr>
                </w:pPr>
                <w:r>
                  <w:rPr>
                    <w:rFonts w:cs="Calibri"/>
                    <w:b/>
                    <w:bCs/>
                    <w:sz w:val="24"/>
                    <w:szCs w:val="24"/>
                  </w:rPr>
                  <w:t>Biɛlthii (Penëthiëër) 2021</w:t>
                </w:r>
              </w:p>
              <w:p w14:paraId="14F9DDAA" w14:textId="77777777" w:rsidR="00F331EC" w:rsidRDefault="00F331EC">
                <w:pPr>
                  <w:pStyle w:val="af1"/>
                  <w:rPr>
                    <w:color w:val="422E5D" w:themeColor="accent1"/>
                  </w:rPr>
                </w:pPr>
              </w:p>
            </w:tc>
          </w:tr>
        </w:tbl>
        <w:p w14:paraId="1C01DEB9" w14:textId="77777777" w:rsidR="000827C2" w:rsidRDefault="000827C2" w:rsidP="00F331EC">
          <w:pPr>
            <w:tabs>
              <w:tab w:val="clear" w:pos="567"/>
            </w:tabs>
          </w:pPr>
        </w:p>
        <w:p w14:paraId="0ECA0E91" w14:textId="77777777" w:rsidR="000827C2" w:rsidRDefault="000827C2" w:rsidP="00F331EC">
          <w:pPr>
            <w:tabs>
              <w:tab w:val="clear" w:pos="567"/>
            </w:tabs>
          </w:pPr>
        </w:p>
        <w:p w14:paraId="789D7C5B" w14:textId="77777777" w:rsidR="000827C2" w:rsidRDefault="000827C2" w:rsidP="00F331EC">
          <w:pPr>
            <w:tabs>
              <w:tab w:val="clear" w:pos="567"/>
            </w:tabs>
          </w:pPr>
        </w:p>
        <w:p w14:paraId="4CB8AB4A" w14:textId="77777777" w:rsidR="000827C2" w:rsidRDefault="000827C2" w:rsidP="00F331EC">
          <w:pPr>
            <w:tabs>
              <w:tab w:val="clear" w:pos="567"/>
            </w:tabs>
          </w:pPr>
        </w:p>
        <w:p w14:paraId="63901604" w14:textId="43EDD2D2" w:rsidR="000827C2" w:rsidRDefault="000827C2" w:rsidP="00F331EC">
          <w:pPr>
            <w:tabs>
              <w:tab w:val="clear" w:pos="567"/>
            </w:tabs>
          </w:pPr>
        </w:p>
        <w:p w14:paraId="15BD9024" w14:textId="244F845B" w:rsidR="00536135" w:rsidRDefault="00536135" w:rsidP="00F331EC">
          <w:pPr>
            <w:tabs>
              <w:tab w:val="clear" w:pos="567"/>
            </w:tabs>
          </w:pPr>
        </w:p>
        <w:p w14:paraId="19955148" w14:textId="68FC4B0D" w:rsidR="00536135" w:rsidRDefault="00536135" w:rsidP="00F331EC">
          <w:pPr>
            <w:tabs>
              <w:tab w:val="clear" w:pos="567"/>
            </w:tabs>
          </w:pPr>
        </w:p>
        <w:p w14:paraId="59F345AB" w14:textId="641BB3FC" w:rsidR="00F331EC" w:rsidRDefault="00F331EC" w:rsidP="00F705A6">
          <w:pPr>
            <w:pStyle w:val="20"/>
          </w:pPr>
          <w:r>
            <w:br w:type="page"/>
          </w:r>
        </w:p>
      </w:sdtContent>
    </w:sdt>
    <w:p w14:paraId="42A2ADC4" w14:textId="3BDAE4A2" w:rsidR="00A5561B" w:rsidRPr="006D1B1D" w:rsidRDefault="00741099" w:rsidP="00741099">
      <w:pPr>
        <w:pStyle w:val="1"/>
        <w:rPr>
          <w:color w:val="auto"/>
        </w:rPr>
      </w:pPr>
      <w:bookmarkStart w:id="0" w:name="_Toc408852244"/>
      <w:r>
        <w:rPr>
          <w:color w:val="auto"/>
        </w:rPr>
        <w:lastRenderedPageBreak/>
        <w:t>Göl (ajök)</w:t>
      </w:r>
      <w:bookmarkEnd w:id="0"/>
    </w:p>
    <w:p w14:paraId="7C6ECCD7" w14:textId="0865F496" w:rsidR="005917B6" w:rsidRPr="005917B6" w:rsidRDefault="00F17B25" w:rsidP="005917B6">
      <w:pPr>
        <w:pStyle w:val="20"/>
      </w:pPr>
      <w:bookmarkStart w:id="1" w:name="_Toc403459519"/>
      <w:bookmarkStart w:id="2" w:name="_Toc403480033"/>
      <w:bookmarkStart w:id="3" w:name="_Toc406686206"/>
      <w:bookmarkStart w:id="4" w:name="_Toc406941728"/>
      <w:bookmarkStart w:id="5" w:name="_Toc408852246"/>
      <w:r>
        <w:t>Göl (ajök)</w:t>
      </w:r>
    </w:p>
    <w:p w14:paraId="396E0208" w14:textId="162B8D98" w:rsidR="002F57B1" w:rsidRPr="00300E12" w:rsidRDefault="006D1B1D" w:rsidP="005917B6">
      <w:pPr>
        <w:rPr>
          <w:sz w:val="22"/>
          <w:szCs w:val="22"/>
        </w:rPr>
      </w:pPr>
      <w:r>
        <w:rPr>
          <w:sz w:val="22"/>
          <w:szCs w:val="22"/>
        </w:rPr>
        <w:t xml:space="preserve">Ke </w:t>
      </w:r>
      <w:proofErr w:type="gramStart"/>
      <w:r>
        <w:rPr>
          <w:sz w:val="22"/>
          <w:szCs w:val="22"/>
        </w:rPr>
        <w:t>wo</w:t>
      </w:r>
      <w:proofErr w:type="gramEnd"/>
      <w:r>
        <w:rPr>
          <w:sz w:val="22"/>
          <w:szCs w:val="22"/>
        </w:rPr>
        <w:t xml:space="preserve"> ye cerka, wok cï röt gaam buku kä röŋ ne luɔi kɔɔr kɔckuɔ keek ya luöi keek apiɛth. Wok nhiaar kë lueel kɔc në baŋde luɔida në kë ee yen wook kuɔny buku kɔckuɔ deet ku konyku keek në kä kɔɔrki.</w:t>
      </w:r>
    </w:p>
    <w:p w14:paraId="49BBE996" w14:textId="436E4C70" w:rsidR="003D613D" w:rsidRPr="00EA538B" w:rsidRDefault="00CE3BCF" w:rsidP="005917B6">
      <w:pPr>
        <w:rPr>
          <w:color w:val="FF0000"/>
          <w:sz w:val="22"/>
          <w:szCs w:val="22"/>
        </w:rPr>
      </w:pPr>
      <w:r>
        <w:rPr>
          <w:sz w:val="22"/>
          <w:szCs w:val="22"/>
        </w:rPr>
        <w:t xml:space="preserve">Wok ŋic yinydu ba kë luel </w:t>
      </w:r>
      <w:proofErr w:type="gramStart"/>
      <w:r>
        <w:rPr>
          <w:sz w:val="22"/>
          <w:szCs w:val="22"/>
        </w:rPr>
        <w:t>aa</w:t>
      </w:r>
      <w:proofErr w:type="gramEnd"/>
      <w:r>
        <w:rPr>
          <w:sz w:val="22"/>
          <w:szCs w:val="22"/>
        </w:rPr>
        <w:t xml:space="preserve"> lueel ku yeku dap/dac/dɔc dɔknɔm aya në thaar röŋ ke cïï gääu në biääk de kä dieer yïn në këden. </w:t>
      </w:r>
    </w:p>
    <w:p w14:paraId="2C92A9F2" w14:textId="79773755" w:rsidR="005917B6" w:rsidRDefault="003D613D" w:rsidP="005917B6">
      <w:pPr>
        <w:pStyle w:val="20"/>
      </w:pPr>
      <w:r>
        <w:t>Tɛ̈ɛ̈ude ku luɛlde</w:t>
      </w:r>
    </w:p>
    <w:p w14:paraId="7B0B7DE2" w14:textId="463316B4" w:rsidR="005D2CB8" w:rsidRPr="00F705A6" w:rsidRDefault="00CE3BCF" w:rsidP="005917B6">
      <w:pPr>
        <w:pStyle w:val="20"/>
        <w:numPr>
          <w:ilvl w:val="0"/>
          <w:numId w:val="0"/>
        </w:numPr>
        <w:tabs>
          <w:tab w:val="clear" w:pos="851"/>
          <w:tab w:val="left" w:pos="0"/>
        </w:tabs>
        <w:rPr>
          <w:rFonts w:cs="Calibri"/>
          <w:b w:val="0"/>
          <w:bCs w:val="0"/>
          <w:color w:val="000000" w:themeColor="text1"/>
          <w:sz w:val="22"/>
          <w:szCs w:val="22"/>
        </w:rPr>
      </w:pPr>
      <w:r>
        <w:rPr>
          <w:rFonts w:cs="Calibri"/>
          <w:b w:val="0"/>
          <w:bCs w:val="0"/>
          <w:color w:val="000000" w:themeColor="text1"/>
          <w:sz w:val="22"/>
          <w:szCs w:val="22"/>
        </w:rPr>
        <w:t xml:space="preserve">Yen ë löŋë ee luui në kë luel ëbɛ̈n cï gäm </w:t>
      </w:r>
      <w:r>
        <w:rPr>
          <w:rFonts w:cs="Calibri"/>
          <w:color w:val="000000" w:themeColor="text1"/>
          <w:sz w:val="22"/>
          <w:szCs w:val="22"/>
        </w:rPr>
        <w:t>Riɛlbäänydït</w:t>
      </w:r>
      <w:r>
        <w:rPr>
          <w:rFonts w:cs="Calibri"/>
          <w:b w:val="0"/>
          <w:bCs w:val="0"/>
          <w:color w:val="000000" w:themeColor="text1"/>
          <w:sz w:val="22"/>
          <w:szCs w:val="22"/>
        </w:rPr>
        <w:t xml:space="preserve"> de Yïŋkuɛɛr ku Cäth </w:t>
      </w:r>
      <w:r>
        <w:rPr>
          <w:rFonts w:cs="Calibri"/>
          <w:color w:val="000000" w:themeColor="text1"/>
          <w:sz w:val="22"/>
          <w:szCs w:val="22"/>
        </w:rPr>
        <w:t>(MTIA)</w:t>
      </w:r>
      <w:r>
        <w:rPr>
          <w:rFonts w:cs="Calibri"/>
          <w:b w:val="0"/>
          <w:bCs w:val="0"/>
          <w:color w:val="000000" w:themeColor="text1"/>
          <w:sz w:val="22"/>
          <w:szCs w:val="22"/>
        </w:rPr>
        <w:t xml:space="preserve"> ku jɔ ya Londe Mutɛ̈ɛ̈pke </w:t>
      </w:r>
      <w:r>
        <w:rPr>
          <w:rFonts w:cs="Calibri"/>
          <w:color w:val="000000" w:themeColor="text1"/>
          <w:sz w:val="22"/>
          <w:szCs w:val="22"/>
        </w:rPr>
        <w:t>(POs)</w:t>
      </w:r>
      <w:r>
        <w:rPr>
          <w:rFonts w:cs="Calibri"/>
          <w:b w:val="0"/>
          <w:bCs w:val="0"/>
          <w:color w:val="000000" w:themeColor="text1"/>
          <w:sz w:val="22"/>
          <w:szCs w:val="22"/>
        </w:rPr>
        <w:t xml:space="preserve"> ye keek luɔɔi në Kueer de Dön Kë luel:</w:t>
      </w:r>
    </w:p>
    <w:p w14:paraId="46DAB5B1" w14:textId="75680FB0" w:rsidR="005D2CB8" w:rsidRPr="008D0EE6" w:rsidRDefault="005D2CB8" w:rsidP="00893EFD">
      <w:pPr>
        <w:pStyle w:val="a6"/>
        <w:numPr>
          <w:ilvl w:val="0"/>
          <w:numId w:val="20"/>
        </w:numPr>
        <w:tabs>
          <w:tab w:val="clear" w:pos="567"/>
          <w:tab w:val="left" w:pos="1276"/>
        </w:tabs>
        <w:spacing w:after="0"/>
        <w:ind w:left="1094" w:hanging="357"/>
        <w:rPr>
          <w:b/>
          <w:sz w:val="22"/>
          <w:szCs w:val="22"/>
        </w:rPr>
      </w:pPr>
      <w:r>
        <w:rPr>
          <w:sz w:val="22"/>
          <w:szCs w:val="22"/>
        </w:rPr>
        <w:t>Aguiɛɛrde Biibei Riëuköu (</w:t>
      </w:r>
      <w:r>
        <w:rPr>
          <w:b/>
          <w:bCs/>
          <w:sz w:val="22"/>
          <w:szCs w:val="22"/>
        </w:rPr>
        <w:t>LXRP</w:t>
      </w:r>
      <w:r>
        <w:rPr>
          <w:sz w:val="22"/>
          <w:szCs w:val="22"/>
        </w:rPr>
        <w:t>)</w:t>
      </w:r>
      <w:r>
        <w:rPr>
          <w:b/>
          <w:bCs/>
          <w:sz w:val="22"/>
          <w:szCs w:val="22"/>
        </w:rPr>
        <w:t xml:space="preserve"> </w:t>
      </w:r>
    </w:p>
    <w:p w14:paraId="5BBBBD7F" w14:textId="342EB9E4" w:rsidR="005D2CB8" w:rsidRPr="007545C1" w:rsidRDefault="005D2CB8" w:rsidP="00893EFD">
      <w:pPr>
        <w:pStyle w:val="a6"/>
        <w:numPr>
          <w:ilvl w:val="0"/>
          <w:numId w:val="20"/>
        </w:numPr>
        <w:tabs>
          <w:tab w:val="clear" w:pos="567"/>
          <w:tab w:val="left" w:pos="1276"/>
        </w:tabs>
        <w:spacing w:after="0"/>
        <w:ind w:left="1094" w:hanging="357"/>
        <w:rPr>
          <w:rStyle w:val="af"/>
          <w:b w:val="0"/>
          <w:bCs/>
          <w:color w:val="0070C0"/>
          <w:sz w:val="20"/>
          <w:szCs w:val="20"/>
        </w:rPr>
      </w:pPr>
      <w:r>
        <w:rPr>
          <w:sz w:val="22"/>
          <w:szCs w:val="22"/>
        </w:rPr>
        <w:t>Aguiɛɛr Rail Victoria (</w:t>
      </w:r>
      <w:r>
        <w:rPr>
          <w:b/>
          <w:bCs/>
          <w:sz w:val="22"/>
          <w:szCs w:val="22"/>
        </w:rPr>
        <w:t>RPV</w:t>
      </w:r>
      <w:r>
        <w:rPr>
          <w:sz w:val="22"/>
          <w:szCs w:val="22"/>
        </w:rPr>
        <w:t xml:space="preserve">) </w:t>
      </w:r>
    </w:p>
    <w:p w14:paraId="7A56EDA3" w14:textId="7F9E297B" w:rsidR="005D2CB8" w:rsidRPr="005D2CB8" w:rsidRDefault="005D2CB8" w:rsidP="00893EFD">
      <w:pPr>
        <w:pStyle w:val="a6"/>
        <w:numPr>
          <w:ilvl w:val="0"/>
          <w:numId w:val="20"/>
        </w:numPr>
        <w:tabs>
          <w:tab w:val="clear" w:pos="567"/>
          <w:tab w:val="left" w:pos="1276"/>
        </w:tabs>
        <w:spacing w:after="0"/>
        <w:ind w:left="1094" w:hanging="357"/>
        <w:rPr>
          <w:sz w:val="22"/>
          <w:szCs w:val="22"/>
        </w:rPr>
      </w:pPr>
      <w:r>
        <w:rPr>
          <w:sz w:val="22"/>
          <w:szCs w:val="22"/>
        </w:rPr>
        <w:t>Aguiɛɛr de Cam ku Tueŋ (</w:t>
      </w:r>
      <w:r>
        <w:rPr>
          <w:b/>
          <w:bCs/>
          <w:sz w:val="22"/>
          <w:szCs w:val="22"/>
        </w:rPr>
        <w:t>NELP</w:t>
      </w:r>
      <w:r>
        <w:rPr>
          <w:sz w:val="22"/>
          <w:szCs w:val="22"/>
        </w:rPr>
        <w:t xml:space="preserve">) </w:t>
      </w:r>
    </w:p>
    <w:p w14:paraId="03ABEFC4" w14:textId="71AA42BA" w:rsidR="005D2CB8" w:rsidRPr="005D2CB8" w:rsidRDefault="005D2CB8" w:rsidP="00893EFD">
      <w:pPr>
        <w:pStyle w:val="a6"/>
        <w:numPr>
          <w:ilvl w:val="0"/>
          <w:numId w:val="20"/>
        </w:numPr>
        <w:tabs>
          <w:tab w:val="clear" w:pos="567"/>
          <w:tab w:val="left" w:pos="1276"/>
        </w:tabs>
        <w:spacing w:after="0"/>
        <w:ind w:left="1094" w:hanging="357"/>
        <w:rPr>
          <w:sz w:val="22"/>
          <w:szCs w:val="22"/>
        </w:rPr>
      </w:pPr>
      <w:r>
        <w:rPr>
          <w:sz w:val="22"/>
          <w:szCs w:val="22"/>
        </w:rPr>
        <w:t>Aguiɛɛr de Kueer Piny (</w:t>
      </w:r>
      <w:r>
        <w:rPr>
          <w:b/>
          <w:bCs/>
          <w:sz w:val="22"/>
          <w:szCs w:val="22"/>
        </w:rPr>
        <w:t>WGTP</w:t>
      </w:r>
      <w:r>
        <w:rPr>
          <w:sz w:val="22"/>
          <w:szCs w:val="22"/>
        </w:rPr>
        <w:t xml:space="preserve">) </w:t>
      </w:r>
    </w:p>
    <w:p w14:paraId="0B4FC4D2" w14:textId="0666260C" w:rsidR="006D1B1D" w:rsidRPr="00EB1E25" w:rsidRDefault="005D2CB8" w:rsidP="00893EFD">
      <w:pPr>
        <w:pStyle w:val="a6"/>
        <w:numPr>
          <w:ilvl w:val="0"/>
          <w:numId w:val="20"/>
        </w:numPr>
        <w:tabs>
          <w:tab w:val="clear" w:pos="567"/>
          <w:tab w:val="left" w:pos="1276"/>
        </w:tabs>
        <w:spacing w:after="0"/>
        <w:ind w:left="1094" w:hanging="357"/>
        <w:rPr>
          <w:sz w:val="22"/>
          <w:szCs w:val="22"/>
        </w:rPr>
      </w:pPr>
      <w:r>
        <w:rPr>
          <w:sz w:val="22"/>
          <w:szCs w:val="22"/>
        </w:rPr>
        <w:t xml:space="preserve">Aguiɛɛrde Londe Kuɛɛrdït ke Victoria </w:t>
      </w:r>
      <w:r w:rsidR="00D5778B" w:rsidRPr="005D2CB8">
        <w:rPr>
          <w:sz w:val="22"/>
          <w:szCs w:val="22"/>
        </w:rPr>
        <w:t>(</w:t>
      </w:r>
      <w:r w:rsidR="00D5778B" w:rsidRPr="009B2A83">
        <w:rPr>
          <w:b/>
          <w:sz w:val="22"/>
          <w:szCs w:val="22"/>
        </w:rPr>
        <w:t>MRPV</w:t>
      </w:r>
      <w:r w:rsidR="00D5778B" w:rsidRPr="005D2CB8">
        <w:rPr>
          <w:sz w:val="22"/>
          <w:szCs w:val="22"/>
        </w:rPr>
        <w:t>)</w:t>
      </w:r>
    </w:p>
    <w:p w14:paraId="651A6C2F" w14:textId="733F1B9C" w:rsidR="004A13BB" w:rsidRPr="00F705A6" w:rsidRDefault="00E13B80" w:rsidP="005917B6">
      <w:pPr>
        <w:pStyle w:val="20"/>
        <w:numPr>
          <w:ilvl w:val="0"/>
          <w:numId w:val="0"/>
        </w:numPr>
        <w:tabs>
          <w:tab w:val="clear" w:pos="851"/>
          <w:tab w:val="left" w:pos="0"/>
        </w:tabs>
        <w:rPr>
          <w:rFonts w:cs="Calibri"/>
          <w:b w:val="0"/>
          <w:bCs w:val="0"/>
        </w:rPr>
      </w:pPr>
      <w:r>
        <w:rPr>
          <w:rFonts w:cs="Calibri"/>
          <w:b w:val="0"/>
          <w:bCs w:val="0"/>
          <w:sz w:val="22"/>
          <w:szCs w:val="22"/>
        </w:rPr>
        <w:t>Kë luel dhäl ee ya luɛl de kë ŋɔ̈ŋ raan në biääk de aguiɛɛr ku cäpde, luɔide, loi-looike, kɔc lui thïn ku të ye jɔ luöi kë luel cï lɛ̈k wook thɛɛr.</w:t>
      </w:r>
    </w:p>
    <w:p w14:paraId="00B10356" w14:textId="77777777" w:rsidR="003D613D" w:rsidRPr="0079267B" w:rsidRDefault="003D613D" w:rsidP="00583D9E">
      <w:pPr>
        <w:pStyle w:val="20"/>
      </w:pPr>
      <w:r>
        <w:t>Lööŋkuɔn ke luɔi de kë luel</w:t>
      </w:r>
    </w:p>
    <w:p w14:paraId="50DD0334" w14:textId="2598694C" w:rsidR="00CC081D" w:rsidRDefault="004A1D07" w:rsidP="005917B6">
      <w:pPr>
        <w:tabs>
          <w:tab w:val="clear" w:pos="567"/>
          <w:tab w:val="left" w:pos="851"/>
        </w:tabs>
        <w:ind w:left="851" w:hanging="851"/>
        <w:rPr>
          <w:sz w:val="22"/>
          <w:szCs w:val="22"/>
        </w:rPr>
      </w:pPr>
      <w:r>
        <w:rPr>
          <w:sz w:val="22"/>
          <w:szCs w:val="22"/>
        </w:rPr>
        <w:t>Löŋdan de Kë luel ku Kueerde alui cït lööŋ ciɛth luɔi në keek lui ne biääk de:</w:t>
      </w:r>
    </w:p>
    <w:p w14:paraId="7AE74D1A" w14:textId="6B60D386" w:rsidR="00CA715E" w:rsidRPr="008C51C1" w:rsidRDefault="00CA715E" w:rsidP="008C51C1">
      <w:pPr>
        <w:pStyle w:val="a6"/>
        <w:numPr>
          <w:ilvl w:val="0"/>
          <w:numId w:val="20"/>
        </w:numPr>
        <w:tabs>
          <w:tab w:val="clear" w:pos="567"/>
          <w:tab w:val="left" w:pos="1276"/>
        </w:tabs>
        <w:spacing w:after="0"/>
        <w:ind w:left="1094" w:hanging="357"/>
        <w:rPr>
          <w:sz w:val="22"/>
          <w:szCs w:val="22"/>
        </w:rPr>
      </w:pPr>
      <w:r>
        <w:rPr>
          <w:sz w:val="22"/>
          <w:szCs w:val="22"/>
        </w:rPr>
        <w:t>Alëu rot ku agam käluel dhal kɔc</w:t>
      </w:r>
    </w:p>
    <w:p w14:paraId="28B88F2F" w14:textId="393E3039" w:rsidR="00CA715E" w:rsidRPr="00CA715E" w:rsidRDefault="002A0E1C" w:rsidP="008C51C1">
      <w:pPr>
        <w:pStyle w:val="a6"/>
        <w:numPr>
          <w:ilvl w:val="0"/>
          <w:numId w:val="20"/>
        </w:numPr>
        <w:tabs>
          <w:tab w:val="clear" w:pos="567"/>
          <w:tab w:val="left" w:pos="1276"/>
        </w:tabs>
        <w:spacing w:after="0"/>
        <w:ind w:left="1094" w:hanging="357"/>
        <w:rPr>
          <w:sz w:val="22"/>
          <w:szCs w:val="22"/>
        </w:rPr>
      </w:pPr>
      <w:r>
        <w:rPr>
          <w:sz w:val="22"/>
          <w:szCs w:val="22"/>
        </w:rPr>
        <w:t>Aguiir kä cï lueel apiɛth, ke röŋ ku athööŋ keek nïïm</w:t>
      </w:r>
    </w:p>
    <w:p w14:paraId="67574B42" w14:textId="0AD7FFD5" w:rsidR="00CC081D" w:rsidRDefault="00CA715E" w:rsidP="008C51C1">
      <w:pPr>
        <w:pStyle w:val="a6"/>
        <w:numPr>
          <w:ilvl w:val="0"/>
          <w:numId w:val="20"/>
        </w:numPr>
        <w:tabs>
          <w:tab w:val="clear" w:pos="567"/>
          <w:tab w:val="left" w:pos="1276"/>
        </w:tabs>
        <w:spacing w:after="0"/>
        <w:ind w:left="1094" w:hanging="357"/>
        <w:rPr>
          <w:sz w:val="22"/>
          <w:szCs w:val="22"/>
        </w:rPr>
      </w:pPr>
      <w:r>
        <w:rPr>
          <w:sz w:val="22"/>
          <w:szCs w:val="22"/>
        </w:rPr>
        <w:t xml:space="preserve">Ee cieŋ de piööc tɔ̈ ye tɔ̈u në biääk de kälueel kɔc kä dhal keek ku kueer bïï keek </w:t>
      </w:r>
      <w:proofErr w:type="gramStart"/>
      <w:r>
        <w:rPr>
          <w:sz w:val="22"/>
          <w:szCs w:val="22"/>
        </w:rPr>
        <w:t>aa</w:t>
      </w:r>
      <w:proofErr w:type="gramEnd"/>
      <w:r>
        <w:rPr>
          <w:sz w:val="22"/>
          <w:szCs w:val="22"/>
        </w:rPr>
        <w:t xml:space="preserve"> kiɛtpiny.</w:t>
      </w:r>
    </w:p>
    <w:p w14:paraId="26EE1CB0" w14:textId="5B3F421C" w:rsidR="00BF7BD4" w:rsidRPr="008C51C1" w:rsidRDefault="00FB7AE3" w:rsidP="008C51C1">
      <w:pPr>
        <w:pStyle w:val="a6"/>
        <w:numPr>
          <w:ilvl w:val="0"/>
          <w:numId w:val="20"/>
        </w:numPr>
        <w:tabs>
          <w:tab w:val="clear" w:pos="567"/>
          <w:tab w:val="left" w:pos="1276"/>
        </w:tabs>
        <w:spacing w:after="0"/>
        <w:ind w:left="1094" w:hanging="357"/>
        <w:rPr>
          <w:sz w:val="22"/>
          <w:szCs w:val="22"/>
        </w:rPr>
      </w:pPr>
      <w:r>
        <w:rPr>
          <w:sz w:val="22"/>
          <w:szCs w:val="22"/>
        </w:rPr>
        <w:t>Ee käŋ tɔ̈ ye tïc ke cïnë kë thian në thaar thok ëbɛ̈n.</w:t>
      </w:r>
    </w:p>
    <w:p w14:paraId="234A3DB5" w14:textId="14319A9E" w:rsidR="00901445" w:rsidRPr="00D82BEC" w:rsidRDefault="00901445" w:rsidP="005917B6">
      <w:pPr>
        <w:tabs>
          <w:tab w:val="clear" w:pos="567"/>
          <w:tab w:val="left" w:pos="851"/>
        </w:tabs>
        <w:ind w:left="851" w:hanging="709"/>
        <w:rPr>
          <w:i/>
          <w:sz w:val="22"/>
          <w:szCs w:val="22"/>
        </w:rPr>
      </w:pPr>
      <w:r>
        <w:rPr>
          <w:noProof/>
          <w:sz w:val="22"/>
          <w:szCs w:val="22"/>
          <w:lang w:val="en-US" w:eastAsia="zh-CN"/>
        </w:rPr>
        <w:drawing>
          <wp:inline distT="0" distB="0" distL="0" distR="0" wp14:anchorId="4E0551AD" wp14:editId="019F5BE1">
            <wp:extent cx="5905500" cy="1171575"/>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Default="007E7AEB">
      <w:pPr>
        <w:tabs>
          <w:tab w:val="clear" w:pos="567"/>
        </w:tabs>
        <w:rPr>
          <w:rFonts w:eastAsiaTheme="majorEastAsia" w:cstheme="majorBidi"/>
          <w:b/>
          <w:bCs/>
          <w:i/>
          <w:color w:val="auto"/>
        </w:rPr>
      </w:pPr>
      <w:r>
        <w:rPr>
          <w:color w:val="auto"/>
        </w:rPr>
        <w:br w:type="page"/>
      </w:r>
    </w:p>
    <w:p w14:paraId="345DBAE0" w14:textId="0728A9D4" w:rsidR="003D613D" w:rsidRPr="00903AAF" w:rsidRDefault="00E13B80" w:rsidP="00C335E3">
      <w:pPr>
        <w:pStyle w:val="30"/>
        <w:rPr>
          <w:i w:val="0"/>
          <w:iCs/>
          <w:color w:val="auto"/>
        </w:rPr>
      </w:pPr>
      <w:r>
        <w:rPr>
          <w:i w:val="0"/>
          <w:color w:val="auto"/>
        </w:rPr>
        <w:lastRenderedPageBreak/>
        <w:t>Luui de kä luel</w:t>
      </w:r>
    </w:p>
    <w:p w14:paraId="5F0DE4DD" w14:textId="492496C0" w:rsidR="006D1B1D" w:rsidRPr="00B30DDE" w:rsidRDefault="008D4F51" w:rsidP="00882929">
      <w:pPr>
        <w:ind w:left="851"/>
        <w:rPr>
          <w:color w:val="auto"/>
          <w:sz w:val="22"/>
          <w:szCs w:val="22"/>
        </w:rPr>
      </w:pPr>
      <w:r>
        <w:rPr>
          <w:sz w:val="22"/>
          <w:szCs w:val="22"/>
        </w:rPr>
        <w:t xml:space="preserve">Aŋicku nɔn ee yen yinydu ba kë luel dhal yïn </w:t>
      </w:r>
      <w:proofErr w:type="gramStart"/>
      <w:r>
        <w:rPr>
          <w:sz w:val="22"/>
          <w:szCs w:val="22"/>
        </w:rPr>
        <w:t>aa</w:t>
      </w:r>
      <w:proofErr w:type="gramEnd"/>
      <w:r>
        <w:rPr>
          <w:sz w:val="22"/>
          <w:szCs w:val="22"/>
        </w:rPr>
        <w:t xml:space="preserve"> lueel ku ee luɔida buku kë dhal yïn ŋiëc cɔ̈kpiny piɛth ke cin diɛu/diu de piɔ̈u. </w:t>
      </w:r>
      <w:r>
        <w:rPr>
          <w:color w:val="auto"/>
          <w:sz w:val="22"/>
          <w:szCs w:val="22"/>
        </w:rPr>
        <w:t xml:space="preserve">Kɔckuɔn ke luɔi acï ke ŋiëc piɔ̈ɔ̈c ku abïk yï kuɔny në kä kë yiic kedhiɛ agut thökde käŋ. Acuku deet aya nɔn dɛ kɔc kɔ̈k kä kɔɔrkï keek kä tɔ̈u thook </w:t>
      </w:r>
      <w:proofErr w:type="gramStart"/>
      <w:r>
        <w:rPr>
          <w:color w:val="auto"/>
          <w:sz w:val="22"/>
          <w:szCs w:val="22"/>
        </w:rPr>
        <w:t>pei</w:t>
      </w:r>
      <w:proofErr w:type="gramEnd"/>
      <w:r>
        <w:rPr>
          <w:color w:val="auto"/>
          <w:sz w:val="22"/>
          <w:szCs w:val="22"/>
        </w:rPr>
        <w:t xml:space="preserve"> të lueel kek kä dhal keek. Wok dɛ kä juëc ye raan ëke jɔ lɔc thïn ago luɔiden tɔ̈ piɔlic ku thiɔ̈kic ne kë cït ke lëu rɔt.</w:t>
      </w:r>
    </w:p>
    <w:p w14:paraId="5B65AA99" w14:textId="1867C738" w:rsidR="008D4F51" w:rsidRDefault="008D4F51" w:rsidP="00882929">
      <w:pPr>
        <w:ind w:left="851"/>
        <w:rPr>
          <w:sz w:val="22"/>
          <w:szCs w:val="22"/>
        </w:rPr>
      </w:pPr>
      <w:r>
        <w:rPr>
          <w:sz w:val="22"/>
          <w:szCs w:val="22"/>
        </w:rPr>
        <w:t xml:space="preserve">Wok bï tɔ̈u ke </w:t>
      </w:r>
      <w:proofErr w:type="gramStart"/>
      <w:r>
        <w:rPr>
          <w:sz w:val="22"/>
          <w:szCs w:val="22"/>
        </w:rPr>
        <w:t>wo</w:t>
      </w:r>
      <w:proofErr w:type="gramEnd"/>
      <w:r>
        <w:rPr>
          <w:sz w:val="22"/>
          <w:szCs w:val="22"/>
        </w:rPr>
        <w:t xml:space="preserve"> piɔl cök të looi wok kä dhal yïn cä keek bɛ̈ɛ̈i ku jiɛɛmku nɛ yïn në kueer röŋ ku piɛɛth kekë yïn. Wok bï luui aya në kuɛɛr ye ke kë cï dhal kiɛtpiny ye wook kuɔny buku kë dhal yïn looi në pɛth të lëu en rɔt.</w:t>
      </w:r>
    </w:p>
    <w:p w14:paraId="605274E0" w14:textId="77777777" w:rsidR="00E2309A" w:rsidRPr="00903AAF" w:rsidRDefault="00E2309A" w:rsidP="00882929">
      <w:pPr>
        <w:ind w:left="851"/>
        <w:rPr>
          <w:iCs/>
          <w:sz w:val="22"/>
          <w:szCs w:val="22"/>
        </w:rPr>
      </w:pPr>
    </w:p>
    <w:p w14:paraId="2D2126B0" w14:textId="1A2FEB1D" w:rsidR="008D4F51" w:rsidRPr="00903AAF" w:rsidRDefault="006D1B1D" w:rsidP="006D1B1D">
      <w:pPr>
        <w:pStyle w:val="30"/>
        <w:rPr>
          <w:i w:val="0"/>
          <w:iCs/>
          <w:color w:val="auto"/>
        </w:rPr>
      </w:pPr>
      <w:r>
        <w:rPr>
          <w:i w:val="0"/>
          <w:color w:val="auto"/>
        </w:rPr>
        <w:t>Ba jam wekë wook adi të de yen kë luel</w:t>
      </w:r>
    </w:p>
    <w:p w14:paraId="0F934A57" w14:textId="3F9D5195" w:rsidR="008A5D7D" w:rsidRPr="00160FF4" w:rsidRDefault="006D1B1D" w:rsidP="007E0F0B">
      <w:pPr>
        <w:ind w:left="851"/>
        <w:rPr>
          <w:color w:val="auto"/>
          <w:sz w:val="22"/>
          <w:szCs w:val="22"/>
        </w:rPr>
      </w:pPr>
      <w:r>
        <w:rPr>
          <w:color w:val="auto"/>
          <w:sz w:val="22"/>
          <w:szCs w:val="22"/>
        </w:rPr>
        <w:t xml:space="preserve">Në biääk de kä cï piac lueel ku lëk në biääkde jam wekë wook, tïŋ </w:t>
      </w:r>
      <w:hyperlink r:id="rId14" w:history="1">
        <w:hyperlink r:id="rId15" w:history="1">
          <w:r>
            <w:rPr>
              <w:rStyle w:val="af"/>
              <w:b w:val="0"/>
              <w:color w:val="0070C0"/>
              <w:sz w:val="22"/>
              <w:szCs w:val="22"/>
            </w:rPr>
            <w:t>https://bigbuild.vic.gov.au/</w:t>
          </w:r>
        </w:hyperlink>
      </w:hyperlink>
      <w:r>
        <w:rPr>
          <w:color w:val="0070C0"/>
          <w:sz w:val="22"/>
          <w:szCs w:val="22"/>
        </w:rPr>
        <w:t xml:space="preserve"> </w:t>
      </w:r>
      <w:r>
        <w:rPr>
          <w:color w:val="auto"/>
          <w:sz w:val="22"/>
          <w:szCs w:val="22"/>
        </w:rPr>
        <w:t xml:space="preserve">ku nɔn cɔl wook në Nïmrɔ baaŋ </w:t>
      </w:r>
      <w:r>
        <w:rPr>
          <w:b/>
          <w:bCs/>
          <w:color w:val="auto"/>
          <w:sz w:val="22"/>
          <w:szCs w:val="22"/>
        </w:rPr>
        <w:t>1800 105 105</w:t>
      </w:r>
      <w:r>
        <w:rPr>
          <w:color w:val="auto"/>
          <w:sz w:val="22"/>
          <w:szCs w:val="22"/>
        </w:rPr>
        <w:t xml:space="preserve"> në thaar ca yök. </w:t>
      </w:r>
    </w:p>
    <w:p w14:paraId="7902268F" w14:textId="646AA277" w:rsidR="001A4D9B" w:rsidRDefault="00160FF4" w:rsidP="00350687">
      <w:pPr>
        <w:ind w:left="851"/>
        <w:rPr>
          <w:color w:val="FF0000"/>
          <w:sz w:val="22"/>
          <w:szCs w:val="22"/>
        </w:rPr>
      </w:pPr>
      <w:r>
        <w:rPr>
          <w:color w:val="auto"/>
          <w:sz w:val="22"/>
          <w:szCs w:val="22"/>
        </w:rPr>
        <w:t>Na dak pïŋdu, ku nɔn dɛ yïc diɛu, ke yïn dëë jam wekë wook ku nɔn jamë në kueer de akuötnɔm de National Relay Service në nïmrɔ kënë 1800 555 630. Të kɔɔr yïn en bï jam pukic jam cï gɔ̈ɔ̈r ku nɔn ee yen kë luel, ke yï cɔl wook në nïmrɔ kënë (03) 9209 0147.</w:t>
      </w:r>
    </w:p>
    <w:p w14:paraId="1F20E1FD" w14:textId="3739FB28" w:rsidR="00EA538B" w:rsidRDefault="008A5D7D" w:rsidP="00882929">
      <w:pPr>
        <w:ind w:left="851"/>
        <w:rPr>
          <w:sz w:val="22"/>
          <w:szCs w:val="22"/>
        </w:rPr>
      </w:pPr>
      <w:r>
        <w:rPr>
          <w:sz w:val="22"/>
          <w:szCs w:val="22"/>
        </w:rPr>
        <w:t xml:space="preserve">Atɔ̈u në wokpiɔ̈ɔ̈th buku kë luel ya piŋ ku dapku dɔknɔm në pɛth ku aŋicku aya nɔn tɔ̈u kɔ̈k ëke röŋ bï keek dak </w:t>
      </w:r>
      <w:proofErr w:type="gramStart"/>
      <w:r>
        <w:rPr>
          <w:sz w:val="22"/>
          <w:szCs w:val="22"/>
        </w:rPr>
        <w:t>aa</w:t>
      </w:r>
      <w:proofErr w:type="gramEnd"/>
      <w:r>
        <w:rPr>
          <w:sz w:val="22"/>
          <w:szCs w:val="22"/>
        </w:rPr>
        <w:t xml:space="preserve"> looi. Wok ee kë luel ëbɛ̈n kɔc kɔɔric apiɛth agoku ŋic nɔn eeŋö röŋ ke yen bï looi ku eeŋö bi kɔn looi tueŋ në pɛth ku nɔn ee yen rac de këdäŋ ku kä cï keek bɛ̈ɛ̈i nhial. </w:t>
      </w:r>
    </w:p>
    <w:p w14:paraId="5FE9D94D" w14:textId="471E8A4E" w:rsidR="006D1B1D" w:rsidRPr="001F7602" w:rsidRDefault="004C743A" w:rsidP="00882929">
      <w:pPr>
        <w:ind w:left="851"/>
        <w:rPr>
          <w:color w:val="auto"/>
          <w:sz w:val="22"/>
          <w:szCs w:val="22"/>
        </w:rPr>
      </w:pPr>
      <w:r>
        <w:rPr>
          <w:color w:val="auto"/>
          <w:sz w:val="22"/>
          <w:szCs w:val="22"/>
        </w:rPr>
        <w:t>Ne thaar däŋ kä kɔ̈k acii keek ë dap dɔknïïm të dɛ yen kä liu kɔɔr bï keek kɔn ŋic tueŋ kä cït kä lueel kɔc kɔ̈k keek, cït kɔc ee kuɔɔny looi në biääk de aguiɛɛr wën röŋ kekë kënë.</w:t>
      </w:r>
    </w:p>
    <w:p w14:paraId="23AE4840" w14:textId="1FE3C5C1" w:rsidR="00E90B71" w:rsidRPr="00130AD4" w:rsidRDefault="00851E2B" w:rsidP="00DF357B">
      <w:pPr>
        <w:ind w:left="851"/>
        <w:rPr>
          <w:color w:val="auto"/>
          <w:sz w:val="22"/>
          <w:szCs w:val="22"/>
        </w:rPr>
      </w:pPr>
      <w:r>
        <w:rPr>
          <w:color w:val="auto"/>
          <w:sz w:val="22"/>
          <w:szCs w:val="22"/>
        </w:rPr>
        <w:t>Yen Kueerdan de Londe Këluel athöŋ nɔm ku acinic kë dak kɔc piɔ̈ɔ̈th kɔc kedhiɛ ku aye ke looi apiɛth ke cin raan diu piɔ̈u. Yïn lääu nɔm bä kä cï looi caar yiic të tɔ̈u yïn ke yï kën kuɛth në kä cï looi, cit tïŋ de kä tɔ̈u në luɔi yic thïn wekë PO röŋ ku kä tɔ̈u biic aya në akuötnɔm cɔl Akuötnɔm de Raandainyin ku Cäth (LXRP ku RPV) ku nɔn ee yen Raandainyin de Victorian (LXRP, RPV, NELP, WGTP ku MPRV). Ade kä cï thiaan bïï ke këdäŋ dap tɔ̈ loi rɔt aya në muktɛ̈m de Maɣapɛ̈thde Thön ë Victorian ku në PO kedhiɛ ayadäŋ.</w:t>
      </w:r>
    </w:p>
    <w:p w14:paraId="39343E90" w14:textId="37339786" w:rsidR="006D1B1D" w:rsidRPr="00130AD4" w:rsidRDefault="00FA53F4" w:rsidP="00DF357B">
      <w:pPr>
        <w:ind w:left="851"/>
        <w:rPr>
          <w:color w:val="auto"/>
          <w:sz w:val="22"/>
          <w:szCs w:val="22"/>
        </w:rPr>
      </w:pPr>
      <w:r>
        <w:rPr>
          <w:color w:val="auto"/>
          <w:sz w:val="22"/>
          <w:szCs w:val="22"/>
        </w:rPr>
        <w:t xml:space="preserve">Wok bï kä ca lueel në biääkdu thiaan ku gëlku keek ku dötku keek në kë cït lööŋ ke kä cï moony ku jɔ ya lööŋkuɔ aya në biääk de kä ke raan yetök. Lööŋkuɔn ke kä ci moony alëu bï keek yök në </w:t>
      </w:r>
      <w:hyperlink r:id="rId16" w:history="1">
        <w:r>
          <w:rPr>
            <w:rStyle w:val="af"/>
            <w:b w:val="0"/>
            <w:color w:val="0070C0"/>
            <w:sz w:val="22"/>
            <w:szCs w:val="22"/>
          </w:rPr>
          <w:t>https://bigbuild.vic.gov.au/privacy/privacy-policy</w:t>
        </w:r>
      </w:hyperlink>
      <w:r>
        <w:rPr>
          <w:color w:val="auto"/>
          <w:sz w:val="22"/>
          <w:szCs w:val="22"/>
        </w:rPr>
        <w:t>.</w:t>
      </w:r>
    </w:p>
    <w:p w14:paraId="52C12838" w14:textId="77777777" w:rsidR="007E7AEB" w:rsidRDefault="007E7AEB">
      <w:pPr>
        <w:tabs>
          <w:tab w:val="clear" w:pos="567"/>
        </w:tabs>
        <w:rPr>
          <w:rFonts w:eastAsiaTheme="majorEastAsia" w:cstheme="majorBidi"/>
          <w:b/>
          <w:bCs/>
          <w:i/>
          <w:color w:val="auto"/>
        </w:rPr>
      </w:pPr>
      <w:r>
        <w:rPr>
          <w:color w:val="auto"/>
        </w:rPr>
        <w:br w:type="page"/>
      </w:r>
    </w:p>
    <w:p w14:paraId="210B04D6" w14:textId="4D33AEAE" w:rsidR="003D613D" w:rsidRPr="00903AAF" w:rsidRDefault="00825F31" w:rsidP="006D1B1D">
      <w:pPr>
        <w:pStyle w:val="30"/>
        <w:rPr>
          <w:i w:val="0"/>
          <w:iCs/>
          <w:color w:val="auto"/>
        </w:rPr>
      </w:pPr>
      <w:r>
        <w:rPr>
          <w:i w:val="0"/>
          <w:color w:val="auto"/>
        </w:rPr>
        <w:lastRenderedPageBreak/>
        <w:t>Piööc ku kitpiny</w:t>
      </w:r>
    </w:p>
    <w:p w14:paraId="3EC54EF3" w14:textId="65B40260" w:rsidR="003D613D" w:rsidRPr="003111E4" w:rsidRDefault="00F86C75" w:rsidP="00882929">
      <w:pPr>
        <w:ind w:left="851"/>
        <w:rPr>
          <w:color w:val="auto"/>
          <w:sz w:val="22"/>
          <w:szCs w:val="22"/>
        </w:rPr>
      </w:pPr>
      <w:r>
        <w:rPr>
          <w:color w:val="auto"/>
          <w:sz w:val="22"/>
          <w:szCs w:val="22"/>
        </w:rPr>
        <w:t>Kätɔ̈u në këde kë luel ee töŋ piɛɛth de lëk tɔ̈u agoku ŋic aya nɔn luiku adi. Yen PO tök erɔt ee kë cï lueel kɔɔric ku jɔ kuɛɛr bïï ke yen cɔ̈kpiny tïŋ yen lon ye wok luui ku të ye wok käkuɔ tɔ̈ cuup tëden në luɔi kedhiɛ. Wok ee käŋ jɔ lueel thook në pɛithok ëbɛ̈n kä cï lueel ku lëku keek raan dït në wook në luɔi yic ku yeku kɔɔr eeŋö bïï keek kekë käkë kä cïï kɔc lueelë, ku jɔku lui ëtök në kɔc juëc kɔ̈k në cerkada yic agoku käŋ kiɛtpiny kä ca keek tïŋ ëke cïï piɛth ku themku buku keek gël ciki röt bï bɛ nyɔk në luɔi në kööl ciëën.</w:t>
      </w:r>
    </w:p>
    <w:p w14:paraId="530943C6" w14:textId="0026462C" w:rsidR="00F86C75" w:rsidRPr="003111E4" w:rsidRDefault="00F86C75" w:rsidP="00882929">
      <w:pPr>
        <w:ind w:left="851"/>
        <w:rPr>
          <w:color w:val="auto"/>
          <w:sz w:val="22"/>
          <w:szCs w:val="22"/>
        </w:rPr>
      </w:pPr>
      <w:r>
        <w:rPr>
          <w:color w:val="auto"/>
          <w:sz w:val="22"/>
          <w:szCs w:val="22"/>
        </w:rPr>
        <w:t xml:space="preserve">Wok ee luui arët ayadäŋ ke </w:t>
      </w:r>
      <w:proofErr w:type="gramStart"/>
      <w:r>
        <w:rPr>
          <w:color w:val="auto"/>
          <w:sz w:val="22"/>
          <w:szCs w:val="22"/>
        </w:rPr>
        <w:t>wo</w:t>
      </w:r>
      <w:proofErr w:type="gramEnd"/>
      <w:r>
        <w:rPr>
          <w:color w:val="auto"/>
          <w:sz w:val="22"/>
          <w:szCs w:val="22"/>
        </w:rPr>
        <w:t xml:space="preserve"> bï Lööŋkuɔn ke Kälueel Kɔc ku kueer de luɛlden tɔ̈ piɛth arët. Wok dɛ tamin piɛth aya ke cï tääu tëde ke bï käŋ </w:t>
      </w:r>
      <w:proofErr w:type="gramStart"/>
      <w:r>
        <w:rPr>
          <w:color w:val="auto"/>
          <w:sz w:val="22"/>
          <w:szCs w:val="22"/>
        </w:rPr>
        <w:t>aa</w:t>
      </w:r>
      <w:proofErr w:type="gramEnd"/>
      <w:r>
        <w:rPr>
          <w:color w:val="auto"/>
          <w:sz w:val="22"/>
          <w:szCs w:val="22"/>
        </w:rPr>
        <w:t xml:space="preserve"> tïŋ ke kä cï lueel e kɔc kä dhal keek ku bïï keek tïŋ nɔn bï keek looi adi ku jɔ thok dɔ̈knɔm kɔc lui. MTIA ee tïŋ në ruönic ëbɛ̈n nɔ bïï kä cï lueel e kɔc tïŋ ku ciɛɛr keek yiic në këde Lööŋkuɔn ke luɔi de kë luel.</w:t>
      </w:r>
    </w:p>
    <w:p w14:paraId="2A55F47F" w14:textId="46A53984" w:rsidR="003D613D" w:rsidRPr="006D1B1D" w:rsidRDefault="00882929" w:rsidP="00C335E3">
      <w:pPr>
        <w:pStyle w:val="1"/>
        <w:rPr>
          <w:color w:val="auto"/>
        </w:rPr>
      </w:pPr>
      <w:r>
        <w:rPr>
          <w:color w:val="auto"/>
        </w:rPr>
        <w:t>Lööŋkuön ke luɔi de kë luel</w:t>
      </w:r>
    </w:p>
    <w:p w14:paraId="241AF67C" w14:textId="40EC2C4D" w:rsidR="00882929" w:rsidRDefault="00FD2250" w:rsidP="003D613D">
      <w:pPr>
        <w:rPr>
          <w:sz w:val="22"/>
          <w:szCs w:val="22"/>
        </w:rPr>
      </w:pPr>
      <w:r>
        <w:rPr>
          <w:sz w:val="22"/>
          <w:szCs w:val="22"/>
        </w:rPr>
        <w:t>Kek MTIA ku PO kedhiɛ ayekï luui në löŋ ee yic-diäk cɔl lööŋke luɔide kë luel (tïŋ Thuurɔ 1: Lööŋke Luɔide Këluel). Kënë ee kä luel keek tɔ̈ bï gäär piny ku loi keek në pɛth të wën röŋ ku ye ya kueer de lon de kä dhal yïn bï keek tïŋ të tɔ̈u yïn ke yï kën kuɛth në londan cuku looi tueŋë.</w:t>
      </w:r>
    </w:p>
    <w:p w14:paraId="0D2915BE" w14:textId="5730D278" w:rsidR="00BC6E6C" w:rsidRPr="00B067A8" w:rsidRDefault="006A43DB" w:rsidP="007E7AEB">
      <w:pPr>
        <w:tabs>
          <w:tab w:val="clear" w:pos="567"/>
        </w:tabs>
        <w:rPr>
          <w:b/>
          <w:bCs/>
          <w:iCs/>
          <w:sz w:val="22"/>
          <w:szCs w:val="22"/>
        </w:rPr>
      </w:pPr>
      <w:r>
        <w:rPr>
          <w:sz w:val="22"/>
          <w:szCs w:val="22"/>
        </w:rPr>
        <w:br w:type="page"/>
      </w:r>
      <w:r>
        <w:rPr>
          <w:b/>
          <w:bCs/>
          <w:sz w:val="22"/>
          <w:szCs w:val="22"/>
        </w:rPr>
        <w:lastRenderedPageBreak/>
        <w:t>Thuurɔ 1: Lööŋke Luɔide Kë luel</w:t>
      </w:r>
    </w:p>
    <w:tbl>
      <w:tblPr>
        <w:tblStyle w:val="a7"/>
        <w:tblW w:w="9606" w:type="dxa"/>
        <w:tblLook w:val="04A0" w:firstRow="1" w:lastRow="0" w:firstColumn="1" w:lastColumn="0" w:noHBand="0" w:noVBand="1"/>
      </w:tblPr>
      <w:tblGrid>
        <w:gridCol w:w="4144"/>
        <w:gridCol w:w="1062"/>
        <w:gridCol w:w="4400"/>
      </w:tblGrid>
      <w:tr w:rsidR="00582413"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08AF9982" w14:textId="268858E6" w:rsidR="00582413" w:rsidRPr="00430598" w:rsidRDefault="008172C9" w:rsidP="0028542B">
            <w:pPr>
              <w:jc w:val="center"/>
              <w:rPr>
                <w:b/>
                <w:color w:val="FFFFFF" w:themeColor="background1"/>
                <w:sz w:val="20"/>
                <w:szCs w:val="20"/>
              </w:rPr>
            </w:pPr>
            <w:r>
              <w:rPr>
                <w:b/>
                <w:bCs/>
                <w:color w:val="FFFFFF" w:themeColor="background1"/>
                <w:sz w:val="20"/>
                <w:szCs w:val="20"/>
              </w:rPr>
              <w:t>Gäm, gɛ̈tpiny ku kitpiny tueŋ</w:t>
            </w:r>
          </w:p>
        </w:tc>
      </w:tr>
      <w:tr w:rsidR="00582413" w14:paraId="39BE3F19" w14:textId="77777777" w:rsidTr="00C475F7">
        <w:tc>
          <w:tcPr>
            <w:tcW w:w="9606" w:type="dxa"/>
            <w:gridSpan w:val="3"/>
            <w:tcBorders>
              <w:bottom w:val="single" w:sz="4" w:space="0" w:color="auto"/>
            </w:tcBorders>
          </w:tcPr>
          <w:p w14:paraId="37634821" w14:textId="02CC4CCA" w:rsidR="00DF56FE" w:rsidRDefault="009665BC" w:rsidP="00C475F7">
            <w:pPr>
              <w:ind w:left="426" w:right="320"/>
              <w:rPr>
                <w:color w:val="auto"/>
                <w:sz w:val="18"/>
                <w:szCs w:val="18"/>
              </w:rPr>
            </w:pPr>
            <w:r>
              <w:rPr>
                <w:color w:val="auto"/>
                <w:sz w:val="18"/>
                <w:szCs w:val="18"/>
              </w:rPr>
              <w:t>Wok ee kä ca lueel tɔ̈ɔ̈u tëde tɔ̈ɔ̈u de käkuɔ ku aye keek miɔɔc në nïmrɔden pei cin däŋ thöŋ kekë yen. Ke ëtɛ̈ɛ̈n ke wok bï luui ëtök në PO röŋ kekë lonë. Yïn bï gäm cïï ke kënë gam yök tëde PO kënë.</w:t>
            </w:r>
          </w:p>
          <w:p w14:paraId="0ABAC257" w14:textId="2AA6FCB5" w:rsidR="00582413" w:rsidRPr="005B645C" w:rsidRDefault="00C532EE" w:rsidP="00C475F7">
            <w:pPr>
              <w:ind w:left="426" w:right="320"/>
              <w:rPr>
                <w:color w:val="auto"/>
                <w:sz w:val="18"/>
                <w:szCs w:val="18"/>
              </w:rPr>
            </w:pPr>
            <w:r>
              <w:rPr>
                <w:color w:val="auto"/>
                <w:sz w:val="18"/>
                <w:szCs w:val="18"/>
              </w:rPr>
              <w:t>Wok ee diɛɛr në kä dhal yïn ku wok loi kë lëuku në luɔi në kueer piɛɛth lëu bïï wok yïn kuɔny. Eceŋ, alëu rɔt buku kë dhal yïn kiɛtpiny në pɛth. Të tɔ̈u këdäŋ ke cïï lëu bï looi në pɛth, ke raandan ŋic käŋ cɔl Akuotnɔm de Londe Kë luel abï kënë jɔ tïŋ në biääk tueŋ.</w:t>
            </w:r>
          </w:p>
        </w:tc>
      </w:tr>
      <w:tr w:rsidR="00582413" w14:paraId="55213CB5" w14:textId="77777777" w:rsidTr="00C475F7">
        <w:tc>
          <w:tcPr>
            <w:tcW w:w="9606" w:type="dxa"/>
            <w:gridSpan w:val="3"/>
            <w:tcBorders>
              <w:left w:val="nil"/>
              <w:right w:val="nil"/>
            </w:tcBorders>
          </w:tcPr>
          <w:p w14:paraId="33F18FAA" w14:textId="5E08FF85" w:rsidR="00582413" w:rsidRDefault="003F2F9B" w:rsidP="008C51C1">
            <w:r>
              <w:rPr>
                <w:noProof/>
                <w:lang w:val="en-US" w:eastAsia="zh-CN"/>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C5D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" adj="14303" fillcolor="white [3201]" strokecolor="#666 [1936]" strokeweight="1pt">
                      <v:fill color2="#999 [1296]" focus="100%" type="gradient"/>
                      <v:shadow on="t" color="#7f7f7f [1601]" opacity=".5" offset="1pt"/>
                      <v:path arrowok="t"/>
                      <w10:wrap anchory="page"/>
                    </v:shape>
                  </w:pict>
                </mc:Fallback>
              </mc:AlternateContent>
            </w:r>
          </w:p>
        </w:tc>
      </w:tr>
      <w:tr w:rsidR="00582413" w14:paraId="0AEC5670" w14:textId="77777777" w:rsidTr="00C475F7">
        <w:trPr>
          <w:trHeight w:val="397"/>
        </w:trPr>
        <w:tc>
          <w:tcPr>
            <w:tcW w:w="9606" w:type="dxa"/>
            <w:gridSpan w:val="3"/>
            <w:shd w:val="clear" w:color="auto" w:fill="808080" w:themeFill="background1" w:themeFillShade="80"/>
            <w:vAlign w:val="center"/>
          </w:tcPr>
          <w:p w14:paraId="7722BE52" w14:textId="18A869BA" w:rsidR="00582413" w:rsidRPr="00430598" w:rsidRDefault="00D05F4D" w:rsidP="0028542B">
            <w:pPr>
              <w:jc w:val="center"/>
              <w:rPr>
                <w:b/>
                <w:color w:val="FFFFFF" w:themeColor="background1"/>
                <w:sz w:val="20"/>
                <w:szCs w:val="20"/>
              </w:rPr>
            </w:pPr>
            <w:r>
              <w:rPr>
                <w:b/>
                <w:bCs/>
                <w:color w:val="FFFFFF" w:themeColor="background1"/>
                <w:sz w:val="20"/>
                <w:szCs w:val="20"/>
              </w:rPr>
              <w:t>Tïŋde kuɛɛr ke kitpiny de këdäŋ juëc ku lop — Akuötnïïm ke Aguiɛɛrde Londe Kë luel</w:t>
            </w:r>
          </w:p>
        </w:tc>
      </w:tr>
      <w:tr w:rsidR="00582413" w14:paraId="2B857901" w14:textId="77777777" w:rsidTr="007E7AEB">
        <w:trPr>
          <w:trHeight w:val="650"/>
        </w:trPr>
        <w:tc>
          <w:tcPr>
            <w:tcW w:w="9606" w:type="dxa"/>
            <w:gridSpan w:val="3"/>
            <w:tcBorders>
              <w:bottom w:val="single" w:sz="4" w:space="0" w:color="auto"/>
            </w:tcBorders>
          </w:tcPr>
          <w:p w14:paraId="0B8C96E5" w14:textId="711D957B" w:rsidR="00582413" w:rsidRPr="00430598" w:rsidRDefault="00D826B4" w:rsidP="00C475F7">
            <w:pPr>
              <w:spacing w:after="0"/>
              <w:ind w:left="426" w:right="320"/>
              <w:rPr>
                <w:sz w:val="18"/>
                <w:szCs w:val="18"/>
              </w:rPr>
            </w:pPr>
            <w:r>
              <w:rPr>
                <w:sz w:val="18"/>
                <w:szCs w:val="18"/>
              </w:rPr>
              <w:t>Yen PO röŋ de Akuötnɔm de Londe Këluel abï kë dhal yïn tïŋ ku tïŋ kueer bïï yen luui kekë yïn ku kitpiny. Të röŋ en, ke abïk käŋ luɔp cök kä ca keek bɛ̈ɛ̈i nhial.</w:t>
            </w:r>
          </w:p>
        </w:tc>
      </w:tr>
      <w:tr w:rsidR="00582413" w14:paraId="0B5AF6C9" w14:textId="77777777" w:rsidTr="00C475F7">
        <w:tc>
          <w:tcPr>
            <w:tcW w:w="4928" w:type="dxa"/>
            <w:gridSpan w:val="2"/>
            <w:vAlign w:val="center"/>
          </w:tcPr>
          <w:p w14:paraId="3A7FDC7A" w14:textId="3F6C691A" w:rsidR="00582413" w:rsidRPr="00430598" w:rsidRDefault="00FF782C" w:rsidP="0028542B">
            <w:pPr>
              <w:jc w:val="center"/>
              <w:rPr>
                <w:b/>
                <w:sz w:val="18"/>
                <w:szCs w:val="18"/>
              </w:rPr>
            </w:pPr>
            <w:r>
              <w:rPr>
                <w:b/>
                <w:bCs/>
                <w:sz w:val="18"/>
                <w:szCs w:val="18"/>
              </w:rPr>
              <w:t>Kä luel bï dap looi tueŋ</w:t>
            </w:r>
          </w:p>
        </w:tc>
        <w:tc>
          <w:tcPr>
            <w:tcW w:w="4678" w:type="dxa"/>
            <w:vAlign w:val="center"/>
          </w:tcPr>
          <w:p w14:paraId="563A083D" w14:textId="2036231F" w:rsidR="00582413" w:rsidRPr="00430598" w:rsidRDefault="00FF782C" w:rsidP="0028542B">
            <w:pPr>
              <w:jc w:val="center"/>
              <w:rPr>
                <w:b/>
                <w:sz w:val="18"/>
                <w:szCs w:val="18"/>
              </w:rPr>
            </w:pPr>
            <w:r>
              <w:rPr>
                <w:b/>
                <w:bCs/>
                <w:sz w:val="18"/>
                <w:szCs w:val="18"/>
              </w:rPr>
              <w:t>Kä luel bï jɔ be looi ciëën</w:t>
            </w:r>
          </w:p>
        </w:tc>
      </w:tr>
      <w:tr w:rsidR="00582413" w14:paraId="52BBA0D8" w14:textId="77777777" w:rsidTr="00C475F7">
        <w:trPr>
          <w:trHeight w:val="1020"/>
        </w:trPr>
        <w:tc>
          <w:tcPr>
            <w:tcW w:w="4928" w:type="dxa"/>
            <w:gridSpan w:val="2"/>
            <w:tcBorders>
              <w:bottom w:val="single" w:sz="4" w:space="0" w:color="auto"/>
            </w:tcBorders>
          </w:tcPr>
          <w:p w14:paraId="4B8FEE59" w14:textId="2BF5D0F8" w:rsidR="00582413" w:rsidRDefault="005B645C" w:rsidP="00430598">
            <w:pPr>
              <w:spacing w:after="0"/>
              <w:ind w:left="426"/>
              <w:rPr>
                <w:color w:val="auto"/>
                <w:sz w:val="18"/>
                <w:szCs w:val="18"/>
              </w:rPr>
            </w:pPr>
            <w:r>
              <w:rPr>
                <w:color w:val="auto"/>
                <w:sz w:val="18"/>
                <w:szCs w:val="18"/>
              </w:rPr>
              <w:t>Yïn buku lɛ̈k kë cuk piŋ në biääk de kä ca lueel në pɛth në të cït kë lëu rɔt në luɔi. Të kɔɔr wok tëdïït wär kë ŋicku bïï wok jamdu tïŋic, ke wok bï kënë wɛ̈ɛ̈ric yïn apiɛth.</w:t>
            </w:r>
          </w:p>
          <w:p w14:paraId="0769E706" w14:textId="7BCAFB6F" w:rsidR="008C51C1" w:rsidRPr="00245AF3" w:rsidRDefault="005B645C" w:rsidP="00245AF3">
            <w:pPr>
              <w:ind w:left="426"/>
              <w:rPr>
                <w:color w:val="auto"/>
                <w:sz w:val="18"/>
                <w:szCs w:val="18"/>
              </w:rPr>
            </w:pPr>
            <w:r>
              <w:rPr>
                <w:color w:val="auto"/>
                <w:sz w:val="18"/>
                <w:szCs w:val="18"/>
              </w:rPr>
              <w:t>Aŋicku alë në biääk de kä ke gël de kɔc, cït kä dhäl, ku kä ke yïk, ku kueer de yöŋde käŋ ku kä cï riääk — käkë abï keek dap kiɛtpiny në pɛth ku ee kek abï tɔ̈u tueŋ në kä bï looi yiic kedhiɛ në luɔida yic ëbɛ̈n.</w:t>
            </w:r>
          </w:p>
        </w:tc>
        <w:tc>
          <w:tcPr>
            <w:tcW w:w="4678" w:type="dxa"/>
            <w:tcBorders>
              <w:bottom w:val="single" w:sz="4" w:space="0" w:color="auto"/>
            </w:tcBorders>
          </w:tcPr>
          <w:p w14:paraId="4EE56E0C" w14:textId="69367FC1" w:rsidR="001D667C" w:rsidRPr="001D667C" w:rsidRDefault="00582413" w:rsidP="009021B7">
            <w:pPr>
              <w:ind w:left="312"/>
              <w:rPr>
                <w:color w:val="auto"/>
                <w:sz w:val="16"/>
                <w:szCs w:val="16"/>
              </w:rPr>
            </w:pPr>
            <w:r>
              <w:rPr>
                <w:color w:val="auto"/>
                <w:sz w:val="18"/>
                <w:szCs w:val="18"/>
              </w:rPr>
              <w:t>Yïn buku lɛ̈k kë cuk piŋ në biääk de kä ca lueel në pɛth në të cït kë lëu rɔt në luɔi. Të kɔɔr wok tëdïït wär kë ŋicku bïï wok jamdu tïŋic, ke wok bï kënë wɛ̈ɛ̈ric yïn apiɛth.</w:t>
            </w:r>
          </w:p>
        </w:tc>
      </w:tr>
      <w:tr w:rsidR="0009504F" w:rsidRPr="00430598" w14:paraId="7D698BA5" w14:textId="77777777" w:rsidTr="00C475F7">
        <w:trPr>
          <w:trHeight w:val="397"/>
        </w:trPr>
        <w:tc>
          <w:tcPr>
            <w:tcW w:w="9606" w:type="dxa"/>
            <w:gridSpan w:val="3"/>
            <w:shd w:val="clear" w:color="auto" w:fill="808080" w:themeFill="background1" w:themeFillShade="80"/>
            <w:vAlign w:val="center"/>
          </w:tcPr>
          <w:p w14:paraId="789EC146" w14:textId="19ED3341" w:rsidR="0009504F" w:rsidRPr="00430598" w:rsidRDefault="0009504F" w:rsidP="00D602AC">
            <w:pPr>
              <w:jc w:val="center"/>
              <w:rPr>
                <w:b/>
                <w:color w:val="FFFFFF" w:themeColor="background1"/>
                <w:sz w:val="20"/>
                <w:szCs w:val="20"/>
              </w:rPr>
            </w:pPr>
            <w:r>
              <w:rPr>
                <w:b/>
                <w:bCs/>
                <w:color w:val="FFFFFF" w:themeColor="background1"/>
                <w:sz w:val="20"/>
                <w:szCs w:val="20"/>
              </w:rPr>
              <w:t>Käloi në Baŋthïn</w:t>
            </w:r>
          </w:p>
        </w:tc>
      </w:tr>
      <w:tr w:rsidR="00582413" w14:paraId="2A2B9935" w14:textId="77777777" w:rsidTr="007E7AEB">
        <w:trPr>
          <w:trHeight w:val="2292"/>
        </w:trPr>
        <w:tc>
          <w:tcPr>
            <w:tcW w:w="9606" w:type="dxa"/>
            <w:gridSpan w:val="3"/>
          </w:tcPr>
          <w:p w14:paraId="49D985C2" w14:textId="1E539556" w:rsidR="00560F19" w:rsidRPr="00893EFD" w:rsidRDefault="00560F19" w:rsidP="00893EFD">
            <w:pPr>
              <w:spacing w:after="0"/>
              <w:ind w:left="425" w:right="862"/>
              <w:jc w:val="center"/>
              <w:rPr>
                <w:b/>
                <w:bCs/>
                <w:color w:val="auto"/>
                <w:sz w:val="18"/>
                <w:szCs w:val="18"/>
              </w:rPr>
            </w:pPr>
            <w:r>
              <w:rPr>
                <w:b/>
                <w:bCs/>
                <w:color w:val="auto"/>
                <w:sz w:val="18"/>
                <w:szCs w:val="18"/>
              </w:rPr>
              <w:t>Tɔ̈ kë ca lueel tïŋic në MTIA yic thïn</w:t>
            </w:r>
          </w:p>
          <w:p w14:paraId="3A4C3139" w14:textId="36DC41BC" w:rsidR="00B97FE7" w:rsidRPr="00893EFD" w:rsidRDefault="00582413" w:rsidP="00C475F7">
            <w:pPr>
              <w:spacing w:after="0"/>
              <w:ind w:left="425" w:right="320"/>
              <w:rPr>
                <w:color w:val="auto"/>
                <w:sz w:val="18"/>
                <w:szCs w:val="18"/>
              </w:rPr>
            </w:pPr>
            <w:r>
              <w:rPr>
                <w:color w:val="auto"/>
                <w:sz w:val="18"/>
                <w:szCs w:val="18"/>
              </w:rPr>
              <w:t xml:space="preserve">Të kën yïn kuɛth në londan cuku looi tueŋ, ke yïn dëë kä ca lueel tɔ̈ ciɛɛr Raanlui në këde Akuötnɔmdan de Kë luel. Wok bï jam në yïn në biääk de kë luel ku themku buku cop të bïï wok röt piŋ kë bï raan ëbɛ̈n në wook kueth. Yïn dëë kënë looi të cɔɔl yïn nïmrɔ kënë 1800 105 105 ku luel nïmrɔduön de kë luel ku nɔn ba wook dɔ̈knïïm thok ɣɔnlain në </w:t>
            </w:r>
            <w:hyperlink r:id="rId17" w:history="1">
              <w:r>
                <w:rPr>
                  <w:rStyle w:val="af"/>
                  <w:b w:val="0"/>
                  <w:color w:val="0070C0"/>
                  <w:sz w:val="18"/>
                  <w:szCs w:val="18"/>
                </w:rPr>
                <w:t>https://bigbuild.vic.gov.au/contact</w:t>
              </w:r>
            </w:hyperlink>
            <w:r>
              <w:rPr>
                <w:color w:val="auto"/>
                <w:sz w:val="18"/>
                <w:szCs w:val="18"/>
              </w:rPr>
              <w:t>.</w:t>
            </w:r>
          </w:p>
          <w:p w14:paraId="2CA2399D" w14:textId="00754EAD" w:rsidR="00582413" w:rsidRDefault="00AF5239" w:rsidP="00C475F7">
            <w:pPr>
              <w:spacing w:after="0"/>
              <w:ind w:left="425" w:right="320"/>
              <w:rPr>
                <w:color w:val="auto"/>
                <w:sz w:val="18"/>
                <w:szCs w:val="18"/>
              </w:rPr>
            </w:pPr>
            <w:r>
              <w:rPr>
                <w:color w:val="auto"/>
                <w:sz w:val="18"/>
                <w:szCs w:val="18"/>
              </w:rPr>
              <w:t>Ayadäŋ, yïn dëë kënë jat nhial të Akuötnɔm de Raandainyin ku Cäth (</w:t>
            </w:r>
            <w:r>
              <w:rPr>
                <w:b/>
                <w:bCs/>
                <w:color w:val="auto"/>
                <w:sz w:val="18"/>
                <w:szCs w:val="18"/>
              </w:rPr>
              <w:t>PTO</w:t>
            </w:r>
            <w:r>
              <w:rPr>
                <w:color w:val="auto"/>
                <w:sz w:val="18"/>
                <w:szCs w:val="18"/>
              </w:rPr>
              <w:t>) ku Raandainyin de Victoria ku kënë yen ee akɛ̈nh ciëën në kueer në londe kë luel dhal yïn.</w:t>
            </w:r>
          </w:p>
          <w:p w14:paraId="74638D2B" w14:textId="4C221600" w:rsidR="00C62C28" w:rsidRPr="008020F9" w:rsidRDefault="0009504F" w:rsidP="00C475F7">
            <w:pPr>
              <w:spacing w:after="0"/>
              <w:ind w:left="425" w:right="320"/>
              <w:rPr>
                <w:color w:val="auto"/>
                <w:sz w:val="2"/>
                <w:szCs w:val="2"/>
              </w:rPr>
            </w:pPr>
            <w:r>
              <w:rPr>
                <w:color w:val="auto"/>
                <w:sz w:val="18"/>
                <w:szCs w:val="18"/>
              </w:rPr>
              <w:t>Yïn dëë kë cä tïŋ jat nhial aya ke yï jam wekë PTO ku Raandainyin de Victoria ke yï cïï cak lɔ tëde MTIA.</w:t>
            </w:r>
          </w:p>
        </w:tc>
      </w:tr>
      <w:tr w:rsidR="00582413" w14:paraId="4A77DDBB" w14:textId="77777777" w:rsidTr="00C475F7">
        <w:tc>
          <w:tcPr>
            <w:tcW w:w="4928" w:type="dxa"/>
            <w:gridSpan w:val="2"/>
            <w:tcBorders>
              <w:left w:val="nil"/>
              <w:right w:val="nil"/>
            </w:tcBorders>
          </w:tcPr>
          <w:p w14:paraId="79411DC9" w14:textId="26B77B8C" w:rsidR="00582413" w:rsidRDefault="003F2F9B" w:rsidP="0028542B">
            <w:r>
              <w:rPr>
                <w:noProof/>
                <w:lang w:val="en-US" w:eastAsia="zh-CN"/>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E9118" id="Down Arrow 6" o:spid="_x0000_s1026" type="#_x0000_t67" style="position:absolute;left:0;text-align:left;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" adj="14303" fillcolor="white [3201]" strokecolor="#666 [1936]" strokeweight="1pt">
                      <v:fill color2="#999 [1296]" focus="100%" type="gradient"/>
                      <v:shadow on="t" color="#7f7f7f [1601]" opacity=".5" offset="1pt"/>
                      <v:path arrowok="t"/>
                      <w10:wrap anchory="page"/>
                    </v:shape>
                  </w:pict>
                </mc:Fallback>
              </mc:AlternateContent>
            </w:r>
          </w:p>
        </w:tc>
        <w:tc>
          <w:tcPr>
            <w:tcW w:w="4678" w:type="dxa"/>
            <w:tcBorders>
              <w:left w:val="nil"/>
              <w:right w:val="nil"/>
            </w:tcBorders>
          </w:tcPr>
          <w:p w14:paraId="5220AC1E" w14:textId="06637C35" w:rsidR="00582413" w:rsidRDefault="00582413" w:rsidP="0028542B"/>
        </w:tc>
      </w:tr>
      <w:tr w:rsidR="00582413" w14:paraId="60FEC125" w14:textId="77777777" w:rsidTr="00C475F7">
        <w:trPr>
          <w:trHeight w:val="397"/>
        </w:trPr>
        <w:tc>
          <w:tcPr>
            <w:tcW w:w="9606" w:type="dxa"/>
            <w:gridSpan w:val="3"/>
            <w:shd w:val="clear" w:color="auto" w:fill="808080" w:themeFill="background1" w:themeFillShade="80"/>
            <w:vAlign w:val="center"/>
          </w:tcPr>
          <w:p w14:paraId="738218CF" w14:textId="74FDCA5A" w:rsidR="00582413" w:rsidRPr="00430598" w:rsidRDefault="0009504F" w:rsidP="0028542B">
            <w:pPr>
              <w:jc w:val="center"/>
              <w:rPr>
                <w:b/>
                <w:color w:val="FFFFFF" w:themeColor="background1"/>
                <w:sz w:val="20"/>
                <w:szCs w:val="20"/>
              </w:rPr>
            </w:pPr>
            <w:r>
              <w:rPr>
                <w:b/>
                <w:bCs/>
                <w:color w:val="FFFFFF" w:themeColor="background1"/>
                <w:sz w:val="20"/>
                <w:szCs w:val="20"/>
              </w:rPr>
              <w:t>Këloi në Baŋbiic</w:t>
            </w:r>
          </w:p>
        </w:tc>
      </w:tr>
      <w:tr w:rsidR="006D1B1D" w14:paraId="0D593938" w14:textId="77777777" w:rsidTr="00C475F7">
        <w:tc>
          <w:tcPr>
            <w:tcW w:w="4644" w:type="dxa"/>
            <w:shd w:val="clear" w:color="auto" w:fill="auto"/>
            <w:vAlign w:val="center"/>
          </w:tcPr>
          <w:p w14:paraId="5E9C2C54" w14:textId="428E57D0" w:rsidR="006D1B1D" w:rsidRPr="006D1B1D" w:rsidRDefault="00E9513D" w:rsidP="006A27A6">
            <w:pPr>
              <w:jc w:val="center"/>
              <w:rPr>
                <w:b/>
                <w:sz w:val="18"/>
                <w:szCs w:val="18"/>
              </w:rPr>
            </w:pPr>
            <w:r>
              <w:rPr>
                <w:b/>
                <w:bCs/>
                <w:sz w:val="18"/>
                <w:szCs w:val="18"/>
              </w:rPr>
              <w:t xml:space="preserve">Raandainyin de Cäthde Raanebɛ̈n </w:t>
            </w:r>
          </w:p>
        </w:tc>
        <w:tc>
          <w:tcPr>
            <w:tcW w:w="0" w:type="dxa"/>
            <w:shd w:val="clear" w:color="auto" w:fill="auto"/>
            <w:vAlign w:val="center"/>
          </w:tcPr>
          <w:p w14:paraId="285D6C6E" w14:textId="77777777" w:rsidR="006D1B1D" w:rsidRPr="006D1B1D" w:rsidRDefault="006D1B1D" w:rsidP="006A27A6">
            <w:pPr>
              <w:jc w:val="center"/>
              <w:rPr>
                <w:b/>
                <w:sz w:val="18"/>
                <w:szCs w:val="18"/>
              </w:rPr>
            </w:pPr>
            <w:r>
              <w:rPr>
                <w:b/>
                <w:bCs/>
                <w:sz w:val="18"/>
                <w:szCs w:val="18"/>
              </w:rPr>
              <w:t>KU NƆN/WÄLË</w:t>
            </w:r>
          </w:p>
        </w:tc>
        <w:tc>
          <w:tcPr>
            <w:tcW w:w="4395" w:type="dxa"/>
            <w:shd w:val="clear" w:color="auto" w:fill="auto"/>
            <w:vAlign w:val="center"/>
          </w:tcPr>
          <w:p w14:paraId="2315909A" w14:textId="7EEF08E4" w:rsidR="006D1B1D" w:rsidRPr="007338DF" w:rsidRDefault="00E9513D" w:rsidP="006A27A6">
            <w:pPr>
              <w:jc w:val="center"/>
              <w:rPr>
                <w:b/>
                <w:color w:val="auto"/>
                <w:sz w:val="18"/>
                <w:szCs w:val="18"/>
              </w:rPr>
            </w:pPr>
            <w:r>
              <w:rPr>
                <w:b/>
                <w:bCs/>
                <w:color w:val="auto"/>
                <w:sz w:val="18"/>
                <w:szCs w:val="18"/>
              </w:rPr>
              <w:t>Raandainyin Victoria ku Maɣapɛ̈thde Lëk (Kä luel Mony)</w:t>
            </w:r>
          </w:p>
        </w:tc>
      </w:tr>
      <w:tr w:rsidR="00582413" w14:paraId="5007AE05" w14:textId="77777777" w:rsidTr="00C475F7">
        <w:trPr>
          <w:trHeight w:val="1984"/>
        </w:trPr>
        <w:tc>
          <w:tcPr>
            <w:tcW w:w="4928" w:type="dxa"/>
            <w:gridSpan w:val="2"/>
          </w:tcPr>
          <w:p w14:paraId="59D46BD3" w14:textId="26E3DCB5" w:rsidR="00582413" w:rsidRPr="00430598" w:rsidRDefault="00562648">
            <w:pPr>
              <w:spacing w:after="0"/>
              <w:ind w:left="426" w:right="523"/>
              <w:rPr>
                <w:sz w:val="18"/>
                <w:szCs w:val="18"/>
              </w:rPr>
            </w:pPr>
            <w:r>
              <w:rPr>
                <w:color w:val="auto"/>
                <w:sz w:val="18"/>
                <w:szCs w:val="18"/>
              </w:rPr>
              <w:t xml:space="preserve">Ee PO kɔ̈k kek alui ëtök në Londe Kɔclui. Adɛ̈ɛ̈ lɔc aya bä kë luel yiën PTO ke bï lɔ caaric në biääk biic ku bï tïŋ të tɔ̈u yïn ke yï kën kuɛth në të cï luöi yen tueŋ në LXRP ku nɔn ee yen RPV. Yen PTO ee akuötnɔm pei cï guiir ke bï kä teer kɔc keek aa tïŋ ku kony kɔc në kueer bïï keek looi kä cït kä ke cäth de kɔc kedhiɛ në kuɛɛr yiic në Victoria. Tïŋ wɛ̈pthait de PTO në </w:t>
            </w:r>
            <w:hyperlink r:id="rId18" w:history="1">
              <w:r>
                <w:rPr>
                  <w:rStyle w:val="af"/>
                  <w:b w:val="0"/>
                  <w:color w:val="0070C0"/>
                  <w:sz w:val="18"/>
                  <w:szCs w:val="18"/>
                </w:rPr>
                <w:t>www.ptovic.com.au</w:t>
              </w:r>
            </w:hyperlink>
            <w:r>
              <w:rPr>
                <w:color w:val="auto"/>
                <w:sz w:val="18"/>
                <w:szCs w:val="18"/>
              </w:rPr>
              <w:t>.</w:t>
            </w:r>
          </w:p>
        </w:tc>
        <w:tc>
          <w:tcPr>
            <w:tcW w:w="4678" w:type="dxa"/>
          </w:tcPr>
          <w:p w14:paraId="4C541071" w14:textId="3C996B8F" w:rsidR="0079068F" w:rsidRPr="00C475F7" w:rsidRDefault="00582413" w:rsidP="0079068F">
            <w:pPr>
              <w:tabs>
                <w:tab w:val="left" w:pos="3147"/>
              </w:tabs>
              <w:spacing w:after="0"/>
              <w:ind w:left="312" w:right="295"/>
              <w:rPr>
                <w:sz w:val="12"/>
                <w:szCs w:val="12"/>
              </w:rPr>
            </w:pPr>
            <w:r>
              <w:rPr>
                <w:sz w:val="18"/>
                <w:szCs w:val="18"/>
              </w:rPr>
              <w:t xml:space="preserve">Adɛ̈ɛ̈ lɔc aya bä kë luel yiën Raandainyin de Victoria ke bï tïŋ nɔn bï caaric biic të kën yïn kuɛth wekë kë cïï yïk LXRP, RPV, NELP, WGTP looi ku MRPV. Yen Raandainyin de Victoria ee kä cï lueel dhal kɔc caar yiic në biääk de Miiric/Akumɔ de Victoria ku akuötnïïmken ku kɔc lui në keek agut Akumɔ/Miiric Baai. Tïŋ wɛ̈pthait de Raandainyin de Victoria në </w:t>
            </w:r>
            <w:hyperlink r:id="rId19" w:history="1">
              <w:r>
                <w:rPr>
                  <w:rStyle w:val="af"/>
                  <w:b w:val="0"/>
                  <w:color w:val="0070C0"/>
                  <w:sz w:val="18"/>
                  <w:szCs w:val="18"/>
                </w:rPr>
                <w:t>www.ombudsman.vic.gov.au</w:t>
              </w:r>
            </w:hyperlink>
            <w:r>
              <w:rPr>
                <w:color w:val="auto"/>
                <w:sz w:val="18"/>
                <w:szCs w:val="18"/>
              </w:rPr>
              <w:t xml:space="preserve">. Në biääkde kä-ci moony, jamë wekë Muktɛ̈mde Maɣapɛ̈thde Lëkde Victoria. Tïŋ </w:t>
            </w:r>
            <w:hyperlink r:id="rId20" w:history="1">
              <w:r>
                <w:rPr>
                  <w:rStyle w:val="af"/>
                  <w:b w:val="0"/>
                  <w:color w:val="0070C0"/>
                  <w:sz w:val="18"/>
                  <w:szCs w:val="18"/>
                </w:rPr>
                <w:t>www.ovic.vic.gov.au</w:t>
              </w:r>
            </w:hyperlink>
            <w:r>
              <w:rPr>
                <w:sz w:val="18"/>
                <w:szCs w:val="18"/>
              </w:rPr>
              <w:t>.</w:t>
            </w:r>
            <w:r>
              <w:rPr>
                <w:sz w:val="18"/>
                <w:szCs w:val="18"/>
              </w:rPr>
              <w:br/>
            </w:r>
          </w:p>
        </w:tc>
      </w:tr>
      <w:bookmarkEnd w:id="1"/>
      <w:bookmarkEnd w:id="2"/>
      <w:bookmarkEnd w:id="3"/>
      <w:bookmarkEnd w:id="4"/>
      <w:bookmarkEnd w:id="5"/>
    </w:tbl>
    <w:p w14:paraId="20A0621C" w14:textId="1AD223D6" w:rsidR="00F13048" w:rsidRPr="00F13048" w:rsidRDefault="00F13048" w:rsidP="00F13048">
      <w:pPr>
        <w:tabs>
          <w:tab w:val="clear" w:pos="567"/>
          <w:tab w:val="left" w:pos="3858"/>
        </w:tabs>
      </w:pPr>
    </w:p>
    <w:sectPr w:rsidR="00F13048" w:rsidRPr="00F13048"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18953" w14:textId="77777777" w:rsidR="003E7C16" w:rsidRDefault="003E7C16" w:rsidP="009E7483">
      <w:pPr>
        <w:spacing w:after="0" w:line="240" w:lineRule="auto"/>
      </w:pPr>
      <w:r>
        <w:separator/>
      </w:r>
    </w:p>
  </w:endnote>
  <w:endnote w:type="continuationSeparator" w:id="0">
    <w:p w14:paraId="2B502BCA" w14:textId="77777777" w:rsidR="003E7C16" w:rsidRDefault="003E7C16"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63B65602" w:rsidR="00BC3BEE" w:rsidRDefault="007E7AEB" w:rsidP="007E7AEB">
    <w:pPr>
      <w:pStyle w:val="ad"/>
      <w:tabs>
        <w:tab w:val="left" w:pos="4996"/>
      </w:tabs>
    </w:pPr>
    <w:r>
      <w:rPr>
        <w:noProof/>
        <w:lang w:val="en-US" w:eastAsia="zh-CN"/>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432D">
          <w:rPr>
            <w:noProof/>
          </w:rPr>
          <w:t>4</w:t>
        </w:r>
        <w:r>
          <w:rPr>
            <w:noProof/>
          </w:rPr>
          <w:fldChar w:fldCharType="end"/>
        </w:r>
      </w:sdtContent>
    </w:sdt>
    <w:r>
      <w:tab/>
    </w:r>
  </w:p>
  <w:p w14:paraId="373A6088" w14:textId="77777777" w:rsidR="00BC3BEE" w:rsidRDefault="00BC3BE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ad"/>
    </w:pPr>
    <w:r>
      <w:rPr>
        <w:noProof/>
        <w:lang w:val="en-US" w:eastAsia="zh-CN"/>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0C72" w14:textId="77777777" w:rsidR="003E7C16" w:rsidRDefault="003E7C16" w:rsidP="009E7483">
      <w:pPr>
        <w:spacing w:after="0" w:line="240" w:lineRule="auto"/>
      </w:pPr>
      <w:r>
        <w:separator/>
      </w:r>
    </w:p>
  </w:footnote>
  <w:footnote w:type="continuationSeparator" w:id="0">
    <w:p w14:paraId="262FEE5C" w14:textId="77777777" w:rsidR="003E7C16" w:rsidRDefault="003E7C16"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ac"/>
    </w:pPr>
    <w:r>
      <w:rPr>
        <w:noProof/>
        <w:lang w:val="en-US" w:eastAsia="zh-CN"/>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hAnsi="Symbol"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8A7AD93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50E"/>
    <w:rsid w:val="00382A28"/>
    <w:rsid w:val="00382B9F"/>
    <w:rsid w:val="00384FA8"/>
    <w:rsid w:val="00386815"/>
    <w:rsid w:val="00390D9B"/>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C16"/>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A32"/>
    <w:rsid w:val="009B4D94"/>
    <w:rsid w:val="009B675E"/>
    <w:rsid w:val="009B71AF"/>
    <w:rsid w:val="009B77A3"/>
    <w:rsid w:val="009C0C3B"/>
    <w:rsid w:val="009D02DF"/>
    <w:rsid w:val="009D240E"/>
    <w:rsid w:val="009D432D"/>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5778B"/>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7BD8"/>
    <w:pPr>
      <w:tabs>
        <w:tab w:val="left" w:pos="567"/>
      </w:tabs>
    </w:pPr>
    <w:rPr>
      <w:rFonts w:ascii="Calibri" w:hAnsi="Calibri"/>
    </w:rPr>
  </w:style>
  <w:style w:type="paragraph" w:styleId="1">
    <w:name w:val="heading 1"/>
    <w:basedOn w:val="a0"/>
    <w:next w:val="a0"/>
    <w:link w:val="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20">
    <w:name w:val="heading 2"/>
    <w:basedOn w:val="a0"/>
    <w:next w:val="a0"/>
    <w:link w:val="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30">
    <w:name w:val="heading 3"/>
    <w:basedOn w:val="a0"/>
    <w:next w:val="a0"/>
    <w:link w:val="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4">
    <w:name w:val="heading 4"/>
    <w:basedOn w:val="a0"/>
    <w:next w:val="a0"/>
    <w:link w:val="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5">
    <w:name w:val="heading 5"/>
    <w:basedOn w:val="a0"/>
    <w:next w:val="a0"/>
    <w:link w:val="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6">
    <w:name w:val="heading 6"/>
    <w:basedOn w:val="a0"/>
    <w:next w:val="a0"/>
    <w:link w:val="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7">
    <w:name w:val="heading 7"/>
    <w:basedOn w:val="a0"/>
    <w:next w:val="a0"/>
    <w:link w:val="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B071E"/>
    <w:rPr>
      <w:rFonts w:eastAsiaTheme="majorEastAsia" w:cstheme="majorBidi"/>
      <w:b/>
      <w:bCs/>
      <w:color w:val="422E5D"/>
      <w:sz w:val="28"/>
      <w:szCs w:val="28"/>
    </w:rPr>
  </w:style>
  <w:style w:type="character" w:customStyle="1" w:styleId="2Char">
    <w:name w:val="标题 2 Char"/>
    <w:basedOn w:val="a1"/>
    <w:link w:val="20"/>
    <w:uiPriority w:val="9"/>
    <w:rsid w:val="00FF21FF"/>
    <w:rPr>
      <w:rFonts w:eastAsiaTheme="majorEastAsia" w:cstheme="majorBidi"/>
      <w:b/>
      <w:bCs/>
      <w:color w:val="auto"/>
      <w:szCs w:val="26"/>
    </w:rPr>
  </w:style>
  <w:style w:type="character" w:customStyle="1" w:styleId="3Char">
    <w:name w:val="标题 3 Char"/>
    <w:basedOn w:val="a1"/>
    <w:link w:val="30"/>
    <w:uiPriority w:val="9"/>
    <w:rsid w:val="009B071E"/>
    <w:rPr>
      <w:rFonts w:eastAsiaTheme="majorEastAsia" w:cstheme="majorBidi"/>
      <w:b/>
      <w:bCs/>
      <w:i/>
      <w:color w:val="422E5D" w:themeColor="accent1"/>
    </w:rPr>
  </w:style>
  <w:style w:type="character" w:customStyle="1" w:styleId="4Char">
    <w:name w:val="标题 4 Char"/>
    <w:basedOn w:val="a1"/>
    <w:link w:val="4"/>
    <w:uiPriority w:val="9"/>
    <w:semiHidden/>
    <w:rsid w:val="00DD21BE"/>
    <w:rPr>
      <w:rFonts w:asciiTheme="majorHAnsi" w:eastAsiaTheme="majorEastAsia" w:hAnsiTheme="majorHAnsi" w:cstheme="majorBidi"/>
      <w:bCs/>
      <w:i/>
      <w:iCs/>
      <w:color w:val="auto"/>
    </w:rPr>
  </w:style>
  <w:style w:type="character" w:customStyle="1" w:styleId="5Char">
    <w:name w:val="标题 5 Char"/>
    <w:basedOn w:val="a1"/>
    <w:link w:val="5"/>
    <w:uiPriority w:val="9"/>
    <w:semiHidden/>
    <w:rsid w:val="009B071E"/>
    <w:rPr>
      <w:rFonts w:asciiTheme="majorHAnsi" w:eastAsiaTheme="majorEastAsia" w:hAnsiTheme="majorHAnsi" w:cstheme="majorBidi"/>
      <w:color w:val="20172E" w:themeColor="accent1" w:themeShade="7F"/>
    </w:rPr>
  </w:style>
  <w:style w:type="character" w:customStyle="1" w:styleId="6Char">
    <w:name w:val="标题 6 Char"/>
    <w:basedOn w:val="a1"/>
    <w:link w:val="6"/>
    <w:uiPriority w:val="9"/>
    <w:semiHidden/>
    <w:rsid w:val="009B071E"/>
    <w:rPr>
      <w:rFonts w:asciiTheme="majorHAnsi" w:eastAsiaTheme="majorEastAsia" w:hAnsiTheme="majorHAnsi" w:cstheme="majorBidi"/>
      <w:i/>
      <w:iCs/>
      <w:color w:val="20172E" w:themeColor="accent1" w:themeShade="7F"/>
    </w:rPr>
  </w:style>
  <w:style w:type="character" w:customStyle="1" w:styleId="7Char">
    <w:name w:val="标题 7 Char"/>
    <w:basedOn w:val="a1"/>
    <w:link w:val="7"/>
    <w:uiPriority w:val="9"/>
    <w:semiHidden/>
    <w:rsid w:val="009B071E"/>
    <w:rPr>
      <w:rFonts w:asciiTheme="majorHAnsi" w:eastAsiaTheme="majorEastAsia" w:hAnsiTheme="majorHAnsi" w:cstheme="majorBidi"/>
      <w:i/>
      <w:iCs/>
      <w:color w:val="404040" w:themeColor="text1" w:themeTint="BF"/>
    </w:rPr>
  </w:style>
  <w:style w:type="character" w:customStyle="1" w:styleId="8Char">
    <w:name w:val="标题 8 Char"/>
    <w:basedOn w:val="a1"/>
    <w:link w:val="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9Char">
    <w:name w:val="标题 9 Char"/>
    <w:basedOn w:val="a1"/>
    <w:link w:val="9"/>
    <w:uiPriority w:val="9"/>
    <w:semiHidden/>
    <w:rsid w:val="009B071E"/>
    <w:rPr>
      <w:rFonts w:asciiTheme="majorHAnsi" w:eastAsiaTheme="majorEastAsia" w:hAnsiTheme="majorHAnsi" w:cstheme="majorBidi"/>
      <w:i/>
      <w:iCs/>
      <w:color w:val="404040" w:themeColor="text1" w:themeTint="BF"/>
      <w:sz w:val="20"/>
      <w:szCs w:val="20"/>
    </w:rPr>
  </w:style>
  <w:style w:type="paragraph" w:styleId="a4">
    <w:name w:val="Title"/>
    <w:basedOn w:val="a0"/>
    <w:next w:val="a0"/>
    <w:link w:val="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Char">
    <w:name w:val="标题 Char"/>
    <w:basedOn w:val="a1"/>
    <w:link w:val="a4"/>
    <w:uiPriority w:val="10"/>
    <w:rsid w:val="0038117A"/>
    <w:rPr>
      <w:rFonts w:eastAsiaTheme="majorEastAsia" w:cstheme="majorBidi"/>
      <w:color w:val="FFFFFF" w:themeColor="background1"/>
      <w:spacing w:val="5"/>
      <w:kern w:val="28"/>
      <w:sz w:val="44"/>
      <w:szCs w:val="52"/>
    </w:rPr>
  </w:style>
  <w:style w:type="paragraph" w:styleId="a5">
    <w:name w:val="Subtitle"/>
    <w:basedOn w:val="a0"/>
    <w:next w:val="a0"/>
    <w:link w:val="Char0"/>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Char0">
    <w:name w:val="副标题 Char"/>
    <w:basedOn w:val="a1"/>
    <w:link w:val="a5"/>
    <w:uiPriority w:val="11"/>
    <w:rsid w:val="00EF5C4A"/>
    <w:rPr>
      <w:rFonts w:asciiTheme="majorHAnsi" w:eastAsiaTheme="majorEastAsia" w:hAnsiTheme="majorHAnsi" w:cstheme="majorBidi"/>
      <w:iCs/>
      <w:color w:val="auto"/>
      <w:sz w:val="32"/>
    </w:rPr>
  </w:style>
  <w:style w:type="paragraph" w:styleId="a6">
    <w:name w:val="List Paragraph"/>
    <w:basedOn w:val="a0"/>
    <w:uiPriority w:val="34"/>
    <w:qFormat/>
    <w:rsid w:val="00F84E8F"/>
  </w:style>
  <w:style w:type="table" w:styleId="a7">
    <w:name w:val="Table Grid"/>
    <w:basedOn w:val="a2"/>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a">
    <w:name w:val="List Bullet"/>
    <w:basedOn w:val="a0"/>
    <w:uiPriority w:val="99"/>
    <w:qFormat/>
    <w:rsid w:val="002D14AA"/>
    <w:pPr>
      <w:numPr>
        <w:numId w:val="1"/>
      </w:numPr>
      <w:tabs>
        <w:tab w:val="clear" w:pos="360"/>
      </w:tabs>
      <w:ind w:left="567" w:hanging="567"/>
    </w:pPr>
  </w:style>
  <w:style w:type="paragraph" w:styleId="2">
    <w:name w:val="List Bullet 2"/>
    <w:basedOn w:val="a0"/>
    <w:uiPriority w:val="99"/>
    <w:rsid w:val="00EE5013"/>
    <w:pPr>
      <w:numPr>
        <w:numId w:val="2"/>
      </w:numPr>
      <w:tabs>
        <w:tab w:val="left" w:pos="1134"/>
      </w:tabs>
      <w:ind w:left="1134" w:hanging="567"/>
    </w:pPr>
  </w:style>
  <w:style w:type="paragraph" w:styleId="a8">
    <w:name w:val="Intense Quote"/>
    <w:basedOn w:val="a0"/>
    <w:next w:val="a0"/>
    <w:link w:val="Char1"/>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Char1">
    <w:name w:val="明显引用 Char"/>
    <w:basedOn w:val="a1"/>
    <w:link w:val="a8"/>
    <w:uiPriority w:val="30"/>
    <w:semiHidden/>
    <w:rsid w:val="00081B0C"/>
    <w:rPr>
      <w:b/>
      <w:bCs/>
      <w:i/>
      <w:iCs/>
      <w:color w:val="422E5D" w:themeColor="accent1"/>
    </w:rPr>
  </w:style>
  <w:style w:type="paragraph" w:styleId="3">
    <w:name w:val="List Bullet 3"/>
    <w:basedOn w:val="a0"/>
    <w:uiPriority w:val="99"/>
    <w:rsid w:val="00EE5013"/>
    <w:pPr>
      <w:numPr>
        <w:numId w:val="3"/>
      </w:numPr>
      <w:tabs>
        <w:tab w:val="left" w:pos="1701"/>
      </w:tabs>
      <w:ind w:left="1701" w:hanging="567"/>
    </w:pPr>
  </w:style>
  <w:style w:type="paragraph" w:styleId="a9">
    <w:name w:val="List Continue"/>
    <w:basedOn w:val="a0"/>
    <w:uiPriority w:val="99"/>
    <w:rsid w:val="00EE5013"/>
    <w:pPr>
      <w:ind w:left="567"/>
    </w:pPr>
  </w:style>
  <w:style w:type="paragraph" w:styleId="21">
    <w:name w:val="List Continue 2"/>
    <w:basedOn w:val="a0"/>
    <w:uiPriority w:val="99"/>
    <w:rsid w:val="00EE5013"/>
    <w:pPr>
      <w:ind w:left="1134"/>
    </w:pPr>
  </w:style>
  <w:style w:type="paragraph" w:styleId="31">
    <w:name w:val="List Continue 3"/>
    <w:basedOn w:val="a0"/>
    <w:uiPriority w:val="99"/>
    <w:rsid w:val="00EE5013"/>
    <w:pPr>
      <w:ind w:left="1701"/>
    </w:pPr>
  </w:style>
  <w:style w:type="paragraph" w:styleId="aa">
    <w:name w:val="List Number"/>
    <w:basedOn w:val="a0"/>
    <w:uiPriority w:val="99"/>
    <w:qFormat/>
    <w:rsid w:val="00121B58"/>
    <w:pPr>
      <w:ind w:left="567" w:hanging="567"/>
    </w:pPr>
  </w:style>
  <w:style w:type="paragraph" w:styleId="22">
    <w:name w:val="List Number 2"/>
    <w:basedOn w:val="a0"/>
    <w:uiPriority w:val="99"/>
    <w:rsid w:val="00121B58"/>
    <w:pPr>
      <w:tabs>
        <w:tab w:val="left" w:pos="1134"/>
      </w:tabs>
      <w:ind w:left="1134" w:hanging="567"/>
    </w:pPr>
  </w:style>
  <w:style w:type="paragraph" w:styleId="32">
    <w:name w:val="List Number 3"/>
    <w:basedOn w:val="a0"/>
    <w:uiPriority w:val="99"/>
    <w:rsid w:val="00121B58"/>
    <w:pPr>
      <w:tabs>
        <w:tab w:val="left" w:pos="1701"/>
      </w:tabs>
      <w:ind w:left="1701" w:hanging="567"/>
    </w:pPr>
  </w:style>
  <w:style w:type="paragraph" w:styleId="ab">
    <w:name w:val="Balloon Text"/>
    <w:basedOn w:val="a0"/>
    <w:link w:val="Char2"/>
    <w:uiPriority w:val="99"/>
    <w:semiHidden/>
    <w:unhideWhenUsed/>
    <w:rsid w:val="000715B4"/>
    <w:pPr>
      <w:spacing w:after="0" w:line="240" w:lineRule="auto"/>
    </w:pPr>
    <w:rPr>
      <w:rFonts w:ascii="Tahoma" w:hAnsi="Tahoma" w:cs="Tahoma"/>
      <w:sz w:val="16"/>
      <w:szCs w:val="16"/>
    </w:rPr>
  </w:style>
  <w:style w:type="character" w:customStyle="1" w:styleId="Char2">
    <w:name w:val="批注框文本 Char"/>
    <w:basedOn w:val="a1"/>
    <w:link w:val="ab"/>
    <w:uiPriority w:val="99"/>
    <w:semiHidden/>
    <w:rsid w:val="000715B4"/>
    <w:rPr>
      <w:rFonts w:ascii="Tahoma" w:hAnsi="Tahoma" w:cs="Tahoma"/>
      <w:sz w:val="16"/>
      <w:szCs w:val="16"/>
    </w:rPr>
  </w:style>
  <w:style w:type="paragraph" w:customStyle="1" w:styleId="Normalaftertable">
    <w:name w:val="Normal after table"/>
    <w:basedOn w:val="a0"/>
    <w:rsid w:val="00702289"/>
    <w:pPr>
      <w:spacing w:before="200"/>
    </w:pPr>
  </w:style>
  <w:style w:type="paragraph" w:styleId="ac">
    <w:name w:val="header"/>
    <w:basedOn w:val="a0"/>
    <w:link w:val="Char3"/>
    <w:unhideWhenUsed/>
    <w:rsid w:val="009E7483"/>
    <w:pPr>
      <w:tabs>
        <w:tab w:val="clear" w:pos="567"/>
        <w:tab w:val="center" w:pos="4513"/>
        <w:tab w:val="right" w:pos="9026"/>
      </w:tabs>
      <w:spacing w:after="0" w:line="240" w:lineRule="auto"/>
    </w:pPr>
  </w:style>
  <w:style w:type="character" w:customStyle="1" w:styleId="Char3">
    <w:name w:val="页眉 Char"/>
    <w:basedOn w:val="a1"/>
    <w:link w:val="ac"/>
    <w:rsid w:val="009E7483"/>
  </w:style>
  <w:style w:type="paragraph" w:styleId="ad">
    <w:name w:val="footer"/>
    <w:basedOn w:val="a0"/>
    <w:link w:val="Char4"/>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Char4">
    <w:name w:val="页脚 Char"/>
    <w:basedOn w:val="a1"/>
    <w:link w:val="ad"/>
    <w:uiPriority w:val="99"/>
    <w:rsid w:val="002B1167"/>
    <w:rPr>
      <w:color w:val="71828C" w:themeColor="accent3"/>
      <w:sz w:val="16"/>
    </w:rPr>
  </w:style>
  <w:style w:type="character" w:styleId="ae">
    <w:name w:val="Placeholder Text"/>
    <w:basedOn w:val="a1"/>
    <w:uiPriority w:val="99"/>
    <w:semiHidden/>
    <w:rsid w:val="003C5ACE"/>
    <w:rPr>
      <w:color w:val="808080"/>
    </w:rPr>
  </w:style>
  <w:style w:type="paragraph" w:styleId="TOC">
    <w:name w:val="TOC Heading"/>
    <w:basedOn w:val="a0"/>
    <w:next w:val="a0"/>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lang w:val="en-US"/>
    </w:rPr>
  </w:style>
  <w:style w:type="paragraph" w:styleId="10">
    <w:name w:val="toc 1"/>
    <w:basedOn w:val="a0"/>
    <w:next w:val="a0"/>
    <w:autoRedefine/>
    <w:uiPriority w:val="39"/>
    <w:unhideWhenUsed/>
    <w:rsid w:val="0009543B"/>
    <w:pPr>
      <w:tabs>
        <w:tab w:val="left" w:pos="8505"/>
      </w:tabs>
      <w:spacing w:after="100"/>
    </w:pPr>
  </w:style>
  <w:style w:type="paragraph" w:styleId="23">
    <w:name w:val="toc 2"/>
    <w:basedOn w:val="a0"/>
    <w:next w:val="a0"/>
    <w:autoRedefine/>
    <w:uiPriority w:val="39"/>
    <w:unhideWhenUsed/>
    <w:rsid w:val="001B3DFD"/>
    <w:pPr>
      <w:tabs>
        <w:tab w:val="clear" w:pos="567"/>
        <w:tab w:val="left" w:pos="1418"/>
        <w:tab w:val="left" w:pos="8505"/>
      </w:tabs>
      <w:spacing w:after="100"/>
      <w:ind w:left="567"/>
    </w:pPr>
    <w:rPr>
      <w:noProof/>
    </w:rPr>
  </w:style>
  <w:style w:type="character" w:styleId="af">
    <w:name w:val="Hyperlink"/>
    <w:basedOn w:val="a1"/>
    <w:uiPriority w:val="99"/>
    <w:unhideWhenUsed/>
    <w:rsid w:val="00A22C38"/>
    <w:rPr>
      <w:b/>
      <w:color w:val="B5BF00" w:themeColor="background2"/>
      <w:u w:val="single"/>
    </w:rPr>
  </w:style>
  <w:style w:type="paragraph" w:styleId="33">
    <w:name w:val="toc 3"/>
    <w:basedOn w:val="a0"/>
    <w:next w:val="a0"/>
    <w:autoRedefine/>
    <w:uiPriority w:val="39"/>
    <w:unhideWhenUsed/>
    <w:rsid w:val="0009543B"/>
    <w:pPr>
      <w:tabs>
        <w:tab w:val="clear" w:pos="567"/>
        <w:tab w:val="left" w:pos="1985"/>
        <w:tab w:val="left" w:pos="8505"/>
      </w:tabs>
      <w:spacing w:after="100"/>
      <w:ind w:left="1418"/>
    </w:pPr>
    <w:rPr>
      <w:sz w:val="22"/>
    </w:rPr>
  </w:style>
  <w:style w:type="paragraph" w:styleId="af0">
    <w:name w:val="Quote"/>
    <w:basedOn w:val="a0"/>
    <w:next w:val="a0"/>
    <w:link w:val="Char5"/>
    <w:uiPriority w:val="29"/>
    <w:rsid w:val="00820C61"/>
    <w:pPr>
      <w:ind w:left="567"/>
    </w:pPr>
    <w:rPr>
      <w:i/>
      <w:iCs/>
      <w:color w:val="000000" w:themeColor="text1"/>
      <w:sz w:val="22"/>
    </w:rPr>
  </w:style>
  <w:style w:type="character" w:customStyle="1" w:styleId="Char5">
    <w:name w:val="引用 Char"/>
    <w:basedOn w:val="a1"/>
    <w:link w:val="af0"/>
    <w:uiPriority w:val="29"/>
    <w:rsid w:val="00820C61"/>
    <w:rPr>
      <w:i/>
      <w:iCs/>
      <w:color w:val="000000" w:themeColor="text1"/>
      <w:sz w:val="22"/>
    </w:rPr>
  </w:style>
  <w:style w:type="table" w:customStyle="1" w:styleId="ListTable3-Accent31">
    <w:name w:val="List Table 3 - Accent 31"/>
    <w:basedOn w:val="a2"/>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2-2">
    <w:name w:val="Medium Shading 2 Accent 2"/>
    <w:basedOn w:val="a2"/>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1">
    <w:name w:val="No Spacing"/>
    <w:basedOn w:val="a0"/>
    <w:link w:val="Char6"/>
    <w:uiPriority w:val="1"/>
    <w:qFormat/>
    <w:rsid w:val="00B42B5F"/>
    <w:pPr>
      <w:tabs>
        <w:tab w:val="clear" w:pos="567"/>
      </w:tabs>
      <w:spacing w:after="0" w:line="240" w:lineRule="auto"/>
    </w:pPr>
    <w:rPr>
      <w:rFonts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a2"/>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a2"/>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a2"/>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a2"/>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a2"/>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Medium Grid 1 Accent 1"/>
    <w:basedOn w:val="a2"/>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af2">
    <w:name w:val="FollowedHyperlink"/>
    <w:basedOn w:val="a1"/>
    <w:uiPriority w:val="99"/>
    <w:semiHidden/>
    <w:unhideWhenUsed/>
    <w:rsid w:val="002F014A"/>
    <w:rPr>
      <w:color w:val="CC99FF" w:themeColor="followedHyperlink"/>
      <w:u w:val="single"/>
    </w:rPr>
  </w:style>
  <w:style w:type="table" w:customStyle="1" w:styleId="GridTable5Dark-Accent22">
    <w:name w:val="Grid Table 5 Dark - Accent 22"/>
    <w:basedOn w:val="a2"/>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a2"/>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a2"/>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a2"/>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a2"/>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3">
    <w:name w:val="caption"/>
    <w:basedOn w:val="a0"/>
    <w:next w:val="a0"/>
    <w:uiPriority w:val="35"/>
    <w:unhideWhenUsed/>
    <w:qFormat/>
    <w:rsid w:val="00831088"/>
    <w:pPr>
      <w:spacing w:line="240" w:lineRule="auto"/>
    </w:pPr>
    <w:rPr>
      <w:i/>
      <w:iCs/>
      <w:color w:val="000000" w:themeColor="text2"/>
      <w:sz w:val="18"/>
      <w:szCs w:val="18"/>
    </w:rPr>
  </w:style>
  <w:style w:type="paragraph" w:styleId="40">
    <w:name w:val="toc 4"/>
    <w:basedOn w:val="a0"/>
    <w:next w:val="a0"/>
    <w:autoRedefine/>
    <w:uiPriority w:val="39"/>
    <w:unhideWhenUsed/>
    <w:rsid w:val="001F278A"/>
    <w:pPr>
      <w:tabs>
        <w:tab w:val="clear" w:pos="567"/>
      </w:tabs>
      <w:spacing w:after="100" w:line="259" w:lineRule="auto"/>
      <w:ind w:left="660"/>
    </w:pPr>
    <w:rPr>
      <w:rFonts w:asciiTheme="minorHAnsi" w:hAnsiTheme="minorHAnsi" w:cstheme="minorBidi"/>
      <w:color w:val="auto"/>
      <w:sz w:val="22"/>
      <w:szCs w:val="22"/>
      <w:lang w:eastAsia="en-AU"/>
    </w:rPr>
  </w:style>
  <w:style w:type="paragraph" w:styleId="50">
    <w:name w:val="toc 5"/>
    <w:basedOn w:val="a0"/>
    <w:next w:val="a0"/>
    <w:autoRedefine/>
    <w:uiPriority w:val="39"/>
    <w:unhideWhenUsed/>
    <w:rsid w:val="001F278A"/>
    <w:pPr>
      <w:tabs>
        <w:tab w:val="clear" w:pos="567"/>
      </w:tabs>
      <w:spacing w:after="100" w:line="259" w:lineRule="auto"/>
      <w:ind w:left="880"/>
    </w:pPr>
    <w:rPr>
      <w:rFonts w:asciiTheme="minorHAnsi" w:hAnsiTheme="minorHAnsi" w:cstheme="minorBidi"/>
      <w:color w:val="auto"/>
      <w:sz w:val="22"/>
      <w:szCs w:val="22"/>
      <w:lang w:eastAsia="en-AU"/>
    </w:rPr>
  </w:style>
  <w:style w:type="paragraph" w:styleId="60">
    <w:name w:val="toc 6"/>
    <w:basedOn w:val="a0"/>
    <w:next w:val="a0"/>
    <w:autoRedefine/>
    <w:uiPriority w:val="39"/>
    <w:unhideWhenUsed/>
    <w:rsid w:val="001F278A"/>
    <w:pPr>
      <w:tabs>
        <w:tab w:val="clear" w:pos="567"/>
      </w:tabs>
      <w:spacing w:after="100" w:line="259" w:lineRule="auto"/>
      <w:ind w:left="1100"/>
    </w:pPr>
    <w:rPr>
      <w:rFonts w:asciiTheme="minorHAnsi" w:hAnsiTheme="minorHAnsi" w:cstheme="minorBidi"/>
      <w:color w:val="auto"/>
      <w:sz w:val="22"/>
      <w:szCs w:val="22"/>
      <w:lang w:eastAsia="en-AU"/>
    </w:rPr>
  </w:style>
  <w:style w:type="paragraph" w:styleId="70">
    <w:name w:val="toc 7"/>
    <w:basedOn w:val="a0"/>
    <w:next w:val="a0"/>
    <w:autoRedefine/>
    <w:uiPriority w:val="39"/>
    <w:unhideWhenUsed/>
    <w:rsid w:val="001F278A"/>
    <w:pPr>
      <w:tabs>
        <w:tab w:val="clear" w:pos="567"/>
      </w:tabs>
      <w:spacing w:after="100" w:line="259" w:lineRule="auto"/>
      <w:ind w:left="1320"/>
    </w:pPr>
    <w:rPr>
      <w:rFonts w:asciiTheme="minorHAnsi" w:hAnsiTheme="minorHAnsi" w:cstheme="minorBidi"/>
      <w:color w:val="auto"/>
      <w:sz w:val="22"/>
      <w:szCs w:val="22"/>
      <w:lang w:eastAsia="en-AU"/>
    </w:rPr>
  </w:style>
  <w:style w:type="paragraph" w:styleId="80">
    <w:name w:val="toc 8"/>
    <w:basedOn w:val="a0"/>
    <w:next w:val="a0"/>
    <w:autoRedefine/>
    <w:uiPriority w:val="39"/>
    <w:unhideWhenUsed/>
    <w:rsid w:val="001F278A"/>
    <w:pPr>
      <w:tabs>
        <w:tab w:val="clear" w:pos="567"/>
      </w:tabs>
      <w:spacing w:after="100" w:line="259" w:lineRule="auto"/>
      <w:ind w:left="1540"/>
    </w:pPr>
    <w:rPr>
      <w:rFonts w:asciiTheme="minorHAnsi" w:hAnsiTheme="minorHAnsi" w:cstheme="minorBidi"/>
      <w:color w:val="auto"/>
      <w:sz w:val="22"/>
      <w:szCs w:val="22"/>
      <w:lang w:eastAsia="en-AU"/>
    </w:rPr>
  </w:style>
  <w:style w:type="paragraph" w:styleId="90">
    <w:name w:val="toc 9"/>
    <w:basedOn w:val="a0"/>
    <w:next w:val="a0"/>
    <w:autoRedefine/>
    <w:uiPriority w:val="39"/>
    <w:unhideWhenUsed/>
    <w:rsid w:val="001F278A"/>
    <w:pPr>
      <w:tabs>
        <w:tab w:val="clear" w:pos="567"/>
      </w:tabs>
      <w:spacing w:after="100" w:line="259" w:lineRule="auto"/>
      <w:ind w:left="1760"/>
    </w:pPr>
    <w:rPr>
      <w:rFonts w:asciiTheme="minorHAnsi" w:hAnsiTheme="minorHAnsi" w:cstheme="minorBidi"/>
      <w:color w:val="auto"/>
      <w:sz w:val="22"/>
      <w:szCs w:val="22"/>
      <w:lang w:eastAsia="en-AU"/>
    </w:rPr>
  </w:style>
  <w:style w:type="character" w:styleId="af4">
    <w:name w:val="annotation reference"/>
    <w:basedOn w:val="a1"/>
    <w:uiPriority w:val="99"/>
    <w:semiHidden/>
    <w:unhideWhenUsed/>
    <w:rsid w:val="00B16099"/>
    <w:rPr>
      <w:sz w:val="16"/>
      <w:szCs w:val="16"/>
    </w:rPr>
  </w:style>
  <w:style w:type="paragraph" w:styleId="af5">
    <w:name w:val="annotation text"/>
    <w:basedOn w:val="a0"/>
    <w:link w:val="Char7"/>
    <w:uiPriority w:val="99"/>
    <w:unhideWhenUsed/>
    <w:rsid w:val="00B16099"/>
    <w:pPr>
      <w:spacing w:line="240" w:lineRule="auto"/>
    </w:pPr>
    <w:rPr>
      <w:sz w:val="20"/>
      <w:szCs w:val="20"/>
    </w:rPr>
  </w:style>
  <w:style w:type="character" w:customStyle="1" w:styleId="Char7">
    <w:name w:val="批注文字 Char"/>
    <w:basedOn w:val="a1"/>
    <w:link w:val="af5"/>
    <w:uiPriority w:val="99"/>
    <w:rsid w:val="00B16099"/>
    <w:rPr>
      <w:sz w:val="20"/>
      <w:szCs w:val="20"/>
    </w:rPr>
  </w:style>
  <w:style w:type="paragraph" w:styleId="af6">
    <w:name w:val="annotation subject"/>
    <w:basedOn w:val="af5"/>
    <w:next w:val="af5"/>
    <w:link w:val="Char8"/>
    <w:uiPriority w:val="99"/>
    <w:semiHidden/>
    <w:unhideWhenUsed/>
    <w:rsid w:val="00B16099"/>
    <w:rPr>
      <w:b/>
      <w:bCs/>
    </w:rPr>
  </w:style>
  <w:style w:type="character" w:customStyle="1" w:styleId="Char8">
    <w:name w:val="批注主题 Char"/>
    <w:basedOn w:val="Char7"/>
    <w:link w:val="af6"/>
    <w:uiPriority w:val="99"/>
    <w:semiHidden/>
    <w:rsid w:val="00B16099"/>
    <w:rPr>
      <w:b/>
      <w:bCs/>
      <w:sz w:val="20"/>
      <w:szCs w:val="20"/>
    </w:rPr>
  </w:style>
  <w:style w:type="character" w:customStyle="1" w:styleId="Char6">
    <w:name w:val="无间隔 Char"/>
    <w:basedOn w:val="a1"/>
    <w:link w:val="af1"/>
    <w:uiPriority w:val="1"/>
    <w:rsid w:val="003D613D"/>
    <w:rPr>
      <w:rFonts w:ascii="Calibri" w:hAnsi="Calibri" w:cs="Times New Roman"/>
      <w:color w:val="auto"/>
      <w:sz w:val="22"/>
      <w:szCs w:val="22"/>
      <w:lang w:eastAsia="en-AU"/>
    </w:rPr>
  </w:style>
  <w:style w:type="paragraph" w:styleId="af7">
    <w:name w:val="footnote text"/>
    <w:basedOn w:val="a0"/>
    <w:link w:val="Char9"/>
    <w:uiPriority w:val="99"/>
    <w:semiHidden/>
    <w:unhideWhenUsed/>
    <w:rsid w:val="006D1B1D"/>
    <w:pPr>
      <w:spacing w:after="0" w:line="240" w:lineRule="auto"/>
    </w:pPr>
    <w:rPr>
      <w:sz w:val="20"/>
      <w:szCs w:val="20"/>
    </w:rPr>
  </w:style>
  <w:style w:type="character" w:customStyle="1" w:styleId="Char9">
    <w:name w:val="脚注文本 Char"/>
    <w:basedOn w:val="a1"/>
    <w:link w:val="af7"/>
    <w:uiPriority w:val="99"/>
    <w:semiHidden/>
    <w:rsid w:val="006D1B1D"/>
    <w:rPr>
      <w:sz w:val="20"/>
      <w:szCs w:val="20"/>
    </w:rPr>
  </w:style>
  <w:style w:type="character" w:styleId="af8">
    <w:name w:val="footnote reference"/>
    <w:basedOn w:val="a1"/>
    <w:uiPriority w:val="99"/>
    <w:semiHidden/>
    <w:unhideWhenUsed/>
    <w:rsid w:val="006D1B1D"/>
    <w:rPr>
      <w:vertAlign w:val="superscript"/>
    </w:rPr>
  </w:style>
  <w:style w:type="character" w:customStyle="1" w:styleId="UnresolvedMention">
    <w:name w:val="Unresolved Mention"/>
    <w:basedOn w:val="a1"/>
    <w:uiPriority w:val="99"/>
    <w:semiHidden/>
    <w:unhideWhenUsed/>
    <w:rsid w:val="00B570D9"/>
    <w:rPr>
      <w:color w:val="808080"/>
      <w:shd w:val="clear" w:color="auto" w:fill="E6E6E6"/>
    </w:rPr>
  </w:style>
  <w:style w:type="paragraph" w:styleId="af9">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x-none" sz="1000" b="1" i="0" u="none" baseline="0">
              <a:solidFill>
                <a:sysClr val="windowText" lastClr="000000"/>
              </a:solidFill>
              <a:latin typeface="Calibri" panose="020F0502020204030204" pitchFamily="34" charset="0"/>
              <a:cs typeface="Calibri" panose="020F0502020204030204" pitchFamily="34" charset="0"/>
            </a:rPr>
            <a:t>LUUI DE KÄ LUEL</a:t>
          </a:r>
        </a:p>
        <a:p>
          <a:pPr algn="ctr" rtl="0"/>
          <a:r>
            <a:rPr lang="x-none" sz="1600" b="0" i="0" u="none" baseline="0">
              <a:solidFill>
                <a:sysClr val="windowText" lastClr="000000"/>
              </a:solidFill>
              <a:latin typeface="Calibri" panose="020F0502020204030204" pitchFamily="34" charset="0"/>
              <a:cs typeface="Calibri" panose="020F0502020204030204" pitchFamily="34" charset="0"/>
            </a:rPr>
            <a:t> </a:t>
          </a:r>
          <a:r>
            <a:rPr lang="x-none" sz="1000" b="0" i="0" u="none" baseline="0">
              <a:solidFill>
                <a:sysClr val="windowText" lastClr="000000"/>
              </a:solidFill>
              <a:latin typeface="Calibri" panose="020F0502020204030204" pitchFamily="34" charset="0"/>
              <a:cs typeface="Calibri" panose="020F0502020204030204" pitchFamily="34" charset="0"/>
            </a:rPr>
            <a:t>Anhiaar kë bï lueel ku ee tɔ̈ piɔlic bï raan kë dhäl lueel </a:t>
          </a:r>
        </a:p>
      </dgm:t>
    </dgm:pt>
    <dgm:pt modelId="{83985154-8457-4D6B-BDD5-767F7860115F}" type="parTrans" cxnId="{86462147-023C-4317-9C80-06F52DDD71A0}">
      <dgm:prSet/>
      <dgm:spPr/>
      <dgm:t>
        <a:bodyPr/>
        <a:lstStyle/>
        <a:p>
          <a:pPr algn="ctr" rtl="0"/>
          <a:endParaRPr lang="x-none"/>
        </a:p>
      </dgm:t>
    </dgm:pt>
    <dgm:pt modelId="{98CFD9EA-9363-45D8-B685-8AC673143AFD}" type="sibTrans" cxnId="{86462147-023C-4317-9C80-06F52DDD71A0}">
      <dgm:prSet/>
      <dgm:spPr>
        <a:solidFill>
          <a:schemeClr val="bg1"/>
        </a:solidFill>
        <a:ln>
          <a:solidFill>
            <a:schemeClr val="tx1"/>
          </a:solidFill>
        </a:ln>
      </dgm:spPr>
      <dgm:t>
        <a:bodyPr/>
        <a:lstStyle/>
        <a:p>
          <a:pPr algn="ctr" rtl="0"/>
          <a:endParaRPr lang="x-none"/>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x-none" sz="1000" b="1" i="0" u="none" baseline="0">
              <a:latin typeface="Calibri" panose="020F0502020204030204" pitchFamily="34" charset="0"/>
              <a:cs typeface="Calibri" panose="020F0502020204030204" pitchFamily="34" charset="0"/>
            </a:rPr>
            <a:t>DÖNDE KÄ LUEL </a:t>
          </a:r>
        </a:p>
        <a:p>
          <a:pPr algn="ctr" rtl="0"/>
          <a:r>
            <a:rPr lang="x-none" sz="1600" b="0" i="0" u="none" baseline="0">
              <a:latin typeface="Calibri" panose="020F0502020204030204" pitchFamily="34" charset="0"/>
              <a:cs typeface="Calibri" panose="020F0502020204030204" pitchFamily="34" charset="0"/>
            </a:rPr>
            <a:t> </a:t>
          </a:r>
          <a:r>
            <a:rPr lang="x-none" sz="1000" b="0" i="0" u="none" baseline="0">
              <a:latin typeface="Calibri" panose="020F0502020204030204" pitchFamily="34" charset="0"/>
              <a:cs typeface="Calibri" panose="020F0502020204030204" pitchFamily="34" charset="0"/>
            </a:rPr>
            <a:t>Wok lui ëtök në yïn ke wo loi kä cä lueel ago dɛ kë bï luöi keek</a:t>
          </a:r>
        </a:p>
      </dgm:t>
    </dgm:pt>
    <dgm:pt modelId="{85885C8F-2059-4DCC-9E9B-FEDCE4C2E9B3}" type="parTrans" cxnId="{14C2CCED-B189-4E17-9644-9BF4C50607F9}">
      <dgm:prSet/>
      <dgm:spPr/>
      <dgm:t>
        <a:bodyPr/>
        <a:lstStyle/>
        <a:p>
          <a:pPr algn="ctr" rtl="0"/>
          <a:endParaRPr lang="x-none"/>
        </a:p>
      </dgm:t>
    </dgm:pt>
    <dgm:pt modelId="{BFDB86F8-7FD1-49B5-87CA-E1B57B6E0F5F}" type="sibTrans" cxnId="{14C2CCED-B189-4E17-9644-9BF4C50607F9}">
      <dgm:prSet/>
      <dgm:spPr>
        <a:solidFill>
          <a:schemeClr val="bg1"/>
        </a:solidFill>
        <a:ln>
          <a:solidFill>
            <a:schemeClr val="tx1"/>
          </a:solidFill>
        </a:ln>
      </dgm:spPr>
      <dgm:t>
        <a:bodyPr/>
        <a:lstStyle/>
        <a:p>
          <a:pPr algn="ctr" rtl="0"/>
          <a:endParaRPr lang="x-none"/>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x-none" sz="1000" b="1" i="0" u="none" baseline="0">
              <a:latin typeface="Calibri" panose="020F0502020204030204" pitchFamily="34" charset="0"/>
              <a:cs typeface="Calibri" panose="020F0502020204030204" pitchFamily="34" charset="0"/>
            </a:rPr>
            <a:t> PÏÖÖC KU KITPINY </a:t>
          </a:r>
        </a:p>
        <a:p>
          <a:pPr algn="ctr" rtl="0"/>
          <a:r>
            <a:rPr lang="x-none" sz="1000" b="0" i="0" u="none" baseline="0">
              <a:latin typeface="Calibri" panose="020F0502020204030204" pitchFamily="34" charset="0"/>
              <a:cs typeface="Calibri" panose="020F0502020204030204" pitchFamily="34" charset="0"/>
            </a:rPr>
            <a:t>Tïŋ de kä cï lueel kedhiɛ ku bï luɔi kiɛtpiny ku të ye luöi kä cï lueel kä dhäl</a:t>
          </a:r>
        </a:p>
      </dgm:t>
    </dgm:pt>
    <dgm:pt modelId="{43414FC8-8338-4A4D-8EA0-F6BBA946AA92}" type="parTrans" cxnId="{8486752F-003E-46AA-9B68-7B770F1C027C}">
      <dgm:prSet/>
      <dgm:spPr/>
      <dgm:t>
        <a:bodyPr/>
        <a:lstStyle/>
        <a:p>
          <a:pPr algn="ctr" rtl="0"/>
          <a:endParaRPr lang="x-none"/>
        </a:p>
      </dgm:t>
    </dgm:pt>
    <dgm:pt modelId="{CC6704DE-8D07-416C-A03E-0BDC315A69C9}" type="sibTrans" cxnId="{8486752F-003E-46AA-9B68-7B770F1C027C}">
      <dgm:prSet/>
      <dgm:spPr/>
      <dgm:t>
        <a:bodyPr/>
        <a:lstStyle/>
        <a:p>
          <a:pPr algn="ctr" rtl="0"/>
          <a:endParaRPr lang="x-none"/>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x-none"/>
        </a:p>
      </dgm:t>
    </dgm:pt>
    <dgm:pt modelId="{C1B01297-DF61-4874-B3EE-6EC459A82C93}" type="pres">
      <dgm:prSet presAssocID="{98CFD9EA-9363-45D8-B685-8AC673143AFD}" presName="sibTrans" presStyleLbl="sibTrans2D1" presStyleIdx="0" presStyleCnt="2"/>
      <dgm:spPr/>
      <dgm:t>
        <a:bodyPr/>
        <a:lstStyle/>
        <a:p>
          <a:endParaRPr lang="x-none"/>
        </a:p>
      </dgm:t>
    </dgm:pt>
    <dgm:pt modelId="{8CB2A6D7-A4ED-4BCF-9242-2EAA5CF6EDFC}" type="pres">
      <dgm:prSet presAssocID="{98CFD9EA-9363-45D8-B685-8AC673143AFD}" presName="connectorText" presStyleLbl="sibTrans2D1" presStyleIdx="0" presStyleCnt="2"/>
      <dgm:spPr/>
      <dgm:t>
        <a:bodyPr/>
        <a:lstStyle/>
        <a:p>
          <a:endParaRPr lang="x-none"/>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x-none"/>
        </a:p>
      </dgm:t>
    </dgm:pt>
    <dgm:pt modelId="{AE3D4232-7DD1-4D3B-9265-EC98CFEB088E}" type="pres">
      <dgm:prSet presAssocID="{BFDB86F8-7FD1-49B5-87CA-E1B57B6E0F5F}" presName="sibTrans" presStyleLbl="sibTrans2D1" presStyleIdx="1" presStyleCnt="2"/>
      <dgm:spPr/>
      <dgm:t>
        <a:bodyPr/>
        <a:lstStyle/>
        <a:p>
          <a:endParaRPr lang="x-none"/>
        </a:p>
      </dgm:t>
    </dgm:pt>
    <dgm:pt modelId="{36BCF92C-531A-4E16-8DA7-C07A2708B540}" type="pres">
      <dgm:prSet presAssocID="{BFDB86F8-7FD1-49B5-87CA-E1B57B6E0F5F}" presName="connectorText" presStyleLbl="sibTrans2D1" presStyleIdx="1" presStyleCnt="2"/>
      <dgm:spPr/>
      <dgm:t>
        <a:bodyPr/>
        <a:lstStyle/>
        <a:p>
          <a:endParaRPr lang="x-none"/>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x-none"/>
        </a:p>
      </dgm:t>
    </dgm:pt>
  </dgm:ptLst>
  <dgm:cxnLst>
    <dgm:cxn modelId="{1330A7DE-AFEE-490C-8138-615B229221B2}" type="presOf" srcId="{CDA7CCD0-016A-42A7-9EA2-CF05C9A9952D}" destId="{56F260C6-8C5E-4E2C-9BD2-69A3FAABDC91}"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2BD40C08-5D74-41C4-B8B7-72E51125420F}" type="presOf" srcId="{BFDB86F8-7FD1-49B5-87CA-E1B57B6E0F5F}" destId="{AE3D4232-7DD1-4D3B-9265-EC98CFEB088E}" srcOrd="0" destOrd="0" presId="urn:microsoft.com/office/officeart/2005/8/layout/process1"/>
    <dgm:cxn modelId="{9C061B8C-8E00-4D67-BBEF-F657C6FFC62D}" type="presOf" srcId="{BFDB86F8-7FD1-49B5-87CA-E1B57B6E0F5F}" destId="{36BCF92C-531A-4E16-8DA7-C07A2708B540}"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BE421222-62C8-4E0D-A131-6590350BE539}" type="presOf" srcId="{B34F95D0-E485-4E81-AE0D-C13D92EC0E45}" destId="{2F19E4A1-559A-4ED0-9275-8EB6CE64C5D5}" srcOrd="0" destOrd="0" presId="urn:microsoft.com/office/officeart/2005/8/layout/process1"/>
    <dgm:cxn modelId="{EB1DFC18-688A-41B1-B901-39BF984C6665}" type="presOf" srcId="{98CFD9EA-9363-45D8-B685-8AC673143AFD}" destId="{8CB2A6D7-A4ED-4BCF-9242-2EAA5CF6EDFC}" srcOrd="1" destOrd="0" presId="urn:microsoft.com/office/officeart/2005/8/layout/process1"/>
    <dgm:cxn modelId="{767E09EB-1B53-460A-95F3-FEF9C1DAD366}" type="presOf" srcId="{E53629D7-3781-42CD-876B-05A1A5A471CE}" destId="{13893345-C290-4830-A0ED-4ECE608B9B49}" srcOrd="0" destOrd="0" presId="urn:microsoft.com/office/officeart/2005/8/layout/process1"/>
    <dgm:cxn modelId="{609516FC-D5CA-4929-BD6C-DF8589F02F1A}" type="presOf" srcId="{98CFD9EA-9363-45D8-B685-8AC673143AFD}" destId="{C1B01297-DF61-4874-B3EE-6EC459A82C93}" srcOrd="0" destOrd="0" presId="urn:microsoft.com/office/officeart/2005/8/layout/process1"/>
    <dgm:cxn modelId="{373026BD-11EA-4C80-8BEB-76C41C8513F2}" type="presOf" srcId="{60B9BC07-7C39-4B82-88CC-B727329F70F8}" destId="{D0DC39C0-51EF-4B32-B362-62777BEB13AD}" srcOrd="0" destOrd="0" presId="urn:microsoft.com/office/officeart/2005/8/layout/process1"/>
    <dgm:cxn modelId="{3E32A305-DBF7-40A4-AC28-939B5422339F}" type="presParOf" srcId="{D0DC39C0-51EF-4B32-B362-62777BEB13AD}" destId="{2F19E4A1-559A-4ED0-9275-8EB6CE64C5D5}" srcOrd="0" destOrd="0" presId="urn:microsoft.com/office/officeart/2005/8/layout/process1"/>
    <dgm:cxn modelId="{79CECC54-D9CF-4BA4-8A9A-07CA11390CEA}" type="presParOf" srcId="{D0DC39C0-51EF-4B32-B362-62777BEB13AD}" destId="{C1B01297-DF61-4874-B3EE-6EC459A82C93}" srcOrd="1" destOrd="0" presId="urn:microsoft.com/office/officeart/2005/8/layout/process1"/>
    <dgm:cxn modelId="{5BFD35A0-4535-4DB6-8DAB-73052344A03A}" type="presParOf" srcId="{C1B01297-DF61-4874-B3EE-6EC459A82C93}" destId="{8CB2A6D7-A4ED-4BCF-9242-2EAA5CF6EDFC}" srcOrd="0" destOrd="0" presId="urn:microsoft.com/office/officeart/2005/8/layout/process1"/>
    <dgm:cxn modelId="{AC1B0617-E845-49D0-A176-DDD5872CE5E3}" type="presParOf" srcId="{D0DC39C0-51EF-4B32-B362-62777BEB13AD}" destId="{13893345-C290-4830-A0ED-4ECE608B9B49}" srcOrd="2" destOrd="0" presId="urn:microsoft.com/office/officeart/2005/8/layout/process1"/>
    <dgm:cxn modelId="{3823EC6B-3EFE-4A20-B105-F632812E141E}" type="presParOf" srcId="{D0DC39C0-51EF-4B32-B362-62777BEB13AD}" destId="{AE3D4232-7DD1-4D3B-9265-EC98CFEB088E}" srcOrd="3" destOrd="0" presId="urn:microsoft.com/office/officeart/2005/8/layout/process1"/>
    <dgm:cxn modelId="{000D24D5-DCCE-47FC-99F1-2A63DB78606F}" type="presParOf" srcId="{AE3D4232-7DD1-4D3B-9265-EC98CFEB088E}" destId="{36BCF92C-531A-4E16-8DA7-C07A2708B540}" srcOrd="0" destOrd="0" presId="urn:microsoft.com/office/officeart/2005/8/layout/process1"/>
    <dgm:cxn modelId="{C378B4C7-2052-4A0A-9828-24CAA59D8B43}"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x-none" sz="1000" b="1" i="0" u="none" kern="1200" baseline="0">
              <a:solidFill>
                <a:sysClr val="windowText" lastClr="000000"/>
              </a:solidFill>
              <a:latin typeface="Calibri" panose="020F0502020204030204" pitchFamily="34" charset="0"/>
              <a:cs typeface="Calibri" panose="020F0502020204030204" pitchFamily="34" charset="0"/>
            </a:rPr>
            <a:t>LUUI DE KÄ LUEL</a:t>
          </a:r>
        </a:p>
        <a:p>
          <a:pPr lvl="0" algn="ctr" defTabSz="444500" rtl="0">
            <a:lnSpc>
              <a:spcPct val="90000"/>
            </a:lnSpc>
            <a:spcBef>
              <a:spcPct val="0"/>
            </a:spcBef>
            <a:spcAft>
              <a:spcPct val="35000"/>
            </a:spcAft>
          </a:pPr>
          <a:r>
            <a:rPr lang="x-none" sz="1600" b="0" i="0" u="none" kern="1200" baseline="0">
              <a:solidFill>
                <a:sysClr val="windowText" lastClr="000000"/>
              </a:solidFill>
              <a:latin typeface="Calibri" panose="020F0502020204030204" pitchFamily="34" charset="0"/>
              <a:cs typeface="Calibri" panose="020F0502020204030204" pitchFamily="34" charset="0"/>
            </a:rPr>
            <a:t> </a:t>
          </a:r>
          <a:r>
            <a:rPr lang="x-none" sz="1000" b="0" i="0" u="none" kern="1200" baseline="0">
              <a:solidFill>
                <a:sysClr val="windowText" lastClr="000000"/>
              </a:solidFill>
              <a:latin typeface="Calibri" panose="020F0502020204030204" pitchFamily="34" charset="0"/>
              <a:cs typeface="Calibri" panose="020F0502020204030204" pitchFamily="34" charset="0"/>
            </a:rPr>
            <a:t>Anhiaar kë bï lueel ku ee tɔ̈ piɔlic bï raan kë dhäl lueel </a:t>
          </a:r>
        </a:p>
      </dsp:txBody>
      <dsp:txXfrm>
        <a:off x="32452" y="147645"/>
        <a:ext cx="1496823" cy="876284"/>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rtl="0">
            <a:lnSpc>
              <a:spcPct val="90000"/>
            </a:lnSpc>
            <a:spcBef>
              <a:spcPct val="0"/>
            </a:spcBef>
            <a:spcAft>
              <a:spcPct val="35000"/>
            </a:spcAft>
          </a:pPr>
          <a:endParaRPr lang="x-none" sz="1700" kern="1200"/>
        </a:p>
      </dsp:txBody>
      <dsp:txXfrm>
        <a:off x="1711672" y="470367"/>
        <a:ext cx="230220" cy="230840"/>
      </dsp:txXfrm>
    </dsp:sp>
    <dsp:sp modelId="{13893345-C290-4830-A0ED-4ECE608B9B49}">
      <dsp:nvSpPr>
        <dsp:cNvPr id="0" name=""/>
        <dsp:cNvSpPr/>
      </dsp:nvSpPr>
      <dsp:spPr>
        <a:xfrm>
          <a:off x="2177076"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x-none" sz="1000" b="1" i="0" u="none" kern="1200" baseline="0">
              <a:latin typeface="Calibri" panose="020F0502020204030204" pitchFamily="34" charset="0"/>
              <a:cs typeface="Calibri" panose="020F0502020204030204" pitchFamily="34" charset="0"/>
            </a:rPr>
            <a:t>DÖNDE KÄ LUEL </a:t>
          </a:r>
        </a:p>
        <a:p>
          <a:pPr lvl="0" algn="ctr" defTabSz="444500" rtl="0">
            <a:lnSpc>
              <a:spcPct val="90000"/>
            </a:lnSpc>
            <a:spcBef>
              <a:spcPct val="0"/>
            </a:spcBef>
            <a:spcAft>
              <a:spcPct val="35000"/>
            </a:spcAft>
          </a:pPr>
          <a:r>
            <a:rPr lang="x-none" sz="1600" b="0" i="0" u="none" kern="1200" baseline="0">
              <a:latin typeface="Calibri" panose="020F0502020204030204" pitchFamily="34" charset="0"/>
              <a:cs typeface="Calibri" panose="020F0502020204030204" pitchFamily="34" charset="0"/>
            </a:rPr>
            <a:t> </a:t>
          </a:r>
          <a:r>
            <a:rPr lang="x-none" sz="1000" b="0" i="0" u="none" kern="1200" baseline="0">
              <a:latin typeface="Calibri" panose="020F0502020204030204" pitchFamily="34" charset="0"/>
              <a:cs typeface="Calibri" panose="020F0502020204030204" pitchFamily="34" charset="0"/>
            </a:rPr>
            <a:t>Wok lui ëtök në yïn ke wo loi kä cä lueel ago dɛ kë bï luöi keek</a:t>
          </a:r>
        </a:p>
      </dsp:txBody>
      <dsp:txXfrm>
        <a:off x="2204338" y="147645"/>
        <a:ext cx="1496823" cy="876284"/>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rtl="0">
            <a:lnSpc>
              <a:spcPct val="90000"/>
            </a:lnSpc>
            <a:spcBef>
              <a:spcPct val="0"/>
            </a:spcBef>
            <a:spcAft>
              <a:spcPct val="35000"/>
            </a:spcAft>
          </a:pPr>
          <a:endParaRPr lang="x-none" sz="1700" kern="1200"/>
        </a:p>
      </dsp:txBody>
      <dsp:txXfrm>
        <a:off x="3883558" y="470367"/>
        <a:ext cx="230220" cy="230840"/>
      </dsp:txXfrm>
    </dsp:sp>
    <dsp:sp modelId="{56F260C6-8C5E-4E2C-9BD2-69A3FAABDC91}">
      <dsp:nvSpPr>
        <dsp:cNvPr id="0" name=""/>
        <dsp:cNvSpPr/>
      </dsp:nvSpPr>
      <dsp:spPr>
        <a:xfrm>
          <a:off x="4348962"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x-none" sz="1000" b="1" i="0" u="none" kern="1200" baseline="0">
              <a:latin typeface="Calibri" panose="020F0502020204030204" pitchFamily="34" charset="0"/>
              <a:cs typeface="Calibri" panose="020F0502020204030204" pitchFamily="34" charset="0"/>
            </a:rPr>
            <a:t> PÏÖÖC KU KITPINY </a:t>
          </a:r>
        </a:p>
        <a:p>
          <a:pPr lvl="0" algn="ctr" defTabSz="444500" rtl="0">
            <a:lnSpc>
              <a:spcPct val="90000"/>
            </a:lnSpc>
            <a:spcBef>
              <a:spcPct val="0"/>
            </a:spcBef>
            <a:spcAft>
              <a:spcPct val="35000"/>
            </a:spcAft>
          </a:pPr>
          <a:r>
            <a:rPr lang="x-none" sz="1000" b="0" i="0" u="none" kern="1200" baseline="0">
              <a:latin typeface="Calibri" panose="020F0502020204030204" pitchFamily="34" charset="0"/>
              <a:cs typeface="Calibri" panose="020F0502020204030204" pitchFamily="34" charset="0"/>
            </a:rPr>
            <a:t>Tïŋ de kä cï lueel kedhiɛ ku bï luɔi kiɛtpiny ku të ye luöi kä cï lueel kä dhäl</a:t>
          </a:r>
        </a:p>
      </dsp:txBody>
      <dsp:txXfrm>
        <a:off x="4376224" y="147645"/>
        <a:ext cx="1496823" cy="876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C0012-ED2C-47F6-94C8-BB69BDD0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Manager>Jo weeks</Manager>
  <Company>Major Transport Infrastructure Authority</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Lööŋde kë Lueldhäl de MTIA</dc:title>
  <dc:subject/>
  <dc:creator>michelle.fagan@mtia.vic.gov.au</dc:creator>
  <cp:lastModifiedBy>CCJK</cp:lastModifiedBy>
  <cp:revision>24</cp:revision>
  <cp:lastPrinted>2021-11-05T00:48:00Z</cp:lastPrinted>
  <dcterms:created xsi:type="dcterms:W3CDTF">2021-09-28T04:19:00Z</dcterms:created>
  <dcterms:modified xsi:type="dcterms:W3CDTF">2021-11-18T08:55:00Z</dcterms:modified>
</cp:coreProperties>
</file>