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BE6A9E" w:rsidRPr="00597FB6" w:rsidRDefault="00B235A8" w:rsidP="00597FB6">
      <w:pPr>
        <w:jc w:val="right"/>
      </w:pPr>
      <w:r>
        <w:t xml:space="preserve">Reference: </w:t>
      </w:r>
      <w:r w:rsidR="00206029">
        <w:t>WES1805.</w:t>
      </w:r>
      <w:r w:rsidR="00785469">
        <w:t>04</w:t>
      </w:r>
    </w:p>
    <w:p w:rsidR="00BE6A9E" w:rsidRDefault="00BE6A9E" w:rsidP="008245E1">
      <w:pPr>
        <w:spacing w:after="0" w:line="240" w:lineRule="auto"/>
        <w:rPr>
          <w:rFonts w:asciiTheme="minorHAnsi" w:hAnsiTheme="minorHAnsi" w:cstheme="minorHAnsi"/>
        </w:rPr>
      </w:pPr>
    </w:p>
    <w:p w:rsidR="00373879" w:rsidRPr="006B27ED" w:rsidRDefault="004062A0" w:rsidP="00E84FA0">
      <w:pPr>
        <w:rPr>
          <w:rFonts w:asciiTheme="minorHAnsi" w:hAnsiTheme="minorHAnsi" w:cstheme="minorHAnsi"/>
        </w:rPr>
      </w:pPr>
      <w:r w:rsidRPr="00F00666">
        <w:t>30</w:t>
      </w:r>
      <w:r w:rsidR="00AB699E" w:rsidRPr="00F00666">
        <w:t xml:space="preserve"> May</w:t>
      </w:r>
      <w:r w:rsidR="006B27ED" w:rsidRPr="00F00666">
        <w:t xml:space="preserve"> 2018</w:t>
      </w:r>
    </w:p>
    <w:p w:rsidR="00AB22A7" w:rsidRDefault="008B32BE" w:rsidP="00FD5E29">
      <w:pPr>
        <w:pStyle w:val="H1"/>
        <w:spacing w:line="240" w:lineRule="auto"/>
        <w:rPr>
          <w:rFonts w:cs="Arial"/>
        </w:rPr>
      </w:pPr>
      <w:r>
        <w:rPr>
          <w:rFonts w:cs="Arial"/>
        </w:rPr>
        <w:t>WORKS REMINDER</w:t>
      </w:r>
    </w:p>
    <w:p w:rsidR="00FD5E29" w:rsidRPr="00E84FA0" w:rsidRDefault="00FD5E29" w:rsidP="00FD5E29">
      <w:pPr>
        <w:pStyle w:val="H1"/>
        <w:spacing w:line="240" w:lineRule="auto"/>
        <w:rPr>
          <w:rFonts w:cs="Arial"/>
          <w:b w:val="0"/>
        </w:rPr>
      </w:pPr>
    </w:p>
    <w:p w:rsidR="00BE6A9E" w:rsidRDefault="00BB4DC6" w:rsidP="00FD5E29">
      <w:pPr>
        <w:pStyle w:val="H2"/>
        <w:spacing w:line="276" w:lineRule="auto"/>
        <w:rPr>
          <w:iCs w:val="0"/>
        </w:rPr>
      </w:pPr>
      <w:r>
        <w:rPr>
          <w:iCs w:val="0"/>
        </w:rPr>
        <w:t xml:space="preserve">Upgrading </w:t>
      </w:r>
      <w:r w:rsidR="00206029">
        <w:rPr>
          <w:iCs w:val="0"/>
        </w:rPr>
        <w:t xml:space="preserve">Williamstown Road, </w:t>
      </w:r>
      <w:r w:rsidR="00DC014B">
        <w:rPr>
          <w:iCs w:val="0"/>
        </w:rPr>
        <w:t>under the West Gate Freeway</w:t>
      </w:r>
      <w:r w:rsidR="00206029">
        <w:rPr>
          <w:iCs w:val="0"/>
        </w:rPr>
        <w:t xml:space="preserve"> </w:t>
      </w:r>
    </w:p>
    <w:p w:rsidR="00206029" w:rsidRPr="00206029" w:rsidRDefault="006A7D50" w:rsidP="00FD5E29">
      <w:pPr>
        <w:pStyle w:val="Bold"/>
        <w:spacing w:line="276" w:lineRule="auto"/>
        <w:rPr>
          <w:b w:val="0"/>
        </w:rPr>
      </w:pPr>
      <w:r>
        <w:rPr>
          <w:b w:val="0"/>
        </w:rPr>
        <w:t xml:space="preserve">Further to our previous notification on 30 April 2018, </w:t>
      </w:r>
      <w:r w:rsidR="001376C3" w:rsidRPr="007C48F7">
        <w:rPr>
          <w:b w:val="0"/>
          <w:i/>
        </w:rPr>
        <w:t>Works notification: Ongoing works at Williamstown Road / West Gate Freeway interchange</w:t>
      </w:r>
      <w:r w:rsidR="001376C3">
        <w:rPr>
          <w:b w:val="0"/>
        </w:rPr>
        <w:t xml:space="preserve"> </w:t>
      </w:r>
      <w:r w:rsidR="001376C3" w:rsidRPr="007C48F7">
        <w:rPr>
          <w:b w:val="0"/>
          <w:i/>
        </w:rPr>
        <w:t>– reference WES1804.01,</w:t>
      </w:r>
      <w:r w:rsidR="001376C3">
        <w:rPr>
          <w:b w:val="0"/>
        </w:rPr>
        <w:t xml:space="preserve"> we wish to advise of ongoing night works </w:t>
      </w:r>
      <w:r w:rsidR="0085028E">
        <w:rPr>
          <w:b w:val="0"/>
        </w:rPr>
        <w:t>around</w:t>
      </w:r>
      <w:r w:rsidR="001376C3">
        <w:rPr>
          <w:b w:val="0"/>
        </w:rPr>
        <w:t xml:space="preserve"> Williamstown Road </w:t>
      </w:r>
      <w:r w:rsidR="00DC014B">
        <w:rPr>
          <w:b w:val="0"/>
        </w:rPr>
        <w:t xml:space="preserve">between </w:t>
      </w:r>
      <w:r w:rsidR="00DA351D">
        <w:rPr>
          <w:b w:val="0"/>
        </w:rPr>
        <w:t xml:space="preserve">the </w:t>
      </w:r>
      <w:r w:rsidR="00DC014B">
        <w:rPr>
          <w:b w:val="0"/>
        </w:rPr>
        <w:t>entry and exit ramps</w:t>
      </w:r>
      <w:r w:rsidR="001376C3">
        <w:rPr>
          <w:b w:val="0"/>
        </w:rPr>
        <w:t>.</w:t>
      </w:r>
    </w:p>
    <w:p w:rsidR="00850D13" w:rsidRPr="008B32BE" w:rsidRDefault="00850D13" w:rsidP="00850D13">
      <w:pPr>
        <w:spacing w:line="240" w:lineRule="auto"/>
        <w:rPr>
          <w:b/>
        </w:rPr>
      </w:pPr>
      <w:r w:rsidRPr="008B32BE">
        <w:rPr>
          <w:b/>
        </w:rPr>
        <w:t>Where</w:t>
      </w:r>
    </w:p>
    <w:p w:rsidR="00850D13" w:rsidRDefault="00850D13" w:rsidP="00850D13">
      <w:pPr>
        <w:pStyle w:val="L1"/>
      </w:pPr>
      <w:r>
        <w:t xml:space="preserve">Williamstown Road </w:t>
      </w:r>
      <w:r w:rsidR="0085028E" w:rsidRPr="0085028E">
        <w:t>interchange</w:t>
      </w:r>
      <w:r w:rsidR="0085028E">
        <w:t xml:space="preserve">, as well as on the West Gate Freeway between the entry and exit ramps – see map over page </w:t>
      </w:r>
    </w:p>
    <w:p w:rsidR="00850D13" w:rsidRPr="004E71D2" w:rsidRDefault="00850D13" w:rsidP="0085028E">
      <w:pPr>
        <w:pStyle w:val="L1"/>
        <w:numPr>
          <w:ilvl w:val="0"/>
          <w:numId w:val="0"/>
        </w:numPr>
        <w:rPr>
          <w:rFonts w:asciiTheme="minorHAnsi" w:eastAsiaTheme="majorEastAsia" w:hAnsiTheme="minorHAnsi" w:cstheme="minorHAnsi"/>
          <w:b/>
          <w:iCs/>
        </w:rPr>
      </w:pPr>
    </w:p>
    <w:p w:rsidR="00850D13" w:rsidRPr="00597FB6" w:rsidRDefault="00850D13" w:rsidP="00850D13">
      <w:pPr>
        <w:pStyle w:val="Bold"/>
        <w:spacing w:line="240" w:lineRule="auto"/>
      </w:pPr>
      <w:r w:rsidRPr="00597FB6">
        <w:t>When</w:t>
      </w:r>
      <w:bookmarkStart w:id="0" w:name="_GoBack"/>
    </w:p>
    <w:p w:rsidR="00605747" w:rsidRPr="00F00666" w:rsidRDefault="00244414" w:rsidP="00B43EFE">
      <w:pPr>
        <w:pStyle w:val="L1"/>
        <w:numPr>
          <w:ilvl w:val="0"/>
          <w:numId w:val="33"/>
        </w:numPr>
      </w:pPr>
      <w:r>
        <w:t>W</w:t>
      </w:r>
      <w:r w:rsidR="00850D13" w:rsidRPr="00F00666">
        <w:t xml:space="preserve">orks will </w:t>
      </w:r>
      <w:r w:rsidR="00DC014B" w:rsidRPr="00F00666">
        <w:t>continue</w:t>
      </w:r>
      <w:r w:rsidR="00D24B83" w:rsidRPr="00F00666">
        <w:t xml:space="preserve"> </w:t>
      </w:r>
      <w:r w:rsidR="009D7667" w:rsidRPr="00F00666">
        <w:t xml:space="preserve">from </w:t>
      </w:r>
      <w:r w:rsidR="00AB699E" w:rsidRPr="00F00666">
        <w:t>12</w:t>
      </w:r>
      <w:r w:rsidR="00541F43" w:rsidRPr="00F00666">
        <w:t xml:space="preserve"> June</w:t>
      </w:r>
      <w:r w:rsidR="00D24B83" w:rsidRPr="00F00666">
        <w:t xml:space="preserve"> </w:t>
      </w:r>
      <w:r w:rsidR="009D7667" w:rsidRPr="00F00666">
        <w:t>2018</w:t>
      </w:r>
      <w:r w:rsidR="0047307B" w:rsidRPr="00F00666">
        <w:t>,</w:t>
      </w:r>
      <w:r w:rsidR="00623967" w:rsidRPr="00F00666">
        <w:t xml:space="preserve"> </w:t>
      </w:r>
      <w:r w:rsidR="00A11CBE" w:rsidRPr="00F00666">
        <w:t xml:space="preserve">9pm </w:t>
      </w:r>
      <w:r w:rsidR="00A2744D" w:rsidRPr="00F00666">
        <w:t xml:space="preserve">- </w:t>
      </w:r>
      <w:r w:rsidR="00A11CBE" w:rsidRPr="00F00666">
        <w:t>5am</w:t>
      </w:r>
      <w:r>
        <w:t>, nightly.</w:t>
      </w:r>
    </w:p>
    <w:p w:rsidR="00DC014B" w:rsidRPr="00D24B83" w:rsidRDefault="00623967" w:rsidP="00B43EFE">
      <w:pPr>
        <w:pStyle w:val="L1"/>
        <w:numPr>
          <w:ilvl w:val="0"/>
          <w:numId w:val="33"/>
        </w:numPr>
      </w:pPr>
      <w:r>
        <w:t>W</w:t>
      </w:r>
      <w:r w:rsidR="00605747">
        <w:t>hile night works will continue for several months, more information on what to expect in the next six weeks is provided below.</w:t>
      </w:r>
      <w:r w:rsidR="0047307B">
        <w:t xml:space="preserve"> </w:t>
      </w:r>
    </w:p>
    <w:bookmarkEnd w:id="0"/>
    <w:p w:rsidR="00325C2C" w:rsidRPr="00E84FA0" w:rsidRDefault="00325C2C" w:rsidP="00325C2C">
      <w:pPr>
        <w:pStyle w:val="L1"/>
        <w:numPr>
          <w:ilvl w:val="0"/>
          <w:numId w:val="0"/>
        </w:numPr>
        <w:ind w:left="720" w:hanging="360"/>
      </w:pPr>
    </w:p>
    <w:p w:rsidR="00850D13" w:rsidRPr="00E84FA0" w:rsidRDefault="00850D13" w:rsidP="00850D13">
      <w:pPr>
        <w:pStyle w:val="L1"/>
        <w:numPr>
          <w:ilvl w:val="0"/>
          <w:numId w:val="0"/>
        </w:numPr>
        <w:ind w:left="720"/>
      </w:pPr>
    </w:p>
    <w:p w:rsidR="0017311F" w:rsidRPr="00597FB6" w:rsidRDefault="00E35015" w:rsidP="0017311F">
      <w:pPr>
        <w:pStyle w:val="Bold"/>
        <w:spacing w:line="240" w:lineRule="auto"/>
      </w:pPr>
      <w:r>
        <w:t>Construction activity</w:t>
      </w:r>
      <w:r w:rsidR="000363BF">
        <w:t xml:space="preserve"> scheduled for the next </w:t>
      </w:r>
      <w:r w:rsidR="00A2744D">
        <w:t xml:space="preserve">six </w:t>
      </w:r>
      <w:r w:rsidR="000363BF">
        <w:t>weeks</w:t>
      </w:r>
      <w:r w:rsidR="00605747">
        <w:t xml:space="preserve"> will include:</w:t>
      </w:r>
    </w:p>
    <w:p w:rsidR="004F7574" w:rsidRPr="00785469" w:rsidRDefault="00605747" w:rsidP="00785469">
      <w:pPr>
        <w:pStyle w:val="L1"/>
        <w:numPr>
          <w:ilvl w:val="0"/>
          <w:numId w:val="33"/>
        </w:numPr>
      </w:pPr>
      <w:r>
        <w:t>u</w:t>
      </w:r>
      <w:r w:rsidR="00DC014B" w:rsidRPr="00785469">
        <w:t>tility service identification</w:t>
      </w:r>
      <w:r>
        <w:t>;</w:t>
      </w:r>
    </w:p>
    <w:p w:rsidR="0094567E" w:rsidRPr="00785469" w:rsidRDefault="00605747" w:rsidP="00785469">
      <w:pPr>
        <w:pStyle w:val="L1"/>
        <w:numPr>
          <w:ilvl w:val="0"/>
          <w:numId w:val="33"/>
        </w:numPr>
      </w:pPr>
      <w:r>
        <w:t>v</w:t>
      </w:r>
      <w:r w:rsidR="00DC014B" w:rsidRPr="00785469">
        <w:t>egetation and t</w:t>
      </w:r>
      <w:r w:rsidR="0094567E" w:rsidRPr="00785469">
        <w:t>ree removal</w:t>
      </w:r>
      <w:r>
        <w:t>;</w:t>
      </w:r>
      <w:r w:rsidR="0094567E" w:rsidRPr="00785469">
        <w:t xml:space="preserve"> </w:t>
      </w:r>
    </w:p>
    <w:p w:rsidR="008B32BE" w:rsidRPr="00785469" w:rsidRDefault="00605747" w:rsidP="00785469">
      <w:pPr>
        <w:pStyle w:val="L1"/>
        <w:numPr>
          <w:ilvl w:val="0"/>
          <w:numId w:val="33"/>
        </w:numPr>
      </w:pPr>
      <w:r>
        <w:t>t</w:t>
      </w:r>
      <w:r w:rsidR="0017311F" w:rsidRPr="00785469">
        <w:t>raffic</w:t>
      </w:r>
      <w:r w:rsidR="009636CA" w:rsidRPr="00785469">
        <w:t xml:space="preserve"> </w:t>
      </w:r>
      <w:r w:rsidR="00DC014B" w:rsidRPr="00785469">
        <w:t>signal</w:t>
      </w:r>
      <w:r w:rsidR="009636CA" w:rsidRPr="00785469">
        <w:t xml:space="preserve"> modifications</w:t>
      </w:r>
      <w:r>
        <w:t>;</w:t>
      </w:r>
    </w:p>
    <w:p w:rsidR="00F00666" w:rsidRPr="00F00666" w:rsidRDefault="00F00666" w:rsidP="00F00666">
      <w:pPr>
        <w:pStyle w:val="L1"/>
        <w:numPr>
          <w:ilvl w:val="0"/>
          <w:numId w:val="33"/>
        </w:numPr>
      </w:pPr>
      <w:r>
        <w:t>m</w:t>
      </w:r>
      <w:r w:rsidRPr="00F00666">
        <w:t>odifications to existing freeway ramp signals and CCTV</w:t>
      </w:r>
      <w:r>
        <w:t>;</w:t>
      </w:r>
    </w:p>
    <w:p w:rsidR="00F00666" w:rsidRPr="00F00666" w:rsidRDefault="00F00666" w:rsidP="00F00666">
      <w:pPr>
        <w:pStyle w:val="L1"/>
        <w:numPr>
          <w:ilvl w:val="0"/>
          <w:numId w:val="33"/>
        </w:numPr>
      </w:pPr>
      <w:r>
        <w:t>r</w:t>
      </w:r>
      <w:r w:rsidRPr="00F00666">
        <w:t>elocation of existing incident management boom gates</w:t>
      </w:r>
      <w:r>
        <w:t>;</w:t>
      </w:r>
      <w:r w:rsidRPr="00F00666">
        <w:t xml:space="preserve"> </w:t>
      </w:r>
    </w:p>
    <w:p w:rsidR="00605747" w:rsidRPr="00F00666" w:rsidRDefault="00605747" w:rsidP="00F00666">
      <w:pPr>
        <w:pStyle w:val="L1"/>
        <w:numPr>
          <w:ilvl w:val="0"/>
          <w:numId w:val="33"/>
        </w:numPr>
      </w:pPr>
      <w:r w:rsidRPr="00B43EFE">
        <w:t>removing traffic islands and installing temporary ones</w:t>
      </w:r>
      <w:r>
        <w:t xml:space="preserve">; </w:t>
      </w:r>
    </w:p>
    <w:p w:rsidR="009636CA" w:rsidRPr="00785469" w:rsidRDefault="00605747" w:rsidP="00605747">
      <w:pPr>
        <w:pStyle w:val="L1"/>
        <w:numPr>
          <w:ilvl w:val="0"/>
          <w:numId w:val="33"/>
        </w:numPr>
      </w:pPr>
      <w:r>
        <w:t>ea</w:t>
      </w:r>
      <w:r w:rsidR="00D94B7F" w:rsidRPr="00785469">
        <w:t>rthworks</w:t>
      </w:r>
      <w:r>
        <w:t>, including</w:t>
      </w:r>
      <w:r w:rsidR="00D94B7F" w:rsidRPr="00785469">
        <w:t xml:space="preserve"> </w:t>
      </w:r>
      <w:r w:rsidR="00E35015" w:rsidRPr="00785469">
        <w:t xml:space="preserve">removing dirt </w:t>
      </w:r>
      <w:r>
        <w:t xml:space="preserve">and </w:t>
      </w:r>
      <w:r w:rsidR="00D94B7F" w:rsidRPr="00785469">
        <w:t>drainage installation</w:t>
      </w:r>
      <w:r>
        <w:t>;</w:t>
      </w:r>
    </w:p>
    <w:p w:rsidR="00D94B7F" w:rsidRPr="00785469" w:rsidRDefault="00605747" w:rsidP="00785469">
      <w:pPr>
        <w:pStyle w:val="L1"/>
        <w:numPr>
          <w:ilvl w:val="0"/>
          <w:numId w:val="33"/>
        </w:numPr>
      </w:pPr>
      <w:r w:rsidRPr="00B43EFE">
        <w:t>excavating portions of the road</w:t>
      </w:r>
      <w:r w:rsidRPr="00785469" w:rsidDel="00605747">
        <w:t xml:space="preserve"> </w:t>
      </w:r>
      <w:r>
        <w:t xml:space="preserve">which </w:t>
      </w:r>
      <w:r w:rsidR="00DC014B" w:rsidRPr="00785469">
        <w:t>requir</w:t>
      </w:r>
      <w:r>
        <w:t>es</w:t>
      </w:r>
      <w:r w:rsidR="004632DA" w:rsidRPr="00785469">
        <w:t xml:space="preserve"> rock breaking</w:t>
      </w:r>
      <w:r>
        <w:t>;</w:t>
      </w:r>
    </w:p>
    <w:p w:rsidR="00605747" w:rsidRPr="00785469" w:rsidRDefault="00605747" w:rsidP="00785469">
      <w:pPr>
        <w:pStyle w:val="L1"/>
        <w:numPr>
          <w:ilvl w:val="0"/>
          <w:numId w:val="33"/>
        </w:numPr>
      </w:pPr>
      <w:r w:rsidRPr="00B43EFE">
        <w:t>reinstating the road surface once works are completed;</w:t>
      </w:r>
    </w:p>
    <w:p w:rsidR="00DC014B" w:rsidRPr="00785469" w:rsidRDefault="00605747" w:rsidP="00785469">
      <w:pPr>
        <w:pStyle w:val="L1"/>
        <w:numPr>
          <w:ilvl w:val="0"/>
          <w:numId w:val="33"/>
        </w:numPr>
      </w:pPr>
      <w:r>
        <w:t>a</w:t>
      </w:r>
      <w:r w:rsidR="00DC014B" w:rsidRPr="00785469">
        <w:t>sphalt construction and kerbing works</w:t>
      </w:r>
      <w:r>
        <w:t>; and</w:t>
      </w:r>
    </w:p>
    <w:p w:rsidR="00CE79DA" w:rsidRPr="00785469" w:rsidRDefault="00605747" w:rsidP="00785469">
      <w:pPr>
        <w:pStyle w:val="L1"/>
        <w:numPr>
          <w:ilvl w:val="0"/>
          <w:numId w:val="33"/>
        </w:numPr>
      </w:pPr>
      <w:r>
        <w:t>g</w:t>
      </w:r>
      <w:r w:rsidR="00DC014B" w:rsidRPr="00785469">
        <w:t>eneral construction</w:t>
      </w:r>
      <w:r>
        <w:t>.</w:t>
      </w:r>
    </w:p>
    <w:p w:rsidR="00B235A8" w:rsidRDefault="00B235A8" w:rsidP="008245E1">
      <w:pPr>
        <w:spacing w:after="0" w:line="240" w:lineRule="auto"/>
        <w:rPr>
          <w:rFonts w:asciiTheme="minorHAnsi" w:eastAsiaTheme="majorEastAsia" w:hAnsiTheme="minorHAnsi" w:cstheme="minorHAnsi"/>
          <w:b/>
          <w:iCs/>
        </w:rPr>
      </w:pPr>
    </w:p>
    <w:p w:rsidR="006B27ED" w:rsidRPr="00597FB6" w:rsidRDefault="006B27ED" w:rsidP="00597FB6">
      <w:pPr>
        <w:rPr>
          <w:b/>
        </w:rPr>
      </w:pPr>
      <w:r w:rsidRPr="00597FB6">
        <w:rPr>
          <w:b/>
        </w:rPr>
        <w:t>What to be aware of</w:t>
      </w:r>
      <w:r w:rsidR="004E71D2">
        <w:rPr>
          <w:b/>
        </w:rPr>
        <w:t>:</w:t>
      </w:r>
    </w:p>
    <w:p w:rsidR="004F7574" w:rsidRDefault="00605747" w:rsidP="000F342C">
      <w:pPr>
        <w:pStyle w:val="L1"/>
        <w:spacing w:after="60"/>
        <w:ind w:left="714" w:hanging="357"/>
        <w:contextualSpacing w:val="0"/>
      </w:pPr>
      <w:r>
        <w:t>e</w:t>
      </w:r>
      <w:r w:rsidR="00FD5E29">
        <w:t xml:space="preserve">quipment used for these works include </w:t>
      </w:r>
      <w:r w:rsidR="009D7667">
        <w:t>chain saws and mulchers, rock hammers, road saws</w:t>
      </w:r>
      <w:r w:rsidR="000F342C">
        <w:t xml:space="preserve"> and</w:t>
      </w:r>
      <w:r w:rsidR="009D7667">
        <w:t xml:space="preserve"> </w:t>
      </w:r>
      <w:r w:rsidR="00FD5E29">
        <w:t>r</w:t>
      </w:r>
      <w:r w:rsidR="007E70FD">
        <w:t>attle gun</w:t>
      </w:r>
      <w:r w:rsidR="00FD5E29">
        <w:t>s</w:t>
      </w:r>
      <w:r w:rsidR="00623967">
        <w:t xml:space="preserve">, </w:t>
      </w:r>
      <w:r w:rsidR="007E70FD">
        <w:t>result</w:t>
      </w:r>
      <w:r w:rsidR="00623967">
        <w:t>ing</w:t>
      </w:r>
      <w:r w:rsidR="007E70FD">
        <w:t xml:space="preserve"> in periods of increased construction noise; </w:t>
      </w:r>
    </w:p>
    <w:p w:rsidR="007E70FD" w:rsidRDefault="00605747" w:rsidP="00B43EFE">
      <w:pPr>
        <w:pStyle w:val="L1"/>
        <w:spacing w:after="60"/>
        <w:ind w:left="714" w:hanging="357"/>
        <w:contextualSpacing w:val="0"/>
      </w:pPr>
      <w:r>
        <w:t>w</w:t>
      </w:r>
      <w:r w:rsidR="008B32BE">
        <w:t>ork crews will aim to complete high noise activity first to minimise impact to the surrounding community;</w:t>
      </w:r>
    </w:p>
    <w:p w:rsidR="00623967" w:rsidRPr="00597FB6" w:rsidRDefault="00623967" w:rsidP="00623967">
      <w:pPr>
        <w:pStyle w:val="L1"/>
      </w:pPr>
      <w:r>
        <w:t>we will try to complete these works ahead of schedule;</w:t>
      </w:r>
    </w:p>
    <w:p w:rsidR="00260734" w:rsidRDefault="00605747" w:rsidP="000F342C">
      <w:pPr>
        <w:pStyle w:val="L1"/>
        <w:spacing w:after="60"/>
        <w:ind w:left="714" w:hanging="357"/>
        <w:contextualSpacing w:val="0"/>
      </w:pPr>
      <w:r>
        <w:t>w</w:t>
      </w:r>
      <w:r w:rsidR="00260734">
        <w:t xml:space="preserve">e </w:t>
      </w:r>
      <w:r>
        <w:t xml:space="preserve">will </w:t>
      </w:r>
      <w:r w:rsidR="00260734">
        <w:t>monitor noise levels and take action to reduce noise</w:t>
      </w:r>
      <w:r>
        <w:t xml:space="preserve"> as much as possible</w:t>
      </w:r>
      <w:r w:rsidR="00260734">
        <w:t>;</w:t>
      </w:r>
    </w:p>
    <w:p w:rsidR="00605747" w:rsidRDefault="00605747" w:rsidP="000F342C">
      <w:pPr>
        <w:pStyle w:val="L1"/>
        <w:spacing w:after="60"/>
        <w:ind w:left="714" w:hanging="357"/>
        <w:contextualSpacing w:val="0"/>
      </w:pPr>
      <w:r>
        <w:lastRenderedPageBreak/>
        <w:t>construction vehicles including excavators, tandem trucks and cranes will be moving in and out of the work areas;</w:t>
      </w:r>
    </w:p>
    <w:p w:rsidR="004F7574" w:rsidRDefault="00605747" w:rsidP="000F342C">
      <w:pPr>
        <w:pStyle w:val="L1"/>
        <w:spacing w:after="60"/>
        <w:ind w:left="714" w:hanging="357"/>
        <w:contextualSpacing w:val="0"/>
      </w:pPr>
      <w:r>
        <w:t>r</w:t>
      </w:r>
      <w:r w:rsidR="004F7574">
        <w:t>oad plates will be placed over trenched areas at the end of each shift to make it safe for the</w:t>
      </w:r>
      <w:r w:rsidR="000F342C">
        <w:t xml:space="preserve"> road to be open to traffic;</w:t>
      </w:r>
      <w:r w:rsidR="00A2744D">
        <w:t xml:space="preserve"> and</w:t>
      </w:r>
    </w:p>
    <w:p w:rsidR="00D75D66" w:rsidRDefault="00605747" w:rsidP="00CB0BC3">
      <w:pPr>
        <w:pStyle w:val="L1"/>
        <w:spacing w:after="60"/>
        <w:ind w:left="714" w:hanging="357"/>
        <w:contextualSpacing w:val="0"/>
      </w:pPr>
      <w:r>
        <w:t>t</w:t>
      </w:r>
      <w:r w:rsidR="000363BF">
        <w:t xml:space="preserve">raffic </w:t>
      </w:r>
      <w:r>
        <w:t>changes including lane, road and ramp closures</w:t>
      </w:r>
      <w:r w:rsidR="0047307B">
        <w:t xml:space="preserve"> </w:t>
      </w:r>
      <w:r w:rsidR="00D75D66">
        <w:t xml:space="preserve">will be required - </w:t>
      </w:r>
      <w:r w:rsidR="00D75D66" w:rsidRPr="00D75D66">
        <w:t>latest traffic updates are available at westgatetunnelproject.vic.gov.au</w:t>
      </w:r>
    </w:p>
    <w:p w:rsidR="004E71D2" w:rsidRPr="00D75D66" w:rsidRDefault="004E71D2" w:rsidP="004E71D2">
      <w:pPr>
        <w:pStyle w:val="L1"/>
        <w:numPr>
          <w:ilvl w:val="0"/>
          <w:numId w:val="0"/>
        </w:numPr>
        <w:spacing w:after="60"/>
        <w:ind w:left="720" w:hanging="360"/>
        <w:contextualSpacing w:val="0"/>
      </w:pPr>
    </w:p>
    <w:p w:rsidR="000363BF" w:rsidRDefault="00B235A8" w:rsidP="00D75D66">
      <w:pPr>
        <w:rPr>
          <w:b/>
        </w:rPr>
      </w:pPr>
      <w:r w:rsidRPr="00D75D66">
        <w:rPr>
          <w:b/>
        </w:rPr>
        <w:t>Please note that works may be rescheduled in th</w:t>
      </w:r>
      <w:r w:rsidR="00D75D66">
        <w:rPr>
          <w:b/>
        </w:rPr>
        <w:t xml:space="preserve">e event of bad weather or other </w:t>
      </w:r>
      <w:r w:rsidRPr="00D75D66">
        <w:rPr>
          <w:b/>
        </w:rPr>
        <w:t>unavoidable circumstances.</w:t>
      </w:r>
      <w:r w:rsidR="000363BF" w:rsidRPr="00D75D66">
        <w:rPr>
          <w:b/>
        </w:rPr>
        <w:t xml:space="preserve"> </w:t>
      </w:r>
    </w:p>
    <w:p w:rsidR="000D2BD6" w:rsidRDefault="00B235A8" w:rsidP="00597FB6">
      <w:pPr>
        <w:rPr>
          <w:b/>
        </w:rPr>
      </w:pPr>
      <w:r w:rsidRPr="00597FB6">
        <w:rPr>
          <w:b/>
        </w:rPr>
        <w:t xml:space="preserve">For updates and more information about our works please </w:t>
      </w:r>
      <w:r w:rsidR="00D75D66">
        <w:rPr>
          <w:b/>
        </w:rPr>
        <w:t xml:space="preserve">visit westgatetunnel.vic.gov.au </w:t>
      </w:r>
      <w:r w:rsidRPr="00597FB6">
        <w:rPr>
          <w:b/>
        </w:rPr>
        <w:t>or contact us using the details below.</w:t>
      </w:r>
    </w:p>
    <w:p w:rsidR="004E71D2" w:rsidRDefault="004E71D2" w:rsidP="000037D8">
      <w:pPr>
        <w:rPr>
          <w:i/>
          <w:sz w:val="18"/>
        </w:rPr>
      </w:pPr>
    </w:p>
    <w:p w:rsidR="0019657A" w:rsidRPr="000037D8" w:rsidRDefault="004E71D2" w:rsidP="000037D8">
      <w:pPr>
        <w:rPr>
          <w:i/>
          <w:sz w:val="1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290830</wp:posOffset>
            </wp:positionV>
            <wp:extent cx="6120130" cy="2473325"/>
            <wp:effectExtent l="0" t="0" r="0" b="317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D66" w:rsidRPr="00D75D66">
        <w:rPr>
          <w:i/>
          <w:sz w:val="18"/>
        </w:rPr>
        <w:t>Location of works</w:t>
      </w:r>
      <w:r w:rsidR="00D75D66">
        <w:rPr>
          <w:i/>
          <w:sz w:val="18"/>
        </w:rPr>
        <w:t xml:space="preserve"> around Williamstown Road</w:t>
      </w:r>
    </w:p>
    <w:tbl>
      <w:tblPr>
        <w:tblStyle w:val="TableGrid"/>
        <w:tblpPr w:leftFromText="181" w:rightFromText="181" w:vertAnchor="page" w:horzAnchor="margin" w:tblpY="1050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919"/>
      </w:tblGrid>
      <w:tr w:rsidR="00EE2607" w:rsidRPr="006B27ED" w:rsidTr="004E71D2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pStyle w:val="Default"/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  <w:r w:rsidRPr="006B27ED"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  <w:t>Contact us</w:t>
            </w:r>
          </w:p>
          <w:p w:rsidR="00EE2607" w:rsidRPr="006B27ED" w:rsidRDefault="00EE2607" w:rsidP="004E71D2">
            <w:pPr>
              <w:pStyle w:val="Default"/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</w:p>
          <w:p w:rsidR="00EE2607" w:rsidRPr="006B27ED" w:rsidRDefault="00EE2607" w:rsidP="004E71D2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6B27ED">
              <w:rPr>
                <w:rFonts w:asciiTheme="minorHAnsi" w:eastAsiaTheme="majorEastAsia" w:hAnsiTheme="minorHAnsi" w:cstheme="minorHAnsi"/>
                <w:iCs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EE2607" w:rsidRPr="006B27ED" w:rsidTr="004E71D2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607" w:rsidRPr="006B27ED" w:rsidTr="004E71D2">
        <w:trPr>
          <w:trHeight w:val="33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B6FD815" wp14:editId="6CC18FBE">
                  <wp:extent cx="246380" cy="224443"/>
                  <wp:effectExtent l="0" t="0" r="127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westgatetunnelproject.vic.gov.au</w:t>
            </w:r>
          </w:p>
        </w:tc>
      </w:tr>
      <w:tr w:rsidR="00EE2607" w:rsidRPr="006B27ED" w:rsidTr="004E71D2">
        <w:trPr>
          <w:trHeight w:val="3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8B45E5D" wp14:editId="1A94F6D2">
                  <wp:extent cx="244475" cy="23117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westgatetunnelproject@wda.vic.gov.au</w:t>
            </w:r>
          </w:p>
        </w:tc>
      </w:tr>
      <w:tr w:rsidR="00EE2607" w:rsidRPr="006B27ED" w:rsidTr="004E71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FCD9261" wp14:editId="6C758700">
                  <wp:extent cx="229031" cy="2131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1800 105 105</w:t>
            </w:r>
          </w:p>
        </w:tc>
      </w:tr>
      <w:tr w:rsidR="00EE2607" w:rsidRPr="006B27ED" w:rsidTr="004E71D2">
        <w:trPr>
          <w:trHeight w:val="3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3C8FD30" wp14:editId="00A613C0">
                  <wp:extent cx="229255" cy="224393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facebook.com/westgatetunnelproject</w:t>
            </w:r>
          </w:p>
        </w:tc>
      </w:tr>
      <w:tr w:rsidR="00EE2607" w:rsidRPr="006B27ED" w:rsidTr="004E71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E506338" wp14:editId="6CFB5D91">
                  <wp:extent cx="218783" cy="207363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@westgatetunnel</w:t>
            </w:r>
          </w:p>
        </w:tc>
      </w:tr>
      <w:tr w:rsidR="00EE2607" w:rsidRPr="006B27ED" w:rsidTr="004E71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2418395" wp14:editId="2661A101">
                  <wp:extent cx="207563" cy="200359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West Gate Tunnel Project</w:t>
            </w:r>
          </w:p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GPO Box 4509</w:t>
            </w:r>
          </w:p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lang w:val="en-US"/>
              </w:rPr>
              <w:t>Melbourne Victoria 3001</w:t>
            </w:r>
          </w:p>
        </w:tc>
      </w:tr>
      <w:tr w:rsidR="00EE2607" w:rsidRPr="006B27ED" w:rsidTr="004E71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6B27ED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A6A6DD9" wp14:editId="3004D714">
                  <wp:extent cx="393113" cy="355600"/>
                  <wp:effectExtent l="0" t="0" r="698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6B27ED" w:rsidRDefault="00EE2607" w:rsidP="004E71D2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6B27ED">
              <w:rPr>
                <w:rFonts w:asciiTheme="minorHAnsi" w:hAnsiTheme="minorHAnsi" w:cstheme="minorHAnsi"/>
                <w:b/>
                <w:lang w:val="en-US"/>
              </w:rPr>
              <w:t>Interpreter service: 13 14 50</w:t>
            </w:r>
          </w:p>
        </w:tc>
      </w:tr>
    </w:tbl>
    <w:p w:rsidR="000313C4" w:rsidRDefault="000313C4" w:rsidP="004E71D2">
      <w:pPr>
        <w:spacing w:after="0" w:line="240" w:lineRule="auto"/>
        <w:rPr>
          <w:rFonts w:asciiTheme="minorHAnsi" w:hAnsiTheme="minorHAnsi" w:cstheme="minorHAnsi"/>
        </w:rPr>
      </w:pPr>
    </w:p>
    <w:p w:rsidR="004E71D2" w:rsidRPr="006B27ED" w:rsidRDefault="004E71D2" w:rsidP="004E71D2">
      <w:pPr>
        <w:spacing w:after="0" w:line="240" w:lineRule="auto"/>
        <w:rPr>
          <w:rFonts w:asciiTheme="minorHAnsi" w:hAnsiTheme="minorHAnsi" w:cstheme="minorHAnsi"/>
        </w:rPr>
      </w:pPr>
    </w:p>
    <w:sectPr w:rsidR="004E71D2" w:rsidRPr="006B27ED" w:rsidSect="004E71D2">
      <w:headerReference w:type="default" r:id="rId16"/>
      <w:headerReference w:type="first" r:id="rId17"/>
      <w:pgSz w:w="11906" w:h="16838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7E" w:rsidRDefault="00B1637E" w:rsidP="00595B54">
      <w:r>
        <w:separator/>
      </w:r>
    </w:p>
  </w:endnote>
  <w:endnote w:type="continuationSeparator" w:id="0">
    <w:p w:rsidR="00B1637E" w:rsidRDefault="00B1637E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7E" w:rsidRDefault="00B1637E" w:rsidP="00595B54">
      <w:r>
        <w:separator/>
      </w:r>
    </w:p>
  </w:footnote>
  <w:footnote w:type="continuationSeparator" w:id="0">
    <w:p w:rsidR="00B1637E" w:rsidRDefault="00B1637E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D4" w:rsidRDefault="009479D4" w:rsidP="00595B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8303A" wp14:editId="679F05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3175" b="6985"/>
          <wp:wrapNone/>
          <wp:docPr id="39" name="Picture 39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D4" w:rsidRDefault="00FD79E7">
    <w:pPr>
      <w:pStyle w:val="Header"/>
    </w:pPr>
    <w:bookmarkStart w:id="1" w:name="page1"/>
    <w:bookmarkEnd w:id="1"/>
    <w:r w:rsidRPr="00A40DC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58E74BF2" wp14:editId="3C5970FC">
          <wp:simplePos x="0" y="0"/>
          <wp:positionH relativeFrom="page">
            <wp:posOffset>19613</wp:posOffset>
          </wp:positionH>
          <wp:positionV relativeFrom="page">
            <wp:posOffset>8890</wp:posOffset>
          </wp:positionV>
          <wp:extent cx="7531100" cy="1878965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1A"/>
    <w:multiLevelType w:val="hybridMultilevel"/>
    <w:tmpl w:val="67D283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E01885"/>
    <w:multiLevelType w:val="hybridMultilevel"/>
    <w:tmpl w:val="9878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9A1"/>
    <w:multiLevelType w:val="hybridMultilevel"/>
    <w:tmpl w:val="B460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E41"/>
    <w:multiLevelType w:val="hybridMultilevel"/>
    <w:tmpl w:val="D8B658E6"/>
    <w:lvl w:ilvl="0" w:tplc="5F00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4960"/>
    <w:multiLevelType w:val="hybridMultilevel"/>
    <w:tmpl w:val="34C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B0A30"/>
    <w:multiLevelType w:val="hybridMultilevel"/>
    <w:tmpl w:val="BDFCF064"/>
    <w:lvl w:ilvl="0" w:tplc="B882099A">
      <w:start w:val="1"/>
      <w:numFmt w:val="bullet"/>
      <w:pStyle w:val="L1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4392"/>
    <w:multiLevelType w:val="hybridMultilevel"/>
    <w:tmpl w:val="D16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5533"/>
    <w:multiLevelType w:val="hybridMultilevel"/>
    <w:tmpl w:val="9A3E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7707"/>
    <w:multiLevelType w:val="hybridMultilevel"/>
    <w:tmpl w:val="41CCBE2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286F5305"/>
    <w:multiLevelType w:val="hybridMultilevel"/>
    <w:tmpl w:val="47AC22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B0495"/>
    <w:multiLevelType w:val="hybridMultilevel"/>
    <w:tmpl w:val="E662C96C"/>
    <w:lvl w:ilvl="0" w:tplc="A35C786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A472FFD"/>
    <w:multiLevelType w:val="hybridMultilevel"/>
    <w:tmpl w:val="75BC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5A87"/>
    <w:multiLevelType w:val="hybridMultilevel"/>
    <w:tmpl w:val="8E8A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33776"/>
    <w:multiLevelType w:val="hybridMultilevel"/>
    <w:tmpl w:val="806E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9042D"/>
    <w:multiLevelType w:val="hybridMultilevel"/>
    <w:tmpl w:val="A1BC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40F4C"/>
    <w:multiLevelType w:val="hybridMultilevel"/>
    <w:tmpl w:val="1406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4DA1"/>
    <w:multiLevelType w:val="hybridMultilevel"/>
    <w:tmpl w:val="A6F46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B273B"/>
    <w:multiLevelType w:val="hybridMultilevel"/>
    <w:tmpl w:val="5F84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B4F3D"/>
    <w:multiLevelType w:val="hybridMultilevel"/>
    <w:tmpl w:val="3D4E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C7CFF"/>
    <w:multiLevelType w:val="hybridMultilevel"/>
    <w:tmpl w:val="25CEC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5461D"/>
    <w:multiLevelType w:val="hybridMultilevel"/>
    <w:tmpl w:val="F99435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D0F7D01"/>
    <w:multiLevelType w:val="hybridMultilevel"/>
    <w:tmpl w:val="B9C40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67D4F"/>
    <w:multiLevelType w:val="hybridMultilevel"/>
    <w:tmpl w:val="223A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D5EAF"/>
    <w:multiLevelType w:val="hybridMultilevel"/>
    <w:tmpl w:val="D97637DE"/>
    <w:lvl w:ilvl="0" w:tplc="CD7CC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06FA0"/>
    <w:multiLevelType w:val="hybridMultilevel"/>
    <w:tmpl w:val="0CF696CC"/>
    <w:lvl w:ilvl="0" w:tplc="87ECCEB8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60D1D"/>
    <w:multiLevelType w:val="hybridMultilevel"/>
    <w:tmpl w:val="A10E4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452"/>
    <w:multiLevelType w:val="hybridMultilevel"/>
    <w:tmpl w:val="F2EA9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E19FE"/>
    <w:multiLevelType w:val="hybridMultilevel"/>
    <w:tmpl w:val="D1E4BB98"/>
    <w:lvl w:ilvl="0" w:tplc="5F00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C49C9"/>
    <w:multiLevelType w:val="hybridMultilevel"/>
    <w:tmpl w:val="B1D850B8"/>
    <w:lvl w:ilvl="0" w:tplc="87ECCEB8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D14DC"/>
    <w:multiLevelType w:val="hybridMultilevel"/>
    <w:tmpl w:val="04687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B15038"/>
    <w:multiLevelType w:val="hybridMultilevel"/>
    <w:tmpl w:val="9B4E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969B9"/>
    <w:multiLevelType w:val="hybridMultilevel"/>
    <w:tmpl w:val="4CF2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D756C"/>
    <w:multiLevelType w:val="hybridMultilevel"/>
    <w:tmpl w:val="533CA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6"/>
  </w:num>
  <w:num w:numId="4">
    <w:abstractNumId w:val="15"/>
  </w:num>
  <w:num w:numId="5">
    <w:abstractNumId w:val="25"/>
  </w:num>
  <w:num w:numId="6">
    <w:abstractNumId w:val="2"/>
  </w:num>
  <w:num w:numId="7">
    <w:abstractNumId w:val="23"/>
  </w:num>
  <w:num w:numId="8">
    <w:abstractNumId w:val="22"/>
  </w:num>
  <w:num w:numId="9">
    <w:abstractNumId w:val="10"/>
  </w:num>
  <w:num w:numId="10">
    <w:abstractNumId w:val="17"/>
  </w:num>
  <w:num w:numId="11">
    <w:abstractNumId w:val="26"/>
  </w:num>
  <w:num w:numId="12">
    <w:abstractNumId w:val="31"/>
  </w:num>
  <w:num w:numId="13">
    <w:abstractNumId w:val="18"/>
  </w:num>
  <w:num w:numId="14">
    <w:abstractNumId w:val="1"/>
  </w:num>
  <w:num w:numId="15">
    <w:abstractNumId w:val="11"/>
  </w:num>
  <w:num w:numId="16">
    <w:abstractNumId w:val="8"/>
  </w:num>
  <w:num w:numId="17">
    <w:abstractNumId w:val="0"/>
  </w:num>
  <w:num w:numId="18">
    <w:abstractNumId w:val="13"/>
  </w:num>
  <w:num w:numId="19">
    <w:abstractNumId w:val="20"/>
  </w:num>
  <w:num w:numId="20">
    <w:abstractNumId w:val="4"/>
  </w:num>
  <w:num w:numId="21">
    <w:abstractNumId w:val="30"/>
  </w:num>
  <w:num w:numId="22">
    <w:abstractNumId w:val="12"/>
  </w:num>
  <w:num w:numId="23">
    <w:abstractNumId w:val="5"/>
  </w:num>
  <w:num w:numId="24">
    <w:abstractNumId w:val="27"/>
  </w:num>
  <w:num w:numId="25">
    <w:abstractNumId w:val="3"/>
  </w:num>
  <w:num w:numId="26">
    <w:abstractNumId w:val="24"/>
  </w:num>
  <w:num w:numId="27">
    <w:abstractNumId w:val="28"/>
  </w:num>
  <w:num w:numId="28">
    <w:abstractNumId w:val="6"/>
  </w:num>
  <w:num w:numId="29">
    <w:abstractNumId w:val="32"/>
  </w:num>
  <w:num w:numId="30">
    <w:abstractNumId w:val="21"/>
  </w:num>
  <w:num w:numId="31">
    <w:abstractNumId w:val="7"/>
  </w:num>
  <w:num w:numId="32">
    <w:abstractNumId w:val="9"/>
  </w:num>
  <w:num w:numId="33">
    <w:abstractNumId w:val="14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37D8"/>
    <w:rsid w:val="00005D62"/>
    <w:rsid w:val="00016CA4"/>
    <w:rsid w:val="00024786"/>
    <w:rsid w:val="000313C4"/>
    <w:rsid w:val="0003271B"/>
    <w:rsid w:val="00035C4C"/>
    <w:rsid w:val="000363BF"/>
    <w:rsid w:val="00042964"/>
    <w:rsid w:val="00054F02"/>
    <w:rsid w:val="000644CE"/>
    <w:rsid w:val="00064648"/>
    <w:rsid w:val="00064F0B"/>
    <w:rsid w:val="00072162"/>
    <w:rsid w:val="0009218D"/>
    <w:rsid w:val="0009238E"/>
    <w:rsid w:val="000A2F3A"/>
    <w:rsid w:val="000B2872"/>
    <w:rsid w:val="000B42FB"/>
    <w:rsid w:val="000D2BD6"/>
    <w:rsid w:val="000F342C"/>
    <w:rsid w:val="000F3985"/>
    <w:rsid w:val="00101185"/>
    <w:rsid w:val="00101EEA"/>
    <w:rsid w:val="00102CA8"/>
    <w:rsid w:val="00103045"/>
    <w:rsid w:val="00137107"/>
    <w:rsid w:val="001376C3"/>
    <w:rsid w:val="00155CA8"/>
    <w:rsid w:val="001579C5"/>
    <w:rsid w:val="00164208"/>
    <w:rsid w:val="0017311F"/>
    <w:rsid w:val="00174011"/>
    <w:rsid w:val="001803A1"/>
    <w:rsid w:val="00183E67"/>
    <w:rsid w:val="00195529"/>
    <w:rsid w:val="0019657A"/>
    <w:rsid w:val="00196AFB"/>
    <w:rsid w:val="001A340C"/>
    <w:rsid w:val="001A3D09"/>
    <w:rsid w:val="001D2A71"/>
    <w:rsid w:val="001D3494"/>
    <w:rsid w:val="001E5C2E"/>
    <w:rsid w:val="001F010B"/>
    <w:rsid w:val="001F2326"/>
    <w:rsid w:val="002027AE"/>
    <w:rsid w:val="00203336"/>
    <w:rsid w:val="00206029"/>
    <w:rsid w:val="002138F0"/>
    <w:rsid w:val="00234F7A"/>
    <w:rsid w:val="00244414"/>
    <w:rsid w:val="00245F24"/>
    <w:rsid w:val="00252547"/>
    <w:rsid w:val="00255944"/>
    <w:rsid w:val="00260734"/>
    <w:rsid w:val="0026105E"/>
    <w:rsid w:val="00261BAD"/>
    <w:rsid w:val="00262713"/>
    <w:rsid w:val="002633BA"/>
    <w:rsid w:val="0026619C"/>
    <w:rsid w:val="00270427"/>
    <w:rsid w:val="0027080D"/>
    <w:rsid w:val="00276A89"/>
    <w:rsid w:val="0029422E"/>
    <w:rsid w:val="002A21C9"/>
    <w:rsid w:val="002A586C"/>
    <w:rsid w:val="002B1440"/>
    <w:rsid w:val="002B3855"/>
    <w:rsid w:val="002C4D57"/>
    <w:rsid w:val="002D008B"/>
    <w:rsid w:val="002D21AD"/>
    <w:rsid w:val="002E58AC"/>
    <w:rsid w:val="002E5B2E"/>
    <w:rsid w:val="002F14B3"/>
    <w:rsid w:val="002F7478"/>
    <w:rsid w:val="00306CB7"/>
    <w:rsid w:val="00311457"/>
    <w:rsid w:val="0032149E"/>
    <w:rsid w:val="0032220A"/>
    <w:rsid w:val="00325C2C"/>
    <w:rsid w:val="00330586"/>
    <w:rsid w:val="00333D1E"/>
    <w:rsid w:val="00334B19"/>
    <w:rsid w:val="003472B8"/>
    <w:rsid w:val="00371C22"/>
    <w:rsid w:val="00373879"/>
    <w:rsid w:val="00377F6F"/>
    <w:rsid w:val="00386916"/>
    <w:rsid w:val="00390300"/>
    <w:rsid w:val="00397CA2"/>
    <w:rsid w:val="003A010E"/>
    <w:rsid w:val="003A15C0"/>
    <w:rsid w:val="003D2D95"/>
    <w:rsid w:val="003D3600"/>
    <w:rsid w:val="003E143D"/>
    <w:rsid w:val="003E6B1D"/>
    <w:rsid w:val="003F0903"/>
    <w:rsid w:val="004062A0"/>
    <w:rsid w:val="004265B1"/>
    <w:rsid w:val="004317DD"/>
    <w:rsid w:val="00432416"/>
    <w:rsid w:val="0043368A"/>
    <w:rsid w:val="00436C7A"/>
    <w:rsid w:val="0044211B"/>
    <w:rsid w:val="00446E29"/>
    <w:rsid w:val="004632DA"/>
    <w:rsid w:val="0047307B"/>
    <w:rsid w:val="004757BF"/>
    <w:rsid w:val="00476EF4"/>
    <w:rsid w:val="00481AD1"/>
    <w:rsid w:val="004A3B4A"/>
    <w:rsid w:val="004D7FEB"/>
    <w:rsid w:val="004E71D2"/>
    <w:rsid w:val="004F1DE9"/>
    <w:rsid w:val="004F7411"/>
    <w:rsid w:val="004F7574"/>
    <w:rsid w:val="005006E9"/>
    <w:rsid w:val="00501BAB"/>
    <w:rsid w:val="00504222"/>
    <w:rsid w:val="00510655"/>
    <w:rsid w:val="0052004E"/>
    <w:rsid w:val="00523EE5"/>
    <w:rsid w:val="0052662B"/>
    <w:rsid w:val="00541F43"/>
    <w:rsid w:val="00544245"/>
    <w:rsid w:val="005474B8"/>
    <w:rsid w:val="00561088"/>
    <w:rsid w:val="00564F9A"/>
    <w:rsid w:val="00565115"/>
    <w:rsid w:val="00576BA5"/>
    <w:rsid w:val="0057798A"/>
    <w:rsid w:val="005843DD"/>
    <w:rsid w:val="0059190B"/>
    <w:rsid w:val="00595B54"/>
    <w:rsid w:val="00597FB6"/>
    <w:rsid w:val="005A3354"/>
    <w:rsid w:val="005A4CD9"/>
    <w:rsid w:val="005B445B"/>
    <w:rsid w:val="005C78C7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40866"/>
    <w:rsid w:val="00652BC1"/>
    <w:rsid w:val="006532CD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27ED"/>
    <w:rsid w:val="006B36A4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72BD"/>
    <w:rsid w:val="0070247C"/>
    <w:rsid w:val="00714343"/>
    <w:rsid w:val="00727BF5"/>
    <w:rsid w:val="00731486"/>
    <w:rsid w:val="007401A4"/>
    <w:rsid w:val="00743AC6"/>
    <w:rsid w:val="00754C78"/>
    <w:rsid w:val="0078362A"/>
    <w:rsid w:val="00784032"/>
    <w:rsid w:val="00785469"/>
    <w:rsid w:val="00785E70"/>
    <w:rsid w:val="00791FDD"/>
    <w:rsid w:val="007B56CA"/>
    <w:rsid w:val="007B659B"/>
    <w:rsid w:val="007B6969"/>
    <w:rsid w:val="007D3C6F"/>
    <w:rsid w:val="007D6A64"/>
    <w:rsid w:val="007E04C3"/>
    <w:rsid w:val="007E70FD"/>
    <w:rsid w:val="00800922"/>
    <w:rsid w:val="00801968"/>
    <w:rsid w:val="00816922"/>
    <w:rsid w:val="00817F10"/>
    <w:rsid w:val="008245E1"/>
    <w:rsid w:val="00844E0D"/>
    <w:rsid w:val="0085028E"/>
    <w:rsid w:val="00850A43"/>
    <w:rsid w:val="00850D13"/>
    <w:rsid w:val="0086713B"/>
    <w:rsid w:val="00874830"/>
    <w:rsid w:val="008934E5"/>
    <w:rsid w:val="008978B4"/>
    <w:rsid w:val="008B32BE"/>
    <w:rsid w:val="008B337C"/>
    <w:rsid w:val="008B358B"/>
    <w:rsid w:val="008C762A"/>
    <w:rsid w:val="008D3C11"/>
    <w:rsid w:val="008E72BA"/>
    <w:rsid w:val="008F00F3"/>
    <w:rsid w:val="0090463E"/>
    <w:rsid w:val="009107E0"/>
    <w:rsid w:val="009141B5"/>
    <w:rsid w:val="00915CEA"/>
    <w:rsid w:val="0091664A"/>
    <w:rsid w:val="00923D35"/>
    <w:rsid w:val="0093622B"/>
    <w:rsid w:val="009414A0"/>
    <w:rsid w:val="0094567E"/>
    <w:rsid w:val="009479D4"/>
    <w:rsid w:val="00955382"/>
    <w:rsid w:val="009636CA"/>
    <w:rsid w:val="009667C1"/>
    <w:rsid w:val="009679BE"/>
    <w:rsid w:val="00993D3F"/>
    <w:rsid w:val="009A4075"/>
    <w:rsid w:val="009B3FE3"/>
    <w:rsid w:val="009B722F"/>
    <w:rsid w:val="009C1C3A"/>
    <w:rsid w:val="009C1E95"/>
    <w:rsid w:val="009C4F9D"/>
    <w:rsid w:val="009D7667"/>
    <w:rsid w:val="009E16E6"/>
    <w:rsid w:val="009E23FA"/>
    <w:rsid w:val="009F4929"/>
    <w:rsid w:val="009F5547"/>
    <w:rsid w:val="00A11CBE"/>
    <w:rsid w:val="00A17909"/>
    <w:rsid w:val="00A2744D"/>
    <w:rsid w:val="00A472AC"/>
    <w:rsid w:val="00A56F18"/>
    <w:rsid w:val="00A604B9"/>
    <w:rsid w:val="00A673A4"/>
    <w:rsid w:val="00A824C1"/>
    <w:rsid w:val="00A84072"/>
    <w:rsid w:val="00A87C6F"/>
    <w:rsid w:val="00A92673"/>
    <w:rsid w:val="00AA2A05"/>
    <w:rsid w:val="00AB22A7"/>
    <w:rsid w:val="00AB4429"/>
    <w:rsid w:val="00AB4855"/>
    <w:rsid w:val="00AB699E"/>
    <w:rsid w:val="00AB6B15"/>
    <w:rsid w:val="00AC4F1B"/>
    <w:rsid w:val="00AE7FF0"/>
    <w:rsid w:val="00B01CC3"/>
    <w:rsid w:val="00B1637E"/>
    <w:rsid w:val="00B22FB1"/>
    <w:rsid w:val="00B235A8"/>
    <w:rsid w:val="00B24A7F"/>
    <w:rsid w:val="00B25EC4"/>
    <w:rsid w:val="00B324BF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CEC"/>
    <w:rsid w:val="00BA5919"/>
    <w:rsid w:val="00BB136E"/>
    <w:rsid w:val="00BB4DC6"/>
    <w:rsid w:val="00BB5E63"/>
    <w:rsid w:val="00BD0482"/>
    <w:rsid w:val="00BD244D"/>
    <w:rsid w:val="00BE654E"/>
    <w:rsid w:val="00BE6A9E"/>
    <w:rsid w:val="00BF02E7"/>
    <w:rsid w:val="00C02B8F"/>
    <w:rsid w:val="00C102E9"/>
    <w:rsid w:val="00C166A1"/>
    <w:rsid w:val="00C31A8D"/>
    <w:rsid w:val="00C346E5"/>
    <w:rsid w:val="00C46B01"/>
    <w:rsid w:val="00C548EE"/>
    <w:rsid w:val="00C65775"/>
    <w:rsid w:val="00C66B1B"/>
    <w:rsid w:val="00C84EC8"/>
    <w:rsid w:val="00CB089A"/>
    <w:rsid w:val="00CC4AA6"/>
    <w:rsid w:val="00CD55F3"/>
    <w:rsid w:val="00CE79DA"/>
    <w:rsid w:val="00D0008E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65D34"/>
    <w:rsid w:val="00D66CE8"/>
    <w:rsid w:val="00D739DA"/>
    <w:rsid w:val="00D74469"/>
    <w:rsid w:val="00D75D66"/>
    <w:rsid w:val="00D7646D"/>
    <w:rsid w:val="00D920D2"/>
    <w:rsid w:val="00D94B7F"/>
    <w:rsid w:val="00DA351D"/>
    <w:rsid w:val="00DB3859"/>
    <w:rsid w:val="00DC014B"/>
    <w:rsid w:val="00DC07B9"/>
    <w:rsid w:val="00DD3300"/>
    <w:rsid w:val="00DD53CB"/>
    <w:rsid w:val="00DE0C3D"/>
    <w:rsid w:val="00DE45B4"/>
    <w:rsid w:val="00DE730E"/>
    <w:rsid w:val="00DF07B0"/>
    <w:rsid w:val="00DF189E"/>
    <w:rsid w:val="00DF3AE0"/>
    <w:rsid w:val="00DF4CEE"/>
    <w:rsid w:val="00DF54F9"/>
    <w:rsid w:val="00DF6DB3"/>
    <w:rsid w:val="00E0504D"/>
    <w:rsid w:val="00E11488"/>
    <w:rsid w:val="00E164F9"/>
    <w:rsid w:val="00E16B56"/>
    <w:rsid w:val="00E2098A"/>
    <w:rsid w:val="00E307A3"/>
    <w:rsid w:val="00E34263"/>
    <w:rsid w:val="00E35015"/>
    <w:rsid w:val="00E43503"/>
    <w:rsid w:val="00E70E0E"/>
    <w:rsid w:val="00E716B9"/>
    <w:rsid w:val="00E84FA0"/>
    <w:rsid w:val="00ED480B"/>
    <w:rsid w:val="00ED7CB5"/>
    <w:rsid w:val="00EE2607"/>
    <w:rsid w:val="00EE658A"/>
    <w:rsid w:val="00F00050"/>
    <w:rsid w:val="00F00666"/>
    <w:rsid w:val="00F106BD"/>
    <w:rsid w:val="00F167DD"/>
    <w:rsid w:val="00F34691"/>
    <w:rsid w:val="00F62D78"/>
    <w:rsid w:val="00F668C4"/>
    <w:rsid w:val="00F670F3"/>
    <w:rsid w:val="00F7337F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092A67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numPr>
        <w:numId w:val="23"/>
      </w:num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6D29-688F-4C7D-A957-B9585701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43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Shekho, Jala</dc:creator>
  <cp:keywords/>
  <dc:description/>
  <cp:lastModifiedBy>Shekho, Jala</cp:lastModifiedBy>
  <cp:revision>11</cp:revision>
  <cp:lastPrinted>2018-05-10T23:20:00Z</cp:lastPrinted>
  <dcterms:created xsi:type="dcterms:W3CDTF">2018-05-14T00:25:00Z</dcterms:created>
  <dcterms:modified xsi:type="dcterms:W3CDTF">2018-05-29T06:06:00Z</dcterms:modified>
</cp:coreProperties>
</file>