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541AF4A4" w:rsidR="00D41AA6" w:rsidRPr="005E6658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88724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BF25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87249">
              <w:rPr>
                <w:rFonts w:ascii="Arial" w:hAnsi="Arial" w:cs="Arial"/>
                <w:sz w:val="20"/>
                <w:szCs w:val="20"/>
                <w:lang w:eastAsia="en-US"/>
              </w:rPr>
              <w:t>June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02B1332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7177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25F8391" w:rsidR="00D41AA6" w:rsidRPr="005E6658" w:rsidRDefault="00C1315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9.30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C4AC6" w:rsidRPr="005E665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5E665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C5C710A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20"/>
        <w:gridCol w:w="28"/>
        <w:gridCol w:w="1743"/>
        <w:gridCol w:w="1234"/>
        <w:gridCol w:w="3799"/>
      </w:tblGrid>
      <w:tr w:rsidR="00664F62" w:rsidRPr="005E6658" w14:paraId="08BDDDB0" w14:textId="77777777" w:rsidTr="0038414D">
        <w:trPr>
          <w:trHeight w:val="397"/>
        </w:trPr>
        <w:tc>
          <w:tcPr>
            <w:tcW w:w="3120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38414D">
        <w:trPr>
          <w:trHeight w:val="5772"/>
        </w:trPr>
        <w:tc>
          <w:tcPr>
            <w:tcW w:w="4891" w:type="dxa"/>
            <w:gridSpan w:val="3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6E47CCE0" w:rsidR="00002276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0E37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002276" w:rsidRPr="000E37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002276" w:rsidRPr="000E37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538B9AB2" w14:textId="1466CE3A" w:rsidR="00DF3488" w:rsidRPr="0038414D" w:rsidRDefault="00DF3488" w:rsidP="00DF348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7023CF2" w14:textId="41759A53" w:rsidR="00B86A39" w:rsidRPr="0038414D" w:rsidRDefault="00B86A39" w:rsidP="00B86A3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Snyders, City of Melbourne </w:t>
            </w:r>
          </w:p>
          <w:p w14:paraId="1C0857D0" w14:textId="4161520F" w:rsidR="00473516" w:rsidRPr="0038414D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2FFFCD7D" w14:textId="77777777" w:rsidR="0038414D" w:rsidRDefault="00D51C0C" w:rsidP="0038414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63181004" w14:textId="2D2B62B0" w:rsidR="00D45360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00227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6D7924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CF538E1" w14:textId="77777777" w:rsidR="00AE39C5" w:rsidRPr="006D7924" w:rsidRDefault="00AE39C5" w:rsidP="00AE39C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96F1B66" w14:textId="31784A4D" w:rsidR="00002276" w:rsidRPr="0007106C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Faruk Delalic, Verve Milano Building</w:t>
            </w:r>
          </w:p>
          <w:p w14:paraId="59A59717" w14:textId="1E28AC85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6DD4BC11" w14:textId="5D924C1A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Anna Manarczyk, Melcorp Strat</w:t>
            </w:r>
            <w:r w:rsidR="00CF5113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5E6658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Peter Salib– ACM Property Management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27214402" w14:textId="77777777" w:rsidR="00685184" w:rsidRPr="005E6658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Robert Seear, CityWest Water</w:t>
            </w:r>
          </w:p>
          <w:p w14:paraId="62BF2240" w14:textId="472858A8" w:rsidR="00473516" w:rsidRDefault="005E6658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r w:rsidR="004B1A1F" w:rsidRPr="004B1A1F">
              <w:rPr>
                <w:rFonts w:ascii="Arial" w:hAnsi="Arial" w:cs="Arial"/>
                <w:sz w:val="20"/>
                <w:szCs w:val="20"/>
                <w:lang w:eastAsia="en-US"/>
              </w:rPr>
              <w:t>Currie &amp; Richards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Yuki Yugarajan, Yarra Trams</w:t>
            </w:r>
          </w:p>
          <w:p w14:paraId="30782FE2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0DD1AC86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Ross Jones, A’Beckett Tower</w:t>
            </w:r>
          </w:p>
          <w:p w14:paraId="36B7C9EA" w14:textId="35923B56" w:rsidR="00D51C0C" w:rsidRP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Toni Magor, Currie and Richards Building</w:t>
            </w:r>
          </w:p>
        </w:tc>
      </w:tr>
      <w:tr w:rsidR="00664F62" w:rsidRPr="005E6658" w14:paraId="307830CA" w14:textId="77777777" w:rsidTr="0038414D">
        <w:trPr>
          <w:trHeight w:hRule="exact" w:val="397"/>
        </w:trPr>
        <w:tc>
          <w:tcPr>
            <w:tcW w:w="3120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3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302024">
        <w:trPr>
          <w:trHeight w:hRule="exact" w:val="2067"/>
        </w:trPr>
        <w:tc>
          <w:tcPr>
            <w:tcW w:w="3148" w:type="dxa"/>
            <w:gridSpan w:val="2"/>
            <w:hideMark/>
          </w:tcPr>
          <w:p w14:paraId="78BA3FCD" w14:textId="7F04E5E5" w:rsidR="00D41AA6" w:rsidRPr="001E10EE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10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03C3D" w14:textId="606C6643" w:rsidR="0038414D" w:rsidRPr="0038414D" w:rsidRDefault="0038414D" w:rsidP="0038414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>Ashley Ford, Victoria Police</w:t>
            </w:r>
          </w:p>
          <w:p w14:paraId="33304E33" w14:textId="795BAF47" w:rsidR="0047061B" w:rsidRPr="00887249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72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79FC2287" w14:textId="47C3BB22" w:rsidR="0091677A" w:rsidRPr="00887249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7249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887249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88724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887249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088BBB9A" w14:textId="3A148ED2" w:rsidR="007626F9" w:rsidRPr="001E10EE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1E10EE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1E10EE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1E10EE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402C260C" w14:textId="75F86BA6" w:rsidR="00B42AA9" w:rsidRPr="00B42AA9" w:rsidRDefault="00B42AA9" w:rsidP="0038414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C81FF3" w14:textId="5DECCE7A" w:rsidR="0038414D" w:rsidRPr="00887249" w:rsidRDefault="0038414D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7249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13F97D46" w14:textId="3A69BEC3" w:rsidR="0038414D" w:rsidRPr="00887249" w:rsidRDefault="0038414D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7249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0F47DA79" w14:textId="0A73B528" w:rsidR="00B80E7F" w:rsidRPr="00887249" w:rsidRDefault="00473516" w:rsidP="0030202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87249">
              <w:rPr>
                <w:rFonts w:ascii="Arial" w:hAnsi="Arial" w:cs="Arial"/>
                <w:sz w:val="20"/>
                <w:szCs w:val="20"/>
                <w:lang w:eastAsia="en-US"/>
              </w:rPr>
              <w:t>Marc Laurin, RPV</w:t>
            </w:r>
          </w:p>
          <w:p w14:paraId="145828CD" w14:textId="09DB60E9" w:rsidR="0071028C" w:rsidRPr="000E3700" w:rsidRDefault="0071028C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30FD749A" w14:textId="77777777" w:rsidR="001E10EE" w:rsidRPr="000E3700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6EF324" w14:textId="68A6EA52" w:rsidR="001C7865" w:rsidRPr="0038414D" w:rsidRDefault="001C7865" w:rsidP="001C786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>Nicole McCarthy, RPV</w:t>
            </w:r>
          </w:p>
          <w:p w14:paraId="56E1E217" w14:textId="4638D046" w:rsidR="00B42AA9" w:rsidRPr="0038414D" w:rsidRDefault="00B42AA9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>Tyson Garlick, RPV</w:t>
            </w:r>
          </w:p>
          <w:p w14:paraId="0C9AF37C" w14:textId="6D69F305" w:rsidR="00DF2C74" w:rsidRPr="0038414D" w:rsidRDefault="00DF2C74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>Raphael</w:t>
            </w:r>
            <w:r w:rsidR="0038414D" w:rsidRPr="003841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Symons</w:t>
            </w:r>
            <w:r w:rsidRPr="003841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38414D" w:rsidRPr="0038414D"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  <w:p w14:paraId="47800DEC" w14:textId="57DA5FFD" w:rsidR="001C7865" w:rsidRPr="00CC6D5B" w:rsidRDefault="0038414D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B42AA9" w:rsidRPr="000E3700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4D59270B" w14:textId="703BBD5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3EDBA579" w14:textId="0B67D7F8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9D503BC" w14:textId="7777777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FF867A" w14:textId="77777777" w:rsidR="00405178" w:rsidRPr="00405178" w:rsidRDefault="00405178" w:rsidP="0040517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1D6F9BF" w14:textId="77777777" w:rsidR="00405178" w:rsidRPr="00405178" w:rsidRDefault="00405178" w:rsidP="0040517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3C6266E3" w:rsidR="00472C73" w:rsidRPr="00405178" w:rsidRDefault="00405178" w:rsidP="00405178">
            <w:pPr>
              <w:pStyle w:val="ListParagraph"/>
              <w:numPr>
                <w:ilvl w:val="0"/>
                <w:numId w:val="34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3E7C24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D788CD" w14:textId="5DE76118" w:rsidR="00A83761" w:rsidRDefault="00A83761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C282B">
              <w:rPr>
                <w:rFonts w:ascii="Arial" w:hAnsi="Arial" w:cs="Arial"/>
                <w:sz w:val="20"/>
                <w:szCs w:val="20"/>
              </w:rPr>
              <w:t>Kate Walshe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372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37239" w:rsidRPr="00837239">
              <w:rPr>
                <w:rFonts w:ascii="Arial" w:hAnsi="Arial" w:cs="Arial"/>
                <w:sz w:val="20"/>
                <w:szCs w:val="20"/>
              </w:rPr>
              <w:t>Metro Tunnel Project overview.</w:t>
            </w:r>
          </w:p>
          <w:p w14:paraId="650B3C46" w14:textId="7C7F1579" w:rsidR="00041333" w:rsidRDefault="0004133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18A1">
              <w:rPr>
                <w:rFonts w:ascii="Arial" w:hAnsi="Arial" w:cs="Arial"/>
                <w:sz w:val="20"/>
                <w:szCs w:val="20"/>
              </w:rPr>
              <w:t xml:space="preserve">Kate Walshe (CYP)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on the State Library Station </w:t>
            </w:r>
            <w:r w:rsidR="00F5368D"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64267836" w14:textId="05340BE5" w:rsidR="0097068B" w:rsidRPr="003718A1" w:rsidRDefault="00041333" w:rsidP="003718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  <w:r w:rsidR="00E00447">
              <w:rPr>
                <w:rFonts w:ascii="Arial" w:hAnsi="Arial" w:cs="Arial"/>
                <w:sz w:val="20"/>
                <w:szCs w:val="20"/>
              </w:rPr>
              <w:t xml:space="preserve">Nil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E6658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D9994C" w14:textId="20618570" w:rsidR="005B1CDE" w:rsidRDefault="00D41AA6" w:rsidP="005B1CD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1A3761A" w14:textId="77777777" w:rsidR="005D1C68" w:rsidRDefault="00110017" w:rsidP="005C34F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the issue of </w:t>
            </w:r>
            <w:r w:rsidR="00D222B2" w:rsidRPr="00D222B2">
              <w:rPr>
                <w:rFonts w:cs="Arial"/>
                <w:sz w:val="20"/>
                <w:szCs w:val="20"/>
              </w:rPr>
              <w:t>electric/motorised bikes and scooters traveling at speed on pedestrian footpaths around A’Beckett Street</w:t>
            </w:r>
            <w:r w:rsidR="00D222B2">
              <w:rPr>
                <w:rFonts w:cs="Arial"/>
                <w:sz w:val="20"/>
                <w:szCs w:val="20"/>
              </w:rPr>
              <w:t xml:space="preserve">. </w:t>
            </w:r>
            <w:r w:rsidR="001E6281" w:rsidRPr="001E6281">
              <w:rPr>
                <w:rFonts w:cs="Arial"/>
                <w:sz w:val="20"/>
                <w:szCs w:val="20"/>
              </w:rPr>
              <w:t xml:space="preserve">Ashley Ford </w:t>
            </w:r>
            <w:r w:rsidR="008674DD">
              <w:rPr>
                <w:rFonts w:cs="Arial"/>
                <w:sz w:val="20"/>
                <w:szCs w:val="20"/>
              </w:rPr>
              <w:t>(</w:t>
            </w:r>
            <w:r w:rsidR="001E6281" w:rsidRPr="001E6281">
              <w:rPr>
                <w:rFonts w:cs="Arial"/>
                <w:sz w:val="20"/>
                <w:szCs w:val="20"/>
              </w:rPr>
              <w:t>Victoria Police</w:t>
            </w:r>
            <w:r w:rsidR="008674DD">
              <w:rPr>
                <w:rFonts w:cs="Arial"/>
                <w:sz w:val="20"/>
                <w:szCs w:val="20"/>
              </w:rPr>
              <w:t xml:space="preserve">) confirmed </w:t>
            </w:r>
            <w:r w:rsidR="00402692">
              <w:rPr>
                <w:rFonts w:cs="Arial"/>
                <w:sz w:val="20"/>
                <w:szCs w:val="20"/>
              </w:rPr>
              <w:t>that a police operation will be set u</w:t>
            </w:r>
            <w:r w:rsidR="000E4FFA">
              <w:rPr>
                <w:rFonts w:cs="Arial"/>
                <w:sz w:val="20"/>
                <w:szCs w:val="20"/>
              </w:rPr>
              <w:t xml:space="preserve">p try to </w:t>
            </w:r>
            <w:r w:rsidR="00ED3ECC">
              <w:rPr>
                <w:rFonts w:cs="Arial"/>
                <w:sz w:val="20"/>
                <w:szCs w:val="20"/>
              </w:rPr>
              <w:t xml:space="preserve">address the issue. Tony </w:t>
            </w:r>
            <w:r w:rsidR="00ED3ECC" w:rsidRPr="00ED3ECC">
              <w:rPr>
                <w:rFonts w:cs="Arial"/>
                <w:sz w:val="20"/>
                <w:szCs w:val="20"/>
              </w:rPr>
              <w:t>Battaglia</w:t>
            </w:r>
            <w:r w:rsidR="00ED3ECC">
              <w:rPr>
                <w:rFonts w:cs="Arial"/>
                <w:sz w:val="20"/>
                <w:szCs w:val="20"/>
              </w:rPr>
              <w:t xml:space="preserve"> (</w:t>
            </w:r>
            <w:r w:rsidR="00ED3ECC" w:rsidRPr="00ED3ECC">
              <w:rPr>
                <w:rFonts w:cs="Arial"/>
                <w:sz w:val="20"/>
                <w:szCs w:val="20"/>
              </w:rPr>
              <w:t>A’Beckett Tower</w:t>
            </w:r>
            <w:r w:rsidR="00ED3ECC">
              <w:rPr>
                <w:rFonts w:cs="Arial"/>
                <w:sz w:val="20"/>
                <w:szCs w:val="20"/>
              </w:rPr>
              <w:t xml:space="preserve">) raised a recent incident in which a Traffic Controller was </w:t>
            </w:r>
            <w:r w:rsidR="0054350E">
              <w:rPr>
                <w:rFonts w:cs="Arial"/>
                <w:sz w:val="20"/>
                <w:szCs w:val="20"/>
              </w:rPr>
              <w:t xml:space="preserve">struck by a bike on the footpath. </w:t>
            </w:r>
            <w:r w:rsidR="00A21E5B">
              <w:rPr>
                <w:rFonts w:cs="Arial"/>
                <w:sz w:val="20"/>
                <w:szCs w:val="20"/>
              </w:rPr>
              <w:t>RPV confirmed it will</w:t>
            </w:r>
            <w:r w:rsidR="005D1C68">
              <w:rPr>
                <w:rFonts w:cs="Arial"/>
                <w:sz w:val="20"/>
                <w:szCs w:val="20"/>
              </w:rPr>
              <w:t xml:space="preserve"> continue to</w:t>
            </w:r>
            <w:r w:rsidR="00A21E5B">
              <w:rPr>
                <w:rFonts w:cs="Arial"/>
                <w:sz w:val="20"/>
                <w:szCs w:val="20"/>
              </w:rPr>
              <w:t xml:space="preserve"> </w:t>
            </w:r>
            <w:r w:rsidR="005D1C68">
              <w:rPr>
                <w:rFonts w:cs="Arial"/>
                <w:sz w:val="20"/>
                <w:szCs w:val="20"/>
              </w:rPr>
              <w:t>work with</w:t>
            </w:r>
            <w:r w:rsidR="00A21E5B">
              <w:rPr>
                <w:rFonts w:cs="Arial"/>
                <w:sz w:val="20"/>
                <w:szCs w:val="20"/>
              </w:rPr>
              <w:t xml:space="preserve"> Victoria Police</w:t>
            </w:r>
            <w:r w:rsidR="005D1C68">
              <w:rPr>
                <w:rFonts w:cs="Arial"/>
                <w:sz w:val="20"/>
                <w:szCs w:val="20"/>
              </w:rPr>
              <w:t xml:space="preserve"> on the issue</w:t>
            </w:r>
            <w:r w:rsidR="00A21E5B">
              <w:rPr>
                <w:rFonts w:cs="Arial"/>
                <w:sz w:val="20"/>
                <w:szCs w:val="20"/>
              </w:rPr>
              <w:t>.</w:t>
            </w:r>
          </w:p>
          <w:p w14:paraId="34879024" w14:textId="7E46F7AA" w:rsidR="000F6A6D" w:rsidRPr="005C34F2" w:rsidRDefault="005D1C68" w:rsidP="005C34F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(Chair) advised that </w:t>
            </w:r>
            <w:r w:rsidRPr="005D1C68">
              <w:rPr>
                <w:rFonts w:cs="Arial"/>
                <w:sz w:val="20"/>
                <w:szCs w:val="20"/>
              </w:rPr>
              <w:t>Marc Laurin</w:t>
            </w:r>
            <w:r w:rsidR="005C34F2">
              <w:rPr>
                <w:rFonts w:cs="Arial"/>
                <w:sz w:val="20"/>
                <w:szCs w:val="20"/>
              </w:rPr>
              <w:t xml:space="preserve"> (</w:t>
            </w:r>
            <w:r w:rsidRPr="005D1C68">
              <w:rPr>
                <w:rFonts w:cs="Arial"/>
                <w:sz w:val="20"/>
                <w:szCs w:val="20"/>
              </w:rPr>
              <w:t>RPV</w:t>
            </w:r>
            <w:r w:rsidR="005C34F2">
              <w:rPr>
                <w:rFonts w:cs="Arial"/>
                <w:sz w:val="20"/>
                <w:szCs w:val="20"/>
              </w:rPr>
              <w:t xml:space="preserve">) is leaving to project. Chris acknowledged Marc’s contribution to the CRG. </w:t>
            </w:r>
          </w:p>
        </w:tc>
      </w:tr>
      <w:tr w:rsidR="00C1315B" w:rsidRPr="005E6658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E6658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419D5CD4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9.30am-11.30am, Friday </w:t>
            </w:r>
            <w:r w:rsidR="00105F83">
              <w:rPr>
                <w:rFonts w:ascii="Arial" w:hAnsi="Arial" w:cs="Arial"/>
                <w:sz w:val="20"/>
                <w:szCs w:val="20"/>
              </w:rPr>
              <w:t>15</w:t>
            </w:r>
            <w:r w:rsidR="00677EFD">
              <w:rPr>
                <w:rFonts w:ascii="Arial" w:hAnsi="Arial" w:cs="Arial"/>
                <w:sz w:val="20"/>
                <w:szCs w:val="20"/>
              </w:rPr>
              <w:t xml:space="preserve"> Ju</w:t>
            </w:r>
            <w:r w:rsidR="00105F83">
              <w:rPr>
                <w:rFonts w:ascii="Arial" w:hAnsi="Arial" w:cs="Arial"/>
                <w:sz w:val="20"/>
                <w:szCs w:val="20"/>
              </w:rPr>
              <w:t>ly</w:t>
            </w:r>
            <w:r w:rsidR="00677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7B5" w:rsidRPr="005E6658">
              <w:rPr>
                <w:rFonts w:ascii="Arial" w:hAnsi="Arial" w:cs="Arial"/>
                <w:sz w:val="20"/>
                <w:szCs w:val="20"/>
              </w:rPr>
              <w:t>202</w:t>
            </w:r>
            <w:r w:rsidR="0097068B">
              <w:rPr>
                <w:rFonts w:ascii="Arial" w:hAnsi="Arial" w:cs="Arial"/>
                <w:sz w:val="20"/>
                <w:szCs w:val="20"/>
              </w:rPr>
              <w:t>2</w:t>
            </w:r>
            <w:r w:rsidR="004200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E6658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B242" w14:textId="77777777" w:rsidR="00191FD2" w:rsidRDefault="00191FD2" w:rsidP="00EE4DCE">
      <w:r>
        <w:separator/>
      </w:r>
    </w:p>
  </w:endnote>
  <w:endnote w:type="continuationSeparator" w:id="0">
    <w:p w14:paraId="7DEF6E77" w14:textId="77777777" w:rsidR="00191FD2" w:rsidRDefault="00191FD2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81DD" w14:textId="77777777" w:rsidR="00191FD2" w:rsidRDefault="00191FD2" w:rsidP="00EE4DCE">
      <w:r>
        <w:separator/>
      </w:r>
    </w:p>
  </w:footnote>
  <w:footnote w:type="continuationSeparator" w:id="0">
    <w:p w14:paraId="324C375F" w14:textId="77777777" w:rsidR="00191FD2" w:rsidRDefault="00191FD2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F8185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2"/>
  </w:num>
  <w:num w:numId="4">
    <w:abstractNumId w:val="19"/>
  </w:num>
  <w:num w:numId="5">
    <w:abstractNumId w:val="8"/>
  </w:num>
  <w:num w:numId="6">
    <w:abstractNumId w:val="3"/>
  </w:num>
  <w:num w:numId="7">
    <w:abstractNumId w:val="23"/>
  </w:num>
  <w:num w:numId="8">
    <w:abstractNumId w:val="18"/>
  </w:num>
  <w:num w:numId="9">
    <w:abstractNumId w:val="21"/>
  </w:num>
  <w:num w:numId="10">
    <w:abstractNumId w:val="11"/>
  </w:num>
  <w:num w:numId="11">
    <w:abstractNumId w:val="6"/>
  </w:num>
  <w:num w:numId="12">
    <w:abstractNumId w:val="27"/>
  </w:num>
  <w:num w:numId="13">
    <w:abstractNumId w:val="17"/>
  </w:num>
  <w:num w:numId="14">
    <w:abstractNumId w:val="15"/>
  </w:num>
  <w:num w:numId="15">
    <w:abstractNumId w:val="5"/>
  </w:num>
  <w:num w:numId="16">
    <w:abstractNumId w:val="13"/>
  </w:num>
  <w:num w:numId="17">
    <w:abstractNumId w:val="24"/>
  </w:num>
  <w:num w:numId="18">
    <w:abstractNumId w:val="10"/>
  </w:num>
  <w:num w:numId="19">
    <w:abstractNumId w:val="22"/>
  </w:num>
  <w:num w:numId="20">
    <w:abstractNumId w:val="33"/>
  </w:num>
  <w:num w:numId="21">
    <w:abstractNumId w:val="31"/>
  </w:num>
  <w:num w:numId="22">
    <w:abstractNumId w:val="26"/>
  </w:num>
  <w:num w:numId="23">
    <w:abstractNumId w:val="30"/>
  </w:num>
  <w:num w:numId="24">
    <w:abstractNumId w:val="2"/>
  </w:num>
  <w:num w:numId="25">
    <w:abstractNumId w:val="12"/>
  </w:num>
  <w:num w:numId="26">
    <w:abstractNumId w:val="9"/>
  </w:num>
  <w:num w:numId="27">
    <w:abstractNumId w:val="0"/>
  </w:num>
  <w:num w:numId="28">
    <w:abstractNumId w:val="20"/>
  </w:num>
  <w:num w:numId="29">
    <w:abstractNumId w:val="25"/>
  </w:num>
  <w:num w:numId="30">
    <w:abstractNumId w:val="29"/>
  </w:num>
  <w:num w:numId="31">
    <w:abstractNumId w:val="28"/>
  </w:num>
  <w:num w:numId="32">
    <w:abstractNumId w:val="1"/>
  </w:num>
  <w:num w:numId="33">
    <w:abstractNumId w:val="4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A9C"/>
    <w:rsid w:val="00101D32"/>
    <w:rsid w:val="00102C3B"/>
    <w:rsid w:val="00104DE3"/>
    <w:rsid w:val="0010502B"/>
    <w:rsid w:val="001053DA"/>
    <w:rsid w:val="00105638"/>
    <w:rsid w:val="00105F83"/>
    <w:rsid w:val="00106946"/>
    <w:rsid w:val="0010796E"/>
    <w:rsid w:val="00110017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49D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51037"/>
    <w:rsid w:val="0035105E"/>
    <w:rsid w:val="003519B3"/>
    <w:rsid w:val="0035204A"/>
    <w:rsid w:val="0035304C"/>
    <w:rsid w:val="00353C7D"/>
    <w:rsid w:val="00353F03"/>
    <w:rsid w:val="003540E2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7061B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58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04D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C34F2"/>
    <w:rsid w:val="005C4E60"/>
    <w:rsid w:val="005C5506"/>
    <w:rsid w:val="005C599F"/>
    <w:rsid w:val="005C61C4"/>
    <w:rsid w:val="005D0081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FC3"/>
    <w:rsid w:val="007E087F"/>
    <w:rsid w:val="007E348B"/>
    <w:rsid w:val="007E369B"/>
    <w:rsid w:val="007F0147"/>
    <w:rsid w:val="007F1CD5"/>
    <w:rsid w:val="007F3EEC"/>
    <w:rsid w:val="007F428A"/>
    <w:rsid w:val="007F434D"/>
    <w:rsid w:val="007F45EC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249"/>
    <w:rsid w:val="0088756C"/>
    <w:rsid w:val="00887BC6"/>
    <w:rsid w:val="00887DFE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65F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2FBC"/>
    <w:rsid w:val="009D32AB"/>
    <w:rsid w:val="009D3C1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365"/>
    <w:rsid w:val="00A145A5"/>
    <w:rsid w:val="00A14790"/>
    <w:rsid w:val="00A15922"/>
    <w:rsid w:val="00A20664"/>
    <w:rsid w:val="00A20CC5"/>
    <w:rsid w:val="00A215D7"/>
    <w:rsid w:val="00A21E5B"/>
    <w:rsid w:val="00A229F9"/>
    <w:rsid w:val="00A22C3F"/>
    <w:rsid w:val="00A255A5"/>
    <w:rsid w:val="00A258C9"/>
    <w:rsid w:val="00A2654A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143F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65AC"/>
    <w:rsid w:val="00B96600"/>
    <w:rsid w:val="00B97913"/>
    <w:rsid w:val="00BA119C"/>
    <w:rsid w:val="00BA247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94"/>
    <w:rsid w:val="00BF2F33"/>
    <w:rsid w:val="00BF3230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56776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2DAA"/>
    <w:rsid w:val="00CD2E99"/>
    <w:rsid w:val="00CD65AF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11A6"/>
    <w:rsid w:val="00D140C0"/>
    <w:rsid w:val="00D153FD"/>
    <w:rsid w:val="00D16BCA"/>
    <w:rsid w:val="00D22256"/>
    <w:rsid w:val="00D222AD"/>
    <w:rsid w:val="00D222B2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500CC"/>
    <w:rsid w:val="00D51BC2"/>
    <w:rsid w:val="00D51C0C"/>
    <w:rsid w:val="00D521C5"/>
    <w:rsid w:val="00D52750"/>
    <w:rsid w:val="00D5668E"/>
    <w:rsid w:val="00D56E4E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2C74"/>
    <w:rsid w:val="00DF325C"/>
    <w:rsid w:val="00DF3488"/>
    <w:rsid w:val="00DF3C1A"/>
    <w:rsid w:val="00DF596F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27A27"/>
    <w:rsid w:val="00E364EE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177E"/>
    <w:rsid w:val="00E723A0"/>
    <w:rsid w:val="00E760ED"/>
    <w:rsid w:val="00E77354"/>
    <w:rsid w:val="00E7775B"/>
    <w:rsid w:val="00E80225"/>
    <w:rsid w:val="00E80A28"/>
    <w:rsid w:val="00E81858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55B"/>
    <w:rsid w:val="00FD5A0B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2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32</cp:revision>
  <cp:lastPrinted>2019-07-08T03:36:00Z</cp:lastPrinted>
  <dcterms:created xsi:type="dcterms:W3CDTF">2022-05-06T05:32:00Z</dcterms:created>
  <dcterms:modified xsi:type="dcterms:W3CDTF">2022-06-09T05:16:00Z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