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6E6E6"/>
        <w:tblLook w:val="01E0" w:firstRow="1" w:lastRow="1" w:firstColumn="1" w:lastColumn="1" w:noHBand="0" w:noVBand="0"/>
      </w:tblPr>
      <w:tblGrid>
        <w:gridCol w:w="1276"/>
        <w:gridCol w:w="4253"/>
        <w:gridCol w:w="1560"/>
        <w:gridCol w:w="2976"/>
      </w:tblGrid>
      <w:tr w:rsidR="00D73678" w:rsidRPr="00B75704" w14:paraId="55FBC3C6" w14:textId="77777777" w:rsidTr="0068687B">
        <w:trPr>
          <w:trHeight w:val="397"/>
        </w:trPr>
        <w:tc>
          <w:tcPr>
            <w:tcW w:w="1276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65AB0F6" w14:textId="77777777" w:rsidR="00D73678" w:rsidRPr="00B75704" w:rsidRDefault="00D73678" w:rsidP="0068687B">
            <w:pPr>
              <w:spacing w:before="40" w:after="40"/>
              <w:rPr>
                <w:b/>
              </w:rPr>
            </w:pPr>
            <w:r w:rsidRPr="00B75704">
              <w:rPr>
                <w:b/>
              </w:rPr>
              <w:t>Date</w:t>
            </w:r>
          </w:p>
        </w:tc>
        <w:tc>
          <w:tcPr>
            <w:tcW w:w="4253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0043A078" w14:textId="6B5050F1" w:rsidR="00D73678" w:rsidRPr="00B75704" w:rsidRDefault="009654DB" w:rsidP="0068687B">
            <w:pPr>
              <w:spacing w:before="40" w:after="40"/>
            </w:pPr>
            <w:r>
              <w:t xml:space="preserve">Wednesday </w:t>
            </w:r>
            <w:r w:rsidR="0097352C">
              <w:t>14 June 2023</w:t>
            </w:r>
          </w:p>
        </w:tc>
        <w:tc>
          <w:tcPr>
            <w:tcW w:w="1560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3D6FB991" w14:textId="77777777" w:rsidR="00D73678" w:rsidRPr="00B75704" w:rsidRDefault="00D73678" w:rsidP="0068687B">
            <w:pPr>
              <w:spacing w:before="40" w:after="40"/>
              <w:rPr>
                <w:b/>
              </w:rPr>
            </w:pPr>
            <w:r w:rsidRPr="00B75704">
              <w:rPr>
                <w:b/>
              </w:rPr>
              <w:t>Meeting No</w:t>
            </w:r>
          </w:p>
        </w:tc>
        <w:tc>
          <w:tcPr>
            <w:tcW w:w="2976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022EBC55" w14:textId="00DA2948" w:rsidR="00D73678" w:rsidRPr="00B75704" w:rsidRDefault="00D80B0E" w:rsidP="0068687B">
            <w:pPr>
              <w:spacing w:before="40" w:after="40"/>
            </w:pPr>
            <w:r>
              <w:t>4</w:t>
            </w:r>
            <w:r w:rsidR="0097352C">
              <w:t>7</w:t>
            </w:r>
          </w:p>
        </w:tc>
      </w:tr>
      <w:tr w:rsidR="00D73678" w:rsidRPr="00B75704" w14:paraId="6AA6374F" w14:textId="77777777" w:rsidTr="0068687B">
        <w:trPr>
          <w:trHeight w:val="397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9253EE" w14:textId="77777777" w:rsidR="00D73678" w:rsidRPr="00B75704" w:rsidRDefault="00D73678" w:rsidP="0068687B">
            <w:pPr>
              <w:spacing w:before="40" w:after="40"/>
              <w:rPr>
                <w:b/>
              </w:rPr>
            </w:pPr>
            <w:r w:rsidRPr="00B75704">
              <w:rPr>
                <w:b/>
              </w:rPr>
              <w:t>Chair</w:t>
            </w:r>
          </w:p>
        </w:tc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AAA981" w14:textId="77777777" w:rsidR="00D73678" w:rsidRPr="00B75704" w:rsidRDefault="00D73678" w:rsidP="0068687B">
            <w:pPr>
              <w:spacing w:before="40" w:after="40"/>
            </w:pPr>
            <w:r w:rsidRPr="00B75704">
              <w:t>Jeni Coutts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357DBF" w14:textId="77777777" w:rsidR="00D73678" w:rsidRPr="00B75704" w:rsidRDefault="00D73678" w:rsidP="0068687B">
            <w:pPr>
              <w:spacing w:before="40" w:after="40"/>
              <w:rPr>
                <w:b/>
              </w:rPr>
            </w:pPr>
            <w:r w:rsidRPr="00B75704">
              <w:rPr>
                <w:b/>
              </w:rPr>
              <w:t>Time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25F7F5" w14:textId="1EF2B7A0" w:rsidR="00D73678" w:rsidRPr="00B75704" w:rsidRDefault="00D73678" w:rsidP="0068687B">
            <w:pPr>
              <w:spacing w:before="40" w:after="40"/>
            </w:pPr>
            <w:r w:rsidRPr="00B75704">
              <w:t xml:space="preserve">7.30am – </w:t>
            </w:r>
            <w:r w:rsidR="005A7A23">
              <w:t>9</w:t>
            </w:r>
            <w:r w:rsidRPr="00B75704">
              <w:t>.</w:t>
            </w:r>
            <w:r w:rsidR="005A7A23">
              <w:t>00</w:t>
            </w:r>
            <w:r w:rsidRPr="00B75704">
              <w:t>am</w:t>
            </w:r>
          </w:p>
        </w:tc>
      </w:tr>
      <w:tr w:rsidR="00D73678" w:rsidRPr="00B75704" w14:paraId="205F2FB0" w14:textId="77777777" w:rsidTr="0068687B">
        <w:trPr>
          <w:trHeight w:val="397"/>
        </w:trPr>
        <w:tc>
          <w:tcPr>
            <w:tcW w:w="1276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5A4D294" w14:textId="77777777" w:rsidR="00D73678" w:rsidRPr="00B75704" w:rsidRDefault="00D73678" w:rsidP="0068687B">
            <w:pPr>
              <w:spacing w:before="40" w:after="40"/>
              <w:rPr>
                <w:b/>
              </w:rPr>
            </w:pPr>
            <w:r w:rsidRPr="00B75704">
              <w:rPr>
                <w:b/>
              </w:rPr>
              <w:t>Location</w:t>
            </w:r>
          </w:p>
        </w:tc>
        <w:tc>
          <w:tcPr>
            <w:tcW w:w="4253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F2F3B6E" w14:textId="77777777" w:rsidR="00D73678" w:rsidRPr="00B75704" w:rsidRDefault="00D73678" w:rsidP="0068687B">
            <w:pPr>
              <w:spacing w:before="40" w:after="40"/>
            </w:pPr>
            <w:r w:rsidRPr="00B75704">
              <w:t>Zoom</w:t>
            </w:r>
          </w:p>
        </w:tc>
        <w:tc>
          <w:tcPr>
            <w:tcW w:w="1560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2079F42" w14:textId="77777777" w:rsidR="00D73678" w:rsidRPr="00B75704" w:rsidRDefault="00D73678" w:rsidP="0068687B">
            <w:pPr>
              <w:spacing w:before="40" w:after="40"/>
              <w:rPr>
                <w:b/>
              </w:rPr>
            </w:pPr>
            <w:r w:rsidRPr="00B75704">
              <w:rPr>
                <w:b/>
              </w:rPr>
              <w:t>Minutes</w:t>
            </w:r>
          </w:p>
        </w:tc>
        <w:tc>
          <w:tcPr>
            <w:tcW w:w="2976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9759EF0" w14:textId="032BA98E" w:rsidR="00D73678" w:rsidRPr="00B75704" w:rsidRDefault="0097352C" w:rsidP="0068687B">
            <w:pPr>
              <w:spacing w:before="40" w:after="40"/>
            </w:pPr>
            <w:r>
              <w:t>Kim Tandoc</w:t>
            </w:r>
          </w:p>
        </w:tc>
      </w:tr>
    </w:tbl>
    <w:p w14:paraId="7EB525E3" w14:textId="77777777" w:rsidR="00D73678" w:rsidRPr="00B75704" w:rsidRDefault="00D73678" w:rsidP="0084581C">
      <w:pPr>
        <w:spacing w:before="60" w:after="0"/>
      </w:pPr>
    </w:p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715"/>
        <w:gridCol w:w="2977"/>
        <w:gridCol w:w="3373"/>
      </w:tblGrid>
      <w:tr w:rsidR="00D73678" w:rsidRPr="00B75704" w14:paraId="26CDD78C" w14:textId="77777777" w:rsidTr="00A22CC9">
        <w:trPr>
          <w:trHeight w:val="397"/>
        </w:trPr>
        <w:tc>
          <w:tcPr>
            <w:tcW w:w="3715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067B6317" w14:textId="77777777" w:rsidR="00D73678" w:rsidRPr="00B75704" w:rsidRDefault="00D73678" w:rsidP="0068687B">
            <w:pPr>
              <w:spacing w:before="80" w:after="80"/>
              <w:rPr>
                <w:b/>
              </w:rPr>
            </w:pPr>
            <w:r w:rsidRPr="00B75704">
              <w:rPr>
                <w:b/>
              </w:rPr>
              <w:t>Members and attendees</w:t>
            </w:r>
          </w:p>
        </w:tc>
        <w:tc>
          <w:tcPr>
            <w:tcW w:w="2977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469512F1" w14:textId="77777777" w:rsidR="00D73678" w:rsidRPr="00B75704" w:rsidRDefault="00D73678" w:rsidP="0068687B">
            <w:pPr>
              <w:spacing w:before="80" w:after="80"/>
              <w:rPr>
                <w:b/>
              </w:rPr>
            </w:pPr>
          </w:p>
        </w:tc>
        <w:tc>
          <w:tcPr>
            <w:tcW w:w="3373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</w:tcPr>
          <w:p w14:paraId="60047A1F" w14:textId="77777777" w:rsidR="00D73678" w:rsidRPr="00B75704" w:rsidRDefault="00D73678" w:rsidP="0068687B">
            <w:pPr>
              <w:spacing w:before="80" w:after="80"/>
              <w:rPr>
                <w:b/>
              </w:rPr>
            </w:pPr>
          </w:p>
        </w:tc>
      </w:tr>
      <w:tr w:rsidR="00D73678" w:rsidRPr="00B75704" w14:paraId="36E8F5FA" w14:textId="77777777" w:rsidTr="0081750B">
        <w:trPr>
          <w:trHeight w:val="9662"/>
        </w:trPr>
        <w:tc>
          <w:tcPr>
            <w:tcW w:w="3715" w:type="dxa"/>
            <w:tcBorders>
              <w:top w:val="nil"/>
            </w:tcBorders>
            <w:shd w:val="clear" w:color="auto" w:fill="auto"/>
          </w:tcPr>
          <w:p w14:paraId="41D2D8FF" w14:textId="77777777" w:rsidR="00D73678" w:rsidRPr="002C416A" w:rsidRDefault="00D73678" w:rsidP="0068687B">
            <w:pPr>
              <w:spacing w:before="80" w:after="80"/>
              <w:rPr>
                <w:i/>
                <w:color w:val="000000" w:themeColor="text1"/>
              </w:rPr>
            </w:pPr>
            <w:r w:rsidRPr="00B019B9">
              <w:rPr>
                <w:i/>
              </w:rPr>
              <w:t>Present</w:t>
            </w:r>
          </w:p>
          <w:p w14:paraId="50DB7EE2" w14:textId="77777777" w:rsidR="00D73678" w:rsidRPr="002C416A" w:rsidRDefault="00D73678" w:rsidP="009B5041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2C416A">
              <w:rPr>
                <w:color w:val="000000" w:themeColor="text1"/>
                <w:sz w:val="20"/>
              </w:rPr>
              <w:t>Jeni Coutts [</w:t>
            </w:r>
            <w:r w:rsidRPr="002C416A">
              <w:rPr>
                <w:b/>
                <w:bCs/>
                <w:color w:val="000000" w:themeColor="text1"/>
                <w:sz w:val="20"/>
              </w:rPr>
              <w:t>Chair</w:t>
            </w:r>
            <w:r w:rsidRPr="002C416A">
              <w:rPr>
                <w:color w:val="000000" w:themeColor="text1"/>
                <w:sz w:val="20"/>
              </w:rPr>
              <w:t>]</w:t>
            </w:r>
          </w:p>
          <w:p w14:paraId="634C2111" w14:textId="4B650C0A" w:rsidR="00D73678" w:rsidRPr="002C416A" w:rsidRDefault="00D73678" w:rsidP="009B5041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2C416A">
              <w:rPr>
                <w:color w:val="000000" w:themeColor="text1"/>
                <w:sz w:val="20"/>
              </w:rPr>
              <w:t>Neil Hutchinson, City of Melbourne</w:t>
            </w:r>
          </w:p>
          <w:p w14:paraId="7A9D71FF" w14:textId="5E578789" w:rsidR="00D73678" w:rsidRPr="002C416A" w:rsidRDefault="00D73678" w:rsidP="009B5041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2C416A">
              <w:rPr>
                <w:color w:val="000000" w:themeColor="text1"/>
                <w:sz w:val="20"/>
              </w:rPr>
              <w:t xml:space="preserve">Fraser Read-Smith, G12+ </w:t>
            </w:r>
          </w:p>
          <w:p w14:paraId="48ABB1D2" w14:textId="355006EF" w:rsidR="007E3724" w:rsidRPr="002C416A" w:rsidRDefault="007E3724" w:rsidP="009B5041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2C416A">
              <w:rPr>
                <w:color w:val="000000" w:themeColor="text1"/>
                <w:sz w:val="20"/>
              </w:rPr>
              <w:t xml:space="preserve">Phil </w:t>
            </w:r>
            <w:proofErr w:type="spellStart"/>
            <w:r w:rsidRPr="002C416A">
              <w:rPr>
                <w:color w:val="000000" w:themeColor="text1"/>
                <w:sz w:val="20"/>
              </w:rPr>
              <w:t>Lukies</w:t>
            </w:r>
            <w:proofErr w:type="spellEnd"/>
            <w:r w:rsidRPr="002C416A">
              <w:rPr>
                <w:color w:val="000000" w:themeColor="text1"/>
                <w:sz w:val="20"/>
              </w:rPr>
              <w:t>, Melbourne South Yarra Residents Group</w:t>
            </w:r>
          </w:p>
          <w:p w14:paraId="5CFC7566" w14:textId="77777777" w:rsidR="00D73678" w:rsidRPr="002C416A" w:rsidRDefault="00D73678" w:rsidP="009B5041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2C416A">
              <w:rPr>
                <w:color w:val="000000" w:themeColor="text1"/>
                <w:sz w:val="20"/>
              </w:rPr>
              <w:t>Colin Stuckey, Melbourne Grammar School</w:t>
            </w:r>
          </w:p>
          <w:p w14:paraId="0FB8A08F" w14:textId="3D57EC9E" w:rsidR="00C85E85" w:rsidRDefault="00C85E85" w:rsidP="009B5041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2C416A">
              <w:rPr>
                <w:color w:val="000000" w:themeColor="text1"/>
                <w:sz w:val="20"/>
              </w:rPr>
              <w:t>Jan Swinburne, The Botanica Apartments</w:t>
            </w:r>
          </w:p>
          <w:p w14:paraId="6B9F5A00" w14:textId="3ED9A943" w:rsidR="009B5041" w:rsidRPr="009B5041" w:rsidRDefault="009B5041" w:rsidP="009B5041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2C416A">
              <w:rPr>
                <w:color w:val="000000" w:themeColor="text1"/>
                <w:sz w:val="20"/>
              </w:rPr>
              <w:t xml:space="preserve">Gary Buck, The Botanica Apartments </w:t>
            </w:r>
          </w:p>
          <w:p w14:paraId="711D41BC" w14:textId="4B91928B" w:rsidR="00F96948" w:rsidRPr="002C416A" w:rsidRDefault="00F96948" w:rsidP="009B5041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2C416A">
              <w:rPr>
                <w:color w:val="000000" w:themeColor="text1"/>
                <w:sz w:val="20"/>
              </w:rPr>
              <w:t>Simon Spain, Hallmark apartments</w:t>
            </w:r>
          </w:p>
          <w:p w14:paraId="2AAFBDBB" w14:textId="185DF46D" w:rsidR="005452F2" w:rsidRPr="002C416A" w:rsidRDefault="005452F2" w:rsidP="009B5041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2C416A">
              <w:rPr>
                <w:color w:val="000000" w:themeColor="text1"/>
                <w:sz w:val="20"/>
              </w:rPr>
              <w:t xml:space="preserve">Andrea </w:t>
            </w:r>
            <w:proofErr w:type="spellStart"/>
            <w:r w:rsidRPr="002C416A">
              <w:rPr>
                <w:color w:val="000000" w:themeColor="text1"/>
                <w:sz w:val="20"/>
              </w:rPr>
              <w:t>Coote</w:t>
            </w:r>
            <w:proofErr w:type="spellEnd"/>
            <w:r w:rsidRPr="002C416A">
              <w:rPr>
                <w:color w:val="000000" w:themeColor="text1"/>
                <w:sz w:val="20"/>
              </w:rPr>
              <w:t>, The Domain</w:t>
            </w:r>
          </w:p>
          <w:p w14:paraId="4F47BEA9" w14:textId="26D6EB39" w:rsidR="000F59AB" w:rsidRPr="00D6024C" w:rsidRDefault="000F59AB" w:rsidP="009B5041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D6024C">
              <w:rPr>
                <w:color w:val="000000" w:themeColor="text1"/>
                <w:sz w:val="20"/>
              </w:rPr>
              <w:t xml:space="preserve">David </w:t>
            </w:r>
            <w:proofErr w:type="spellStart"/>
            <w:r w:rsidRPr="00D6024C">
              <w:rPr>
                <w:color w:val="000000" w:themeColor="text1"/>
                <w:sz w:val="20"/>
              </w:rPr>
              <w:t>Macnish</w:t>
            </w:r>
            <w:proofErr w:type="spellEnd"/>
            <w:r w:rsidRPr="00D6024C">
              <w:rPr>
                <w:color w:val="000000" w:themeColor="text1"/>
                <w:sz w:val="20"/>
              </w:rPr>
              <w:t>, City of Port Phillip</w:t>
            </w:r>
          </w:p>
          <w:p w14:paraId="2A9239E5" w14:textId="77777777" w:rsidR="00D73678" w:rsidRDefault="00DD7763" w:rsidP="009B5041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2C416A">
              <w:rPr>
                <w:color w:val="000000" w:themeColor="text1"/>
                <w:sz w:val="20"/>
              </w:rPr>
              <w:t xml:space="preserve">Karen Baynes, Domain Hill </w:t>
            </w:r>
          </w:p>
          <w:p w14:paraId="47FA887A" w14:textId="77777777" w:rsidR="009B5041" w:rsidRDefault="009B5041" w:rsidP="009B5041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9B5041">
              <w:rPr>
                <w:color w:val="000000" w:themeColor="text1"/>
                <w:sz w:val="20"/>
              </w:rPr>
              <w:t>Petra Glare, Albert Road Clinic</w:t>
            </w:r>
          </w:p>
          <w:p w14:paraId="2E94ADC0" w14:textId="75C50C12" w:rsidR="00144EB3" w:rsidRPr="00DD7763" w:rsidRDefault="00144EB3" w:rsidP="009B5041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8F667A">
              <w:rPr>
                <w:color w:val="000000" w:themeColor="text1"/>
                <w:sz w:val="20"/>
              </w:rPr>
              <w:t>Mai</w:t>
            </w:r>
            <w:r w:rsidR="008F667A" w:rsidRPr="008F667A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="008F667A" w:rsidRPr="008F667A">
              <w:rPr>
                <w:color w:val="000000" w:themeColor="text1"/>
                <w:sz w:val="20"/>
              </w:rPr>
              <w:t>Luu</w:t>
            </w:r>
            <w:proofErr w:type="spellEnd"/>
            <w:r w:rsidR="008F667A" w:rsidRPr="008F667A">
              <w:rPr>
                <w:color w:val="000000" w:themeColor="text1"/>
                <w:sz w:val="20"/>
              </w:rPr>
              <w:t>, City of Port Phillip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18DA7393" w14:textId="77777777" w:rsidR="00D73678" w:rsidRPr="002C416A" w:rsidRDefault="00D73678" w:rsidP="0068687B">
            <w:pPr>
              <w:spacing w:before="80" w:after="80"/>
              <w:rPr>
                <w:i/>
                <w:color w:val="000000" w:themeColor="text1"/>
              </w:rPr>
            </w:pPr>
            <w:r w:rsidRPr="002C416A">
              <w:rPr>
                <w:i/>
                <w:color w:val="000000" w:themeColor="text1"/>
              </w:rPr>
              <w:t>Present</w:t>
            </w:r>
          </w:p>
          <w:p w14:paraId="0F908A33" w14:textId="5FF7B207" w:rsidR="00D73678" w:rsidRPr="002C416A" w:rsidRDefault="00ED794E" w:rsidP="0068687B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Remy Fowler</w:t>
            </w:r>
            <w:r w:rsidR="00D73678" w:rsidRPr="002C416A">
              <w:rPr>
                <w:color w:val="000000" w:themeColor="text1"/>
                <w:sz w:val="20"/>
              </w:rPr>
              <w:t>, CYP</w:t>
            </w:r>
          </w:p>
          <w:p w14:paraId="220286D0" w14:textId="336851F8" w:rsidR="00B06EE8" w:rsidRDefault="00B06EE8" w:rsidP="0045600B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color w:val="000000" w:themeColor="text1"/>
                <w:sz w:val="20"/>
              </w:rPr>
            </w:pPr>
            <w:r w:rsidRPr="002C416A">
              <w:rPr>
                <w:color w:val="000000" w:themeColor="text1"/>
                <w:sz w:val="20"/>
              </w:rPr>
              <w:t>Matt Reid</w:t>
            </w:r>
            <w:r w:rsidR="003B5426" w:rsidRPr="002C416A">
              <w:rPr>
                <w:color w:val="000000" w:themeColor="text1"/>
                <w:sz w:val="20"/>
              </w:rPr>
              <w:t>, CYP</w:t>
            </w:r>
          </w:p>
          <w:p w14:paraId="34273DAA" w14:textId="33F4BA1E" w:rsidR="004B45B4" w:rsidRPr="002C416A" w:rsidRDefault="004B45B4" w:rsidP="00CF156A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color w:val="000000" w:themeColor="text1"/>
                <w:sz w:val="20"/>
              </w:rPr>
            </w:pPr>
            <w:r w:rsidRPr="002C416A">
              <w:rPr>
                <w:color w:val="000000" w:themeColor="text1"/>
                <w:sz w:val="20"/>
              </w:rPr>
              <w:t>Paula Williams, RPV</w:t>
            </w:r>
          </w:p>
          <w:p w14:paraId="76BA4D2E" w14:textId="61D7125E" w:rsidR="00EF1291" w:rsidRDefault="00EF1291" w:rsidP="00CF156A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color w:val="000000" w:themeColor="text1"/>
                <w:sz w:val="20"/>
              </w:rPr>
            </w:pPr>
            <w:r w:rsidRPr="002C416A">
              <w:rPr>
                <w:color w:val="000000" w:themeColor="text1"/>
                <w:sz w:val="20"/>
              </w:rPr>
              <w:t>Tim Fullerton, RPV</w:t>
            </w:r>
          </w:p>
          <w:p w14:paraId="0BC86D9C" w14:textId="15756F9E" w:rsidR="00E27439" w:rsidRDefault="00E27439" w:rsidP="00CF156A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Martin Alvarez, RPV</w:t>
            </w:r>
          </w:p>
          <w:p w14:paraId="7945639E" w14:textId="2455523F" w:rsidR="00370540" w:rsidRPr="002C416A" w:rsidRDefault="00370540" w:rsidP="00CF156A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color w:val="000000" w:themeColor="text1"/>
                <w:sz w:val="20"/>
              </w:rPr>
            </w:pPr>
            <w:proofErr w:type="spellStart"/>
            <w:r w:rsidRPr="002C416A">
              <w:rPr>
                <w:color w:val="000000" w:themeColor="text1"/>
                <w:sz w:val="20"/>
              </w:rPr>
              <w:t>Terese</w:t>
            </w:r>
            <w:proofErr w:type="spellEnd"/>
            <w:r w:rsidRPr="002C416A">
              <w:rPr>
                <w:color w:val="000000" w:themeColor="text1"/>
                <w:sz w:val="20"/>
              </w:rPr>
              <w:t xml:space="preserve"> Scalise, RNA</w:t>
            </w:r>
          </w:p>
          <w:p w14:paraId="784107AF" w14:textId="4AB76232" w:rsidR="0012100E" w:rsidRDefault="0012100E" w:rsidP="00CF156A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color w:val="000000" w:themeColor="text1"/>
                <w:sz w:val="20"/>
              </w:rPr>
            </w:pPr>
            <w:r w:rsidRPr="002C416A">
              <w:rPr>
                <w:color w:val="000000" w:themeColor="text1"/>
                <w:sz w:val="20"/>
              </w:rPr>
              <w:t xml:space="preserve">Alex </w:t>
            </w:r>
            <w:proofErr w:type="spellStart"/>
            <w:r w:rsidRPr="002C416A">
              <w:rPr>
                <w:color w:val="000000" w:themeColor="text1"/>
                <w:sz w:val="20"/>
              </w:rPr>
              <w:t>Catt</w:t>
            </w:r>
            <w:r w:rsidR="00723DA2" w:rsidRPr="002C416A">
              <w:rPr>
                <w:color w:val="000000" w:themeColor="text1"/>
                <w:sz w:val="20"/>
              </w:rPr>
              <w:t>anach</w:t>
            </w:r>
            <w:proofErr w:type="spellEnd"/>
            <w:r w:rsidR="004D2A3C">
              <w:rPr>
                <w:color w:val="000000" w:themeColor="text1"/>
                <w:sz w:val="20"/>
              </w:rPr>
              <w:t>, CYP</w:t>
            </w:r>
          </w:p>
          <w:p w14:paraId="2D88082D" w14:textId="03F9F757" w:rsidR="00ED794E" w:rsidRPr="007C20ED" w:rsidRDefault="00ED794E" w:rsidP="00ED794E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color w:val="000000" w:themeColor="text1"/>
                <w:sz w:val="20"/>
              </w:rPr>
            </w:pPr>
            <w:r w:rsidRPr="007C20ED">
              <w:rPr>
                <w:color w:val="000000" w:themeColor="text1"/>
                <w:sz w:val="20"/>
              </w:rPr>
              <w:t>Kate Walshe, CYP</w:t>
            </w:r>
          </w:p>
          <w:p w14:paraId="11C7A3CB" w14:textId="1B665F31" w:rsidR="009B509D" w:rsidRPr="007C20ED" w:rsidRDefault="009B509D" w:rsidP="00ED794E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color w:val="000000" w:themeColor="text1"/>
                <w:sz w:val="20"/>
              </w:rPr>
            </w:pPr>
            <w:r w:rsidRPr="007C20ED">
              <w:rPr>
                <w:color w:val="000000" w:themeColor="text1"/>
                <w:sz w:val="20"/>
              </w:rPr>
              <w:t xml:space="preserve">Brett Purcell, </w:t>
            </w:r>
            <w:r w:rsidR="00EB758E" w:rsidRPr="007C20ED">
              <w:rPr>
                <w:color w:val="000000" w:themeColor="text1"/>
                <w:sz w:val="20"/>
              </w:rPr>
              <w:t>CYP</w:t>
            </w:r>
          </w:p>
          <w:p w14:paraId="036C7000" w14:textId="77777777" w:rsidR="00A8711D" w:rsidRPr="00B838D4" w:rsidRDefault="00A8711D" w:rsidP="00A8711D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Kim Tandoc, RPV </w:t>
            </w:r>
          </w:p>
          <w:p w14:paraId="33173A12" w14:textId="6C450D04" w:rsidR="00EB758E" w:rsidRPr="008F667A" w:rsidRDefault="00A8711D" w:rsidP="00592FAD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Sofia Kiourtzidou</w:t>
            </w:r>
            <w:r w:rsidR="00DD42CF">
              <w:rPr>
                <w:color w:val="000000" w:themeColor="text1"/>
                <w:sz w:val="20"/>
              </w:rPr>
              <w:t>, RPV</w:t>
            </w:r>
            <w:r w:rsidR="00EB758E" w:rsidRPr="002C416A">
              <w:rPr>
                <w:color w:val="000000" w:themeColor="text1"/>
                <w:sz w:val="20"/>
              </w:rPr>
              <w:t xml:space="preserve"> </w:t>
            </w:r>
          </w:p>
          <w:p w14:paraId="3784004F" w14:textId="1D1B8BE0" w:rsidR="00B838D4" w:rsidRPr="00592FAD" w:rsidRDefault="00B838D4" w:rsidP="00592FAD">
            <w:pPr>
              <w:spacing w:before="80" w:after="80"/>
              <w:ind w:left="93"/>
              <w:rPr>
                <w:color w:val="000000" w:themeColor="text1"/>
              </w:rPr>
            </w:pPr>
          </w:p>
        </w:tc>
        <w:tc>
          <w:tcPr>
            <w:tcW w:w="3373" w:type="dxa"/>
            <w:tcBorders>
              <w:top w:val="nil"/>
            </w:tcBorders>
            <w:shd w:val="clear" w:color="auto" w:fill="auto"/>
          </w:tcPr>
          <w:p w14:paraId="5E0CBACD" w14:textId="77777777" w:rsidR="00D73678" w:rsidRPr="00E67D80" w:rsidRDefault="00D73678" w:rsidP="0068687B">
            <w:pPr>
              <w:spacing w:before="80" w:after="80"/>
              <w:rPr>
                <w:i/>
              </w:rPr>
            </w:pPr>
            <w:r w:rsidRPr="00E67D80">
              <w:rPr>
                <w:i/>
              </w:rPr>
              <w:t>Apologies</w:t>
            </w:r>
          </w:p>
          <w:p w14:paraId="29A97F25" w14:textId="7D2F9D00" w:rsidR="00ED794E" w:rsidRDefault="00ED794E" w:rsidP="008F667A">
            <w:pPr>
              <w:pStyle w:val="ListParagraph"/>
              <w:numPr>
                <w:ilvl w:val="0"/>
                <w:numId w:val="3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8B4F83">
              <w:rPr>
                <w:color w:val="000000" w:themeColor="text1"/>
                <w:sz w:val="20"/>
              </w:rPr>
              <w:t>Meagan Lechucki, RPV</w:t>
            </w:r>
          </w:p>
          <w:p w14:paraId="78C5B63E" w14:textId="084712D1" w:rsidR="00D73678" w:rsidRPr="0081750B" w:rsidRDefault="00D73678" w:rsidP="008F667A">
            <w:pPr>
              <w:numPr>
                <w:ilvl w:val="0"/>
                <w:numId w:val="3"/>
              </w:numPr>
              <w:spacing w:before="80" w:after="80"/>
              <w:textAlignment w:val="center"/>
              <w:rPr>
                <w:color w:val="000000" w:themeColor="text1"/>
              </w:rPr>
            </w:pPr>
            <w:r w:rsidRPr="0081750B">
              <w:rPr>
                <w:color w:val="000000" w:themeColor="text1"/>
              </w:rPr>
              <w:t xml:space="preserve">Christian Lawless, Melbourne Girls Grammar School </w:t>
            </w:r>
          </w:p>
          <w:p w14:paraId="53ED6A13" w14:textId="77777777" w:rsidR="00D73678" w:rsidRPr="00E67D80" w:rsidRDefault="00D73678" w:rsidP="008F667A">
            <w:pPr>
              <w:numPr>
                <w:ilvl w:val="0"/>
                <w:numId w:val="3"/>
              </w:numPr>
              <w:spacing w:before="80" w:after="80"/>
              <w:textAlignment w:val="center"/>
            </w:pPr>
            <w:r w:rsidRPr="00E67D80">
              <w:t>Toni Meath, Mac Robertson Girls High School</w:t>
            </w:r>
          </w:p>
          <w:p w14:paraId="560B36FD" w14:textId="77777777" w:rsidR="00D73678" w:rsidRPr="00E67D80" w:rsidRDefault="00D73678" w:rsidP="008F667A">
            <w:pPr>
              <w:numPr>
                <w:ilvl w:val="0"/>
                <w:numId w:val="3"/>
              </w:numPr>
              <w:spacing w:before="80" w:after="80"/>
              <w:textAlignment w:val="center"/>
            </w:pPr>
            <w:r w:rsidRPr="00E67D80">
              <w:t>Sarah Potter, Entrecote</w:t>
            </w:r>
          </w:p>
          <w:p w14:paraId="07496AD2" w14:textId="77777777" w:rsidR="00D73678" w:rsidRPr="00E67D80" w:rsidRDefault="00D73678" w:rsidP="008F667A">
            <w:pPr>
              <w:numPr>
                <w:ilvl w:val="0"/>
                <w:numId w:val="3"/>
              </w:numPr>
              <w:spacing w:before="80" w:after="80"/>
              <w:textAlignment w:val="center"/>
            </w:pPr>
            <w:r w:rsidRPr="00E67D80">
              <w:t xml:space="preserve">Jamie McBride, Domain Road Traders  </w:t>
            </w:r>
          </w:p>
          <w:p w14:paraId="2693A4C6" w14:textId="77777777" w:rsidR="00D73678" w:rsidRPr="00E67D80" w:rsidRDefault="00D73678" w:rsidP="008F667A">
            <w:pPr>
              <w:numPr>
                <w:ilvl w:val="0"/>
                <w:numId w:val="3"/>
              </w:numPr>
              <w:spacing w:before="80" w:after="80"/>
              <w:textAlignment w:val="center"/>
            </w:pPr>
            <w:r w:rsidRPr="00E67D80">
              <w:t xml:space="preserve">Clare Hart, Royal Botanic Gardens </w:t>
            </w:r>
          </w:p>
          <w:p w14:paraId="09251966" w14:textId="77777777" w:rsidR="00D73678" w:rsidRPr="00E67D80" w:rsidRDefault="00D73678" w:rsidP="008F667A">
            <w:pPr>
              <w:numPr>
                <w:ilvl w:val="0"/>
                <w:numId w:val="3"/>
              </w:numPr>
              <w:spacing w:before="80" w:after="80"/>
              <w:textAlignment w:val="center"/>
            </w:pPr>
            <w:r w:rsidRPr="00E67D80">
              <w:t xml:space="preserve">Dean Nightingale, G12+ </w:t>
            </w:r>
          </w:p>
          <w:p w14:paraId="6F4C0CE2" w14:textId="77777777" w:rsidR="00D73678" w:rsidRPr="00E67D80" w:rsidRDefault="00D73678" w:rsidP="008F667A">
            <w:pPr>
              <w:numPr>
                <w:ilvl w:val="0"/>
                <w:numId w:val="3"/>
              </w:numPr>
              <w:spacing w:before="80" w:after="80"/>
              <w:textAlignment w:val="center"/>
            </w:pPr>
            <w:r w:rsidRPr="00E67D80">
              <w:t>Andrew Bennett, South Yarra Residents Association</w:t>
            </w:r>
          </w:p>
          <w:p w14:paraId="53972818" w14:textId="77777777" w:rsidR="00D73678" w:rsidRPr="00E67D80" w:rsidRDefault="00D73678" w:rsidP="008F667A">
            <w:pPr>
              <w:numPr>
                <w:ilvl w:val="0"/>
                <w:numId w:val="3"/>
              </w:numPr>
              <w:spacing w:before="80" w:after="80"/>
              <w:textAlignment w:val="center"/>
            </w:pPr>
            <w:r w:rsidRPr="00E67D80">
              <w:t>Clifford Samson, local resident</w:t>
            </w:r>
          </w:p>
          <w:p w14:paraId="68EA136F" w14:textId="77777777" w:rsidR="00D73678" w:rsidRPr="00E67D80" w:rsidRDefault="00D73678" w:rsidP="008F667A">
            <w:pPr>
              <w:pStyle w:val="ListParagraph"/>
              <w:numPr>
                <w:ilvl w:val="0"/>
                <w:numId w:val="3"/>
              </w:numPr>
              <w:spacing w:before="80" w:after="80"/>
              <w:contextualSpacing w:val="0"/>
              <w:rPr>
                <w:sz w:val="20"/>
              </w:rPr>
            </w:pPr>
            <w:r w:rsidRPr="00E67D80">
              <w:rPr>
                <w:sz w:val="20"/>
              </w:rPr>
              <w:t>Marilyn Wane, G12+</w:t>
            </w:r>
          </w:p>
          <w:p w14:paraId="15AA73B2" w14:textId="77777777" w:rsidR="00D73678" w:rsidRDefault="00D73678" w:rsidP="008F667A">
            <w:pPr>
              <w:numPr>
                <w:ilvl w:val="0"/>
                <w:numId w:val="3"/>
              </w:numPr>
              <w:spacing w:before="80" w:after="80"/>
              <w:textAlignment w:val="center"/>
            </w:pPr>
            <w:r w:rsidRPr="00E67D80">
              <w:t>Gary Brennan, Bike Network Victori</w:t>
            </w:r>
            <w:r w:rsidR="00CF156A">
              <w:t>a</w:t>
            </w:r>
          </w:p>
          <w:p w14:paraId="4725215F" w14:textId="02E61534" w:rsidR="00A22CC9" w:rsidRDefault="00A22CC9" w:rsidP="008F667A">
            <w:pPr>
              <w:numPr>
                <w:ilvl w:val="0"/>
                <w:numId w:val="3"/>
              </w:numPr>
              <w:spacing w:before="80" w:after="80"/>
              <w:textAlignment w:val="center"/>
            </w:pPr>
            <w:r w:rsidRPr="00E67D80">
              <w:t xml:space="preserve">David </w:t>
            </w:r>
            <w:proofErr w:type="spellStart"/>
            <w:r w:rsidRPr="00E67D80">
              <w:t>MacGowan</w:t>
            </w:r>
            <w:proofErr w:type="spellEnd"/>
            <w:r w:rsidRPr="00E67D80">
              <w:t>, Royal Domain Tower</w:t>
            </w:r>
          </w:p>
          <w:p w14:paraId="337A7F83" w14:textId="56B9B3CC" w:rsidR="0084581C" w:rsidRDefault="0084581C" w:rsidP="008F667A">
            <w:pPr>
              <w:numPr>
                <w:ilvl w:val="0"/>
                <w:numId w:val="3"/>
              </w:numPr>
              <w:spacing w:before="80" w:after="80"/>
              <w:textAlignment w:val="center"/>
            </w:pPr>
            <w:r w:rsidRPr="0084581C">
              <w:t>Kate Blackwood, Yarra Trams</w:t>
            </w:r>
          </w:p>
          <w:p w14:paraId="738A5F95" w14:textId="53E81997" w:rsidR="00F96948" w:rsidRDefault="00F96948" w:rsidP="008F667A">
            <w:pPr>
              <w:pStyle w:val="ListParagraph"/>
              <w:numPr>
                <w:ilvl w:val="0"/>
                <w:numId w:val="3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F96948">
              <w:rPr>
                <w:color w:val="000000" w:themeColor="text1"/>
                <w:sz w:val="20"/>
              </w:rPr>
              <w:t>Trevor Sutherland, Hallmark Apartments</w:t>
            </w:r>
          </w:p>
          <w:p w14:paraId="0A2A8941" w14:textId="15FAA4AC" w:rsidR="0045600B" w:rsidRDefault="0045600B" w:rsidP="008F667A">
            <w:pPr>
              <w:pStyle w:val="ListParagraph"/>
              <w:numPr>
                <w:ilvl w:val="0"/>
                <w:numId w:val="3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6A2BB1">
              <w:rPr>
                <w:color w:val="000000" w:themeColor="text1"/>
                <w:sz w:val="20"/>
              </w:rPr>
              <w:t>Tom Mason, City of Port Phillip</w:t>
            </w:r>
          </w:p>
          <w:p w14:paraId="3802A881" w14:textId="77777777" w:rsidR="008D5E60" w:rsidRDefault="008D5E60" w:rsidP="008F667A">
            <w:pPr>
              <w:numPr>
                <w:ilvl w:val="0"/>
                <w:numId w:val="3"/>
              </w:numPr>
              <w:spacing w:before="80" w:after="80"/>
              <w:textAlignment w:val="center"/>
              <w:rPr>
                <w:color w:val="000000" w:themeColor="text1"/>
              </w:rPr>
            </w:pPr>
            <w:r w:rsidRPr="002C416A">
              <w:rPr>
                <w:color w:val="000000" w:themeColor="text1"/>
              </w:rPr>
              <w:t>Maree Klein, City of Melbourne</w:t>
            </w:r>
          </w:p>
          <w:p w14:paraId="10C1BE87" w14:textId="77777777" w:rsidR="009B5041" w:rsidRDefault="009B5041" w:rsidP="008F667A">
            <w:pPr>
              <w:numPr>
                <w:ilvl w:val="0"/>
                <w:numId w:val="3"/>
              </w:numPr>
              <w:spacing w:before="80" w:after="80"/>
              <w:textAlignment w:val="center"/>
              <w:rPr>
                <w:color w:val="000000" w:themeColor="text1"/>
              </w:rPr>
            </w:pPr>
            <w:r w:rsidRPr="002C416A">
              <w:rPr>
                <w:color w:val="000000" w:themeColor="text1"/>
              </w:rPr>
              <w:t>Greg Gilmour, Shrine of Remembrance</w:t>
            </w:r>
          </w:p>
          <w:p w14:paraId="48C133B1" w14:textId="27A9710D" w:rsidR="00A22CC9" w:rsidRPr="009B5041" w:rsidRDefault="00A22CC9" w:rsidP="009B5041">
            <w:pPr>
              <w:spacing w:before="80" w:after="80"/>
              <w:textAlignment w:val="center"/>
              <w:rPr>
                <w:color w:val="000000" w:themeColor="text1"/>
              </w:rPr>
            </w:pPr>
          </w:p>
        </w:tc>
      </w:tr>
    </w:tbl>
    <w:p w14:paraId="39F8122B" w14:textId="77777777" w:rsidR="00164D97" w:rsidRPr="00B75704" w:rsidRDefault="00164D97" w:rsidP="00D73678">
      <w:pPr>
        <w:spacing w:before="80" w:after="80"/>
      </w:pPr>
    </w:p>
    <w:tbl>
      <w:tblPr>
        <w:tblStyle w:val="TableGrid"/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FFFFFF" w:themeColor="background1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80"/>
        <w:gridCol w:w="9185"/>
      </w:tblGrid>
      <w:tr w:rsidR="00D73678" w:rsidRPr="00B75704" w14:paraId="205F1227" w14:textId="77777777" w:rsidTr="0068687B">
        <w:trPr>
          <w:trHeight w:val="340"/>
        </w:trPr>
        <w:tc>
          <w:tcPr>
            <w:tcW w:w="880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57A9827D" w14:textId="77777777" w:rsidR="00D73678" w:rsidRPr="00B75704" w:rsidRDefault="00D73678" w:rsidP="0068687B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 w:rsidRPr="00B75704">
              <w:rPr>
                <w:color w:val="auto"/>
                <w:sz w:val="20"/>
              </w:rPr>
              <w:lastRenderedPageBreak/>
              <w:t>1.</w:t>
            </w:r>
          </w:p>
        </w:tc>
        <w:tc>
          <w:tcPr>
            <w:tcW w:w="9185" w:type="dxa"/>
            <w:tcBorders>
              <w:top w:val="single" w:sz="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CFFE774" w14:textId="77777777" w:rsidR="00D73678" w:rsidRPr="00B75704" w:rsidRDefault="00D73678" w:rsidP="0068687B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 w:rsidRPr="00B75704">
              <w:rPr>
                <w:color w:val="auto"/>
                <w:sz w:val="20"/>
              </w:rPr>
              <w:t xml:space="preserve">Introduction and Welcome </w:t>
            </w:r>
          </w:p>
        </w:tc>
      </w:tr>
      <w:tr w:rsidR="00D73678" w:rsidRPr="00B75704" w14:paraId="3EE72147" w14:textId="77777777" w:rsidTr="0068687B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FFFFFF" w:themeFill="background1"/>
            <w:vAlign w:val="center"/>
          </w:tcPr>
          <w:p w14:paraId="7A4820CE" w14:textId="77777777" w:rsidR="00D73678" w:rsidRPr="00B75704" w:rsidRDefault="00D73678" w:rsidP="0068687B">
            <w:pPr>
              <w:pStyle w:val="DTPLIintrotext"/>
              <w:spacing w:before="80" w:after="80"/>
              <w:rPr>
                <w:color w:val="auto"/>
                <w:sz w:val="20"/>
              </w:rPr>
            </w:pP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C1F7958" w14:textId="77777777" w:rsidR="00D73678" w:rsidRPr="00B75704" w:rsidRDefault="00D73678" w:rsidP="00FE5941">
            <w:pPr>
              <w:spacing w:before="80" w:after="80"/>
              <w:textAlignment w:val="center"/>
            </w:pPr>
            <w:r w:rsidRPr="00B75704">
              <w:t>Matters arising:</w:t>
            </w:r>
          </w:p>
          <w:p w14:paraId="08EB1DE9" w14:textId="72ECD159" w:rsidR="00877C10" w:rsidRPr="00B75704" w:rsidRDefault="00D73678" w:rsidP="004A06BD">
            <w:pPr>
              <w:pStyle w:val="Style1"/>
            </w:pPr>
            <w:r w:rsidRPr="00B75704">
              <w:t xml:space="preserve">Jeni Coutts welcomed members to the meeting of the </w:t>
            </w:r>
            <w:r w:rsidR="00DB1E57">
              <w:t xml:space="preserve">Domain </w:t>
            </w:r>
            <w:r w:rsidRPr="00B75704">
              <w:t>Community Reference Group (CRG).</w:t>
            </w:r>
            <w:r w:rsidR="001D130E">
              <w:t xml:space="preserve"> </w:t>
            </w:r>
          </w:p>
        </w:tc>
      </w:tr>
      <w:tr w:rsidR="00D73678" w:rsidRPr="00B75704" w14:paraId="588DC763" w14:textId="77777777" w:rsidTr="0068687B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43F46C05" w14:textId="77777777" w:rsidR="00D73678" w:rsidRPr="00B75704" w:rsidRDefault="00D73678" w:rsidP="0068687B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 w:rsidRPr="00B75704">
              <w:rPr>
                <w:color w:val="auto"/>
                <w:sz w:val="20"/>
              </w:rPr>
              <w:t>2.</w:t>
            </w: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2E0E3BF" w14:textId="77777777" w:rsidR="00D73678" w:rsidRPr="00B75704" w:rsidRDefault="00D73678" w:rsidP="0068687B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 w:rsidRPr="00B75704">
              <w:rPr>
                <w:color w:val="auto"/>
                <w:sz w:val="20"/>
              </w:rPr>
              <w:t>Outstanding actions and issues register</w:t>
            </w:r>
          </w:p>
        </w:tc>
      </w:tr>
      <w:tr w:rsidR="00D73678" w:rsidRPr="00B75704" w14:paraId="23D389CF" w14:textId="77777777" w:rsidTr="001F2A5E">
        <w:trPr>
          <w:trHeight w:val="897"/>
        </w:trPr>
        <w:tc>
          <w:tcPr>
            <w:tcW w:w="880" w:type="dxa"/>
            <w:tcBorders>
              <w:top w:val="single" w:sz="4" w:space="0" w:color="808080" w:themeColor="background1" w:themeShade="80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2271939" w14:textId="77777777" w:rsidR="00D73678" w:rsidRPr="00B75704" w:rsidRDefault="00D73678" w:rsidP="0068687B">
            <w:pPr>
              <w:pStyle w:val="DTPLIintrotext"/>
              <w:spacing w:before="80" w:after="80"/>
              <w:rPr>
                <w:color w:val="auto"/>
                <w:sz w:val="20"/>
              </w:rPr>
            </w:pP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single" w:sz="4" w:space="0" w:color="FFFFFF" w:themeColor="background1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81FF1EB" w14:textId="730ABC42" w:rsidR="005A6868" w:rsidRDefault="00D73678" w:rsidP="00BB4BAE">
            <w:pPr>
              <w:spacing w:before="80" w:after="80"/>
              <w:textAlignment w:val="center"/>
            </w:pPr>
            <w:r w:rsidRPr="00B75704">
              <w:t xml:space="preserve">Matters arising: </w:t>
            </w:r>
          </w:p>
          <w:p w14:paraId="74E582B0" w14:textId="27435E92" w:rsidR="000025E6" w:rsidRPr="005B0318" w:rsidRDefault="000025E6" w:rsidP="00183A2D">
            <w:pPr>
              <w:pStyle w:val="Style1"/>
            </w:pPr>
            <w:r>
              <w:t xml:space="preserve">In relation to item 46-1, RPV advised the Department of Transport and Planning (DTP) </w:t>
            </w:r>
            <w:r w:rsidR="00722934">
              <w:t xml:space="preserve">has </w:t>
            </w:r>
            <w:r w:rsidR="00806513">
              <w:t xml:space="preserve">advised it will provide an update </w:t>
            </w:r>
            <w:r w:rsidR="004B25CB">
              <w:t>next month once it has worked through implications of the state budget</w:t>
            </w:r>
          </w:p>
        </w:tc>
      </w:tr>
      <w:tr w:rsidR="00D73678" w:rsidRPr="00B75704" w14:paraId="0545E96F" w14:textId="77777777" w:rsidTr="0068687B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446F60E3" w14:textId="77777777" w:rsidR="00D73678" w:rsidRPr="00B75704" w:rsidRDefault="00D73678" w:rsidP="0068687B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 w:rsidRPr="00B75704">
              <w:rPr>
                <w:color w:val="auto"/>
                <w:sz w:val="20"/>
              </w:rPr>
              <w:t>3.</w:t>
            </w: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FE4BD7A" w14:textId="77777777" w:rsidR="00D73678" w:rsidRPr="00B75704" w:rsidRDefault="00D73678" w:rsidP="0068687B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 w:rsidRPr="00B75704">
              <w:rPr>
                <w:color w:val="auto"/>
                <w:sz w:val="20"/>
              </w:rPr>
              <w:t>Presentation from project contractors</w:t>
            </w:r>
          </w:p>
        </w:tc>
      </w:tr>
      <w:tr w:rsidR="00D73678" w:rsidRPr="00B75704" w14:paraId="70C5686B" w14:textId="77777777" w:rsidTr="00020004">
        <w:trPr>
          <w:trHeight w:val="253"/>
        </w:trPr>
        <w:tc>
          <w:tcPr>
            <w:tcW w:w="880" w:type="dxa"/>
            <w:tcBorders>
              <w:top w:val="single" w:sz="4" w:space="0" w:color="808080" w:themeColor="background1" w:themeShade="8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190164" w14:textId="77777777" w:rsidR="00D73678" w:rsidRPr="00B75704" w:rsidRDefault="00D73678" w:rsidP="0068687B">
            <w:pPr>
              <w:pStyle w:val="DTPLIintrotext"/>
              <w:spacing w:before="80" w:after="80"/>
              <w:rPr>
                <w:color w:val="auto"/>
                <w:sz w:val="20"/>
              </w:rPr>
            </w:pP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2BB78B4" w14:textId="01B3D6BB" w:rsidR="003163EB" w:rsidRDefault="00E3401A" w:rsidP="00B83876">
            <w:pPr>
              <w:pStyle w:val="DTPLIintrotext"/>
              <w:spacing w:before="80" w:after="120"/>
              <w:contextualSpacing/>
              <w:rPr>
                <w:b w:val="0"/>
                <w:bCs/>
                <w:color w:val="auto"/>
                <w:sz w:val="20"/>
              </w:rPr>
            </w:pPr>
            <w:r w:rsidRPr="000D1CB1">
              <w:rPr>
                <w:b w:val="0"/>
                <w:bCs/>
                <w:color w:val="auto"/>
                <w:sz w:val="20"/>
              </w:rPr>
              <w:t xml:space="preserve">Presentation by </w:t>
            </w:r>
            <w:r w:rsidR="00BD1E52">
              <w:rPr>
                <w:b w:val="0"/>
                <w:bCs/>
                <w:color w:val="auto"/>
                <w:sz w:val="20"/>
              </w:rPr>
              <w:t xml:space="preserve">John </w:t>
            </w:r>
            <w:proofErr w:type="spellStart"/>
            <w:r w:rsidR="00BD1E52">
              <w:rPr>
                <w:b w:val="0"/>
                <w:bCs/>
                <w:color w:val="auto"/>
                <w:sz w:val="20"/>
              </w:rPr>
              <w:t>Goding</w:t>
            </w:r>
            <w:proofErr w:type="spellEnd"/>
            <w:r w:rsidR="00BD1E52">
              <w:rPr>
                <w:b w:val="0"/>
                <w:bCs/>
                <w:color w:val="auto"/>
                <w:sz w:val="20"/>
              </w:rPr>
              <w:t xml:space="preserve"> (CYP)</w:t>
            </w:r>
            <w:r w:rsidR="00806513">
              <w:rPr>
                <w:b w:val="0"/>
                <w:bCs/>
                <w:color w:val="auto"/>
                <w:sz w:val="20"/>
              </w:rPr>
              <w:t xml:space="preserve"> and </w:t>
            </w:r>
            <w:r w:rsidR="00806513" w:rsidRPr="0028677A">
              <w:rPr>
                <w:b w:val="0"/>
                <w:bCs/>
                <w:color w:val="auto"/>
                <w:sz w:val="20"/>
              </w:rPr>
              <w:t xml:space="preserve">Alex </w:t>
            </w:r>
            <w:proofErr w:type="spellStart"/>
            <w:r w:rsidR="00806513" w:rsidRPr="0028677A">
              <w:rPr>
                <w:b w:val="0"/>
                <w:bCs/>
                <w:color w:val="auto"/>
                <w:sz w:val="20"/>
              </w:rPr>
              <w:t>Cattanach</w:t>
            </w:r>
            <w:proofErr w:type="spellEnd"/>
            <w:r w:rsidR="00806513" w:rsidRPr="0028677A">
              <w:rPr>
                <w:b w:val="0"/>
                <w:bCs/>
                <w:color w:val="auto"/>
                <w:sz w:val="20"/>
              </w:rPr>
              <w:t xml:space="preserve"> </w:t>
            </w:r>
            <w:r w:rsidR="00806513" w:rsidRPr="000D1CB1">
              <w:rPr>
                <w:b w:val="0"/>
                <w:bCs/>
                <w:color w:val="auto"/>
                <w:sz w:val="20"/>
              </w:rPr>
              <w:t>(</w:t>
            </w:r>
            <w:r w:rsidR="00B724D1" w:rsidRPr="000D1CB1">
              <w:rPr>
                <w:b w:val="0"/>
                <w:bCs/>
                <w:color w:val="auto"/>
                <w:sz w:val="20"/>
              </w:rPr>
              <w:t xml:space="preserve">CYP) </w:t>
            </w:r>
            <w:r w:rsidR="00B724D1">
              <w:rPr>
                <w:b w:val="0"/>
                <w:bCs/>
                <w:color w:val="auto"/>
                <w:sz w:val="20"/>
              </w:rPr>
              <w:t>on</w:t>
            </w:r>
            <w:r w:rsidRPr="000D1CB1">
              <w:rPr>
                <w:b w:val="0"/>
                <w:bCs/>
                <w:color w:val="auto"/>
                <w:sz w:val="20"/>
              </w:rPr>
              <w:t xml:space="preserve"> construction updates.</w:t>
            </w:r>
          </w:p>
          <w:p w14:paraId="070767D9" w14:textId="4893DE54" w:rsidR="00CC6CDB" w:rsidRDefault="00CD4FB8" w:rsidP="00CC6CDB">
            <w:pPr>
              <w:spacing w:after="120"/>
            </w:pPr>
            <w:r w:rsidRPr="00CD4FB8">
              <w:t>Matters arising:</w:t>
            </w:r>
          </w:p>
          <w:p w14:paraId="25ADC1FC" w14:textId="238AEA4C" w:rsidR="00806513" w:rsidRDefault="00806513" w:rsidP="00CC6CDB">
            <w:pPr>
              <w:pStyle w:val="Style1"/>
            </w:pPr>
            <w:r>
              <w:t xml:space="preserve">Fraser Read-Smith </w:t>
            </w:r>
            <w:r w:rsidR="00A271A4">
              <w:t>asked whether the drone video of Anzac Station and the tunnel will be shared with the CRG. CYP advised it will check if it is allowed to be shared.</w:t>
            </w:r>
          </w:p>
          <w:p w14:paraId="0807F23F" w14:textId="505EB617" w:rsidR="005F5C81" w:rsidRDefault="005F5C81" w:rsidP="00CC6CDB">
            <w:pPr>
              <w:pStyle w:val="Style1"/>
            </w:pPr>
            <w:r>
              <w:t xml:space="preserve">Andrea </w:t>
            </w:r>
            <w:proofErr w:type="spellStart"/>
            <w:r>
              <w:t>Coote</w:t>
            </w:r>
            <w:proofErr w:type="spellEnd"/>
            <w:r>
              <w:t xml:space="preserve"> asked about the extension of the tram tracks to </w:t>
            </w:r>
            <w:r w:rsidR="0007281F">
              <w:t>Domain Road</w:t>
            </w:r>
            <w:r w:rsidR="0059410C">
              <w:t xml:space="preserve">. CYP </w:t>
            </w:r>
            <w:r w:rsidR="00A33319">
              <w:t>advised</w:t>
            </w:r>
            <w:r w:rsidR="0059410C">
              <w:t xml:space="preserve"> how the new tram tracks will extend to Domain Road</w:t>
            </w:r>
            <w:r w:rsidR="004D64AB">
              <w:t xml:space="preserve"> using the presentation slide</w:t>
            </w:r>
            <w:r w:rsidR="0059410C">
              <w:t xml:space="preserve">. </w:t>
            </w:r>
            <w:r>
              <w:t xml:space="preserve"> </w:t>
            </w:r>
          </w:p>
          <w:p w14:paraId="468B7253" w14:textId="2A9B8201" w:rsidR="004B4E4F" w:rsidRDefault="0059410C" w:rsidP="00CC6CDB">
            <w:pPr>
              <w:pStyle w:val="Style1"/>
            </w:pPr>
            <w:r>
              <w:t xml:space="preserve">Phil </w:t>
            </w:r>
            <w:proofErr w:type="spellStart"/>
            <w:r>
              <w:t>Lukies</w:t>
            </w:r>
            <w:proofErr w:type="spellEnd"/>
            <w:r>
              <w:t xml:space="preserve"> </w:t>
            </w:r>
            <w:r w:rsidR="00201A6D">
              <w:t xml:space="preserve">asked </w:t>
            </w:r>
            <w:r w:rsidR="006F564F">
              <w:t xml:space="preserve">if there was </w:t>
            </w:r>
            <w:r w:rsidR="00EF6F12">
              <w:t>a</w:t>
            </w:r>
            <w:r w:rsidR="006F564F">
              <w:t xml:space="preserve"> lane </w:t>
            </w:r>
            <w:r w:rsidR="00F421EF">
              <w:t>to exit</w:t>
            </w:r>
            <w:r w:rsidR="006F564F">
              <w:t xml:space="preserve"> Park St to enter Domain Road. </w:t>
            </w:r>
            <w:r w:rsidR="00A33319">
              <w:t xml:space="preserve">CYP advised </w:t>
            </w:r>
            <w:r w:rsidR="009A09AE">
              <w:t xml:space="preserve">it is </w:t>
            </w:r>
            <w:r w:rsidR="000E7680">
              <w:t>still to complete the roadworks</w:t>
            </w:r>
            <w:r w:rsidR="00B0090D">
              <w:t xml:space="preserve"> in that lane</w:t>
            </w:r>
            <w:r w:rsidR="000E7680">
              <w:t xml:space="preserve"> and </w:t>
            </w:r>
            <w:r w:rsidR="00A40185">
              <w:t>there will be</w:t>
            </w:r>
            <w:r w:rsidR="00D31D92" w:rsidRPr="00D9779C">
              <w:t xml:space="preserve"> no access during </w:t>
            </w:r>
            <w:r w:rsidR="003172A1" w:rsidRPr="00D9779C">
              <w:t>these works.</w:t>
            </w:r>
            <w:r w:rsidR="003172A1">
              <w:t xml:space="preserve"> </w:t>
            </w:r>
            <w:r w:rsidR="00D31D92">
              <w:t xml:space="preserve"> </w:t>
            </w:r>
          </w:p>
          <w:p w14:paraId="637BA307" w14:textId="60DCEC6A" w:rsidR="003172A1" w:rsidRDefault="003172A1" w:rsidP="00CC6CDB">
            <w:pPr>
              <w:pStyle w:val="Style1"/>
            </w:pPr>
            <w:r>
              <w:t xml:space="preserve">Gary Buck </w:t>
            </w:r>
            <w:r w:rsidR="00E02025">
              <w:t>asked whether the access hatch will be level with the footpath</w:t>
            </w:r>
            <w:r w:rsidR="009B75AB">
              <w:t xml:space="preserve">. CYP advised the access </w:t>
            </w:r>
            <w:r w:rsidR="007D7846">
              <w:t xml:space="preserve">will be level with the footpath. </w:t>
            </w:r>
          </w:p>
          <w:p w14:paraId="75DFB1CE" w14:textId="396EEC76" w:rsidR="006E0765" w:rsidRDefault="006E0765" w:rsidP="00CC6CDB">
            <w:pPr>
              <w:pStyle w:val="Style1"/>
            </w:pPr>
            <w:r>
              <w:t xml:space="preserve">Petra Glare asked for the timeline of re-opening of Bowen Crescent. CYP advised it will re-open Bowen Crescent </w:t>
            </w:r>
            <w:r w:rsidR="00C948FB">
              <w:t xml:space="preserve">at the </w:t>
            </w:r>
            <w:r>
              <w:t xml:space="preserve">end of </w:t>
            </w:r>
            <w:r w:rsidR="00EB758E">
              <w:t xml:space="preserve">August </w:t>
            </w:r>
            <w:r>
              <w:t xml:space="preserve">2023. </w:t>
            </w:r>
          </w:p>
          <w:p w14:paraId="50E141B0" w14:textId="1DEAB4E2" w:rsidR="006E0765" w:rsidRDefault="006E0765" w:rsidP="00CC6CDB">
            <w:pPr>
              <w:pStyle w:val="Style1"/>
            </w:pPr>
            <w:r>
              <w:t>Colin Stuckey asked to confirm closure of St Kilda Road at night. CYP advised St Kilda Road closures will be on Thursday 15 June 2023 and Friday 16 June 2023.</w:t>
            </w:r>
          </w:p>
          <w:p w14:paraId="541F1DF1" w14:textId="1A85353C" w:rsidR="009C226B" w:rsidRPr="00C30D78" w:rsidRDefault="009C226B" w:rsidP="00CC6CDB">
            <w:pPr>
              <w:pStyle w:val="Style1"/>
            </w:pPr>
            <w:r w:rsidRPr="00C30D78">
              <w:t xml:space="preserve">Fraser Read-Smith </w:t>
            </w:r>
            <w:r w:rsidR="00927A8C" w:rsidRPr="00C30D78">
              <w:t xml:space="preserve">asked when </w:t>
            </w:r>
            <w:r w:rsidR="00C96727">
              <w:t>chiller plants</w:t>
            </w:r>
            <w:r w:rsidR="00927A8C" w:rsidRPr="00C30D78">
              <w:t xml:space="preserve"> will be complete</w:t>
            </w:r>
            <w:r w:rsidR="00EF6F12">
              <w:t>d</w:t>
            </w:r>
            <w:r w:rsidR="00927A8C" w:rsidRPr="00C30D78">
              <w:t xml:space="preserve">. CYP advised </w:t>
            </w:r>
            <w:r w:rsidR="00C30D78" w:rsidRPr="00C30D78">
              <w:t>it will return once construction works are complete</w:t>
            </w:r>
            <w:r w:rsidR="00EF6F12">
              <w:t>d</w:t>
            </w:r>
            <w:r w:rsidR="00C30D78" w:rsidRPr="00C30D78">
              <w:t xml:space="preserve"> to further complete landscaping works. </w:t>
            </w:r>
          </w:p>
          <w:p w14:paraId="12A5D1C0" w14:textId="55FF7AEB" w:rsidR="00880F42" w:rsidRDefault="00EE4CB4" w:rsidP="00EE4CB4">
            <w:pPr>
              <w:pStyle w:val="Style1"/>
              <w:numPr>
                <w:ilvl w:val="0"/>
                <w:numId w:val="0"/>
              </w:numPr>
            </w:pPr>
            <w:r>
              <w:t xml:space="preserve">Presentation by Alex </w:t>
            </w:r>
            <w:proofErr w:type="spellStart"/>
            <w:r>
              <w:t>Cattanach</w:t>
            </w:r>
            <w:proofErr w:type="spellEnd"/>
            <w:r>
              <w:t xml:space="preserve"> (CYP) on </w:t>
            </w:r>
            <w:r>
              <w:rPr>
                <w:rFonts w:eastAsia="Times New Roman"/>
                <w:lang w:val="en-GB"/>
              </w:rPr>
              <w:t>Albert Road staging update.</w:t>
            </w:r>
          </w:p>
          <w:p w14:paraId="42192036" w14:textId="77777777" w:rsidR="00352CEB" w:rsidRDefault="00352CEB" w:rsidP="00352CEB">
            <w:pPr>
              <w:spacing w:after="120"/>
            </w:pPr>
            <w:r w:rsidRPr="00CD4FB8">
              <w:t>Matters arising:</w:t>
            </w:r>
          </w:p>
          <w:p w14:paraId="41146416" w14:textId="3342678E" w:rsidR="00F93754" w:rsidRDefault="00F93754" w:rsidP="00352CEB">
            <w:pPr>
              <w:pStyle w:val="Style1"/>
            </w:pPr>
            <w:r>
              <w:t xml:space="preserve">Fraser Read-Smith asked whether traffic </w:t>
            </w:r>
            <w:proofErr w:type="gramStart"/>
            <w:r>
              <w:t>can</w:t>
            </w:r>
            <w:proofErr w:type="gramEnd"/>
            <w:r w:rsidR="00B55131">
              <w:t xml:space="preserve"> access Kings Way. CYP advised there </w:t>
            </w:r>
            <w:r w:rsidR="0048391D">
              <w:t>will</w:t>
            </w:r>
            <w:r w:rsidR="00B55131">
              <w:t xml:space="preserve"> only </w:t>
            </w:r>
            <w:r w:rsidR="0048391D">
              <w:t xml:space="preserve">be </w:t>
            </w:r>
            <w:r w:rsidR="00B55131">
              <w:t xml:space="preserve">one way onto Kings Way for </w:t>
            </w:r>
            <w:r w:rsidR="0048391D">
              <w:t>five</w:t>
            </w:r>
            <w:r w:rsidR="00B55131">
              <w:t xml:space="preserve"> weeks. </w:t>
            </w:r>
          </w:p>
          <w:p w14:paraId="36C6B84B" w14:textId="1BAB39FE" w:rsidR="0045715A" w:rsidRDefault="0045715A" w:rsidP="00352CEB">
            <w:pPr>
              <w:pStyle w:val="Style1"/>
            </w:pPr>
            <w:r>
              <w:t xml:space="preserve">Andrea </w:t>
            </w:r>
            <w:proofErr w:type="spellStart"/>
            <w:r>
              <w:t>Coote</w:t>
            </w:r>
            <w:proofErr w:type="spellEnd"/>
            <w:r>
              <w:t xml:space="preserve"> asked whether traffic can turn left onto Albert Road. CYP advised that it will still be possible.</w:t>
            </w:r>
          </w:p>
          <w:p w14:paraId="315B950A" w14:textId="7F3BA7C3" w:rsidR="0045715A" w:rsidRDefault="0045715A" w:rsidP="00352CEB">
            <w:pPr>
              <w:pStyle w:val="Style1"/>
            </w:pPr>
            <w:r>
              <w:t xml:space="preserve">Andrea </w:t>
            </w:r>
            <w:proofErr w:type="spellStart"/>
            <w:r>
              <w:t>Coote</w:t>
            </w:r>
            <w:proofErr w:type="spellEnd"/>
            <w:r>
              <w:t xml:space="preserve"> </w:t>
            </w:r>
            <w:r w:rsidR="007F4307">
              <w:t xml:space="preserve">and Fraser Read-Smith </w:t>
            </w:r>
            <w:r>
              <w:t xml:space="preserve">asked whether traffic </w:t>
            </w:r>
            <w:proofErr w:type="gramStart"/>
            <w:r>
              <w:t>can</w:t>
            </w:r>
            <w:proofErr w:type="gramEnd"/>
            <w:r>
              <w:t xml:space="preserve"> turn right from Kings Way onto Albert Road. CYP </w:t>
            </w:r>
            <w:r w:rsidR="003B74D4">
              <w:t xml:space="preserve">and RPV advised the right-turn will still be available under the same </w:t>
            </w:r>
            <w:r w:rsidR="0029044F">
              <w:t>operational times</w:t>
            </w:r>
            <w:r w:rsidR="00C71CB5">
              <w:t xml:space="preserve">. </w:t>
            </w:r>
          </w:p>
          <w:p w14:paraId="4EC17645" w14:textId="74F1013D" w:rsidR="00313FE4" w:rsidRDefault="00B55131" w:rsidP="007F4307">
            <w:pPr>
              <w:pStyle w:val="Style1"/>
            </w:pPr>
            <w:r>
              <w:t xml:space="preserve">Andrea </w:t>
            </w:r>
            <w:proofErr w:type="spellStart"/>
            <w:r>
              <w:t>Coote</w:t>
            </w:r>
            <w:proofErr w:type="spellEnd"/>
            <w:r>
              <w:t xml:space="preserve"> </w:t>
            </w:r>
            <w:r w:rsidR="007F4307">
              <w:t xml:space="preserve">and Gary Buck </w:t>
            </w:r>
            <w:r>
              <w:t xml:space="preserve">raised concerns about </w:t>
            </w:r>
            <w:r w:rsidR="00C71CB5">
              <w:t xml:space="preserve">and </w:t>
            </w:r>
            <w:r w:rsidR="000D6412">
              <w:t>congestion</w:t>
            </w:r>
            <w:r w:rsidR="00C71CB5">
              <w:t xml:space="preserve"> on </w:t>
            </w:r>
            <w:r w:rsidR="00BF389B">
              <w:t>Albert Road and</w:t>
            </w:r>
            <w:r w:rsidR="00C71CB5">
              <w:t xml:space="preserve"> asked to </w:t>
            </w:r>
            <w:r w:rsidR="00BF389B">
              <w:t>permit</w:t>
            </w:r>
            <w:r w:rsidR="00C71CB5">
              <w:t xml:space="preserve"> only local traffic. </w:t>
            </w:r>
            <w:r w:rsidR="000D6412">
              <w:t xml:space="preserve">CYP noted the feedback and advised it will raise the issue with DTP. </w:t>
            </w:r>
          </w:p>
          <w:p w14:paraId="088F1624" w14:textId="7C18F8A3" w:rsidR="00BA285A" w:rsidRPr="003B6EFC" w:rsidRDefault="00BA285A" w:rsidP="0045501D">
            <w:pPr>
              <w:pStyle w:val="Style1"/>
            </w:pPr>
            <w:r w:rsidRPr="003B6EFC">
              <w:lastRenderedPageBreak/>
              <w:t xml:space="preserve">Petra Glare </w:t>
            </w:r>
            <w:r w:rsidR="001561BF" w:rsidRPr="003B6EFC">
              <w:t>asked whether there</w:t>
            </w:r>
            <w:r w:rsidR="00A47F1D" w:rsidRPr="003B6EFC">
              <w:t xml:space="preserve"> </w:t>
            </w:r>
            <w:r w:rsidR="0048391D">
              <w:t>will be</w:t>
            </w:r>
            <w:r w:rsidR="001561BF" w:rsidRPr="003B6EFC">
              <w:t xml:space="preserve"> two-lane access on Albert Road</w:t>
            </w:r>
            <w:r w:rsidR="0002532F" w:rsidRPr="003B6EFC">
              <w:t xml:space="preserve"> for the drop-off zone at Albert Road Clinic</w:t>
            </w:r>
            <w:r w:rsidR="001561BF" w:rsidRPr="003B6EFC">
              <w:t xml:space="preserve">. CYP </w:t>
            </w:r>
            <w:r w:rsidR="0002532F" w:rsidRPr="003B6EFC">
              <w:t>advised there is access to enter and exit the clinic.</w:t>
            </w:r>
          </w:p>
          <w:p w14:paraId="2183BB1A" w14:textId="02D5080E" w:rsidR="0045501D" w:rsidRPr="003B6EFC" w:rsidRDefault="0045501D" w:rsidP="00352CEB">
            <w:pPr>
              <w:pStyle w:val="Style1"/>
            </w:pPr>
            <w:r w:rsidRPr="003B6EFC">
              <w:t>Petra Glare asked where there is access to service driveways</w:t>
            </w:r>
            <w:r w:rsidR="00F638A1" w:rsidRPr="003B6EFC">
              <w:t xml:space="preserve">. CYP advised it will touch base with Petra separately. </w:t>
            </w:r>
          </w:p>
          <w:p w14:paraId="20FEC065" w14:textId="719F7F7C" w:rsidR="0095257C" w:rsidRDefault="00E2123D" w:rsidP="000C48A2">
            <w:pPr>
              <w:pStyle w:val="Style1"/>
            </w:pPr>
            <w:r>
              <w:t xml:space="preserve">Andrea </w:t>
            </w:r>
            <w:proofErr w:type="spellStart"/>
            <w:r>
              <w:t>Coot</w:t>
            </w:r>
            <w:r w:rsidR="001E6EA1">
              <w:t>e</w:t>
            </w:r>
            <w:proofErr w:type="spellEnd"/>
            <w:r w:rsidR="001E6EA1">
              <w:t xml:space="preserve"> raised concerns about traffic managemen</w:t>
            </w:r>
            <w:r w:rsidR="002F3A30">
              <w:t>t</w:t>
            </w:r>
            <w:r w:rsidR="000C48A2">
              <w:t xml:space="preserve"> no longer reflecting previous standards. </w:t>
            </w:r>
            <w:r w:rsidR="0095257C">
              <w:t>CYP noted the feedback and will follow up with the traffic management team.</w:t>
            </w:r>
          </w:p>
          <w:p w14:paraId="3DEAE34C" w14:textId="35A54777" w:rsidR="0095257C" w:rsidRDefault="0095257C" w:rsidP="0095257C">
            <w:pPr>
              <w:pStyle w:val="Style1"/>
            </w:pPr>
            <w:r>
              <w:t xml:space="preserve">Andrea </w:t>
            </w:r>
            <w:proofErr w:type="spellStart"/>
            <w:r>
              <w:t>Coote</w:t>
            </w:r>
            <w:proofErr w:type="spellEnd"/>
            <w:r>
              <w:t xml:space="preserve"> asked where traffic management</w:t>
            </w:r>
            <w:r w:rsidR="00F20AED">
              <w:t xml:space="preserve"> will</w:t>
            </w:r>
            <w:r>
              <w:t xml:space="preserve"> be placed once works on Albert Road commences. CYP advised it will be </w:t>
            </w:r>
            <w:proofErr w:type="gramStart"/>
            <w:r>
              <w:t>similar to</w:t>
            </w:r>
            <w:proofErr w:type="gramEnd"/>
            <w:r>
              <w:t xml:space="preserve"> </w:t>
            </w:r>
            <w:r w:rsidR="00512B51">
              <w:t xml:space="preserve">what happens </w:t>
            </w:r>
            <w:r>
              <w:t xml:space="preserve">currently, there will be someone posted at </w:t>
            </w:r>
            <w:r w:rsidR="00F20AED">
              <w:t>the</w:t>
            </w:r>
            <w:r w:rsidR="009D3BFE">
              <w:t xml:space="preserve"> site</w:t>
            </w:r>
            <w:r>
              <w:t xml:space="preserve"> gate and another further down </w:t>
            </w:r>
            <w:r w:rsidR="009D3BFE">
              <w:t xml:space="preserve">Albert Road towards Kettle Back. </w:t>
            </w:r>
          </w:p>
          <w:p w14:paraId="0CF44187" w14:textId="2C64AD8B" w:rsidR="009D3BFE" w:rsidRPr="00AA0941" w:rsidRDefault="009D3BFE" w:rsidP="0095257C">
            <w:pPr>
              <w:pStyle w:val="Style1"/>
            </w:pPr>
            <w:r w:rsidRPr="00AA0941">
              <w:t xml:space="preserve">Andrea </w:t>
            </w:r>
            <w:proofErr w:type="spellStart"/>
            <w:r w:rsidRPr="00AA0941">
              <w:t>Coote</w:t>
            </w:r>
            <w:proofErr w:type="spellEnd"/>
            <w:r w:rsidRPr="00AA0941">
              <w:t xml:space="preserve"> asked how long the rebuild</w:t>
            </w:r>
            <w:r w:rsidR="00A7248E" w:rsidRPr="00AA0941">
              <w:t xml:space="preserve"> of </w:t>
            </w:r>
            <w:r w:rsidR="00595843">
              <w:t xml:space="preserve">the northern end of </w:t>
            </w:r>
            <w:r w:rsidR="00A7248E" w:rsidRPr="00AA0941">
              <w:t>Albert Roa</w:t>
            </w:r>
            <w:r w:rsidR="00595843">
              <w:t>d will be</w:t>
            </w:r>
            <w:r w:rsidR="00AA0941" w:rsidRPr="00AA0941">
              <w:t>,</w:t>
            </w:r>
            <w:r w:rsidR="00595843">
              <w:t xml:space="preserve"> and how long it will be closed off</w:t>
            </w:r>
            <w:r w:rsidR="00AA0941" w:rsidRPr="00AA0941">
              <w:t xml:space="preserve"> with access only from Kings Way</w:t>
            </w:r>
            <w:r w:rsidR="00A06E17" w:rsidRPr="00AA0941">
              <w:t xml:space="preserve">. CYP advised 7-10 days in early-August 2023. </w:t>
            </w:r>
          </w:p>
          <w:p w14:paraId="774B3897" w14:textId="776E133C" w:rsidR="00AE6295" w:rsidRDefault="00AE6295" w:rsidP="00352CEB">
            <w:pPr>
              <w:pStyle w:val="Style1"/>
            </w:pPr>
            <w:r>
              <w:t xml:space="preserve">Fraser Read-Smith </w:t>
            </w:r>
            <w:r w:rsidR="00484FF9">
              <w:t>asked whether traffic will be able to turn right onto Albert Road from the car park.</w:t>
            </w:r>
            <w:r w:rsidR="002E3F90">
              <w:t xml:space="preserve"> CYP advised it is intended to allow that. </w:t>
            </w:r>
          </w:p>
          <w:p w14:paraId="73816BCC" w14:textId="7F67B089" w:rsidR="00E738AC" w:rsidRDefault="00E738AC" w:rsidP="00352CEB">
            <w:pPr>
              <w:pStyle w:val="Style1"/>
            </w:pPr>
            <w:r w:rsidRPr="002C416A">
              <w:rPr>
                <w:color w:val="000000" w:themeColor="text1"/>
              </w:rPr>
              <w:t>Karen Baynes</w:t>
            </w:r>
            <w:r>
              <w:rPr>
                <w:color w:val="000000" w:themeColor="text1"/>
              </w:rPr>
              <w:t xml:space="preserve"> raised concerns about parking on Albert Road for Domain Hill residents and </w:t>
            </w:r>
            <w:r w:rsidR="00B418A5">
              <w:rPr>
                <w:color w:val="000000" w:themeColor="text1"/>
              </w:rPr>
              <w:t xml:space="preserve">services. CYP advised it will return parking by October 2023. </w:t>
            </w:r>
            <w:r w:rsidR="006D6188">
              <w:rPr>
                <w:color w:val="000000" w:themeColor="text1"/>
              </w:rPr>
              <w:t>However,</w:t>
            </w:r>
            <w:r w:rsidR="00B418A5">
              <w:rPr>
                <w:color w:val="000000" w:themeColor="text1"/>
              </w:rPr>
              <w:t xml:space="preserve"> Karen Baynes advised it will not be sufficient for Domain Hill residents and operations. CYP noted the feedback and will work with Karen Baynes to address this issue. </w:t>
            </w:r>
          </w:p>
          <w:p w14:paraId="05191855" w14:textId="23DA485A" w:rsidR="00D001BD" w:rsidRDefault="00D001BD" w:rsidP="00352CEB">
            <w:pPr>
              <w:pStyle w:val="Style1"/>
            </w:pPr>
            <w:r>
              <w:t xml:space="preserve">Andrea </w:t>
            </w:r>
            <w:proofErr w:type="spellStart"/>
            <w:r>
              <w:t>Coote</w:t>
            </w:r>
            <w:proofErr w:type="spellEnd"/>
            <w:r>
              <w:t xml:space="preserve"> raised concerns about the amount of stress in the area for residents, </w:t>
            </w:r>
            <w:proofErr w:type="gramStart"/>
            <w:r>
              <w:t>clinics</w:t>
            </w:r>
            <w:proofErr w:type="gramEnd"/>
            <w:r>
              <w:t xml:space="preserve"> and businesses. CYP acknowledged </w:t>
            </w:r>
            <w:r w:rsidR="0044334A">
              <w:t>the community’s</w:t>
            </w:r>
            <w:r w:rsidR="00C04237">
              <w:t xml:space="preserve"> patience and ability to provide feedback to CYP. CYP advised </w:t>
            </w:r>
            <w:r w:rsidR="0044334A">
              <w:t xml:space="preserve">CRG to continue to provide feedback in detail and CYP will work to best accommodate. </w:t>
            </w:r>
          </w:p>
          <w:p w14:paraId="40B71077" w14:textId="2E2BAB55" w:rsidR="00906542" w:rsidRDefault="0044334A" w:rsidP="00352CEB">
            <w:pPr>
              <w:pStyle w:val="Style1"/>
            </w:pPr>
            <w:r>
              <w:t>Colin Stu</w:t>
            </w:r>
            <w:r w:rsidR="00F243C1">
              <w:t xml:space="preserve">ckey asked when the pedestrian crossing on St Kilda Road at the end of Park Street will re-open. CYP advised it will be re-opening mid-July 2023.  </w:t>
            </w:r>
          </w:p>
          <w:p w14:paraId="79DBA849" w14:textId="6861E812" w:rsidR="00076356" w:rsidRPr="00AA0941" w:rsidRDefault="00076356" w:rsidP="00352CEB">
            <w:pPr>
              <w:pStyle w:val="Style1"/>
            </w:pPr>
            <w:r w:rsidRPr="00AA0941">
              <w:t xml:space="preserve">Simon Spain </w:t>
            </w:r>
            <w:r w:rsidR="00E5601D" w:rsidRPr="00AA0941">
              <w:t>raised concerns</w:t>
            </w:r>
            <w:r w:rsidRPr="00AA0941">
              <w:t xml:space="preserve"> about the pedestrian crossing changes from </w:t>
            </w:r>
            <w:r w:rsidR="004E2B85" w:rsidRPr="00AA0941">
              <w:t>July</w:t>
            </w:r>
            <w:r w:rsidRPr="00AA0941">
              <w:t xml:space="preserve"> 2023 to September 2023 </w:t>
            </w:r>
            <w:r w:rsidR="009572E9" w:rsidRPr="00AA0941">
              <w:t>at Albert Road and St Kilda Road</w:t>
            </w:r>
            <w:r w:rsidRPr="00AA0941">
              <w:t xml:space="preserve">, </w:t>
            </w:r>
            <w:r w:rsidR="00E5601D" w:rsidRPr="00AA0941">
              <w:t>it</w:t>
            </w:r>
            <w:r w:rsidR="009572E9" w:rsidRPr="00AA0941">
              <w:t xml:space="preserve"> is</w:t>
            </w:r>
            <w:r w:rsidR="00E5601D" w:rsidRPr="00AA0941">
              <w:t xml:space="preserve"> unclear to pedestrians</w:t>
            </w:r>
            <w:r w:rsidR="009572E9" w:rsidRPr="00AA0941">
              <w:t xml:space="preserve"> where to cross</w:t>
            </w:r>
            <w:r w:rsidR="00E5601D" w:rsidRPr="00AA0941">
              <w:t xml:space="preserve"> and sees it as unsafe</w:t>
            </w:r>
            <w:r w:rsidR="00B83C24" w:rsidRPr="00AA0941">
              <w:t xml:space="preserve"> to get to the tram stop</w:t>
            </w:r>
            <w:r w:rsidR="00E5601D" w:rsidRPr="00AA0941">
              <w:t xml:space="preserve">. CYP </w:t>
            </w:r>
            <w:bookmarkStart w:id="0" w:name="_Hlk138234705"/>
            <w:r w:rsidR="001366FD" w:rsidRPr="00AA0941">
              <w:t>noted the feedback</w:t>
            </w:r>
            <w:r w:rsidR="009F4854" w:rsidRPr="00AA0941">
              <w:t xml:space="preserve"> and advised it is working to re-build the permanent pedestrian crossing. </w:t>
            </w:r>
            <w:bookmarkEnd w:id="0"/>
          </w:p>
          <w:p w14:paraId="4D5F19A6" w14:textId="34F9B705" w:rsidR="001366FD" w:rsidRDefault="001366FD" w:rsidP="00352CEB">
            <w:pPr>
              <w:pStyle w:val="Style1"/>
            </w:pPr>
            <w:r>
              <w:t xml:space="preserve">Karen Baynes raised concerns about </w:t>
            </w:r>
            <w:r w:rsidR="00967D04">
              <w:t xml:space="preserve">driver and pedestrian </w:t>
            </w:r>
            <w:r w:rsidR="005E3CDA">
              <w:t>safety near Domain Hill</w:t>
            </w:r>
            <w:r w:rsidR="00561AF1">
              <w:t xml:space="preserve">, </w:t>
            </w:r>
            <w:r w:rsidR="005E3CDA">
              <w:t>advi</w:t>
            </w:r>
            <w:r w:rsidR="00561AF1">
              <w:t>sing</w:t>
            </w:r>
            <w:r w:rsidR="005E3CDA">
              <w:t xml:space="preserve"> there were no traffic controllers. CYP advised it will follow up the traffic management team. </w:t>
            </w:r>
          </w:p>
          <w:p w14:paraId="32BEE1F7" w14:textId="2F03C384" w:rsidR="00352CEB" w:rsidRDefault="005E3CDA" w:rsidP="00BE7C0B">
            <w:pPr>
              <w:pStyle w:val="Style1"/>
            </w:pPr>
            <w:r>
              <w:t>Karen Baynes asked when acces</w:t>
            </w:r>
            <w:r w:rsidR="00D71B95">
              <w:t>s</w:t>
            </w:r>
            <w:r w:rsidR="004B25CB">
              <w:t xml:space="preserve"> from Domain Hill</w:t>
            </w:r>
            <w:r w:rsidR="00D71B95">
              <w:t xml:space="preserve"> to the eastern side of the tram stop will be provided</w:t>
            </w:r>
            <w:r w:rsidR="004B25CB">
              <w:t xml:space="preserve"> around the northern end of the stop.</w:t>
            </w:r>
            <w:r w:rsidR="00D71B95">
              <w:t xml:space="preserve"> CYP advised </w:t>
            </w:r>
            <w:r w:rsidR="004733C9">
              <w:t>it</w:t>
            </w:r>
            <w:r w:rsidR="00D71B95">
              <w:t xml:space="preserve"> is still testing the roof for rain events to test drainage, and CYP will follow up for indication about the timing of completion. </w:t>
            </w:r>
          </w:p>
          <w:p w14:paraId="0B1D9E7D" w14:textId="4893DE54" w:rsidR="002E5823" w:rsidRDefault="002E5823" w:rsidP="00CD4FB8">
            <w:pPr>
              <w:spacing w:after="120"/>
            </w:pPr>
            <w:r>
              <w:t xml:space="preserve">Presentation by Matt Reid (CYP) on </w:t>
            </w:r>
            <w:r w:rsidR="00776345">
              <w:t>the environment update.</w:t>
            </w:r>
          </w:p>
          <w:p w14:paraId="6E5395DF" w14:textId="784D6A89" w:rsidR="00491146" w:rsidRDefault="00CD4FB8" w:rsidP="00343E82">
            <w:pPr>
              <w:spacing w:after="0"/>
            </w:pPr>
            <w:r w:rsidRPr="00CD4FB8">
              <w:t>Matters arising:</w:t>
            </w:r>
          </w:p>
          <w:p w14:paraId="5A51E74D" w14:textId="3E707532" w:rsidR="00BE7C0B" w:rsidRDefault="00BE7C0B" w:rsidP="009C58B6">
            <w:pPr>
              <w:pStyle w:val="Style1"/>
            </w:pPr>
            <w:r>
              <w:t xml:space="preserve">Fraser Read-Smith asked whether a summary slide of the previous modelling presentation will be provided. CYP advised similar content will be replicated in </w:t>
            </w:r>
            <w:r w:rsidR="00C948FB">
              <w:t xml:space="preserve">an </w:t>
            </w:r>
            <w:r>
              <w:t xml:space="preserve">upcoming </w:t>
            </w:r>
            <w:r w:rsidR="00C948FB">
              <w:t xml:space="preserve">out-of-session </w:t>
            </w:r>
            <w:r>
              <w:t xml:space="preserve">presentation and will follow up on the summary slides. </w:t>
            </w:r>
          </w:p>
          <w:p w14:paraId="1F910F5C" w14:textId="085E8BD4" w:rsidR="00491146" w:rsidRDefault="00BE7C0B" w:rsidP="009C58B6">
            <w:pPr>
              <w:pStyle w:val="Style1"/>
            </w:pPr>
            <w:r>
              <w:t xml:space="preserve">Andrea </w:t>
            </w:r>
            <w:proofErr w:type="spellStart"/>
            <w:r>
              <w:t>Coote</w:t>
            </w:r>
            <w:proofErr w:type="spellEnd"/>
            <w:r>
              <w:t xml:space="preserve"> asked if a timeframe could be provided for </w:t>
            </w:r>
            <w:r w:rsidR="0028447F">
              <w:t xml:space="preserve">remedial works if modelling doesn’t work. </w:t>
            </w:r>
            <w:r w:rsidR="006E2BB6">
              <w:t xml:space="preserve">CYP advised </w:t>
            </w:r>
            <w:r w:rsidR="000477FD">
              <w:t>testing</w:t>
            </w:r>
            <w:r w:rsidR="006E2BB6">
              <w:t xml:space="preserve"> will</w:t>
            </w:r>
            <w:r w:rsidR="000477FD">
              <w:t xml:space="preserve"> be</w:t>
            </w:r>
            <w:r w:rsidR="006E2BB6">
              <w:t xml:space="preserve"> completed over 12 months and will allow for remedial works during this period. </w:t>
            </w:r>
          </w:p>
          <w:p w14:paraId="0725A75E" w14:textId="380D08A8" w:rsidR="00897A2E" w:rsidRDefault="00897A2E" w:rsidP="00897A2E">
            <w:pPr>
              <w:pStyle w:val="DTPLIintrotext"/>
              <w:spacing w:before="80" w:after="120"/>
              <w:contextualSpacing/>
              <w:rPr>
                <w:b w:val="0"/>
                <w:bCs/>
                <w:color w:val="auto"/>
                <w:sz w:val="20"/>
              </w:rPr>
            </w:pPr>
            <w:r w:rsidRPr="000D1CB1">
              <w:rPr>
                <w:b w:val="0"/>
                <w:bCs/>
                <w:color w:val="auto"/>
                <w:sz w:val="20"/>
              </w:rPr>
              <w:t xml:space="preserve">Presentation by </w:t>
            </w:r>
            <w:r w:rsidR="00E12286">
              <w:rPr>
                <w:b w:val="0"/>
                <w:bCs/>
                <w:color w:val="auto"/>
                <w:sz w:val="20"/>
              </w:rPr>
              <w:t>Remy Fowler</w:t>
            </w:r>
            <w:r>
              <w:rPr>
                <w:b w:val="0"/>
                <w:bCs/>
                <w:color w:val="auto"/>
                <w:sz w:val="20"/>
              </w:rPr>
              <w:t xml:space="preserve"> (CYP) </w:t>
            </w:r>
            <w:r w:rsidRPr="000D1CB1">
              <w:rPr>
                <w:b w:val="0"/>
                <w:bCs/>
                <w:color w:val="auto"/>
                <w:sz w:val="20"/>
              </w:rPr>
              <w:t>on project wide updates.</w:t>
            </w:r>
          </w:p>
          <w:p w14:paraId="00D46F7B" w14:textId="62632B62" w:rsidR="001A0D27" w:rsidRPr="00BA49EC" w:rsidRDefault="007C6213" w:rsidP="006E2BB6">
            <w:pPr>
              <w:spacing w:before="80" w:after="80"/>
            </w:pPr>
            <w:r>
              <w:t>Matters arising:</w:t>
            </w:r>
            <w:r w:rsidR="00CD4FB8">
              <w:t xml:space="preserve"> </w:t>
            </w:r>
            <w:r w:rsidR="006E2BB6">
              <w:t>Nil</w:t>
            </w:r>
          </w:p>
        </w:tc>
      </w:tr>
      <w:tr w:rsidR="00E87ED0" w:rsidRPr="00B75704" w14:paraId="24EBB936" w14:textId="77777777" w:rsidTr="0068687B">
        <w:trPr>
          <w:trHeight w:val="340"/>
        </w:trPr>
        <w:tc>
          <w:tcPr>
            <w:tcW w:w="88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6C574DED" w14:textId="3BC22A22" w:rsidR="00E87ED0" w:rsidRDefault="00E87ED0" w:rsidP="00E87ED0">
            <w:pPr>
              <w:pStyle w:val="DTPLIintrotext"/>
              <w:spacing w:before="80" w:after="80"/>
              <w:rPr>
                <w:color w:val="auto"/>
                <w:sz w:val="20"/>
              </w:rPr>
            </w:pPr>
          </w:p>
        </w:tc>
        <w:tc>
          <w:tcPr>
            <w:tcW w:w="9185" w:type="dxa"/>
            <w:tcBorders>
              <w:top w:val="single" w:sz="4" w:space="0" w:color="auto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C557162" w14:textId="0B9D32B2" w:rsidR="00E87ED0" w:rsidRPr="00B75704" w:rsidRDefault="00E87ED0" w:rsidP="00E87ED0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 w:rsidRPr="00B75704">
              <w:rPr>
                <w:color w:val="auto"/>
                <w:sz w:val="20"/>
              </w:rPr>
              <w:t>General feedback and items for future discussion</w:t>
            </w:r>
          </w:p>
        </w:tc>
      </w:tr>
      <w:tr w:rsidR="00D73678" w:rsidRPr="00B75704" w14:paraId="3E81AEB1" w14:textId="77777777" w:rsidTr="0068687B">
        <w:trPr>
          <w:trHeight w:val="483"/>
        </w:trPr>
        <w:tc>
          <w:tcPr>
            <w:tcW w:w="880" w:type="dxa"/>
            <w:tcBorders>
              <w:top w:val="nil"/>
              <w:bottom w:val="nil"/>
            </w:tcBorders>
          </w:tcPr>
          <w:p w14:paraId="24D9229B" w14:textId="77777777" w:rsidR="00D73678" w:rsidRPr="00B75704" w:rsidRDefault="00D73678" w:rsidP="0068687B">
            <w:pPr>
              <w:spacing w:before="80" w:after="80"/>
              <w:jc w:val="center"/>
              <w:rPr>
                <w:b/>
              </w:rPr>
            </w:pPr>
          </w:p>
          <w:p w14:paraId="39115918" w14:textId="77777777" w:rsidR="00D73678" w:rsidRPr="00B75704" w:rsidRDefault="00D73678" w:rsidP="0068687B">
            <w:pPr>
              <w:spacing w:before="80" w:after="80"/>
              <w:jc w:val="center"/>
              <w:rPr>
                <w:b/>
              </w:rPr>
            </w:pPr>
          </w:p>
          <w:p w14:paraId="6993BDD1" w14:textId="77777777" w:rsidR="00D73678" w:rsidRPr="00B75704" w:rsidRDefault="00D73678" w:rsidP="0068687B">
            <w:pPr>
              <w:spacing w:before="80" w:after="80"/>
              <w:rPr>
                <w:b/>
              </w:rPr>
            </w:pPr>
          </w:p>
        </w:tc>
        <w:tc>
          <w:tcPr>
            <w:tcW w:w="9185" w:type="dxa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14:paraId="7071949C" w14:textId="77777777" w:rsidR="00897A2E" w:rsidRDefault="00897A2E" w:rsidP="00897A2E">
            <w:pPr>
              <w:spacing w:after="0"/>
            </w:pPr>
            <w:r w:rsidRPr="00CD4FB8">
              <w:t>Matters arising:</w:t>
            </w:r>
          </w:p>
          <w:p w14:paraId="53A7C0C8" w14:textId="464866B1" w:rsidR="00984F43" w:rsidRDefault="00C76548" w:rsidP="0013707E">
            <w:pPr>
              <w:pStyle w:val="Style1"/>
            </w:pPr>
            <w:bookmarkStart w:id="1" w:name="_Hlk138234825"/>
            <w:r>
              <w:t xml:space="preserve">Phil </w:t>
            </w:r>
            <w:proofErr w:type="spellStart"/>
            <w:r>
              <w:t>Lukies</w:t>
            </w:r>
            <w:proofErr w:type="spellEnd"/>
            <w:r>
              <w:t xml:space="preserve"> </w:t>
            </w:r>
            <w:r w:rsidR="00277818">
              <w:t>asked about decommissioning occupations, particularly E</w:t>
            </w:r>
            <w:r w:rsidR="00277818" w:rsidRPr="00277818">
              <w:t xml:space="preserve">dmund </w:t>
            </w:r>
            <w:r w:rsidR="00277818">
              <w:t>H</w:t>
            </w:r>
            <w:r w:rsidR="00277818" w:rsidRPr="00277818">
              <w:t xml:space="preserve">erring </w:t>
            </w:r>
            <w:r w:rsidR="00277818">
              <w:t>O</w:t>
            </w:r>
            <w:r w:rsidR="00277818" w:rsidRPr="00277818">
              <w:t>val</w:t>
            </w:r>
            <w:r w:rsidR="00277818">
              <w:t xml:space="preserve">. CYP advised it will be </w:t>
            </w:r>
            <w:r w:rsidR="00D35522">
              <w:t>decommissioned before Anzac station opens but will not change a lot prior to end of 2024.</w:t>
            </w:r>
            <w:r w:rsidR="00FD3004">
              <w:t xml:space="preserve"> </w:t>
            </w:r>
          </w:p>
          <w:bookmarkEnd w:id="1"/>
          <w:p w14:paraId="7A2BB4A0" w14:textId="4E251C79" w:rsidR="00D35522" w:rsidRDefault="00D35522" w:rsidP="00897A2E">
            <w:pPr>
              <w:pStyle w:val="Style1"/>
            </w:pPr>
            <w:r>
              <w:t xml:space="preserve">Neil Hutchinson raised concerns about road safety particularly around worksites near St Kilda Road, Toorak </w:t>
            </w:r>
            <w:proofErr w:type="gramStart"/>
            <w:r>
              <w:t>Road</w:t>
            </w:r>
            <w:proofErr w:type="gramEnd"/>
            <w:r>
              <w:t xml:space="preserve"> and Park Street. </w:t>
            </w:r>
            <w:r w:rsidR="00F00F56">
              <w:t xml:space="preserve">CYP advised it will be part of action to follow-up traffic management. </w:t>
            </w:r>
          </w:p>
          <w:p w14:paraId="03010275" w14:textId="5BDFEAB9" w:rsidR="00F00F56" w:rsidRDefault="00F00F56" w:rsidP="00F00F56">
            <w:pPr>
              <w:pStyle w:val="Style1"/>
            </w:pPr>
            <w:r>
              <w:t xml:space="preserve">Simon Spain raised concerns about </w:t>
            </w:r>
            <w:r w:rsidR="004B25CB">
              <w:t xml:space="preserve">water ponding within </w:t>
            </w:r>
            <w:r>
              <w:t>the new paving in front of Hallmark apartments. CYP advised it will need to be re-</w:t>
            </w:r>
            <w:proofErr w:type="gramStart"/>
            <w:r w:rsidR="008E76A4">
              <w:t>paved, and</w:t>
            </w:r>
            <w:proofErr w:type="gramEnd"/>
            <w:r w:rsidR="008E76A4">
              <w:t xml:space="preserve"> will have the paving team there once they have availability. </w:t>
            </w:r>
          </w:p>
          <w:p w14:paraId="598AD7B2" w14:textId="641E3906" w:rsidR="00D63ECA" w:rsidRPr="00775D70" w:rsidRDefault="008E76A4" w:rsidP="0013707E">
            <w:pPr>
              <w:pStyle w:val="Style1"/>
            </w:pPr>
            <w:r>
              <w:t>Simon Spain raised concerns about the</w:t>
            </w:r>
            <w:r w:rsidR="0013707E">
              <w:t xml:space="preserve"> new</w:t>
            </w:r>
            <w:r>
              <w:t xml:space="preserve"> Hallmark apartments’ </w:t>
            </w:r>
            <w:bookmarkStart w:id="2" w:name="_Hlk138234898"/>
            <w:r>
              <w:t>driveway</w:t>
            </w:r>
            <w:r w:rsidR="0013707E">
              <w:t xml:space="preserve"> as there is no drainage</w:t>
            </w:r>
            <w:bookmarkEnd w:id="2"/>
            <w:r w:rsidR="0013707E">
              <w:t xml:space="preserve">. CYP advised it will discuss with Simon outside of CRG to further investigate. </w:t>
            </w:r>
          </w:p>
        </w:tc>
      </w:tr>
      <w:tr w:rsidR="00D73678" w:rsidRPr="00B75704" w14:paraId="42AC4ECF" w14:textId="77777777" w:rsidTr="0068687B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10178CC7" w14:textId="6EBFAB52" w:rsidR="00D73678" w:rsidRPr="00B75704" w:rsidRDefault="00D73678" w:rsidP="0068687B">
            <w:pPr>
              <w:pStyle w:val="DTPLIintrotext"/>
              <w:spacing w:before="80" w:after="80"/>
              <w:rPr>
                <w:color w:val="auto"/>
                <w:sz w:val="20"/>
              </w:rPr>
            </w:pP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28064EA" w14:textId="77777777" w:rsidR="00D73678" w:rsidRPr="00AB3BCC" w:rsidRDefault="00D73678" w:rsidP="0068687B">
            <w:pPr>
              <w:pStyle w:val="DTPLIintrotext"/>
              <w:spacing w:before="80" w:after="80"/>
              <w:rPr>
                <w:color w:val="808080" w:themeColor="background1" w:themeShade="80"/>
                <w:sz w:val="20"/>
              </w:rPr>
            </w:pPr>
            <w:r w:rsidRPr="00AB3BCC">
              <w:rPr>
                <w:color w:val="auto"/>
                <w:sz w:val="20"/>
              </w:rPr>
              <w:t xml:space="preserve">Meeting Close </w:t>
            </w:r>
          </w:p>
        </w:tc>
      </w:tr>
      <w:tr w:rsidR="00D73678" w:rsidRPr="00B75704" w14:paraId="228D2AF9" w14:textId="77777777" w:rsidTr="0068687B">
        <w:trPr>
          <w:trHeight w:val="785"/>
        </w:trPr>
        <w:tc>
          <w:tcPr>
            <w:tcW w:w="880" w:type="dxa"/>
            <w:tcBorders>
              <w:top w:val="nil"/>
              <w:bottom w:val="single" w:sz="18" w:space="0" w:color="808080" w:themeColor="background1" w:themeShade="80"/>
            </w:tcBorders>
          </w:tcPr>
          <w:p w14:paraId="675820F5" w14:textId="77777777" w:rsidR="00D73678" w:rsidRPr="00B75704" w:rsidRDefault="00D73678" w:rsidP="0068687B">
            <w:pPr>
              <w:autoSpaceDE w:val="0"/>
              <w:autoSpaceDN w:val="0"/>
              <w:adjustRightInd w:val="0"/>
              <w:spacing w:before="80" w:after="80"/>
              <w:rPr>
                <w:b/>
              </w:rPr>
            </w:pPr>
          </w:p>
        </w:tc>
        <w:tc>
          <w:tcPr>
            <w:tcW w:w="9185" w:type="dxa"/>
            <w:tcBorders>
              <w:top w:val="nil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</w:tcPr>
          <w:p w14:paraId="3AF534F7" w14:textId="77777777" w:rsidR="00D73678" w:rsidRPr="00B75704" w:rsidRDefault="00D73678" w:rsidP="0068687B">
            <w:pPr>
              <w:spacing w:before="80" w:after="80"/>
              <w:textAlignment w:val="center"/>
            </w:pPr>
            <w:r w:rsidRPr="00B75704">
              <w:t xml:space="preserve">Matters arising: </w:t>
            </w:r>
          </w:p>
          <w:p w14:paraId="7FB01E73" w14:textId="42921437" w:rsidR="00D73678" w:rsidRPr="006E1519" w:rsidRDefault="00E12286" w:rsidP="005F590E">
            <w:pPr>
              <w:numPr>
                <w:ilvl w:val="0"/>
                <w:numId w:val="2"/>
              </w:numPr>
              <w:spacing w:before="80" w:after="80" w:line="240" w:lineRule="auto"/>
              <w:ind w:left="357" w:hanging="357"/>
              <w:textAlignment w:val="center"/>
              <w:rPr>
                <w:color w:val="808080" w:themeColor="background1" w:themeShade="80"/>
              </w:rPr>
            </w:pPr>
            <w:r>
              <w:rPr>
                <w:lang w:val="en-GB" w:eastAsia="en-AU"/>
              </w:rPr>
              <w:t>Next meeting is Wednesday 9 August 2023.</w:t>
            </w:r>
          </w:p>
        </w:tc>
      </w:tr>
    </w:tbl>
    <w:p w14:paraId="693A917F" w14:textId="4690D987" w:rsidR="00CC2A51" w:rsidRDefault="00D73678" w:rsidP="003B6780">
      <w:pPr>
        <w:keepNext/>
        <w:spacing w:before="240" w:after="120"/>
        <w:rPr>
          <w:i/>
          <w:iCs/>
        </w:rPr>
      </w:pPr>
      <w:r w:rsidRPr="00B75704">
        <w:rPr>
          <w:b/>
        </w:rPr>
        <w:t xml:space="preserve">NEW ACTIONS AND ISSUES </w:t>
      </w:r>
    </w:p>
    <w:tbl>
      <w:tblPr>
        <w:tblStyle w:val="TableGrid"/>
        <w:tblW w:w="9923" w:type="dxa"/>
        <w:tblInd w:w="-5" w:type="dxa"/>
        <w:tblBorders>
          <w:top w:val="single" w:sz="18" w:space="0" w:color="808080" w:themeColor="background1" w:themeShade="80"/>
          <w:left w:val="single" w:sz="4" w:space="0" w:color="808080" w:themeColor="background1" w:themeShade="80"/>
          <w:bottom w:val="single" w:sz="18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7927"/>
        <w:gridCol w:w="1134"/>
      </w:tblGrid>
      <w:tr w:rsidR="00854C76" w:rsidRPr="00C652A6" w14:paraId="49D95286" w14:textId="77777777" w:rsidTr="00402FC1">
        <w:trPr>
          <w:trHeight w:val="349"/>
        </w:trPr>
        <w:tc>
          <w:tcPr>
            <w:tcW w:w="862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B13CF7F" w14:textId="77777777" w:rsidR="00854C76" w:rsidRPr="00C652A6" w:rsidRDefault="00854C76" w:rsidP="00402FC1">
            <w:pPr>
              <w:pStyle w:val="DTPLIintrotext"/>
              <w:spacing w:before="80" w:after="80"/>
              <w:jc w:val="center"/>
              <w:rPr>
                <w:color w:val="auto"/>
                <w:sz w:val="20"/>
              </w:rPr>
            </w:pPr>
            <w:r w:rsidRPr="00C652A6">
              <w:rPr>
                <w:color w:val="auto"/>
                <w:sz w:val="20"/>
              </w:rPr>
              <w:t>#</w:t>
            </w:r>
          </w:p>
        </w:tc>
        <w:tc>
          <w:tcPr>
            <w:tcW w:w="792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0C114F" w14:textId="77777777" w:rsidR="00854C76" w:rsidRPr="00C652A6" w:rsidRDefault="00854C76" w:rsidP="00402FC1">
            <w:pPr>
              <w:spacing w:before="80" w:after="80"/>
              <w:rPr>
                <w:b/>
              </w:rPr>
            </w:pPr>
            <w:r w:rsidRPr="00C652A6">
              <w:rPr>
                <w:b/>
              </w:rPr>
              <w:t>ACTION / ISSUE</w:t>
            </w:r>
          </w:p>
        </w:tc>
        <w:tc>
          <w:tcPr>
            <w:tcW w:w="1134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400B2D5" w14:textId="77777777" w:rsidR="00854C76" w:rsidRPr="00C652A6" w:rsidRDefault="00854C76" w:rsidP="00402FC1">
            <w:pPr>
              <w:spacing w:before="80" w:after="80"/>
              <w:rPr>
                <w:b/>
              </w:rPr>
            </w:pPr>
            <w:r w:rsidRPr="00C652A6">
              <w:rPr>
                <w:b/>
              </w:rPr>
              <w:t xml:space="preserve">OWNER </w:t>
            </w:r>
          </w:p>
        </w:tc>
      </w:tr>
      <w:tr w:rsidR="00854C76" w:rsidRPr="008811B1" w14:paraId="33799B57" w14:textId="77777777" w:rsidTr="00402FC1">
        <w:trPr>
          <w:trHeight w:val="440"/>
        </w:trPr>
        <w:tc>
          <w:tcPr>
            <w:tcW w:w="862" w:type="dxa"/>
          </w:tcPr>
          <w:p w14:paraId="313FB18D" w14:textId="1F079903" w:rsidR="00854C76" w:rsidRPr="00C21942" w:rsidRDefault="00854C76" w:rsidP="00402FC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47-1</w:t>
            </w:r>
          </w:p>
        </w:tc>
        <w:tc>
          <w:tcPr>
            <w:tcW w:w="7927" w:type="dxa"/>
          </w:tcPr>
          <w:p w14:paraId="738B4403" w14:textId="2B590044" w:rsidR="00854C76" w:rsidRPr="001B5628" w:rsidRDefault="00854C76" w:rsidP="00402FC1">
            <w:pPr>
              <w:spacing w:before="40" w:after="40"/>
              <w:rPr>
                <w:bCs/>
                <w:i/>
                <w:iCs/>
              </w:rPr>
            </w:pPr>
            <w:r>
              <w:t xml:space="preserve">CYP to follow up with traffic management across the </w:t>
            </w:r>
            <w:r w:rsidR="001B468D">
              <w:t xml:space="preserve">various occupations in the Domain area to ensure </w:t>
            </w:r>
            <w:r w:rsidR="003A20AF">
              <w:t>vigilance and safety compliance</w:t>
            </w:r>
            <w:r w:rsidR="001B468D">
              <w:t xml:space="preserve">. </w:t>
            </w:r>
          </w:p>
        </w:tc>
        <w:tc>
          <w:tcPr>
            <w:tcW w:w="1134" w:type="dxa"/>
          </w:tcPr>
          <w:p w14:paraId="40BD2678" w14:textId="13FB9B5B" w:rsidR="00854C76" w:rsidRPr="008811B1" w:rsidRDefault="001B468D" w:rsidP="00402FC1">
            <w:pPr>
              <w:spacing w:before="40" w:after="40"/>
              <w:textAlignment w:val="center"/>
            </w:pPr>
            <w:r>
              <w:t>CYP</w:t>
            </w:r>
          </w:p>
        </w:tc>
      </w:tr>
    </w:tbl>
    <w:p w14:paraId="30D4170F" w14:textId="73B4C2A4" w:rsidR="008029A6" w:rsidRPr="00E13256" w:rsidRDefault="008029A6">
      <w:pPr>
        <w:rPr>
          <w:i/>
          <w:iCs/>
        </w:rPr>
      </w:pPr>
    </w:p>
    <w:sectPr w:rsidR="008029A6" w:rsidRPr="00E13256" w:rsidSect="0068687B">
      <w:headerReference w:type="default" r:id="rId8"/>
      <w:footerReference w:type="default" r:id="rId9"/>
      <w:footerReference w:type="first" r:id="rId10"/>
      <w:pgSz w:w="11906" w:h="16838"/>
      <w:pgMar w:top="1307" w:right="991" w:bottom="1135" w:left="1134" w:header="142" w:footer="10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05A11" w14:textId="77777777" w:rsidR="00410CAC" w:rsidRDefault="00410CAC">
      <w:pPr>
        <w:spacing w:after="0" w:line="240" w:lineRule="auto"/>
      </w:pPr>
      <w:r>
        <w:separator/>
      </w:r>
    </w:p>
  </w:endnote>
  <w:endnote w:type="continuationSeparator" w:id="0">
    <w:p w14:paraId="2B5C934C" w14:textId="77777777" w:rsidR="00410CAC" w:rsidRDefault="00410CAC">
      <w:pPr>
        <w:spacing w:after="0" w:line="240" w:lineRule="auto"/>
      </w:pPr>
      <w:r>
        <w:continuationSeparator/>
      </w:r>
    </w:p>
  </w:endnote>
  <w:endnote w:type="continuationNotice" w:id="1">
    <w:p w14:paraId="1A4DE2B0" w14:textId="77777777" w:rsidR="00410CAC" w:rsidRDefault="00410C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D94A5" w14:textId="0DAD7108" w:rsidR="0068687B" w:rsidRPr="000E42D4" w:rsidRDefault="00490407" w:rsidP="0068687B">
    <w:pPr>
      <w:pStyle w:val="Footer"/>
      <w:tabs>
        <w:tab w:val="clear" w:pos="4320"/>
        <w:tab w:val="center" w:pos="4111"/>
      </w:tabs>
      <w:ind w:left="-426"/>
      <w:rPr>
        <w:sz w:val="22"/>
        <w:szCs w:val="22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51D606A3" wp14:editId="4D8CBE5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8bf3487dbd7bdcd0a9a625b4" descr="{&quot;HashCode&quot;:45548845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8EA0FD" w14:textId="7275A324" w:rsidR="00490407" w:rsidRPr="00490407" w:rsidRDefault="00490407" w:rsidP="0049040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</w:pPr>
                          <w:r w:rsidRPr="00490407"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51D606A3" id="_x0000_t202" coordsize="21600,21600" o:spt="202" path="m,l,21600r21600,l21600,xe">
              <v:stroke joinstyle="miter"/>
              <v:path gradientshapeok="t" o:connecttype="rect"/>
            </v:shapetype>
            <v:shape id="MSIPCM8bf3487dbd7bdcd0a9a625b4" o:spid="_x0000_s1027" type="#_x0000_t202" alt="{&quot;HashCode&quot;:455488454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o:allowincell="f" filled="f" stroked="f" strokeweight=".5pt">
              <v:textbox inset=",0,,0">
                <w:txbxContent>
                  <w:p w14:paraId="498EA0FD" w14:textId="7275A324" w:rsidR="00490407" w:rsidRPr="00490407" w:rsidRDefault="00490407" w:rsidP="0049040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4"/>
                      </w:rPr>
                    </w:pPr>
                    <w:r w:rsidRPr="00490407">
                      <w:rPr>
                        <w:rFonts w:ascii="Calibri" w:hAnsi="Calibri" w:cs="Calibri"/>
                        <w:color w:val="FF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C00BE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1D564AD5" wp14:editId="128197F0">
          <wp:simplePos x="0" y="0"/>
          <wp:positionH relativeFrom="column">
            <wp:posOffset>1089660</wp:posOffset>
          </wp:positionH>
          <wp:positionV relativeFrom="paragraph">
            <wp:posOffset>38100</wp:posOffset>
          </wp:positionV>
          <wp:extent cx="4514850" cy="100965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485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00BE">
      <w:rPr>
        <w:noProof/>
        <w:lang w:val="en-US"/>
      </w:rPr>
      <w:drawing>
        <wp:anchor distT="0" distB="0" distL="114300" distR="114300" simplePos="0" relativeHeight="251659264" behindDoc="1" locked="0" layoutInCell="0" allowOverlap="1" wp14:anchorId="10AE7B67" wp14:editId="10C0CE27">
          <wp:simplePos x="0" y="0"/>
          <wp:positionH relativeFrom="page">
            <wp:posOffset>-13335</wp:posOffset>
          </wp:positionH>
          <wp:positionV relativeFrom="page">
            <wp:posOffset>9540875</wp:posOffset>
          </wp:positionV>
          <wp:extent cx="7204075" cy="1367236"/>
          <wp:effectExtent l="0" t="0" r="0" b="444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04075" cy="13672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8C2AC0" w14:textId="77777777" w:rsidR="0068687B" w:rsidRPr="00707D4C" w:rsidRDefault="0068687B" w:rsidP="006868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D889F" w14:textId="77777777" w:rsidR="0068687B" w:rsidRPr="00DB4A0F" w:rsidRDefault="002C00BE" w:rsidP="0068687B">
    <w:pPr>
      <w:pStyle w:val="Footer"/>
      <w:tabs>
        <w:tab w:val="clear" w:pos="8640"/>
        <w:tab w:val="right" w:pos="9498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5168" behindDoc="1" locked="0" layoutInCell="0" allowOverlap="1" wp14:anchorId="4FB15654" wp14:editId="6149BC2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200" cy="1065600"/>
          <wp:effectExtent l="0" t="0" r="0" b="127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DB4A0F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81378" w14:textId="77777777" w:rsidR="00410CAC" w:rsidRDefault="00410CAC">
      <w:pPr>
        <w:spacing w:after="0" w:line="240" w:lineRule="auto"/>
      </w:pPr>
      <w:r>
        <w:separator/>
      </w:r>
    </w:p>
  </w:footnote>
  <w:footnote w:type="continuationSeparator" w:id="0">
    <w:p w14:paraId="7998D6D0" w14:textId="77777777" w:rsidR="00410CAC" w:rsidRDefault="00410CAC">
      <w:pPr>
        <w:spacing w:after="0" w:line="240" w:lineRule="auto"/>
      </w:pPr>
      <w:r>
        <w:continuationSeparator/>
      </w:r>
    </w:p>
  </w:footnote>
  <w:footnote w:type="continuationNotice" w:id="1">
    <w:p w14:paraId="7DE9E029" w14:textId="77777777" w:rsidR="00410CAC" w:rsidRDefault="00410C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B435A" w14:textId="66809081" w:rsidR="0068687B" w:rsidRDefault="00490407" w:rsidP="0068687B">
    <w:pPr>
      <w:pStyle w:val="Headertitle"/>
    </w:pPr>
    <w:r>
      <w:rPr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6D349BD9" wp14:editId="3822D2B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074a40fdbfeea131ffc973ab" descr="{&quot;HashCode&quot;:43135088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C8513DC" w14:textId="0F1E72E7" w:rsidR="00490407" w:rsidRPr="00490407" w:rsidRDefault="00490407" w:rsidP="0049040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</w:pPr>
                          <w:r w:rsidRPr="00490407"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6D349BD9" id="_x0000_t202" coordsize="21600,21600" o:spt="202" path="m,l,21600r21600,l21600,xe">
              <v:stroke joinstyle="miter"/>
              <v:path gradientshapeok="t" o:connecttype="rect"/>
            </v:shapetype>
            <v:shape id="MSIPCM074a40fdbfeea131ffc973ab" o:spid="_x0000_s1026" type="#_x0000_t202" alt="{&quot;HashCode&quot;:43135088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5C8513DC" w14:textId="0F1E72E7" w:rsidR="00490407" w:rsidRPr="00490407" w:rsidRDefault="00490407" w:rsidP="0049040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4"/>
                      </w:rPr>
                    </w:pPr>
                    <w:r w:rsidRPr="00490407">
                      <w:rPr>
                        <w:rFonts w:ascii="Calibri" w:hAnsi="Calibri" w:cs="Calibri"/>
                        <w:color w:val="FF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C00BE">
      <w:rPr>
        <w:lang w:val="en-US"/>
      </w:rPr>
      <w:drawing>
        <wp:anchor distT="0" distB="0" distL="114300" distR="114300" simplePos="0" relativeHeight="251651072" behindDoc="1" locked="0" layoutInCell="0" allowOverlap="1" wp14:anchorId="259FD438" wp14:editId="7F9D1D64">
          <wp:simplePos x="0" y="0"/>
          <wp:positionH relativeFrom="page">
            <wp:posOffset>-6594</wp:posOffset>
          </wp:positionH>
          <wp:positionV relativeFrom="page">
            <wp:posOffset>-327660</wp:posOffset>
          </wp:positionV>
          <wp:extent cx="7545600" cy="1648800"/>
          <wp:effectExtent l="0" t="0" r="0" b="254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6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00BE">
      <w:drawing>
        <wp:anchor distT="0" distB="0" distL="114300" distR="114300" simplePos="0" relativeHeight="251646976" behindDoc="1" locked="0" layoutInCell="0" allowOverlap="1" wp14:anchorId="497D763F" wp14:editId="6D2E1E88">
          <wp:simplePos x="0" y="0"/>
          <wp:positionH relativeFrom="page">
            <wp:posOffset>-66675</wp:posOffset>
          </wp:positionH>
          <wp:positionV relativeFrom="page">
            <wp:posOffset>-200025</wp:posOffset>
          </wp:positionV>
          <wp:extent cx="7542000" cy="1522800"/>
          <wp:effectExtent l="0" t="0" r="1905" b="127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F3AC90" w14:textId="77777777" w:rsidR="0068687B" w:rsidRDefault="0068687B" w:rsidP="0068687B">
    <w:pPr>
      <w:pStyle w:val="Headertitle"/>
      <w:ind w:left="-142"/>
      <w:rPr>
        <w:sz w:val="28"/>
        <w:szCs w:val="28"/>
      </w:rPr>
    </w:pPr>
  </w:p>
  <w:p w14:paraId="602FD41F" w14:textId="77777777" w:rsidR="0068687B" w:rsidRPr="002D1684" w:rsidRDefault="002C00BE" w:rsidP="0068687B">
    <w:pPr>
      <w:pStyle w:val="Headertitle"/>
      <w:ind w:left="-142"/>
      <w:rPr>
        <w:sz w:val="28"/>
        <w:szCs w:val="28"/>
      </w:rPr>
    </w:pPr>
    <w:r>
      <w:rPr>
        <w:sz w:val="28"/>
        <w:szCs w:val="28"/>
      </w:rPr>
      <w:t>MINUTES</w:t>
    </w:r>
    <w:r>
      <w:rPr>
        <w:sz w:val="28"/>
        <w:szCs w:val="28"/>
      </w:rPr>
      <w:br/>
      <w:t xml:space="preserve">Domain Precinct </w:t>
    </w:r>
    <w:r w:rsidRPr="009B2E1D">
      <w:rPr>
        <w:sz w:val="28"/>
        <w:szCs w:val="28"/>
      </w:rPr>
      <w:t>Communit</w:t>
    </w:r>
    <w:r>
      <w:rPr>
        <w:sz w:val="28"/>
        <w:szCs w:val="28"/>
      </w:rPr>
      <w:t xml:space="preserve">y </w:t>
    </w:r>
    <w:r w:rsidRPr="009B2E1D">
      <w:rPr>
        <w:sz w:val="28"/>
        <w:szCs w:val="28"/>
      </w:rPr>
      <w:t>R</w:t>
    </w:r>
    <w:r>
      <w:rPr>
        <w:sz w:val="28"/>
        <w:szCs w:val="28"/>
      </w:rPr>
      <w:t>eference Group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4506"/>
    <w:multiLevelType w:val="hybridMultilevel"/>
    <w:tmpl w:val="BDCCBA40"/>
    <w:lvl w:ilvl="0" w:tplc="B42A32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1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77ED7"/>
    <w:multiLevelType w:val="hybridMultilevel"/>
    <w:tmpl w:val="C5CA6EE2"/>
    <w:lvl w:ilvl="0" w:tplc="57085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C56C8"/>
    <w:multiLevelType w:val="hybridMultilevel"/>
    <w:tmpl w:val="F1DC0392"/>
    <w:lvl w:ilvl="0" w:tplc="0C09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3" w15:restartNumberingAfterBreak="0">
    <w:nsid w:val="1C8D1283"/>
    <w:multiLevelType w:val="hybridMultilevel"/>
    <w:tmpl w:val="EF10FDEC"/>
    <w:lvl w:ilvl="0" w:tplc="E7A40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63201"/>
    <w:multiLevelType w:val="multilevel"/>
    <w:tmpl w:val="03B218F0"/>
    <w:lvl w:ilvl="0">
      <w:start w:val="1"/>
      <w:numFmt w:val="bullet"/>
      <w:pStyle w:val="Style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FE1F45"/>
    <w:multiLevelType w:val="multilevel"/>
    <w:tmpl w:val="A4DC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373E6F"/>
    <w:multiLevelType w:val="hybridMultilevel"/>
    <w:tmpl w:val="3F74B178"/>
    <w:lvl w:ilvl="0" w:tplc="FFDAD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F4EC0"/>
    <w:multiLevelType w:val="hybridMultilevel"/>
    <w:tmpl w:val="D1B82872"/>
    <w:lvl w:ilvl="0" w:tplc="0164B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B2D24"/>
    <w:multiLevelType w:val="hybridMultilevel"/>
    <w:tmpl w:val="CE1CAB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F5F9F"/>
    <w:multiLevelType w:val="hybridMultilevel"/>
    <w:tmpl w:val="4392C3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D31AF"/>
    <w:multiLevelType w:val="hybridMultilevel"/>
    <w:tmpl w:val="940E79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B0FC8"/>
    <w:multiLevelType w:val="hybridMultilevel"/>
    <w:tmpl w:val="5DE2FC52"/>
    <w:lvl w:ilvl="0" w:tplc="641AD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61224"/>
    <w:multiLevelType w:val="hybridMultilevel"/>
    <w:tmpl w:val="5AF49E60"/>
    <w:lvl w:ilvl="0" w:tplc="E7A40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C205C"/>
    <w:multiLevelType w:val="hybridMultilevel"/>
    <w:tmpl w:val="2F3C6224"/>
    <w:lvl w:ilvl="0" w:tplc="5F0CD5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E4E42"/>
    <w:multiLevelType w:val="hybridMultilevel"/>
    <w:tmpl w:val="024A44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6B5498"/>
    <w:multiLevelType w:val="hybridMultilevel"/>
    <w:tmpl w:val="D54693DC"/>
    <w:lvl w:ilvl="0" w:tplc="D55CA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353F24"/>
    <w:multiLevelType w:val="hybridMultilevel"/>
    <w:tmpl w:val="2C04ED24"/>
    <w:lvl w:ilvl="0" w:tplc="57085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95C36"/>
    <w:multiLevelType w:val="hybridMultilevel"/>
    <w:tmpl w:val="B5EE2462"/>
    <w:lvl w:ilvl="0" w:tplc="57085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459CB"/>
    <w:multiLevelType w:val="multilevel"/>
    <w:tmpl w:val="EF788B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D010154"/>
    <w:multiLevelType w:val="hybridMultilevel"/>
    <w:tmpl w:val="23B644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F4CCD"/>
    <w:multiLevelType w:val="hybridMultilevel"/>
    <w:tmpl w:val="3FC037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674F9"/>
    <w:multiLevelType w:val="hybridMultilevel"/>
    <w:tmpl w:val="86A851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421F77"/>
    <w:multiLevelType w:val="hybridMultilevel"/>
    <w:tmpl w:val="288AA5DE"/>
    <w:lvl w:ilvl="0" w:tplc="570857B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1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243700">
    <w:abstractNumId w:val="6"/>
  </w:num>
  <w:num w:numId="2" w16cid:durableId="1486043239">
    <w:abstractNumId w:val="5"/>
  </w:num>
  <w:num w:numId="3" w16cid:durableId="968390549">
    <w:abstractNumId w:val="18"/>
  </w:num>
  <w:num w:numId="4" w16cid:durableId="1320228916">
    <w:abstractNumId w:val="15"/>
  </w:num>
  <w:num w:numId="5" w16cid:durableId="981694561">
    <w:abstractNumId w:val="19"/>
  </w:num>
  <w:num w:numId="6" w16cid:durableId="362679823">
    <w:abstractNumId w:val="8"/>
  </w:num>
  <w:num w:numId="7" w16cid:durableId="642731663">
    <w:abstractNumId w:val="2"/>
  </w:num>
  <w:num w:numId="8" w16cid:durableId="1580941261">
    <w:abstractNumId w:val="10"/>
  </w:num>
  <w:num w:numId="9" w16cid:durableId="289824530">
    <w:abstractNumId w:val="22"/>
  </w:num>
  <w:num w:numId="10" w16cid:durableId="2130779073">
    <w:abstractNumId w:val="1"/>
  </w:num>
  <w:num w:numId="11" w16cid:durableId="1120030955">
    <w:abstractNumId w:val="17"/>
  </w:num>
  <w:num w:numId="12" w16cid:durableId="1650936329">
    <w:abstractNumId w:val="16"/>
  </w:num>
  <w:num w:numId="13" w16cid:durableId="246810768">
    <w:abstractNumId w:val="14"/>
  </w:num>
  <w:num w:numId="14" w16cid:durableId="155460231">
    <w:abstractNumId w:val="13"/>
  </w:num>
  <w:num w:numId="15" w16cid:durableId="304238272">
    <w:abstractNumId w:val="0"/>
  </w:num>
  <w:num w:numId="16" w16cid:durableId="1452627544">
    <w:abstractNumId w:val="7"/>
  </w:num>
  <w:num w:numId="17" w16cid:durableId="1023283740">
    <w:abstractNumId w:val="3"/>
  </w:num>
  <w:num w:numId="18" w16cid:durableId="919560346">
    <w:abstractNumId w:val="12"/>
  </w:num>
  <w:num w:numId="19" w16cid:durableId="1242257509">
    <w:abstractNumId w:val="11"/>
  </w:num>
  <w:num w:numId="20" w16cid:durableId="1341734238">
    <w:abstractNumId w:val="21"/>
  </w:num>
  <w:num w:numId="21" w16cid:durableId="1574004928">
    <w:abstractNumId w:val="9"/>
  </w:num>
  <w:num w:numId="22" w16cid:durableId="486745823">
    <w:abstractNumId w:val="4"/>
  </w:num>
  <w:num w:numId="23" w16cid:durableId="115880868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678"/>
    <w:rsid w:val="0000103F"/>
    <w:rsid w:val="00001BAC"/>
    <w:rsid w:val="000025E6"/>
    <w:rsid w:val="00002CA6"/>
    <w:rsid w:val="00003253"/>
    <w:rsid w:val="00003BC8"/>
    <w:rsid w:val="00003E69"/>
    <w:rsid w:val="00004149"/>
    <w:rsid w:val="00005617"/>
    <w:rsid w:val="00005ADC"/>
    <w:rsid w:val="00005D7F"/>
    <w:rsid w:val="000060D6"/>
    <w:rsid w:val="000061F7"/>
    <w:rsid w:val="0000642E"/>
    <w:rsid w:val="00006BF2"/>
    <w:rsid w:val="000070A3"/>
    <w:rsid w:val="000070D1"/>
    <w:rsid w:val="00010D09"/>
    <w:rsid w:val="00011959"/>
    <w:rsid w:val="000119D0"/>
    <w:rsid w:val="00011F4E"/>
    <w:rsid w:val="000136BF"/>
    <w:rsid w:val="000136D3"/>
    <w:rsid w:val="00013C77"/>
    <w:rsid w:val="000141D1"/>
    <w:rsid w:val="00016217"/>
    <w:rsid w:val="0001697A"/>
    <w:rsid w:val="00016C1E"/>
    <w:rsid w:val="000179FA"/>
    <w:rsid w:val="00017C3D"/>
    <w:rsid w:val="00020004"/>
    <w:rsid w:val="00020FF1"/>
    <w:rsid w:val="0002199C"/>
    <w:rsid w:val="0002220A"/>
    <w:rsid w:val="00022241"/>
    <w:rsid w:val="0002532F"/>
    <w:rsid w:val="00025357"/>
    <w:rsid w:val="00026C1B"/>
    <w:rsid w:val="00027AA9"/>
    <w:rsid w:val="000317A6"/>
    <w:rsid w:val="00031AAC"/>
    <w:rsid w:val="00032369"/>
    <w:rsid w:val="0003284F"/>
    <w:rsid w:val="00032D3F"/>
    <w:rsid w:val="000334BD"/>
    <w:rsid w:val="00034F83"/>
    <w:rsid w:val="00035A05"/>
    <w:rsid w:val="00035FD7"/>
    <w:rsid w:val="00036179"/>
    <w:rsid w:val="00040B18"/>
    <w:rsid w:val="0004269C"/>
    <w:rsid w:val="00042BE3"/>
    <w:rsid w:val="00042DE5"/>
    <w:rsid w:val="00044C1E"/>
    <w:rsid w:val="00045FD6"/>
    <w:rsid w:val="00046AFE"/>
    <w:rsid w:val="00047045"/>
    <w:rsid w:val="00047784"/>
    <w:rsid w:val="000477FD"/>
    <w:rsid w:val="000478EB"/>
    <w:rsid w:val="00047FC5"/>
    <w:rsid w:val="00050862"/>
    <w:rsid w:val="00050A72"/>
    <w:rsid w:val="00050C83"/>
    <w:rsid w:val="00050E72"/>
    <w:rsid w:val="000511A6"/>
    <w:rsid w:val="000523AD"/>
    <w:rsid w:val="00055D57"/>
    <w:rsid w:val="00055DB4"/>
    <w:rsid w:val="0005612A"/>
    <w:rsid w:val="000561A9"/>
    <w:rsid w:val="000561D6"/>
    <w:rsid w:val="00056B12"/>
    <w:rsid w:val="00056F39"/>
    <w:rsid w:val="00057021"/>
    <w:rsid w:val="000575DC"/>
    <w:rsid w:val="000608C3"/>
    <w:rsid w:val="00060EFC"/>
    <w:rsid w:val="0006135F"/>
    <w:rsid w:val="000618FC"/>
    <w:rsid w:val="00062552"/>
    <w:rsid w:val="0006444D"/>
    <w:rsid w:val="00064E4F"/>
    <w:rsid w:val="0006570C"/>
    <w:rsid w:val="00066FFB"/>
    <w:rsid w:val="00067A68"/>
    <w:rsid w:val="00067B13"/>
    <w:rsid w:val="00070CBA"/>
    <w:rsid w:val="00071E12"/>
    <w:rsid w:val="0007281F"/>
    <w:rsid w:val="00072875"/>
    <w:rsid w:val="00072E68"/>
    <w:rsid w:val="0007369B"/>
    <w:rsid w:val="000737EE"/>
    <w:rsid w:val="00074266"/>
    <w:rsid w:val="00075606"/>
    <w:rsid w:val="00076356"/>
    <w:rsid w:val="0007649B"/>
    <w:rsid w:val="000766AA"/>
    <w:rsid w:val="00076730"/>
    <w:rsid w:val="00076BB7"/>
    <w:rsid w:val="000775FC"/>
    <w:rsid w:val="000777AC"/>
    <w:rsid w:val="000814D3"/>
    <w:rsid w:val="00083E23"/>
    <w:rsid w:val="00085DEF"/>
    <w:rsid w:val="00086578"/>
    <w:rsid w:val="00086AD1"/>
    <w:rsid w:val="000909B8"/>
    <w:rsid w:val="00090EED"/>
    <w:rsid w:val="00091118"/>
    <w:rsid w:val="000916EB"/>
    <w:rsid w:val="00091CC0"/>
    <w:rsid w:val="000921B5"/>
    <w:rsid w:val="00092A8A"/>
    <w:rsid w:val="00092B2A"/>
    <w:rsid w:val="000931E5"/>
    <w:rsid w:val="00093B07"/>
    <w:rsid w:val="00093BAC"/>
    <w:rsid w:val="00096E30"/>
    <w:rsid w:val="000977A5"/>
    <w:rsid w:val="00097FDE"/>
    <w:rsid w:val="000A088F"/>
    <w:rsid w:val="000A2AF6"/>
    <w:rsid w:val="000A672F"/>
    <w:rsid w:val="000A6F5D"/>
    <w:rsid w:val="000A72B9"/>
    <w:rsid w:val="000B1D35"/>
    <w:rsid w:val="000B1F38"/>
    <w:rsid w:val="000B20B3"/>
    <w:rsid w:val="000B23F5"/>
    <w:rsid w:val="000B3408"/>
    <w:rsid w:val="000B3AFD"/>
    <w:rsid w:val="000B4111"/>
    <w:rsid w:val="000B4D7D"/>
    <w:rsid w:val="000B5370"/>
    <w:rsid w:val="000B585C"/>
    <w:rsid w:val="000B5BEF"/>
    <w:rsid w:val="000B619C"/>
    <w:rsid w:val="000B65FB"/>
    <w:rsid w:val="000B7099"/>
    <w:rsid w:val="000B7211"/>
    <w:rsid w:val="000B7ABF"/>
    <w:rsid w:val="000C0B56"/>
    <w:rsid w:val="000C27F2"/>
    <w:rsid w:val="000C2EB5"/>
    <w:rsid w:val="000C409D"/>
    <w:rsid w:val="000C486D"/>
    <w:rsid w:val="000C48A2"/>
    <w:rsid w:val="000C5A7F"/>
    <w:rsid w:val="000C69A8"/>
    <w:rsid w:val="000C72FE"/>
    <w:rsid w:val="000C7B8B"/>
    <w:rsid w:val="000C7F8B"/>
    <w:rsid w:val="000D080E"/>
    <w:rsid w:val="000D0AE5"/>
    <w:rsid w:val="000D10B6"/>
    <w:rsid w:val="000D152F"/>
    <w:rsid w:val="000D1CB1"/>
    <w:rsid w:val="000D21D2"/>
    <w:rsid w:val="000D4D6B"/>
    <w:rsid w:val="000D4F07"/>
    <w:rsid w:val="000D6412"/>
    <w:rsid w:val="000D7200"/>
    <w:rsid w:val="000D735B"/>
    <w:rsid w:val="000E0440"/>
    <w:rsid w:val="000E0B12"/>
    <w:rsid w:val="000E0C4F"/>
    <w:rsid w:val="000E1875"/>
    <w:rsid w:val="000E194E"/>
    <w:rsid w:val="000E1CC9"/>
    <w:rsid w:val="000E2F05"/>
    <w:rsid w:val="000E3470"/>
    <w:rsid w:val="000E392C"/>
    <w:rsid w:val="000E4FB3"/>
    <w:rsid w:val="000E4FD4"/>
    <w:rsid w:val="000E5863"/>
    <w:rsid w:val="000E7680"/>
    <w:rsid w:val="000F061D"/>
    <w:rsid w:val="000F267F"/>
    <w:rsid w:val="000F508E"/>
    <w:rsid w:val="000F5583"/>
    <w:rsid w:val="000F59AB"/>
    <w:rsid w:val="00100482"/>
    <w:rsid w:val="00101002"/>
    <w:rsid w:val="001015A9"/>
    <w:rsid w:val="00101F70"/>
    <w:rsid w:val="001023F7"/>
    <w:rsid w:val="001026D9"/>
    <w:rsid w:val="0010501E"/>
    <w:rsid w:val="00105021"/>
    <w:rsid w:val="0010511C"/>
    <w:rsid w:val="00105589"/>
    <w:rsid w:val="00106165"/>
    <w:rsid w:val="001077A1"/>
    <w:rsid w:val="00107EFF"/>
    <w:rsid w:val="00110CE4"/>
    <w:rsid w:val="00111325"/>
    <w:rsid w:val="00111C42"/>
    <w:rsid w:val="0011300E"/>
    <w:rsid w:val="001135EB"/>
    <w:rsid w:val="00114AAE"/>
    <w:rsid w:val="00114F6F"/>
    <w:rsid w:val="00117BAD"/>
    <w:rsid w:val="0012100E"/>
    <w:rsid w:val="001228C0"/>
    <w:rsid w:val="0012291D"/>
    <w:rsid w:val="001241B7"/>
    <w:rsid w:val="00125448"/>
    <w:rsid w:val="00126657"/>
    <w:rsid w:val="001303A6"/>
    <w:rsid w:val="00130F81"/>
    <w:rsid w:val="001326AE"/>
    <w:rsid w:val="001329B1"/>
    <w:rsid w:val="00132CC9"/>
    <w:rsid w:val="001339DD"/>
    <w:rsid w:val="00134FA2"/>
    <w:rsid w:val="0013549D"/>
    <w:rsid w:val="00135E83"/>
    <w:rsid w:val="0013610A"/>
    <w:rsid w:val="001366FD"/>
    <w:rsid w:val="00136BC1"/>
    <w:rsid w:val="0013707E"/>
    <w:rsid w:val="00137AA1"/>
    <w:rsid w:val="00137D3D"/>
    <w:rsid w:val="0014056A"/>
    <w:rsid w:val="00140C26"/>
    <w:rsid w:val="001418E8"/>
    <w:rsid w:val="001423F9"/>
    <w:rsid w:val="00142E0B"/>
    <w:rsid w:val="00143FBC"/>
    <w:rsid w:val="0014469E"/>
    <w:rsid w:val="00144EB3"/>
    <w:rsid w:val="00145007"/>
    <w:rsid w:val="00146769"/>
    <w:rsid w:val="001467D0"/>
    <w:rsid w:val="00147173"/>
    <w:rsid w:val="001478CE"/>
    <w:rsid w:val="00151D51"/>
    <w:rsid w:val="00151F75"/>
    <w:rsid w:val="00153D1B"/>
    <w:rsid w:val="00153E0F"/>
    <w:rsid w:val="00154CCE"/>
    <w:rsid w:val="001561BF"/>
    <w:rsid w:val="00156C4E"/>
    <w:rsid w:val="00160BFD"/>
    <w:rsid w:val="00163873"/>
    <w:rsid w:val="001640F8"/>
    <w:rsid w:val="00164D97"/>
    <w:rsid w:val="001653BA"/>
    <w:rsid w:val="00165740"/>
    <w:rsid w:val="001659E6"/>
    <w:rsid w:val="00170879"/>
    <w:rsid w:val="0017122B"/>
    <w:rsid w:val="00171922"/>
    <w:rsid w:val="00171F22"/>
    <w:rsid w:val="00172468"/>
    <w:rsid w:val="00174912"/>
    <w:rsid w:val="0017657A"/>
    <w:rsid w:val="0017797D"/>
    <w:rsid w:val="001803D9"/>
    <w:rsid w:val="00180CB2"/>
    <w:rsid w:val="00180CF5"/>
    <w:rsid w:val="001814FC"/>
    <w:rsid w:val="001815AA"/>
    <w:rsid w:val="00181AA9"/>
    <w:rsid w:val="00182128"/>
    <w:rsid w:val="001828C2"/>
    <w:rsid w:val="00183A2D"/>
    <w:rsid w:val="00184274"/>
    <w:rsid w:val="00186101"/>
    <w:rsid w:val="00187C5E"/>
    <w:rsid w:val="00190413"/>
    <w:rsid w:val="00191FCC"/>
    <w:rsid w:val="00191FFB"/>
    <w:rsid w:val="00192159"/>
    <w:rsid w:val="00192FA7"/>
    <w:rsid w:val="0019381C"/>
    <w:rsid w:val="00193CAE"/>
    <w:rsid w:val="00194FB6"/>
    <w:rsid w:val="00195061"/>
    <w:rsid w:val="00197529"/>
    <w:rsid w:val="001A0A56"/>
    <w:rsid w:val="001A0D27"/>
    <w:rsid w:val="001A18C5"/>
    <w:rsid w:val="001A3554"/>
    <w:rsid w:val="001A5232"/>
    <w:rsid w:val="001B0339"/>
    <w:rsid w:val="001B190B"/>
    <w:rsid w:val="001B247D"/>
    <w:rsid w:val="001B360C"/>
    <w:rsid w:val="001B3D4D"/>
    <w:rsid w:val="001B468D"/>
    <w:rsid w:val="001B47A4"/>
    <w:rsid w:val="001B528C"/>
    <w:rsid w:val="001B5637"/>
    <w:rsid w:val="001B58EB"/>
    <w:rsid w:val="001B6356"/>
    <w:rsid w:val="001B66AD"/>
    <w:rsid w:val="001B6A77"/>
    <w:rsid w:val="001B7E58"/>
    <w:rsid w:val="001C0567"/>
    <w:rsid w:val="001C2D2A"/>
    <w:rsid w:val="001C2FFE"/>
    <w:rsid w:val="001C5E56"/>
    <w:rsid w:val="001C65EE"/>
    <w:rsid w:val="001C7665"/>
    <w:rsid w:val="001D02BD"/>
    <w:rsid w:val="001D130E"/>
    <w:rsid w:val="001D22AE"/>
    <w:rsid w:val="001D2EE9"/>
    <w:rsid w:val="001D567F"/>
    <w:rsid w:val="001D571B"/>
    <w:rsid w:val="001D6528"/>
    <w:rsid w:val="001D6CB7"/>
    <w:rsid w:val="001E0DD8"/>
    <w:rsid w:val="001E25AB"/>
    <w:rsid w:val="001E2632"/>
    <w:rsid w:val="001E4702"/>
    <w:rsid w:val="001E5C2B"/>
    <w:rsid w:val="001E691E"/>
    <w:rsid w:val="001E6EA1"/>
    <w:rsid w:val="001E6EB9"/>
    <w:rsid w:val="001E7F2D"/>
    <w:rsid w:val="001F0A4D"/>
    <w:rsid w:val="001F0D57"/>
    <w:rsid w:val="001F2A5E"/>
    <w:rsid w:val="001F6D09"/>
    <w:rsid w:val="001F6E38"/>
    <w:rsid w:val="00200AFE"/>
    <w:rsid w:val="00201720"/>
    <w:rsid w:val="00201A6D"/>
    <w:rsid w:val="00202DF3"/>
    <w:rsid w:val="00204680"/>
    <w:rsid w:val="00204B65"/>
    <w:rsid w:val="0020560F"/>
    <w:rsid w:val="00205F7D"/>
    <w:rsid w:val="00206D80"/>
    <w:rsid w:val="00207D58"/>
    <w:rsid w:val="002119E8"/>
    <w:rsid w:val="00212957"/>
    <w:rsid w:val="00212BEC"/>
    <w:rsid w:val="00212CCA"/>
    <w:rsid w:val="0021513B"/>
    <w:rsid w:val="00215F4E"/>
    <w:rsid w:val="00216FE2"/>
    <w:rsid w:val="00220733"/>
    <w:rsid w:val="00221221"/>
    <w:rsid w:val="0022149C"/>
    <w:rsid w:val="00223FB1"/>
    <w:rsid w:val="002240B6"/>
    <w:rsid w:val="002249B1"/>
    <w:rsid w:val="002257D3"/>
    <w:rsid w:val="00225B2D"/>
    <w:rsid w:val="00226B54"/>
    <w:rsid w:val="00226B90"/>
    <w:rsid w:val="002309AD"/>
    <w:rsid w:val="00230E5F"/>
    <w:rsid w:val="00231692"/>
    <w:rsid w:val="00234178"/>
    <w:rsid w:val="00234E2A"/>
    <w:rsid w:val="00235418"/>
    <w:rsid w:val="00236326"/>
    <w:rsid w:val="00236763"/>
    <w:rsid w:val="00236BD4"/>
    <w:rsid w:val="00236D6B"/>
    <w:rsid w:val="0024072B"/>
    <w:rsid w:val="00241083"/>
    <w:rsid w:val="0024206B"/>
    <w:rsid w:val="00244396"/>
    <w:rsid w:val="0024485F"/>
    <w:rsid w:val="00247D3D"/>
    <w:rsid w:val="00250550"/>
    <w:rsid w:val="00251669"/>
    <w:rsid w:val="00252A3E"/>
    <w:rsid w:val="00252E5B"/>
    <w:rsid w:val="00252EB4"/>
    <w:rsid w:val="00260A20"/>
    <w:rsid w:val="002615D4"/>
    <w:rsid w:val="00261694"/>
    <w:rsid w:val="00262225"/>
    <w:rsid w:val="002628EC"/>
    <w:rsid w:val="0026572F"/>
    <w:rsid w:val="00265ACF"/>
    <w:rsid w:val="002664ED"/>
    <w:rsid w:val="00267A4E"/>
    <w:rsid w:val="00271510"/>
    <w:rsid w:val="00272665"/>
    <w:rsid w:val="00272804"/>
    <w:rsid w:val="00276754"/>
    <w:rsid w:val="00276793"/>
    <w:rsid w:val="00276CE3"/>
    <w:rsid w:val="00277818"/>
    <w:rsid w:val="00280B67"/>
    <w:rsid w:val="00283AB9"/>
    <w:rsid w:val="0028447F"/>
    <w:rsid w:val="0028677A"/>
    <w:rsid w:val="00286DBD"/>
    <w:rsid w:val="0028706E"/>
    <w:rsid w:val="0028762B"/>
    <w:rsid w:val="00290116"/>
    <w:rsid w:val="0029044F"/>
    <w:rsid w:val="00290DFE"/>
    <w:rsid w:val="00293823"/>
    <w:rsid w:val="00293857"/>
    <w:rsid w:val="00295F55"/>
    <w:rsid w:val="002A08E0"/>
    <w:rsid w:val="002A0AB0"/>
    <w:rsid w:val="002A1983"/>
    <w:rsid w:val="002A2749"/>
    <w:rsid w:val="002A49E9"/>
    <w:rsid w:val="002A52E3"/>
    <w:rsid w:val="002A5B4F"/>
    <w:rsid w:val="002A6924"/>
    <w:rsid w:val="002A6EEE"/>
    <w:rsid w:val="002A6FA1"/>
    <w:rsid w:val="002A7AE2"/>
    <w:rsid w:val="002B0348"/>
    <w:rsid w:val="002B0B14"/>
    <w:rsid w:val="002B137C"/>
    <w:rsid w:val="002B1AA7"/>
    <w:rsid w:val="002B3A3B"/>
    <w:rsid w:val="002B3B66"/>
    <w:rsid w:val="002B64BD"/>
    <w:rsid w:val="002B7974"/>
    <w:rsid w:val="002B7B10"/>
    <w:rsid w:val="002C00BE"/>
    <w:rsid w:val="002C098D"/>
    <w:rsid w:val="002C216B"/>
    <w:rsid w:val="002C2E79"/>
    <w:rsid w:val="002C3BE0"/>
    <w:rsid w:val="002C416A"/>
    <w:rsid w:val="002C4A2C"/>
    <w:rsid w:val="002C5FD4"/>
    <w:rsid w:val="002C66B3"/>
    <w:rsid w:val="002C6A04"/>
    <w:rsid w:val="002C6D58"/>
    <w:rsid w:val="002C73EB"/>
    <w:rsid w:val="002C7FD3"/>
    <w:rsid w:val="002D0F8F"/>
    <w:rsid w:val="002D0F92"/>
    <w:rsid w:val="002D0FAA"/>
    <w:rsid w:val="002D1FBF"/>
    <w:rsid w:val="002D3AFC"/>
    <w:rsid w:val="002D46BC"/>
    <w:rsid w:val="002D4CDF"/>
    <w:rsid w:val="002D7263"/>
    <w:rsid w:val="002E13F7"/>
    <w:rsid w:val="002E2355"/>
    <w:rsid w:val="002E3071"/>
    <w:rsid w:val="002E3738"/>
    <w:rsid w:val="002E3F90"/>
    <w:rsid w:val="002E4B17"/>
    <w:rsid w:val="002E4D5A"/>
    <w:rsid w:val="002E5823"/>
    <w:rsid w:val="002E6085"/>
    <w:rsid w:val="002E6663"/>
    <w:rsid w:val="002E6C52"/>
    <w:rsid w:val="002E7BC6"/>
    <w:rsid w:val="002E7C6C"/>
    <w:rsid w:val="002E7ED5"/>
    <w:rsid w:val="002F193E"/>
    <w:rsid w:val="002F3A30"/>
    <w:rsid w:val="002F430E"/>
    <w:rsid w:val="002F6025"/>
    <w:rsid w:val="002F6B8E"/>
    <w:rsid w:val="002F7CDF"/>
    <w:rsid w:val="0030075F"/>
    <w:rsid w:val="003014DE"/>
    <w:rsid w:val="00301B57"/>
    <w:rsid w:val="003038FD"/>
    <w:rsid w:val="00303A94"/>
    <w:rsid w:val="00303B10"/>
    <w:rsid w:val="00303D93"/>
    <w:rsid w:val="00303D95"/>
    <w:rsid w:val="003047C9"/>
    <w:rsid w:val="003072C6"/>
    <w:rsid w:val="00310871"/>
    <w:rsid w:val="00311DDD"/>
    <w:rsid w:val="00312293"/>
    <w:rsid w:val="00313A54"/>
    <w:rsid w:val="00313EE3"/>
    <w:rsid w:val="00313FE4"/>
    <w:rsid w:val="00315F64"/>
    <w:rsid w:val="003163EB"/>
    <w:rsid w:val="003165B3"/>
    <w:rsid w:val="003172A1"/>
    <w:rsid w:val="00317A39"/>
    <w:rsid w:val="00317DE1"/>
    <w:rsid w:val="0032068B"/>
    <w:rsid w:val="00321830"/>
    <w:rsid w:val="003221ED"/>
    <w:rsid w:val="00323791"/>
    <w:rsid w:val="00323E80"/>
    <w:rsid w:val="0032462B"/>
    <w:rsid w:val="00324820"/>
    <w:rsid w:val="0032588A"/>
    <w:rsid w:val="00326DBE"/>
    <w:rsid w:val="003271D7"/>
    <w:rsid w:val="00327A6A"/>
    <w:rsid w:val="00330373"/>
    <w:rsid w:val="003303ED"/>
    <w:rsid w:val="003315A5"/>
    <w:rsid w:val="00333AE6"/>
    <w:rsid w:val="00336FFE"/>
    <w:rsid w:val="003376AA"/>
    <w:rsid w:val="00337C53"/>
    <w:rsid w:val="00341AC9"/>
    <w:rsid w:val="003420E5"/>
    <w:rsid w:val="00343D72"/>
    <w:rsid w:val="00343DD5"/>
    <w:rsid w:val="00343E82"/>
    <w:rsid w:val="00343F10"/>
    <w:rsid w:val="00345014"/>
    <w:rsid w:val="00350EA1"/>
    <w:rsid w:val="00351AAE"/>
    <w:rsid w:val="0035262C"/>
    <w:rsid w:val="0035263F"/>
    <w:rsid w:val="00352CEB"/>
    <w:rsid w:val="00352F71"/>
    <w:rsid w:val="003532F4"/>
    <w:rsid w:val="00353558"/>
    <w:rsid w:val="00354066"/>
    <w:rsid w:val="00354DF7"/>
    <w:rsid w:val="00354FB0"/>
    <w:rsid w:val="003554BC"/>
    <w:rsid w:val="003559F0"/>
    <w:rsid w:val="003566B3"/>
    <w:rsid w:val="00356962"/>
    <w:rsid w:val="00356E44"/>
    <w:rsid w:val="00360053"/>
    <w:rsid w:val="003606E5"/>
    <w:rsid w:val="00361E75"/>
    <w:rsid w:val="0036381D"/>
    <w:rsid w:val="00364980"/>
    <w:rsid w:val="003650DC"/>
    <w:rsid w:val="00365E12"/>
    <w:rsid w:val="00367726"/>
    <w:rsid w:val="003679A7"/>
    <w:rsid w:val="00367C14"/>
    <w:rsid w:val="00370540"/>
    <w:rsid w:val="003714B2"/>
    <w:rsid w:val="00371A76"/>
    <w:rsid w:val="00371BD6"/>
    <w:rsid w:val="0037253F"/>
    <w:rsid w:val="0037384F"/>
    <w:rsid w:val="00373B49"/>
    <w:rsid w:val="00373E43"/>
    <w:rsid w:val="00374B3C"/>
    <w:rsid w:val="00375EE0"/>
    <w:rsid w:val="00375F19"/>
    <w:rsid w:val="003760D7"/>
    <w:rsid w:val="003774D8"/>
    <w:rsid w:val="003814EF"/>
    <w:rsid w:val="00382094"/>
    <w:rsid w:val="00383BB1"/>
    <w:rsid w:val="00384BC7"/>
    <w:rsid w:val="003860A0"/>
    <w:rsid w:val="00386388"/>
    <w:rsid w:val="0038695A"/>
    <w:rsid w:val="00386A4A"/>
    <w:rsid w:val="00390890"/>
    <w:rsid w:val="003920C5"/>
    <w:rsid w:val="003921FB"/>
    <w:rsid w:val="00392402"/>
    <w:rsid w:val="00392798"/>
    <w:rsid w:val="00392A01"/>
    <w:rsid w:val="00392D34"/>
    <w:rsid w:val="00395664"/>
    <w:rsid w:val="003960A3"/>
    <w:rsid w:val="003968F6"/>
    <w:rsid w:val="003971BE"/>
    <w:rsid w:val="003A204B"/>
    <w:rsid w:val="003A20AF"/>
    <w:rsid w:val="003A2388"/>
    <w:rsid w:val="003A23C8"/>
    <w:rsid w:val="003A2C38"/>
    <w:rsid w:val="003A4B2A"/>
    <w:rsid w:val="003A52B9"/>
    <w:rsid w:val="003A5D96"/>
    <w:rsid w:val="003B071C"/>
    <w:rsid w:val="003B0BE2"/>
    <w:rsid w:val="003B227C"/>
    <w:rsid w:val="003B5426"/>
    <w:rsid w:val="003B603A"/>
    <w:rsid w:val="003B6208"/>
    <w:rsid w:val="003B6780"/>
    <w:rsid w:val="003B6EFC"/>
    <w:rsid w:val="003B74D4"/>
    <w:rsid w:val="003B7C5F"/>
    <w:rsid w:val="003C1EAE"/>
    <w:rsid w:val="003C1FEA"/>
    <w:rsid w:val="003C2165"/>
    <w:rsid w:val="003C446B"/>
    <w:rsid w:val="003C4A88"/>
    <w:rsid w:val="003C4EBD"/>
    <w:rsid w:val="003C68C6"/>
    <w:rsid w:val="003C7EAA"/>
    <w:rsid w:val="003D0A6C"/>
    <w:rsid w:val="003D13CB"/>
    <w:rsid w:val="003D16DE"/>
    <w:rsid w:val="003D184C"/>
    <w:rsid w:val="003D2A82"/>
    <w:rsid w:val="003D3CA4"/>
    <w:rsid w:val="003D3CA5"/>
    <w:rsid w:val="003D48CA"/>
    <w:rsid w:val="003D59F6"/>
    <w:rsid w:val="003D6846"/>
    <w:rsid w:val="003E1277"/>
    <w:rsid w:val="003E1EAA"/>
    <w:rsid w:val="003E3593"/>
    <w:rsid w:val="003E68A9"/>
    <w:rsid w:val="003E6C99"/>
    <w:rsid w:val="003E7CF8"/>
    <w:rsid w:val="003F03C2"/>
    <w:rsid w:val="003F18B1"/>
    <w:rsid w:val="003F1BC2"/>
    <w:rsid w:val="003F3BB4"/>
    <w:rsid w:val="003F4CE6"/>
    <w:rsid w:val="003F502B"/>
    <w:rsid w:val="003F534B"/>
    <w:rsid w:val="003F569D"/>
    <w:rsid w:val="003F5BE6"/>
    <w:rsid w:val="003F6053"/>
    <w:rsid w:val="004023F2"/>
    <w:rsid w:val="0040294C"/>
    <w:rsid w:val="0040320E"/>
    <w:rsid w:val="00403D85"/>
    <w:rsid w:val="0040402A"/>
    <w:rsid w:val="004041E1"/>
    <w:rsid w:val="00404A00"/>
    <w:rsid w:val="00404CC9"/>
    <w:rsid w:val="00405621"/>
    <w:rsid w:val="00405CFC"/>
    <w:rsid w:val="00405E9D"/>
    <w:rsid w:val="00406834"/>
    <w:rsid w:val="00410096"/>
    <w:rsid w:val="00410212"/>
    <w:rsid w:val="004106AE"/>
    <w:rsid w:val="00410CAC"/>
    <w:rsid w:val="00411F09"/>
    <w:rsid w:val="00412025"/>
    <w:rsid w:val="004129EF"/>
    <w:rsid w:val="0041440C"/>
    <w:rsid w:val="0041569E"/>
    <w:rsid w:val="00415C10"/>
    <w:rsid w:val="0041671C"/>
    <w:rsid w:val="00416B62"/>
    <w:rsid w:val="00417358"/>
    <w:rsid w:val="004174F5"/>
    <w:rsid w:val="004177DE"/>
    <w:rsid w:val="00417C31"/>
    <w:rsid w:val="0042043B"/>
    <w:rsid w:val="00421CA8"/>
    <w:rsid w:val="00421F31"/>
    <w:rsid w:val="00423026"/>
    <w:rsid w:val="00424911"/>
    <w:rsid w:val="0042586E"/>
    <w:rsid w:val="00425B02"/>
    <w:rsid w:val="00425C6E"/>
    <w:rsid w:val="00425D83"/>
    <w:rsid w:val="004267D1"/>
    <w:rsid w:val="00426FBB"/>
    <w:rsid w:val="00427C51"/>
    <w:rsid w:val="004301BB"/>
    <w:rsid w:val="004305A6"/>
    <w:rsid w:val="00430E99"/>
    <w:rsid w:val="00431913"/>
    <w:rsid w:val="00431BFD"/>
    <w:rsid w:val="00431C07"/>
    <w:rsid w:val="004333F0"/>
    <w:rsid w:val="00433F00"/>
    <w:rsid w:val="004347CB"/>
    <w:rsid w:val="0043484C"/>
    <w:rsid w:val="0043512F"/>
    <w:rsid w:val="0043537B"/>
    <w:rsid w:val="00435B41"/>
    <w:rsid w:val="004364CA"/>
    <w:rsid w:val="00436A63"/>
    <w:rsid w:val="00436CFF"/>
    <w:rsid w:val="00437029"/>
    <w:rsid w:val="004379CC"/>
    <w:rsid w:val="0044145F"/>
    <w:rsid w:val="0044334A"/>
    <w:rsid w:val="00443D62"/>
    <w:rsid w:val="00444B19"/>
    <w:rsid w:val="004465EF"/>
    <w:rsid w:val="00447086"/>
    <w:rsid w:val="004505F9"/>
    <w:rsid w:val="0045501D"/>
    <w:rsid w:val="0045526D"/>
    <w:rsid w:val="0045600B"/>
    <w:rsid w:val="0045605B"/>
    <w:rsid w:val="0045715A"/>
    <w:rsid w:val="00457874"/>
    <w:rsid w:val="00457B8E"/>
    <w:rsid w:val="00457E55"/>
    <w:rsid w:val="004602FA"/>
    <w:rsid w:val="00460502"/>
    <w:rsid w:val="00460ECA"/>
    <w:rsid w:val="00461ACE"/>
    <w:rsid w:val="004625DD"/>
    <w:rsid w:val="00462B03"/>
    <w:rsid w:val="00462C6F"/>
    <w:rsid w:val="004639CF"/>
    <w:rsid w:val="00467749"/>
    <w:rsid w:val="004710EB"/>
    <w:rsid w:val="004714DC"/>
    <w:rsid w:val="004724FC"/>
    <w:rsid w:val="004733C9"/>
    <w:rsid w:val="0047481B"/>
    <w:rsid w:val="00474C88"/>
    <w:rsid w:val="004764E8"/>
    <w:rsid w:val="00476E2E"/>
    <w:rsid w:val="00477B99"/>
    <w:rsid w:val="00477D5C"/>
    <w:rsid w:val="00477E76"/>
    <w:rsid w:val="0048060E"/>
    <w:rsid w:val="00480708"/>
    <w:rsid w:val="00480AF5"/>
    <w:rsid w:val="00480FCA"/>
    <w:rsid w:val="0048175E"/>
    <w:rsid w:val="00482FC2"/>
    <w:rsid w:val="0048391D"/>
    <w:rsid w:val="00484FB1"/>
    <w:rsid w:val="00484FF9"/>
    <w:rsid w:val="00490407"/>
    <w:rsid w:val="00491146"/>
    <w:rsid w:val="00491DC4"/>
    <w:rsid w:val="00493980"/>
    <w:rsid w:val="004941F7"/>
    <w:rsid w:val="00495D19"/>
    <w:rsid w:val="00496AF9"/>
    <w:rsid w:val="00496BA8"/>
    <w:rsid w:val="004975A9"/>
    <w:rsid w:val="0049779D"/>
    <w:rsid w:val="00497B63"/>
    <w:rsid w:val="004A0234"/>
    <w:rsid w:val="004A06BD"/>
    <w:rsid w:val="004A0E33"/>
    <w:rsid w:val="004A2314"/>
    <w:rsid w:val="004A3412"/>
    <w:rsid w:val="004A341C"/>
    <w:rsid w:val="004A439E"/>
    <w:rsid w:val="004A45B7"/>
    <w:rsid w:val="004A628B"/>
    <w:rsid w:val="004A698C"/>
    <w:rsid w:val="004B0B21"/>
    <w:rsid w:val="004B2068"/>
    <w:rsid w:val="004B23E6"/>
    <w:rsid w:val="004B25CB"/>
    <w:rsid w:val="004B394C"/>
    <w:rsid w:val="004B3C19"/>
    <w:rsid w:val="004B45B4"/>
    <w:rsid w:val="004B4A09"/>
    <w:rsid w:val="004B4E4F"/>
    <w:rsid w:val="004B51BB"/>
    <w:rsid w:val="004B538A"/>
    <w:rsid w:val="004B5439"/>
    <w:rsid w:val="004B602B"/>
    <w:rsid w:val="004B6202"/>
    <w:rsid w:val="004B68E0"/>
    <w:rsid w:val="004B6CD3"/>
    <w:rsid w:val="004C03B6"/>
    <w:rsid w:val="004D2A3C"/>
    <w:rsid w:val="004D2FB9"/>
    <w:rsid w:val="004D4EC1"/>
    <w:rsid w:val="004D64AB"/>
    <w:rsid w:val="004E02C1"/>
    <w:rsid w:val="004E0703"/>
    <w:rsid w:val="004E16F3"/>
    <w:rsid w:val="004E2563"/>
    <w:rsid w:val="004E2B85"/>
    <w:rsid w:val="004E3AE8"/>
    <w:rsid w:val="004E4935"/>
    <w:rsid w:val="004E690A"/>
    <w:rsid w:val="004F22F1"/>
    <w:rsid w:val="004F5883"/>
    <w:rsid w:val="00500457"/>
    <w:rsid w:val="00501171"/>
    <w:rsid w:val="005016C5"/>
    <w:rsid w:val="005026C3"/>
    <w:rsid w:val="00502DC5"/>
    <w:rsid w:val="00502DFE"/>
    <w:rsid w:val="005038E5"/>
    <w:rsid w:val="005041EB"/>
    <w:rsid w:val="00504295"/>
    <w:rsid w:val="00505071"/>
    <w:rsid w:val="005102EF"/>
    <w:rsid w:val="0051045E"/>
    <w:rsid w:val="00512B51"/>
    <w:rsid w:val="00514D3A"/>
    <w:rsid w:val="00515F6F"/>
    <w:rsid w:val="0051608C"/>
    <w:rsid w:val="005163CE"/>
    <w:rsid w:val="0052041C"/>
    <w:rsid w:val="0052049E"/>
    <w:rsid w:val="00521D60"/>
    <w:rsid w:val="005222C2"/>
    <w:rsid w:val="00522E35"/>
    <w:rsid w:val="0052328A"/>
    <w:rsid w:val="0052692C"/>
    <w:rsid w:val="00526BC3"/>
    <w:rsid w:val="0052703C"/>
    <w:rsid w:val="00527B46"/>
    <w:rsid w:val="00530BE5"/>
    <w:rsid w:val="0053225C"/>
    <w:rsid w:val="005325ED"/>
    <w:rsid w:val="00533A5E"/>
    <w:rsid w:val="005341FA"/>
    <w:rsid w:val="0053580E"/>
    <w:rsid w:val="00535EAA"/>
    <w:rsid w:val="00536864"/>
    <w:rsid w:val="00540548"/>
    <w:rsid w:val="00541C21"/>
    <w:rsid w:val="005425A9"/>
    <w:rsid w:val="00542F91"/>
    <w:rsid w:val="00543AED"/>
    <w:rsid w:val="00544291"/>
    <w:rsid w:val="005452F2"/>
    <w:rsid w:val="00545A21"/>
    <w:rsid w:val="00545A9C"/>
    <w:rsid w:val="00546B1E"/>
    <w:rsid w:val="0055068C"/>
    <w:rsid w:val="0055335E"/>
    <w:rsid w:val="00555DF8"/>
    <w:rsid w:val="00556292"/>
    <w:rsid w:val="005576B4"/>
    <w:rsid w:val="00560010"/>
    <w:rsid w:val="005602FF"/>
    <w:rsid w:val="00561AF1"/>
    <w:rsid w:val="005630EC"/>
    <w:rsid w:val="00565F85"/>
    <w:rsid w:val="0056655D"/>
    <w:rsid w:val="0057073C"/>
    <w:rsid w:val="00571B4D"/>
    <w:rsid w:val="00571E1F"/>
    <w:rsid w:val="00572DED"/>
    <w:rsid w:val="00573656"/>
    <w:rsid w:val="00575791"/>
    <w:rsid w:val="005761A8"/>
    <w:rsid w:val="00576762"/>
    <w:rsid w:val="00576D14"/>
    <w:rsid w:val="00581540"/>
    <w:rsid w:val="00581553"/>
    <w:rsid w:val="005831BD"/>
    <w:rsid w:val="00586596"/>
    <w:rsid w:val="00586B00"/>
    <w:rsid w:val="005870E3"/>
    <w:rsid w:val="005914F5"/>
    <w:rsid w:val="00592FAD"/>
    <w:rsid w:val="005940B6"/>
    <w:rsid w:val="0059410C"/>
    <w:rsid w:val="00595843"/>
    <w:rsid w:val="00596409"/>
    <w:rsid w:val="005A0648"/>
    <w:rsid w:val="005A3C14"/>
    <w:rsid w:val="005A4303"/>
    <w:rsid w:val="005A4A3B"/>
    <w:rsid w:val="005A58F0"/>
    <w:rsid w:val="005A5B63"/>
    <w:rsid w:val="005A5F01"/>
    <w:rsid w:val="005A6868"/>
    <w:rsid w:val="005A7A23"/>
    <w:rsid w:val="005B0587"/>
    <w:rsid w:val="005B0D3A"/>
    <w:rsid w:val="005B0FB6"/>
    <w:rsid w:val="005B40B8"/>
    <w:rsid w:val="005B4EB7"/>
    <w:rsid w:val="005B631A"/>
    <w:rsid w:val="005B7B10"/>
    <w:rsid w:val="005C1175"/>
    <w:rsid w:val="005C190E"/>
    <w:rsid w:val="005C42AC"/>
    <w:rsid w:val="005C5747"/>
    <w:rsid w:val="005C783A"/>
    <w:rsid w:val="005C7D76"/>
    <w:rsid w:val="005D01AB"/>
    <w:rsid w:val="005D12D0"/>
    <w:rsid w:val="005D2258"/>
    <w:rsid w:val="005D2DB3"/>
    <w:rsid w:val="005D33C8"/>
    <w:rsid w:val="005D3BFD"/>
    <w:rsid w:val="005D43A4"/>
    <w:rsid w:val="005D4DB1"/>
    <w:rsid w:val="005D6274"/>
    <w:rsid w:val="005D6984"/>
    <w:rsid w:val="005E0699"/>
    <w:rsid w:val="005E0715"/>
    <w:rsid w:val="005E3089"/>
    <w:rsid w:val="005E3CDA"/>
    <w:rsid w:val="005E5267"/>
    <w:rsid w:val="005E54EA"/>
    <w:rsid w:val="005E56C7"/>
    <w:rsid w:val="005E64AB"/>
    <w:rsid w:val="005F02D0"/>
    <w:rsid w:val="005F0746"/>
    <w:rsid w:val="005F1CB5"/>
    <w:rsid w:val="005F2C96"/>
    <w:rsid w:val="005F3077"/>
    <w:rsid w:val="005F3B2B"/>
    <w:rsid w:val="005F4784"/>
    <w:rsid w:val="005F5482"/>
    <w:rsid w:val="005F590E"/>
    <w:rsid w:val="005F5C81"/>
    <w:rsid w:val="005F6200"/>
    <w:rsid w:val="005F68B4"/>
    <w:rsid w:val="005F7C6C"/>
    <w:rsid w:val="00600E4F"/>
    <w:rsid w:val="00600FFF"/>
    <w:rsid w:val="00601108"/>
    <w:rsid w:val="0060196C"/>
    <w:rsid w:val="00605009"/>
    <w:rsid w:val="006072F9"/>
    <w:rsid w:val="00607F39"/>
    <w:rsid w:val="0061050C"/>
    <w:rsid w:val="00610BDC"/>
    <w:rsid w:val="00612366"/>
    <w:rsid w:val="00612732"/>
    <w:rsid w:val="00615971"/>
    <w:rsid w:val="006160C6"/>
    <w:rsid w:val="006175B9"/>
    <w:rsid w:val="006218F2"/>
    <w:rsid w:val="0062258F"/>
    <w:rsid w:val="006238C3"/>
    <w:rsid w:val="00623FF4"/>
    <w:rsid w:val="00624FC9"/>
    <w:rsid w:val="00626A36"/>
    <w:rsid w:val="00630028"/>
    <w:rsid w:val="00630528"/>
    <w:rsid w:val="006306CF"/>
    <w:rsid w:val="006336C0"/>
    <w:rsid w:val="00634FD8"/>
    <w:rsid w:val="00636AF8"/>
    <w:rsid w:val="00636BF0"/>
    <w:rsid w:val="00640C27"/>
    <w:rsid w:val="00640D9E"/>
    <w:rsid w:val="00641559"/>
    <w:rsid w:val="00641A47"/>
    <w:rsid w:val="00641B2E"/>
    <w:rsid w:val="006432E4"/>
    <w:rsid w:val="00644CB7"/>
    <w:rsid w:val="006451DF"/>
    <w:rsid w:val="00646330"/>
    <w:rsid w:val="00647072"/>
    <w:rsid w:val="0064754C"/>
    <w:rsid w:val="00650926"/>
    <w:rsid w:val="00651B75"/>
    <w:rsid w:val="00653539"/>
    <w:rsid w:val="0065370B"/>
    <w:rsid w:val="0065448B"/>
    <w:rsid w:val="006553DE"/>
    <w:rsid w:val="006558C6"/>
    <w:rsid w:val="00655C8F"/>
    <w:rsid w:val="00656130"/>
    <w:rsid w:val="00656844"/>
    <w:rsid w:val="0066052C"/>
    <w:rsid w:val="0066120A"/>
    <w:rsid w:val="00661E16"/>
    <w:rsid w:val="00664DD5"/>
    <w:rsid w:val="00665513"/>
    <w:rsid w:val="00665881"/>
    <w:rsid w:val="00666004"/>
    <w:rsid w:val="0066620C"/>
    <w:rsid w:val="006669CA"/>
    <w:rsid w:val="00666C57"/>
    <w:rsid w:val="00666CD5"/>
    <w:rsid w:val="00670DB9"/>
    <w:rsid w:val="00671A06"/>
    <w:rsid w:val="00671AB7"/>
    <w:rsid w:val="00671ADC"/>
    <w:rsid w:val="00672507"/>
    <w:rsid w:val="0067257B"/>
    <w:rsid w:val="0067374F"/>
    <w:rsid w:val="006742BE"/>
    <w:rsid w:val="006754F7"/>
    <w:rsid w:val="00675DB1"/>
    <w:rsid w:val="0067711A"/>
    <w:rsid w:val="00677234"/>
    <w:rsid w:val="00677E82"/>
    <w:rsid w:val="00682D21"/>
    <w:rsid w:val="0068374E"/>
    <w:rsid w:val="006837E0"/>
    <w:rsid w:val="00684DB4"/>
    <w:rsid w:val="00685BB2"/>
    <w:rsid w:val="00685C8E"/>
    <w:rsid w:val="00686041"/>
    <w:rsid w:val="0068687B"/>
    <w:rsid w:val="006875E0"/>
    <w:rsid w:val="00690139"/>
    <w:rsid w:val="006922EE"/>
    <w:rsid w:val="00692F23"/>
    <w:rsid w:val="00693CC5"/>
    <w:rsid w:val="006941C2"/>
    <w:rsid w:val="00694215"/>
    <w:rsid w:val="00695873"/>
    <w:rsid w:val="00696661"/>
    <w:rsid w:val="0069669B"/>
    <w:rsid w:val="006979CE"/>
    <w:rsid w:val="006A0318"/>
    <w:rsid w:val="006A1472"/>
    <w:rsid w:val="006A1E2C"/>
    <w:rsid w:val="006A2BB1"/>
    <w:rsid w:val="006A34BB"/>
    <w:rsid w:val="006A3A5F"/>
    <w:rsid w:val="006A4658"/>
    <w:rsid w:val="006A5A51"/>
    <w:rsid w:val="006A7D7C"/>
    <w:rsid w:val="006B04FA"/>
    <w:rsid w:val="006B0E86"/>
    <w:rsid w:val="006B2310"/>
    <w:rsid w:val="006B3256"/>
    <w:rsid w:val="006B47CD"/>
    <w:rsid w:val="006B5229"/>
    <w:rsid w:val="006B5551"/>
    <w:rsid w:val="006B6379"/>
    <w:rsid w:val="006B70FB"/>
    <w:rsid w:val="006B762F"/>
    <w:rsid w:val="006B798D"/>
    <w:rsid w:val="006C15C6"/>
    <w:rsid w:val="006C45CF"/>
    <w:rsid w:val="006C4956"/>
    <w:rsid w:val="006C6490"/>
    <w:rsid w:val="006C6768"/>
    <w:rsid w:val="006D11CF"/>
    <w:rsid w:val="006D253F"/>
    <w:rsid w:val="006D3582"/>
    <w:rsid w:val="006D38B6"/>
    <w:rsid w:val="006D5619"/>
    <w:rsid w:val="006D6188"/>
    <w:rsid w:val="006D757A"/>
    <w:rsid w:val="006D784F"/>
    <w:rsid w:val="006E0416"/>
    <w:rsid w:val="006E0765"/>
    <w:rsid w:val="006E08E6"/>
    <w:rsid w:val="006E1519"/>
    <w:rsid w:val="006E1931"/>
    <w:rsid w:val="006E2AD1"/>
    <w:rsid w:val="006E2BB6"/>
    <w:rsid w:val="006E3088"/>
    <w:rsid w:val="006E5C8D"/>
    <w:rsid w:val="006E6232"/>
    <w:rsid w:val="006E683D"/>
    <w:rsid w:val="006F00B8"/>
    <w:rsid w:val="006F09A3"/>
    <w:rsid w:val="006F10C0"/>
    <w:rsid w:val="006F1F7C"/>
    <w:rsid w:val="006F5569"/>
    <w:rsid w:val="006F564F"/>
    <w:rsid w:val="006F5657"/>
    <w:rsid w:val="006F5676"/>
    <w:rsid w:val="006F5E22"/>
    <w:rsid w:val="006F6176"/>
    <w:rsid w:val="006F7061"/>
    <w:rsid w:val="00702FA2"/>
    <w:rsid w:val="00703865"/>
    <w:rsid w:val="00704240"/>
    <w:rsid w:val="00704AE9"/>
    <w:rsid w:val="0070661C"/>
    <w:rsid w:val="0070692C"/>
    <w:rsid w:val="0070763D"/>
    <w:rsid w:val="0070777D"/>
    <w:rsid w:val="007079B6"/>
    <w:rsid w:val="00707AD5"/>
    <w:rsid w:val="007102AC"/>
    <w:rsid w:val="007108B7"/>
    <w:rsid w:val="0071099A"/>
    <w:rsid w:val="00710BEB"/>
    <w:rsid w:val="007114CE"/>
    <w:rsid w:val="0071162E"/>
    <w:rsid w:val="00711EAC"/>
    <w:rsid w:val="00712362"/>
    <w:rsid w:val="00713039"/>
    <w:rsid w:val="00714E79"/>
    <w:rsid w:val="00715F13"/>
    <w:rsid w:val="007169E7"/>
    <w:rsid w:val="007210A0"/>
    <w:rsid w:val="00721C21"/>
    <w:rsid w:val="00722934"/>
    <w:rsid w:val="00722A3C"/>
    <w:rsid w:val="00723DA2"/>
    <w:rsid w:val="00724F49"/>
    <w:rsid w:val="007271FB"/>
    <w:rsid w:val="00727D8B"/>
    <w:rsid w:val="00730060"/>
    <w:rsid w:val="00731666"/>
    <w:rsid w:val="007316BC"/>
    <w:rsid w:val="00731D5C"/>
    <w:rsid w:val="00732628"/>
    <w:rsid w:val="00732F59"/>
    <w:rsid w:val="00733712"/>
    <w:rsid w:val="007337DF"/>
    <w:rsid w:val="007357A7"/>
    <w:rsid w:val="00736EE0"/>
    <w:rsid w:val="00737AB1"/>
    <w:rsid w:val="007419A2"/>
    <w:rsid w:val="00742000"/>
    <w:rsid w:val="007428A4"/>
    <w:rsid w:val="00742CFD"/>
    <w:rsid w:val="00744A98"/>
    <w:rsid w:val="00746C26"/>
    <w:rsid w:val="00746F76"/>
    <w:rsid w:val="0074768F"/>
    <w:rsid w:val="00751432"/>
    <w:rsid w:val="00752338"/>
    <w:rsid w:val="0075550B"/>
    <w:rsid w:val="00756CF0"/>
    <w:rsid w:val="00757BFC"/>
    <w:rsid w:val="0076128B"/>
    <w:rsid w:val="00761B95"/>
    <w:rsid w:val="0076355D"/>
    <w:rsid w:val="007643DD"/>
    <w:rsid w:val="00764C9D"/>
    <w:rsid w:val="00766EE1"/>
    <w:rsid w:val="00766F24"/>
    <w:rsid w:val="007675CA"/>
    <w:rsid w:val="007677B2"/>
    <w:rsid w:val="0077020D"/>
    <w:rsid w:val="00770261"/>
    <w:rsid w:val="0077047C"/>
    <w:rsid w:val="00770E0A"/>
    <w:rsid w:val="0077129B"/>
    <w:rsid w:val="007719A1"/>
    <w:rsid w:val="007728CB"/>
    <w:rsid w:val="0077340B"/>
    <w:rsid w:val="0077493D"/>
    <w:rsid w:val="00775280"/>
    <w:rsid w:val="007754A7"/>
    <w:rsid w:val="00775755"/>
    <w:rsid w:val="007758B2"/>
    <w:rsid w:val="00775D70"/>
    <w:rsid w:val="00776345"/>
    <w:rsid w:val="007774BB"/>
    <w:rsid w:val="0077766C"/>
    <w:rsid w:val="00777D86"/>
    <w:rsid w:val="00777E57"/>
    <w:rsid w:val="00780453"/>
    <w:rsid w:val="00780C93"/>
    <w:rsid w:val="00781671"/>
    <w:rsid w:val="0078175F"/>
    <w:rsid w:val="00781D64"/>
    <w:rsid w:val="00781F04"/>
    <w:rsid w:val="007828F4"/>
    <w:rsid w:val="00783D9D"/>
    <w:rsid w:val="007847FA"/>
    <w:rsid w:val="00784CA3"/>
    <w:rsid w:val="00784D4D"/>
    <w:rsid w:val="00785552"/>
    <w:rsid w:val="007856BD"/>
    <w:rsid w:val="0078774F"/>
    <w:rsid w:val="00791089"/>
    <w:rsid w:val="00791A39"/>
    <w:rsid w:val="00791C4C"/>
    <w:rsid w:val="00791CD0"/>
    <w:rsid w:val="00793F61"/>
    <w:rsid w:val="007943FC"/>
    <w:rsid w:val="0079574F"/>
    <w:rsid w:val="0079581E"/>
    <w:rsid w:val="00796E0B"/>
    <w:rsid w:val="007972C8"/>
    <w:rsid w:val="007A05A7"/>
    <w:rsid w:val="007A1265"/>
    <w:rsid w:val="007A271B"/>
    <w:rsid w:val="007A444A"/>
    <w:rsid w:val="007A55C0"/>
    <w:rsid w:val="007A5D92"/>
    <w:rsid w:val="007A6F5A"/>
    <w:rsid w:val="007B0FE7"/>
    <w:rsid w:val="007B1E8F"/>
    <w:rsid w:val="007B29BC"/>
    <w:rsid w:val="007B2F4B"/>
    <w:rsid w:val="007C0089"/>
    <w:rsid w:val="007C073E"/>
    <w:rsid w:val="007C1686"/>
    <w:rsid w:val="007C201B"/>
    <w:rsid w:val="007C20ED"/>
    <w:rsid w:val="007C29CF"/>
    <w:rsid w:val="007C357C"/>
    <w:rsid w:val="007C370F"/>
    <w:rsid w:val="007C6213"/>
    <w:rsid w:val="007C64E9"/>
    <w:rsid w:val="007C6CDD"/>
    <w:rsid w:val="007D03BB"/>
    <w:rsid w:val="007D060F"/>
    <w:rsid w:val="007D0DC1"/>
    <w:rsid w:val="007D1B5A"/>
    <w:rsid w:val="007D23F9"/>
    <w:rsid w:val="007D2DC0"/>
    <w:rsid w:val="007D3FDA"/>
    <w:rsid w:val="007D4A4A"/>
    <w:rsid w:val="007D4BAC"/>
    <w:rsid w:val="007D6E51"/>
    <w:rsid w:val="007D7846"/>
    <w:rsid w:val="007E02BF"/>
    <w:rsid w:val="007E1549"/>
    <w:rsid w:val="007E1D0D"/>
    <w:rsid w:val="007E3724"/>
    <w:rsid w:val="007E670E"/>
    <w:rsid w:val="007E6E03"/>
    <w:rsid w:val="007E7BC9"/>
    <w:rsid w:val="007F013E"/>
    <w:rsid w:val="007F26B7"/>
    <w:rsid w:val="007F29E6"/>
    <w:rsid w:val="007F4093"/>
    <w:rsid w:val="007F4307"/>
    <w:rsid w:val="007F502C"/>
    <w:rsid w:val="007F5A13"/>
    <w:rsid w:val="007F7DCB"/>
    <w:rsid w:val="00800751"/>
    <w:rsid w:val="008012E7"/>
    <w:rsid w:val="00801DBD"/>
    <w:rsid w:val="008029A6"/>
    <w:rsid w:val="00802A0C"/>
    <w:rsid w:val="00802EC4"/>
    <w:rsid w:val="00803576"/>
    <w:rsid w:val="00804865"/>
    <w:rsid w:val="00804C0B"/>
    <w:rsid w:val="00804F97"/>
    <w:rsid w:val="00805F64"/>
    <w:rsid w:val="00806513"/>
    <w:rsid w:val="00806DA9"/>
    <w:rsid w:val="00806E84"/>
    <w:rsid w:val="00810947"/>
    <w:rsid w:val="008117F6"/>
    <w:rsid w:val="00811891"/>
    <w:rsid w:val="00811B9D"/>
    <w:rsid w:val="00812353"/>
    <w:rsid w:val="00812534"/>
    <w:rsid w:val="00815EB0"/>
    <w:rsid w:val="00815FCD"/>
    <w:rsid w:val="0081750B"/>
    <w:rsid w:val="00820CD7"/>
    <w:rsid w:val="00820FF3"/>
    <w:rsid w:val="00821403"/>
    <w:rsid w:val="00821AB9"/>
    <w:rsid w:val="00821F3C"/>
    <w:rsid w:val="008229A8"/>
    <w:rsid w:val="0082351F"/>
    <w:rsid w:val="008239A5"/>
    <w:rsid w:val="00825B5F"/>
    <w:rsid w:val="00830C28"/>
    <w:rsid w:val="00830EE0"/>
    <w:rsid w:val="00831307"/>
    <w:rsid w:val="00831508"/>
    <w:rsid w:val="00832469"/>
    <w:rsid w:val="00832A9C"/>
    <w:rsid w:val="008340D5"/>
    <w:rsid w:val="00834F9E"/>
    <w:rsid w:val="00835884"/>
    <w:rsid w:val="00835A83"/>
    <w:rsid w:val="00836EB6"/>
    <w:rsid w:val="00842041"/>
    <w:rsid w:val="0084300E"/>
    <w:rsid w:val="00843C5B"/>
    <w:rsid w:val="00843F44"/>
    <w:rsid w:val="0084440E"/>
    <w:rsid w:val="008445AF"/>
    <w:rsid w:val="008448F8"/>
    <w:rsid w:val="00844AF4"/>
    <w:rsid w:val="00844E58"/>
    <w:rsid w:val="0084581C"/>
    <w:rsid w:val="008459E7"/>
    <w:rsid w:val="0084636F"/>
    <w:rsid w:val="00846897"/>
    <w:rsid w:val="00850B2E"/>
    <w:rsid w:val="0085145B"/>
    <w:rsid w:val="00851E97"/>
    <w:rsid w:val="00851F18"/>
    <w:rsid w:val="0085291C"/>
    <w:rsid w:val="00853DC3"/>
    <w:rsid w:val="008544E5"/>
    <w:rsid w:val="00854787"/>
    <w:rsid w:val="00854C76"/>
    <w:rsid w:val="00854D56"/>
    <w:rsid w:val="00854DC1"/>
    <w:rsid w:val="008551E5"/>
    <w:rsid w:val="008559E5"/>
    <w:rsid w:val="008579BE"/>
    <w:rsid w:val="0086076C"/>
    <w:rsid w:val="008637A9"/>
    <w:rsid w:val="00863B57"/>
    <w:rsid w:val="008641A0"/>
    <w:rsid w:val="008643CF"/>
    <w:rsid w:val="008648B7"/>
    <w:rsid w:val="00864FFA"/>
    <w:rsid w:val="008705FB"/>
    <w:rsid w:val="00870738"/>
    <w:rsid w:val="0087076E"/>
    <w:rsid w:val="0087088C"/>
    <w:rsid w:val="0087102C"/>
    <w:rsid w:val="0087286E"/>
    <w:rsid w:val="0087419E"/>
    <w:rsid w:val="00874DBF"/>
    <w:rsid w:val="0087536D"/>
    <w:rsid w:val="0087565F"/>
    <w:rsid w:val="00875DE5"/>
    <w:rsid w:val="00876370"/>
    <w:rsid w:val="00877C10"/>
    <w:rsid w:val="00877E55"/>
    <w:rsid w:val="00877FAA"/>
    <w:rsid w:val="00880F42"/>
    <w:rsid w:val="008813B5"/>
    <w:rsid w:val="00882498"/>
    <w:rsid w:val="00882751"/>
    <w:rsid w:val="008841B3"/>
    <w:rsid w:val="0088687D"/>
    <w:rsid w:val="00887D86"/>
    <w:rsid w:val="00890A19"/>
    <w:rsid w:val="0089150E"/>
    <w:rsid w:val="00891FAD"/>
    <w:rsid w:val="00892DDA"/>
    <w:rsid w:val="00893214"/>
    <w:rsid w:val="0089330B"/>
    <w:rsid w:val="008949ED"/>
    <w:rsid w:val="00896018"/>
    <w:rsid w:val="00896629"/>
    <w:rsid w:val="00896D66"/>
    <w:rsid w:val="00897A2E"/>
    <w:rsid w:val="00897DF4"/>
    <w:rsid w:val="008A1E4C"/>
    <w:rsid w:val="008A3871"/>
    <w:rsid w:val="008A43A3"/>
    <w:rsid w:val="008A4DE8"/>
    <w:rsid w:val="008A5B05"/>
    <w:rsid w:val="008A698D"/>
    <w:rsid w:val="008A6E3C"/>
    <w:rsid w:val="008B2FB7"/>
    <w:rsid w:val="008B335B"/>
    <w:rsid w:val="008B38C8"/>
    <w:rsid w:val="008B45F9"/>
    <w:rsid w:val="008B4F83"/>
    <w:rsid w:val="008B6E27"/>
    <w:rsid w:val="008C0132"/>
    <w:rsid w:val="008C0E68"/>
    <w:rsid w:val="008C0F31"/>
    <w:rsid w:val="008C2098"/>
    <w:rsid w:val="008C29A5"/>
    <w:rsid w:val="008C4239"/>
    <w:rsid w:val="008C6B7D"/>
    <w:rsid w:val="008C6D3C"/>
    <w:rsid w:val="008C6E2F"/>
    <w:rsid w:val="008C7123"/>
    <w:rsid w:val="008C7753"/>
    <w:rsid w:val="008D00C0"/>
    <w:rsid w:val="008D1B90"/>
    <w:rsid w:val="008D2B36"/>
    <w:rsid w:val="008D3386"/>
    <w:rsid w:val="008D38B9"/>
    <w:rsid w:val="008D4701"/>
    <w:rsid w:val="008D4948"/>
    <w:rsid w:val="008D4AD7"/>
    <w:rsid w:val="008D5A57"/>
    <w:rsid w:val="008D5E60"/>
    <w:rsid w:val="008D760A"/>
    <w:rsid w:val="008E02A1"/>
    <w:rsid w:val="008E0916"/>
    <w:rsid w:val="008E0F38"/>
    <w:rsid w:val="008E0F47"/>
    <w:rsid w:val="008E2B34"/>
    <w:rsid w:val="008E2ED7"/>
    <w:rsid w:val="008E323E"/>
    <w:rsid w:val="008E33B2"/>
    <w:rsid w:val="008E6B2C"/>
    <w:rsid w:val="008E71D7"/>
    <w:rsid w:val="008E76A4"/>
    <w:rsid w:val="008F08B8"/>
    <w:rsid w:val="008F1505"/>
    <w:rsid w:val="008F1693"/>
    <w:rsid w:val="008F3173"/>
    <w:rsid w:val="008F58B1"/>
    <w:rsid w:val="008F667A"/>
    <w:rsid w:val="00900E08"/>
    <w:rsid w:val="00900FE8"/>
    <w:rsid w:val="00901DDD"/>
    <w:rsid w:val="00901ED9"/>
    <w:rsid w:val="00903421"/>
    <w:rsid w:val="00903CB4"/>
    <w:rsid w:val="00903F5A"/>
    <w:rsid w:val="00904DF9"/>
    <w:rsid w:val="00905839"/>
    <w:rsid w:val="00906326"/>
    <w:rsid w:val="009064F6"/>
    <w:rsid w:val="00906542"/>
    <w:rsid w:val="00906FFC"/>
    <w:rsid w:val="0090740C"/>
    <w:rsid w:val="00910264"/>
    <w:rsid w:val="00910AF8"/>
    <w:rsid w:val="009111E6"/>
    <w:rsid w:val="009114BD"/>
    <w:rsid w:val="00912F78"/>
    <w:rsid w:val="00913514"/>
    <w:rsid w:val="00913925"/>
    <w:rsid w:val="00913D4C"/>
    <w:rsid w:val="0091471E"/>
    <w:rsid w:val="00915F60"/>
    <w:rsid w:val="00920DB6"/>
    <w:rsid w:val="00921DF6"/>
    <w:rsid w:val="00925CB4"/>
    <w:rsid w:val="00927A8C"/>
    <w:rsid w:val="009324A7"/>
    <w:rsid w:val="00934363"/>
    <w:rsid w:val="00934F4F"/>
    <w:rsid w:val="00935FDF"/>
    <w:rsid w:val="00936760"/>
    <w:rsid w:val="009371CD"/>
    <w:rsid w:val="009373E6"/>
    <w:rsid w:val="0094065B"/>
    <w:rsid w:val="00941344"/>
    <w:rsid w:val="009413C8"/>
    <w:rsid w:val="009428EE"/>
    <w:rsid w:val="00942980"/>
    <w:rsid w:val="00943137"/>
    <w:rsid w:val="00943631"/>
    <w:rsid w:val="009474EC"/>
    <w:rsid w:val="009476F0"/>
    <w:rsid w:val="00950469"/>
    <w:rsid w:val="009515D2"/>
    <w:rsid w:val="0095257C"/>
    <w:rsid w:val="00952F50"/>
    <w:rsid w:val="0095312B"/>
    <w:rsid w:val="009557C9"/>
    <w:rsid w:val="009560C4"/>
    <w:rsid w:val="009565E5"/>
    <w:rsid w:val="009572E9"/>
    <w:rsid w:val="0096217F"/>
    <w:rsid w:val="00963EB0"/>
    <w:rsid w:val="009654DB"/>
    <w:rsid w:val="0096674F"/>
    <w:rsid w:val="00966891"/>
    <w:rsid w:val="00966A9A"/>
    <w:rsid w:val="00966DFB"/>
    <w:rsid w:val="00967D04"/>
    <w:rsid w:val="00970140"/>
    <w:rsid w:val="009708A0"/>
    <w:rsid w:val="00971C6B"/>
    <w:rsid w:val="00972DBA"/>
    <w:rsid w:val="009734A6"/>
    <w:rsid w:val="0097352C"/>
    <w:rsid w:val="00974066"/>
    <w:rsid w:val="009753DC"/>
    <w:rsid w:val="0097591D"/>
    <w:rsid w:val="00975C8C"/>
    <w:rsid w:val="0097731B"/>
    <w:rsid w:val="0098095F"/>
    <w:rsid w:val="009811F9"/>
    <w:rsid w:val="00982877"/>
    <w:rsid w:val="009832FC"/>
    <w:rsid w:val="009834BE"/>
    <w:rsid w:val="009836CB"/>
    <w:rsid w:val="00983F80"/>
    <w:rsid w:val="00984463"/>
    <w:rsid w:val="00984F43"/>
    <w:rsid w:val="00987021"/>
    <w:rsid w:val="009901F4"/>
    <w:rsid w:val="00990247"/>
    <w:rsid w:val="00990755"/>
    <w:rsid w:val="009908D7"/>
    <w:rsid w:val="0099177E"/>
    <w:rsid w:val="00991C9E"/>
    <w:rsid w:val="00992AB4"/>
    <w:rsid w:val="009931A4"/>
    <w:rsid w:val="00993829"/>
    <w:rsid w:val="009962CE"/>
    <w:rsid w:val="00997176"/>
    <w:rsid w:val="009973AC"/>
    <w:rsid w:val="009A09AE"/>
    <w:rsid w:val="009A0E7B"/>
    <w:rsid w:val="009A0EF1"/>
    <w:rsid w:val="009A2C5C"/>
    <w:rsid w:val="009A4433"/>
    <w:rsid w:val="009A4C39"/>
    <w:rsid w:val="009A7E79"/>
    <w:rsid w:val="009B07BC"/>
    <w:rsid w:val="009B1149"/>
    <w:rsid w:val="009B3244"/>
    <w:rsid w:val="009B4509"/>
    <w:rsid w:val="009B5041"/>
    <w:rsid w:val="009B509D"/>
    <w:rsid w:val="009B5604"/>
    <w:rsid w:val="009B705E"/>
    <w:rsid w:val="009B75AB"/>
    <w:rsid w:val="009B75C4"/>
    <w:rsid w:val="009B7AE3"/>
    <w:rsid w:val="009C031E"/>
    <w:rsid w:val="009C0FF3"/>
    <w:rsid w:val="009C116C"/>
    <w:rsid w:val="009C1EA3"/>
    <w:rsid w:val="009C1EAF"/>
    <w:rsid w:val="009C205F"/>
    <w:rsid w:val="009C226B"/>
    <w:rsid w:val="009C2F24"/>
    <w:rsid w:val="009C51F9"/>
    <w:rsid w:val="009C524E"/>
    <w:rsid w:val="009C556D"/>
    <w:rsid w:val="009C58B6"/>
    <w:rsid w:val="009C59E7"/>
    <w:rsid w:val="009C68F0"/>
    <w:rsid w:val="009C6B6E"/>
    <w:rsid w:val="009C7420"/>
    <w:rsid w:val="009C7BCF"/>
    <w:rsid w:val="009D3340"/>
    <w:rsid w:val="009D3BFE"/>
    <w:rsid w:val="009D4A19"/>
    <w:rsid w:val="009D4A75"/>
    <w:rsid w:val="009D51B7"/>
    <w:rsid w:val="009D5280"/>
    <w:rsid w:val="009D53D6"/>
    <w:rsid w:val="009D720B"/>
    <w:rsid w:val="009D781B"/>
    <w:rsid w:val="009D7BC6"/>
    <w:rsid w:val="009D7E5D"/>
    <w:rsid w:val="009E09C1"/>
    <w:rsid w:val="009E0C31"/>
    <w:rsid w:val="009E16F7"/>
    <w:rsid w:val="009E1EBE"/>
    <w:rsid w:val="009E2355"/>
    <w:rsid w:val="009E3024"/>
    <w:rsid w:val="009E393F"/>
    <w:rsid w:val="009E4467"/>
    <w:rsid w:val="009E4672"/>
    <w:rsid w:val="009E48ED"/>
    <w:rsid w:val="009E4E15"/>
    <w:rsid w:val="009E524C"/>
    <w:rsid w:val="009E5A79"/>
    <w:rsid w:val="009E608B"/>
    <w:rsid w:val="009E69AB"/>
    <w:rsid w:val="009E70F2"/>
    <w:rsid w:val="009E796D"/>
    <w:rsid w:val="009F1015"/>
    <w:rsid w:val="009F165B"/>
    <w:rsid w:val="009F1C09"/>
    <w:rsid w:val="009F287A"/>
    <w:rsid w:val="009F355C"/>
    <w:rsid w:val="009F4854"/>
    <w:rsid w:val="009F6642"/>
    <w:rsid w:val="00A003B9"/>
    <w:rsid w:val="00A017F8"/>
    <w:rsid w:val="00A01FAA"/>
    <w:rsid w:val="00A03D77"/>
    <w:rsid w:val="00A03D92"/>
    <w:rsid w:val="00A04B98"/>
    <w:rsid w:val="00A06E17"/>
    <w:rsid w:val="00A07554"/>
    <w:rsid w:val="00A07646"/>
    <w:rsid w:val="00A07B5A"/>
    <w:rsid w:val="00A07C88"/>
    <w:rsid w:val="00A10380"/>
    <w:rsid w:val="00A10718"/>
    <w:rsid w:val="00A10B2B"/>
    <w:rsid w:val="00A10D96"/>
    <w:rsid w:val="00A122B1"/>
    <w:rsid w:val="00A1296F"/>
    <w:rsid w:val="00A136E2"/>
    <w:rsid w:val="00A140C1"/>
    <w:rsid w:val="00A1549F"/>
    <w:rsid w:val="00A17963"/>
    <w:rsid w:val="00A20467"/>
    <w:rsid w:val="00A22A8B"/>
    <w:rsid w:val="00A22CC9"/>
    <w:rsid w:val="00A24697"/>
    <w:rsid w:val="00A24787"/>
    <w:rsid w:val="00A25E10"/>
    <w:rsid w:val="00A271A4"/>
    <w:rsid w:val="00A322B1"/>
    <w:rsid w:val="00A33319"/>
    <w:rsid w:val="00A34C9B"/>
    <w:rsid w:val="00A3566D"/>
    <w:rsid w:val="00A357E0"/>
    <w:rsid w:val="00A3751F"/>
    <w:rsid w:val="00A40185"/>
    <w:rsid w:val="00A40E2B"/>
    <w:rsid w:val="00A41092"/>
    <w:rsid w:val="00A417EB"/>
    <w:rsid w:val="00A4221D"/>
    <w:rsid w:val="00A42869"/>
    <w:rsid w:val="00A42E17"/>
    <w:rsid w:val="00A44A3B"/>
    <w:rsid w:val="00A45283"/>
    <w:rsid w:val="00A4702B"/>
    <w:rsid w:val="00A47F1D"/>
    <w:rsid w:val="00A50932"/>
    <w:rsid w:val="00A50F0A"/>
    <w:rsid w:val="00A51372"/>
    <w:rsid w:val="00A516A8"/>
    <w:rsid w:val="00A51F9B"/>
    <w:rsid w:val="00A52631"/>
    <w:rsid w:val="00A52EC5"/>
    <w:rsid w:val="00A5307B"/>
    <w:rsid w:val="00A53E4B"/>
    <w:rsid w:val="00A53FD7"/>
    <w:rsid w:val="00A543C0"/>
    <w:rsid w:val="00A570BE"/>
    <w:rsid w:val="00A575E2"/>
    <w:rsid w:val="00A60D86"/>
    <w:rsid w:val="00A61AA9"/>
    <w:rsid w:val="00A6475D"/>
    <w:rsid w:val="00A65C9A"/>
    <w:rsid w:val="00A6639A"/>
    <w:rsid w:val="00A67169"/>
    <w:rsid w:val="00A67B3B"/>
    <w:rsid w:val="00A71047"/>
    <w:rsid w:val="00A72254"/>
    <w:rsid w:val="00A7248E"/>
    <w:rsid w:val="00A72EAA"/>
    <w:rsid w:val="00A73A0C"/>
    <w:rsid w:val="00A73B78"/>
    <w:rsid w:val="00A74EEA"/>
    <w:rsid w:val="00A75E8B"/>
    <w:rsid w:val="00A76672"/>
    <w:rsid w:val="00A76873"/>
    <w:rsid w:val="00A80664"/>
    <w:rsid w:val="00A80822"/>
    <w:rsid w:val="00A81224"/>
    <w:rsid w:val="00A812D6"/>
    <w:rsid w:val="00A8197A"/>
    <w:rsid w:val="00A8233E"/>
    <w:rsid w:val="00A826E5"/>
    <w:rsid w:val="00A826ED"/>
    <w:rsid w:val="00A83C3D"/>
    <w:rsid w:val="00A85074"/>
    <w:rsid w:val="00A85B96"/>
    <w:rsid w:val="00A86443"/>
    <w:rsid w:val="00A8711D"/>
    <w:rsid w:val="00A928B5"/>
    <w:rsid w:val="00A930D5"/>
    <w:rsid w:val="00A938EC"/>
    <w:rsid w:val="00A93E5C"/>
    <w:rsid w:val="00A941AE"/>
    <w:rsid w:val="00A94BA4"/>
    <w:rsid w:val="00A95F5B"/>
    <w:rsid w:val="00A960F2"/>
    <w:rsid w:val="00A96F13"/>
    <w:rsid w:val="00A97236"/>
    <w:rsid w:val="00AA04FA"/>
    <w:rsid w:val="00AA0622"/>
    <w:rsid w:val="00AA0941"/>
    <w:rsid w:val="00AA0C33"/>
    <w:rsid w:val="00AA3098"/>
    <w:rsid w:val="00AA31C6"/>
    <w:rsid w:val="00AA39BF"/>
    <w:rsid w:val="00AA45C6"/>
    <w:rsid w:val="00AA48C8"/>
    <w:rsid w:val="00AA54C3"/>
    <w:rsid w:val="00AB0214"/>
    <w:rsid w:val="00AB03A5"/>
    <w:rsid w:val="00AB2047"/>
    <w:rsid w:val="00AB3BCC"/>
    <w:rsid w:val="00AB3FD7"/>
    <w:rsid w:val="00AB4A60"/>
    <w:rsid w:val="00AB4BEC"/>
    <w:rsid w:val="00AB5508"/>
    <w:rsid w:val="00AB58BE"/>
    <w:rsid w:val="00AB5C98"/>
    <w:rsid w:val="00AC14BF"/>
    <w:rsid w:val="00AC1C10"/>
    <w:rsid w:val="00AC3E6D"/>
    <w:rsid w:val="00AC4282"/>
    <w:rsid w:val="00AD0B85"/>
    <w:rsid w:val="00AD15AB"/>
    <w:rsid w:val="00AD213B"/>
    <w:rsid w:val="00AD3203"/>
    <w:rsid w:val="00AD4598"/>
    <w:rsid w:val="00AD45A4"/>
    <w:rsid w:val="00AD476D"/>
    <w:rsid w:val="00AD4A05"/>
    <w:rsid w:val="00AD6835"/>
    <w:rsid w:val="00AD6B2E"/>
    <w:rsid w:val="00AD6FA0"/>
    <w:rsid w:val="00AD73F7"/>
    <w:rsid w:val="00AE0FE2"/>
    <w:rsid w:val="00AE13D6"/>
    <w:rsid w:val="00AE1667"/>
    <w:rsid w:val="00AE2793"/>
    <w:rsid w:val="00AE2C1A"/>
    <w:rsid w:val="00AE303D"/>
    <w:rsid w:val="00AE310B"/>
    <w:rsid w:val="00AE339D"/>
    <w:rsid w:val="00AE6295"/>
    <w:rsid w:val="00AE760A"/>
    <w:rsid w:val="00AF0699"/>
    <w:rsid w:val="00AF2098"/>
    <w:rsid w:val="00AF237F"/>
    <w:rsid w:val="00AF475E"/>
    <w:rsid w:val="00AF4815"/>
    <w:rsid w:val="00AF51A4"/>
    <w:rsid w:val="00AF5D66"/>
    <w:rsid w:val="00AF76AD"/>
    <w:rsid w:val="00AF7BC5"/>
    <w:rsid w:val="00B006EB"/>
    <w:rsid w:val="00B00832"/>
    <w:rsid w:val="00B0090D"/>
    <w:rsid w:val="00B01408"/>
    <w:rsid w:val="00B0188B"/>
    <w:rsid w:val="00B019B9"/>
    <w:rsid w:val="00B02BE9"/>
    <w:rsid w:val="00B03204"/>
    <w:rsid w:val="00B0421F"/>
    <w:rsid w:val="00B04D4B"/>
    <w:rsid w:val="00B0696D"/>
    <w:rsid w:val="00B06EE8"/>
    <w:rsid w:val="00B12F7E"/>
    <w:rsid w:val="00B15B16"/>
    <w:rsid w:val="00B15F49"/>
    <w:rsid w:val="00B1604A"/>
    <w:rsid w:val="00B17642"/>
    <w:rsid w:val="00B20583"/>
    <w:rsid w:val="00B21AC7"/>
    <w:rsid w:val="00B2310A"/>
    <w:rsid w:val="00B265AA"/>
    <w:rsid w:val="00B2694E"/>
    <w:rsid w:val="00B31050"/>
    <w:rsid w:val="00B32392"/>
    <w:rsid w:val="00B3374E"/>
    <w:rsid w:val="00B367A5"/>
    <w:rsid w:val="00B40E34"/>
    <w:rsid w:val="00B40E80"/>
    <w:rsid w:val="00B418A5"/>
    <w:rsid w:val="00B42AA8"/>
    <w:rsid w:val="00B4346A"/>
    <w:rsid w:val="00B44110"/>
    <w:rsid w:val="00B453CB"/>
    <w:rsid w:val="00B46510"/>
    <w:rsid w:val="00B46CA2"/>
    <w:rsid w:val="00B47840"/>
    <w:rsid w:val="00B47FCA"/>
    <w:rsid w:val="00B5150A"/>
    <w:rsid w:val="00B53032"/>
    <w:rsid w:val="00B540FF"/>
    <w:rsid w:val="00B55131"/>
    <w:rsid w:val="00B56852"/>
    <w:rsid w:val="00B60734"/>
    <w:rsid w:val="00B63576"/>
    <w:rsid w:val="00B63A29"/>
    <w:rsid w:val="00B6408E"/>
    <w:rsid w:val="00B64586"/>
    <w:rsid w:val="00B700DC"/>
    <w:rsid w:val="00B716F4"/>
    <w:rsid w:val="00B724D1"/>
    <w:rsid w:val="00B7477D"/>
    <w:rsid w:val="00B752B2"/>
    <w:rsid w:val="00B75993"/>
    <w:rsid w:val="00B76B3C"/>
    <w:rsid w:val="00B8013A"/>
    <w:rsid w:val="00B8034E"/>
    <w:rsid w:val="00B8041D"/>
    <w:rsid w:val="00B80436"/>
    <w:rsid w:val="00B806B4"/>
    <w:rsid w:val="00B8090A"/>
    <w:rsid w:val="00B81206"/>
    <w:rsid w:val="00B816D0"/>
    <w:rsid w:val="00B83876"/>
    <w:rsid w:val="00B838D4"/>
    <w:rsid w:val="00B83C24"/>
    <w:rsid w:val="00B844AE"/>
    <w:rsid w:val="00B85F3F"/>
    <w:rsid w:val="00B85F4D"/>
    <w:rsid w:val="00B870E9"/>
    <w:rsid w:val="00B874C7"/>
    <w:rsid w:val="00B87B08"/>
    <w:rsid w:val="00B925D8"/>
    <w:rsid w:val="00B934EF"/>
    <w:rsid w:val="00B94566"/>
    <w:rsid w:val="00B94AFB"/>
    <w:rsid w:val="00B94D90"/>
    <w:rsid w:val="00B94F9D"/>
    <w:rsid w:val="00B965D8"/>
    <w:rsid w:val="00B97E44"/>
    <w:rsid w:val="00BA1E78"/>
    <w:rsid w:val="00BA285A"/>
    <w:rsid w:val="00BA3B43"/>
    <w:rsid w:val="00BA42A5"/>
    <w:rsid w:val="00BA4344"/>
    <w:rsid w:val="00BA49EC"/>
    <w:rsid w:val="00BA5413"/>
    <w:rsid w:val="00BA5DEF"/>
    <w:rsid w:val="00BA6646"/>
    <w:rsid w:val="00BA7947"/>
    <w:rsid w:val="00BA7974"/>
    <w:rsid w:val="00BB0A0E"/>
    <w:rsid w:val="00BB0C5A"/>
    <w:rsid w:val="00BB1C95"/>
    <w:rsid w:val="00BB1E95"/>
    <w:rsid w:val="00BB2DAB"/>
    <w:rsid w:val="00BB301B"/>
    <w:rsid w:val="00BB4827"/>
    <w:rsid w:val="00BB4BAE"/>
    <w:rsid w:val="00BB55F3"/>
    <w:rsid w:val="00BB5C07"/>
    <w:rsid w:val="00BB5CE2"/>
    <w:rsid w:val="00BC08DC"/>
    <w:rsid w:val="00BC2287"/>
    <w:rsid w:val="00BC3108"/>
    <w:rsid w:val="00BC31A6"/>
    <w:rsid w:val="00BC38FD"/>
    <w:rsid w:val="00BC3EA6"/>
    <w:rsid w:val="00BC5700"/>
    <w:rsid w:val="00BC57A0"/>
    <w:rsid w:val="00BC5CB4"/>
    <w:rsid w:val="00BC653A"/>
    <w:rsid w:val="00BC729B"/>
    <w:rsid w:val="00BC76AA"/>
    <w:rsid w:val="00BD00CB"/>
    <w:rsid w:val="00BD0438"/>
    <w:rsid w:val="00BD0B0C"/>
    <w:rsid w:val="00BD1E52"/>
    <w:rsid w:val="00BD45F9"/>
    <w:rsid w:val="00BD51C5"/>
    <w:rsid w:val="00BD53CD"/>
    <w:rsid w:val="00BD5919"/>
    <w:rsid w:val="00BD5D04"/>
    <w:rsid w:val="00BD64E8"/>
    <w:rsid w:val="00BD73A0"/>
    <w:rsid w:val="00BE140E"/>
    <w:rsid w:val="00BE5108"/>
    <w:rsid w:val="00BE6D46"/>
    <w:rsid w:val="00BE756E"/>
    <w:rsid w:val="00BE78E7"/>
    <w:rsid w:val="00BE7C0B"/>
    <w:rsid w:val="00BF17C7"/>
    <w:rsid w:val="00BF1846"/>
    <w:rsid w:val="00BF1ACD"/>
    <w:rsid w:val="00BF299D"/>
    <w:rsid w:val="00BF389B"/>
    <w:rsid w:val="00BF3ADB"/>
    <w:rsid w:val="00BF3FBD"/>
    <w:rsid w:val="00BF42E6"/>
    <w:rsid w:val="00BF475E"/>
    <w:rsid w:val="00BF4C32"/>
    <w:rsid w:val="00BF6D9C"/>
    <w:rsid w:val="00C006E6"/>
    <w:rsid w:val="00C01506"/>
    <w:rsid w:val="00C01847"/>
    <w:rsid w:val="00C03369"/>
    <w:rsid w:val="00C0337C"/>
    <w:rsid w:val="00C039BB"/>
    <w:rsid w:val="00C04237"/>
    <w:rsid w:val="00C048D9"/>
    <w:rsid w:val="00C0634D"/>
    <w:rsid w:val="00C065FC"/>
    <w:rsid w:val="00C06B05"/>
    <w:rsid w:val="00C078A6"/>
    <w:rsid w:val="00C07B8E"/>
    <w:rsid w:val="00C10135"/>
    <w:rsid w:val="00C117CB"/>
    <w:rsid w:val="00C1267B"/>
    <w:rsid w:val="00C12B39"/>
    <w:rsid w:val="00C137CF"/>
    <w:rsid w:val="00C14DF1"/>
    <w:rsid w:val="00C160B3"/>
    <w:rsid w:val="00C225EB"/>
    <w:rsid w:val="00C22CDC"/>
    <w:rsid w:val="00C235ED"/>
    <w:rsid w:val="00C2379B"/>
    <w:rsid w:val="00C248C8"/>
    <w:rsid w:val="00C26228"/>
    <w:rsid w:val="00C26B44"/>
    <w:rsid w:val="00C30D78"/>
    <w:rsid w:val="00C33AD9"/>
    <w:rsid w:val="00C33F55"/>
    <w:rsid w:val="00C341D8"/>
    <w:rsid w:val="00C34278"/>
    <w:rsid w:val="00C355C9"/>
    <w:rsid w:val="00C35F11"/>
    <w:rsid w:val="00C35F59"/>
    <w:rsid w:val="00C37632"/>
    <w:rsid w:val="00C40E2D"/>
    <w:rsid w:val="00C42005"/>
    <w:rsid w:val="00C429E6"/>
    <w:rsid w:val="00C4663F"/>
    <w:rsid w:val="00C46879"/>
    <w:rsid w:val="00C47B12"/>
    <w:rsid w:val="00C518BE"/>
    <w:rsid w:val="00C526A9"/>
    <w:rsid w:val="00C52EB2"/>
    <w:rsid w:val="00C55CE8"/>
    <w:rsid w:val="00C5608E"/>
    <w:rsid w:val="00C57C9C"/>
    <w:rsid w:val="00C57CF0"/>
    <w:rsid w:val="00C60B81"/>
    <w:rsid w:val="00C62586"/>
    <w:rsid w:val="00C62A09"/>
    <w:rsid w:val="00C62F22"/>
    <w:rsid w:val="00C635AE"/>
    <w:rsid w:val="00C649FB"/>
    <w:rsid w:val="00C66CBC"/>
    <w:rsid w:val="00C6748D"/>
    <w:rsid w:val="00C707E3"/>
    <w:rsid w:val="00C70B93"/>
    <w:rsid w:val="00C71CB5"/>
    <w:rsid w:val="00C724CB"/>
    <w:rsid w:val="00C72BD4"/>
    <w:rsid w:val="00C7427D"/>
    <w:rsid w:val="00C752CB"/>
    <w:rsid w:val="00C75893"/>
    <w:rsid w:val="00C7647C"/>
    <w:rsid w:val="00C764EA"/>
    <w:rsid w:val="00C76548"/>
    <w:rsid w:val="00C76FF3"/>
    <w:rsid w:val="00C8177A"/>
    <w:rsid w:val="00C83B36"/>
    <w:rsid w:val="00C850EB"/>
    <w:rsid w:val="00C85E85"/>
    <w:rsid w:val="00C87EDC"/>
    <w:rsid w:val="00C90857"/>
    <w:rsid w:val="00C90889"/>
    <w:rsid w:val="00C90E7E"/>
    <w:rsid w:val="00C916E8"/>
    <w:rsid w:val="00C91C18"/>
    <w:rsid w:val="00C91EB5"/>
    <w:rsid w:val="00C932D3"/>
    <w:rsid w:val="00C93370"/>
    <w:rsid w:val="00C93439"/>
    <w:rsid w:val="00C93CB8"/>
    <w:rsid w:val="00C948FB"/>
    <w:rsid w:val="00C94A01"/>
    <w:rsid w:val="00C94D74"/>
    <w:rsid w:val="00C95607"/>
    <w:rsid w:val="00C96669"/>
    <w:rsid w:val="00C96727"/>
    <w:rsid w:val="00CA1E6A"/>
    <w:rsid w:val="00CA2466"/>
    <w:rsid w:val="00CA3187"/>
    <w:rsid w:val="00CA50A8"/>
    <w:rsid w:val="00CA633F"/>
    <w:rsid w:val="00CA6DA1"/>
    <w:rsid w:val="00CA71D6"/>
    <w:rsid w:val="00CA7806"/>
    <w:rsid w:val="00CA7A1A"/>
    <w:rsid w:val="00CB0AB5"/>
    <w:rsid w:val="00CB169D"/>
    <w:rsid w:val="00CB20C7"/>
    <w:rsid w:val="00CB3AD6"/>
    <w:rsid w:val="00CB6549"/>
    <w:rsid w:val="00CB6AD7"/>
    <w:rsid w:val="00CB6F5F"/>
    <w:rsid w:val="00CB7063"/>
    <w:rsid w:val="00CC173F"/>
    <w:rsid w:val="00CC2A51"/>
    <w:rsid w:val="00CC4015"/>
    <w:rsid w:val="00CC41A8"/>
    <w:rsid w:val="00CC68C5"/>
    <w:rsid w:val="00CC6CDB"/>
    <w:rsid w:val="00CC70CA"/>
    <w:rsid w:val="00CC7392"/>
    <w:rsid w:val="00CD055F"/>
    <w:rsid w:val="00CD1FFF"/>
    <w:rsid w:val="00CD3B08"/>
    <w:rsid w:val="00CD4083"/>
    <w:rsid w:val="00CD488E"/>
    <w:rsid w:val="00CD4A3C"/>
    <w:rsid w:val="00CD4FB8"/>
    <w:rsid w:val="00CD53DA"/>
    <w:rsid w:val="00CD563B"/>
    <w:rsid w:val="00CD64F5"/>
    <w:rsid w:val="00CE05E4"/>
    <w:rsid w:val="00CE259B"/>
    <w:rsid w:val="00CE2A70"/>
    <w:rsid w:val="00CE4532"/>
    <w:rsid w:val="00CE4954"/>
    <w:rsid w:val="00CE50BF"/>
    <w:rsid w:val="00CE6961"/>
    <w:rsid w:val="00CE6E8C"/>
    <w:rsid w:val="00CE7A41"/>
    <w:rsid w:val="00CE7F30"/>
    <w:rsid w:val="00CF03A4"/>
    <w:rsid w:val="00CF09FB"/>
    <w:rsid w:val="00CF0F58"/>
    <w:rsid w:val="00CF0F93"/>
    <w:rsid w:val="00CF156A"/>
    <w:rsid w:val="00CF17B2"/>
    <w:rsid w:val="00CF1FC3"/>
    <w:rsid w:val="00CF33E2"/>
    <w:rsid w:val="00CF4A0F"/>
    <w:rsid w:val="00CF55E6"/>
    <w:rsid w:val="00CF64C7"/>
    <w:rsid w:val="00CF69B2"/>
    <w:rsid w:val="00CF77A8"/>
    <w:rsid w:val="00D00060"/>
    <w:rsid w:val="00D001BD"/>
    <w:rsid w:val="00D006AE"/>
    <w:rsid w:val="00D00EEF"/>
    <w:rsid w:val="00D01D60"/>
    <w:rsid w:val="00D020F8"/>
    <w:rsid w:val="00D026A4"/>
    <w:rsid w:val="00D03156"/>
    <w:rsid w:val="00D042C5"/>
    <w:rsid w:val="00D04F43"/>
    <w:rsid w:val="00D06091"/>
    <w:rsid w:val="00D106A5"/>
    <w:rsid w:val="00D10DEC"/>
    <w:rsid w:val="00D10F7F"/>
    <w:rsid w:val="00D11897"/>
    <w:rsid w:val="00D11955"/>
    <w:rsid w:val="00D13590"/>
    <w:rsid w:val="00D13D02"/>
    <w:rsid w:val="00D1435B"/>
    <w:rsid w:val="00D1493C"/>
    <w:rsid w:val="00D14C44"/>
    <w:rsid w:val="00D151AA"/>
    <w:rsid w:val="00D17ECB"/>
    <w:rsid w:val="00D21CDC"/>
    <w:rsid w:val="00D2241A"/>
    <w:rsid w:val="00D2286C"/>
    <w:rsid w:val="00D238A1"/>
    <w:rsid w:val="00D23A97"/>
    <w:rsid w:val="00D242BF"/>
    <w:rsid w:val="00D2464F"/>
    <w:rsid w:val="00D251D7"/>
    <w:rsid w:val="00D264AB"/>
    <w:rsid w:val="00D26A8F"/>
    <w:rsid w:val="00D26ABB"/>
    <w:rsid w:val="00D2739B"/>
    <w:rsid w:val="00D27BB4"/>
    <w:rsid w:val="00D27D21"/>
    <w:rsid w:val="00D3020B"/>
    <w:rsid w:val="00D31D6F"/>
    <w:rsid w:val="00D31D92"/>
    <w:rsid w:val="00D328F9"/>
    <w:rsid w:val="00D32D84"/>
    <w:rsid w:val="00D338D5"/>
    <w:rsid w:val="00D354B2"/>
    <w:rsid w:val="00D35522"/>
    <w:rsid w:val="00D369C3"/>
    <w:rsid w:val="00D373B2"/>
    <w:rsid w:val="00D4011C"/>
    <w:rsid w:val="00D4228A"/>
    <w:rsid w:val="00D42C1D"/>
    <w:rsid w:val="00D43C63"/>
    <w:rsid w:val="00D43F05"/>
    <w:rsid w:val="00D44C3D"/>
    <w:rsid w:val="00D459F8"/>
    <w:rsid w:val="00D45CDE"/>
    <w:rsid w:val="00D469BD"/>
    <w:rsid w:val="00D47388"/>
    <w:rsid w:val="00D4760B"/>
    <w:rsid w:val="00D50147"/>
    <w:rsid w:val="00D5195D"/>
    <w:rsid w:val="00D53554"/>
    <w:rsid w:val="00D5448C"/>
    <w:rsid w:val="00D547ED"/>
    <w:rsid w:val="00D55A3B"/>
    <w:rsid w:val="00D55DEE"/>
    <w:rsid w:val="00D565DF"/>
    <w:rsid w:val="00D5680B"/>
    <w:rsid w:val="00D57B94"/>
    <w:rsid w:val="00D6024C"/>
    <w:rsid w:val="00D61F99"/>
    <w:rsid w:val="00D63215"/>
    <w:rsid w:val="00D63ECA"/>
    <w:rsid w:val="00D63F53"/>
    <w:rsid w:val="00D668B1"/>
    <w:rsid w:val="00D66A3C"/>
    <w:rsid w:val="00D67045"/>
    <w:rsid w:val="00D67513"/>
    <w:rsid w:val="00D679AE"/>
    <w:rsid w:val="00D67B73"/>
    <w:rsid w:val="00D70617"/>
    <w:rsid w:val="00D70A17"/>
    <w:rsid w:val="00D70AFF"/>
    <w:rsid w:val="00D71742"/>
    <w:rsid w:val="00D71B95"/>
    <w:rsid w:val="00D73042"/>
    <w:rsid w:val="00D732BD"/>
    <w:rsid w:val="00D73678"/>
    <w:rsid w:val="00D73C14"/>
    <w:rsid w:val="00D74D6E"/>
    <w:rsid w:val="00D75055"/>
    <w:rsid w:val="00D752BC"/>
    <w:rsid w:val="00D7572D"/>
    <w:rsid w:val="00D75994"/>
    <w:rsid w:val="00D75A2A"/>
    <w:rsid w:val="00D75BD6"/>
    <w:rsid w:val="00D75C62"/>
    <w:rsid w:val="00D76107"/>
    <w:rsid w:val="00D764F8"/>
    <w:rsid w:val="00D76FDC"/>
    <w:rsid w:val="00D80151"/>
    <w:rsid w:val="00D80246"/>
    <w:rsid w:val="00D80B0E"/>
    <w:rsid w:val="00D81745"/>
    <w:rsid w:val="00D8357D"/>
    <w:rsid w:val="00D848D7"/>
    <w:rsid w:val="00D84A71"/>
    <w:rsid w:val="00D84D4F"/>
    <w:rsid w:val="00D85495"/>
    <w:rsid w:val="00D86310"/>
    <w:rsid w:val="00D8684F"/>
    <w:rsid w:val="00D86DB9"/>
    <w:rsid w:val="00D909B6"/>
    <w:rsid w:val="00D90B9C"/>
    <w:rsid w:val="00D9111A"/>
    <w:rsid w:val="00D9153E"/>
    <w:rsid w:val="00D91AF0"/>
    <w:rsid w:val="00D9365A"/>
    <w:rsid w:val="00D94DC5"/>
    <w:rsid w:val="00D9533E"/>
    <w:rsid w:val="00D95473"/>
    <w:rsid w:val="00D966E4"/>
    <w:rsid w:val="00D9779C"/>
    <w:rsid w:val="00DA01D8"/>
    <w:rsid w:val="00DA0302"/>
    <w:rsid w:val="00DA0412"/>
    <w:rsid w:val="00DA04AD"/>
    <w:rsid w:val="00DA2C83"/>
    <w:rsid w:val="00DA3AB4"/>
    <w:rsid w:val="00DA4527"/>
    <w:rsid w:val="00DA7064"/>
    <w:rsid w:val="00DA7814"/>
    <w:rsid w:val="00DA799D"/>
    <w:rsid w:val="00DA79A8"/>
    <w:rsid w:val="00DB0B62"/>
    <w:rsid w:val="00DB1E57"/>
    <w:rsid w:val="00DB25A7"/>
    <w:rsid w:val="00DB2D5A"/>
    <w:rsid w:val="00DB3799"/>
    <w:rsid w:val="00DB3F28"/>
    <w:rsid w:val="00DB4F14"/>
    <w:rsid w:val="00DB5651"/>
    <w:rsid w:val="00DB6150"/>
    <w:rsid w:val="00DB78BE"/>
    <w:rsid w:val="00DC0F0B"/>
    <w:rsid w:val="00DC115B"/>
    <w:rsid w:val="00DC1222"/>
    <w:rsid w:val="00DC1DBB"/>
    <w:rsid w:val="00DC313C"/>
    <w:rsid w:val="00DC3BE6"/>
    <w:rsid w:val="00DC4D83"/>
    <w:rsid w:val="00DC6555"/>
    <w:rsid w:val="00DC6ACF"/>
    <w:rsid w:val="00DC79BD"/>
    <w:rsid w:val="00DD1AF1"/>
    <w:rsid w:val="00DD2986"/>
    <w:rsid w:val="00DD42CF"/>
    <w:rsid w:val="00DD54B4"/>
    <w:rsid w:val="00DD5633"/>
    <w:rsid w:val="00DD7763"/>
    <w:rsid w:val="00DD78B2"/>
    <w:rsid w:val="00DE189C"/>
    <w:rsid w:val="00DE1997"/>
    <w:rsid w:val="00DE2EFA"/>
    <w:rsid w:val="00DE32DF"/>
    <w:rsid w:val="00DE3785"/>
    <w:rsid w:val="00DE3EA4"/>
    <w:rsid w:val="00DE5719"/>
    <w:rsid w:val="00DF01BA"/>
    <w:rsid w:val="00DF07B8"/>
    <w:rsid w:val="00DF3388"/>
    <w:rsid w:val="00DF5409"/>
    <w:rsid w:val="00DF6019"/>
    <w:rsid w:val="00DF6E2D"/>
    <w:rsid w:val="00DF79B9"/>
    <w:rsid w:val="00DF7B3A"/>
    <w:rsid w:val="00DF7FC6"/>
    <w:rsid w:val="00E001AB"/>
    <w:rsid w:val="00E00855"/>
    <w:rsid w:val="00E02025"/>
    <w:rsid w:val="00E02445"/>
    <w:rsid w:val="00E032FE"/>
    <w:rsid w:val="00E03DE4"/>
    <w:rsid w:val="00E04022"/>
    <w:rsid w:val="00E04D7F"/>
    <w:rsid w:val="00E05252"/>
    <w:rsid w:val="00E05FAB"/>
    <w:rsid w:val="00E0732F"/>
    <w:rsid w:val="00E07963"/>
    <w:rsid w:val="00E07EAC"/>
    <w:rsid w:val="00E10837"/>
    <w:rsid w:val="00E1083D"/>
    <w:rsid w:val="00E12286"/>
    <w:rsid w:val="00E13256"/>
    <w:rsid w:val="00E137F5"/>
    <w:rsid w:val="00E1391D"/>
    <w:rsid w:val="00E13E49"/>
    <w:rsid w:val="00E14749"/>
    <w:rsid w:val="00E14B1E"/>
    <w:rsid w:val="00E15420"/>
    <w:rsid w:val="00E1621E"/>
    <w:rsid w:val="00E16A18"/>
    <w:rsid w:val="00E16BD2"/>
    <w:rsid w:val="00E16FB0"/>
    <w:rsid w:val="00E209BA"/>
    <w:rsid w:val="00E2123D"/>
    <w:rsid w:val="00E2572A"/>
    <w:rsid w:val="00E2595A"/>
    <w:rsid w:val="00E2631D"/>
    <w:rsid w:val="00E27439"/>
    <w:rsid w:val="00E30859"/>
    <w:rsid w:val="00E30F7D"/>
    <w:rsid w:val="00E31531"/>
    <w:rsid w:val="00E335BD"/>
    <w:rsid w:val="00E3401A"/>
    <w:rsid w:val="00E34EA0"/>
    <w:rsid w:val="00E34ED7"/>
    <w:rsid w:val="00E378E2"/>
    <w:rsid w:val="00E37D4B"/>
    <w:rsid w:val="00E409D4"/>
    <w:rsid w:val="00E410D4"/>
    <w:rsid w:val="00E414DE"/>
    <w:rsid w:val="00E41EF5"/>
    <w:rsid w:val="00E440D3"/>
    <w:rsid w:val="00E45506"/>
    <w:rsid w:val="00E45E00"/>
    <w:rsid w:val="00E460C7"/>
    <w:rsid w:val="00E4693B"/>
    <w:rsid w:val="00E50784"/>
    <w:rsid w:val="00E50C1B"/>
    <w:rsid w:val="00E51209"/>
    <w:rsid w:val="00E514FA"/>
    <w:rsid w:val="00E53470"/>
    <w:rsid w:val="00E54B18"/>
    <w:rsid w:val="00E559FF"/>
    <w:rsid w:val="00E5601D"/>
    <w:rsid w:val="00E56BA0"/>
    <w:rsid w:val="00E56C06"/>
    <w:rsid w:val="00E57E93"/>
    <w:rsid w:val="00E63B8B"/>
    <w:rsid w:val="00E6555E"/>
    <w:rsid w:val="00E65A66"/>
    <w:rsid w:val="00E65E12"/>
    <w:rsid w:val="00E66280"/>
    <w:rsid w:val="00E66D4A"/>
    <w:rsid w:val="00E66EA4"/>
    <w:rsid w:val="00E673C6"/>
    <w:rsid w:val="00E67916"/>
    <w:rsid w:val="00E71A99"/>
    <w:rsid w:val="00E720F9"/>
    <w:rsid w:val="00E72899"/>
    <w:rsid w:val="00E7334E"/>
    <w:rsid w:val="00E738AC"/>
    <w:rsid w:val="00E73F01"/>
    <w:rsid w:val="00E749DF"/>
    <w:rsid w:val="00E75B92"/>
    <w:rsid w:val="00E76C8C"/>
    <w:rsid w:val="00E774BE"/>
    <w:rsid w:val="00E80CA9"/>
    <w:rsid w:val="00E816A0"/>
    <w:rsid w:val="00E82766"/>
    <w:rsid w:val="00E82D5B"/>
    <w:rsid w:val="00E82F70"/>
    <w:rsid w:val="00E8367E"/>
    <w:rsid w:val="00E84652"/>
    <w:rsid w:val="00E84B6F"/>
    <w:rsid w:val="00E87ED0"/>
    <w:rsid w:val="00E91ABF"/>
    <w:rsid w:val="00E9299A"/>
    <w:rsid w:val="00E93D95"/>
    <w:rsid w:val="00E93F11"/>
    <w:rsid w:val="00E93F80"/>
    <w:rsid w:val="00E9493D"/>
    <w:rsid w:val="00E961EF"/>
    <w:rsid w:val="00E96B0D"/>
    <w:rsid w:val="00E97952"/>
    <w:rsid w:val="00EA013D"/>
    <w:rsid w:val="00EA04A9"/>
    <w:rsid w:val="00EA1121"/>
    <w:rsid w:val="00EA1D0A"/>
    <w:rsid w:val="00EA2F6E"/>
    <w:rsid w:val="00EA3C20"/>
    <w:rsid w:val="00EA4D43"/>
    <w:rsid w:val="00EA6C00"/>
    <w:rsid w:val="00EB1CB8"/>
    <w:rsid w:val="00EB2AC5"/>
    <w:rsid w:val="00EB2C44"/>
    <w:rsid w:val="00EB32A9"/>
    <w:rsid w:val="00EB3B75"/>
    <w:rsid w:val="00EB3FE4"/>
    <w:rsid w:val="00EB65A4"/>
    <w:rsid w:val="00EB742E"/>
    <w:rsid w:val="00EB758E"/>
    <w:rsid w:val="00EB78CF"/>
    <w:rsid w:val="00EC0B1B"/>
    <w:rsid w:val="00EC1559"/>
    <w:rsid w:val="00EC225C"/>
    <w:rsid w:val="00EC25F8"/>
    <w:rsid w:val="00EC51B5"/>
    <w:rsid w:val="00EC717B"/>
    <w:rsid w:val="00EC78A2"/>
    <w:rsid w:val="00ED0C7B"/>
    <w:rsid w:val="00ED200B"/>
    <w:rsid w:val="00ED4A22"/>
    <w:rsid w:val="00ED5E98"/>
    <w:rsid w:val="00ED794E"/>
    <w:rsid w:val="00EE00A9"/>
    <w:rsid w:val="00EE06C2"/>
    <w:rsid w:val="00EE0E8F"/>
    <w:rsid w:val="00EE0F0F"/>
    <w:rsid w:val="00EE1667"/>
    <w:rsid w:val="00EE37DF"/>
    <w:rsid w:val="00EE4189"/>
    <w:rsid w:val="00EE46E8"/>
    <w:rsid w:val="00EE4CB4"/>
    <w:rsid w:val="00EE64FB"/>
    <w:rsid w:val="00EE681F"/>
    <w:rsid w:val="00EE76DD"/>
    <w:rsid w:val="00EE7A77"/>
    <w:rsid w:val="00EE7A78"/>
    <w:rsid w:val="00EE7F51"/>
    <w:rsid w:val="00EF0B88"/>
    <w:rsid w:val="00EF1291"/>
    <w:rsid w:val="00EF197A"/>
    <w:rsid w:val="00EF3E42"/>
    <w:rsid w:val="00EF3F17"/>
    <w:rsid w:val="00EF48CA"/>
    <w:rsid w:val="00EF5EFD"/>
    <w:rsid w:val="00EF630C"/>
    <w:rsid w:val="00EF6484"/>
    <w:rsid w:val="00EF69D2"/>
    <w:rsid w:val="00EF6F12"/>
    <w:rsid w:val="00EF7CF5"/>
    <w:rsid w:val="00F00F56"/>
    <w:rsid w:val="00F05C04"/>
    <w:rsid w:val="00F05CE9"/>
    <w:rsid w:val="00F060D3"/>
    <w:rsid w:val="00F06244"/>
    <w:rsid w:val="00F07701"/>
    <w:rsid w:val="00F07A46"/>
    <w:rsid w:val="00F1002C"/>
    <w:rsid w:val="00F10082"/>
    <w:rsid w:val="00F101E1"/>
    <w:rsid w:val="00F114B1"/>
    <w:rsid w:val="00F1167D"/>
    <w:rsid w:val="00F13174"/>
    <w:rsid w:val="00F14B02"/>
    <w:rsid w:val="00F16C68"/>
    <w:rsid w:val="00F170CD"/>
    <w:rsid w:val="00F20AED"/>
    <w:rsid w:val="00F21217"/>
    <w:rsid w:val="00F21FC0"/>
    <w:rsid w:val="00F22540"/>
    <w:rsid w:val="00F23A1B"/>
    <w:rsid w:val="00F243C1"/>
    <w:rsid w:val="00F24780"/>
    <w:rsid w:val="00F25A8C"/>
    <w:rsid w:val="00F25FC9"/>
    <w:rsid w:val="00F272E5"/>
    <w:rsid w:val="00F273E1"/>
    <w:rsid w:val="00F27E48"/>
    <w:rsid w:val="00F27E9F"/>
    <w:rsid w:val="00F3186F"/>
    <w:rsid w:val="00F32663"/>
    <w:rsid w:val="00F34321"/>
    <w:rsid w:val="00F34E49"/>
    <w:rsid w:val="00F35B34"/>
    <w:rsid w:val="00F3785B"/>
    <w:rsid w:val="00F37ACB"/>
    <w:rsid w:val="00F402EE"/>
    <w:rsid w:val="00F40ECB"/>
    <w:rsid w:val="00F413E0"/>
    <w:rsid w:val="00F41B85"/>
    <w:rsid w:val="00F42156"/>
    <w:rsid w:val="00F421EF"/>
    <w:rsid w:val="00F4290A"/>
    <w:rsid w:val="00F42B9C"/>
    <w:rsid w:val="00F43C8A"/>
    <w:rsid w:val="00F461B2"/>
    <w:rsid w:val="00F47179"/>
    <w:rsid w:val="00F47CD5"/>
    <w:rsid w:val="00F50BE3"/>
    <w:rsid w:val="00F521C4"/>
    <w:rsid w:val="00F54684"/>
    <w:rsid w:val="00F55469"/>
    <w:rsid w:val="00F555D4"/>
    <w:rsid w:val="00F56214"/>
    <w:rsid w:val="00F569A8"/>
    <w:rsid w:val="00F56CF5"/>
    <w:rsid w:val="00F57963"/>
    <w:rsid w:val="00F57DA7"/>
    <w:rsid w:val="00F6032E"/>
    <w:rsid w:val="00F61297"/>
    <w:rsid w:val="00F614DC"/>
    <w:rsid w:val="00F638A1"/>
    <w:rsid w:val="00F647EB"/>
    <w:rsid w:val="00F671B5"/>
    <w:rsid w:val="00F705CF"/>
    <w:rsid w:val="00F7191D"/>
    <w:rsid w:val="00F7262F"/>
    <w:rsid w:val="00F74927"/>
    <w:rsid w:val="00F75596"/>
    <w:rsid w:val="00F75CA6"/>
    <w:rsid w:val="00F77287"/>
    <w:rsid w:val="00F77A24"/>
    <w:rsid w:val="00F77B52"/>
    <w:rsid w:val="00F80278"/>
    <w:rsid w:val="00F83629"/>
    <w:rsid w:val="00F8430E"/>
    <w:rsid w:val="00F85CAD"/>
    <w:rsid w:val="00F87C62"/>
    <w:rsid w:val="00F87FDE"/>
    <w:rsid w:val="00F9037C"/>
    <w:rsid w:val="00F906B9"/>
    <w:rsid w:val="00F90C3B"/>
    <w:rsid w:val="00F90F0F"/>
    <w:rsid w:val="00F910E8"/>
    <w:rsid w:val="00F9184F"/>
    <w:rsid w:val="00F93005"/>
    <w:rsid w:val="00F93584"/>
    <w:rsid w:val="00F93754"/>
    <w:rsid w:val="00F96948"/>
    <w:rsid w:val="00FA0122"/>
    <w:rsid w:val="00FA0D1E"/>
    <w:rsid w:val="00FA1BD0"/>
    <w:rsid w:val="00FA3675"/>
    <w:rsid w:val="00FA40B5"/>
    <w:rsid w:val="00FA5AED"/>
    <w:rsid w:val="00FA5EEB"/>
    <w:rsid w:val="00FA6791"/>
    <w:rsid w:val="00FA7DC0"/>
    <w:rsid w:val="00FB077F"/>
    <w:rsid w:val="00FB10DC"/>
    <w:rsid w:val="00FB15A7"/>
    <w:rsid w:val="00FB3604"/>
    <w:rsid w:val="00FB45FD"/>
    <w:rsid w:val="00FB4A9B"/>
    <w:rsid w:val="00FB57A9"/>
    <w:rsid w:val="00FB5F3C"/>
    <w:rsid w:val="00FC4F0C"/>
    <w:rsid w:val="00FD1049"/>
    <w:rsid w:val="00FD3004"/>
    <w:rsid w:val="00FD33FF"/>
    <w:rsid w:val="00FD3C12"/>
    <w:rsid w:val="00FD7D75"/>
    <w:rsid w:val="00FE0281"/>
    <w:rsid w:val="00FE0B2A"/>
    <w:rsid w:val="00FE25BE"/>
    <w:rsid w:val="00FE2A13"/>
    <w:rsid w:val="00FE2E77"/>
    <w:rsid w:val="00FE5941"/>
    <w:rsid w:val="00FE6058"/>
    <w:rsid w:val="00FE63C3"/>
    <w:rsid w:val="00FE6FD5"/>
    <w:rsid w:val="00FF0B96"/>
    <w:rsid w:val="00FF2B82"/>
    <w:rsid w:val="00FF3B97"/>
    <w:rsid w:val="00FF5E52"/>
    <w:rsid w:val="00FF6412"/>
    <w:rsid w:val="00FF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11B00E"/>
  <w15:docId w15:val="{59AF6AF0-28B8-4F0F-AD1A-867297A7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678"/>
    <w:pPr>
      <w:spacing w:after="200" w:line="276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D73678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D73678"/>
    <w:rPr>
      <w:rFonts w:ascii="Arial" w:hAnsi="Arial" w:cs="Arial"/>
      <w:sz w:val="18"/>
      <w:szCs w:val="20"/>
    </w:rPr>
  </w:style>
  <w:style w:type="table" w:styleId="TableGrid">
    <w:name w:val="Table Grid"/>
    <w:aliases w:val="Table - Heading 3"/>
    <w:basedOn w:val="TableNormal"/>
    <w:uiPriority w:val="59"/>
    <w:rsid w:val="00D73678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itle">
    <w:name w:val="Header title"/>
    <w:basedOn w:val="Normal"/>
    <w:qFormat/>
    <w:rsid w:val="00D73678"/>
    <w:pPr>
      <w:ind w:left="-851"/>
    </w:pPr>
    <w:rPr>
      <w:noProof/>
      <w:color w:val="595959" w:themeColor="text1" w:themeTint="A6"/>
      <w:sz w:val="36"/>
    </w:rPr>
  </w:style>
  <w:style w:type="paragraph" w:styleId="ListParagraph">
    <w:name w:val="List Paragraph"/>
    <w:aliases w:val="Fact Sheet bullets,Heading x,List 1 Paragraph,Paragraph,Resume Title,Citation List,List Paragraph Char Char,List Paragraph1,Number_1,SGLText List Paragraph,new,lp1,Normal Sentence,Colorful List - Accent 11,ListPar1,List Paragraph2,list1"/>
    <w:basedOn w:val="Normal"/>
    <w:link w:val="ListParagraphChar"/>
    <w:uiPriority w:val="34"/>
    <w:qFormat/>
    <w:rsid w:val="00D73678"/>
    <w:pPr>
      <w:spacing w:before="240"/>
      <w:ind w:left="720"/>
      <w:contextualSpacing/>
    </w:pPr>
    <w:rPr>
      <w:sz w:val="26"/>
    </w:rPr>
  </w:style>
  <w:style w:type="paragraph" w:customStyle="1" w:styleId="DTPLIintrotext">
    <w:name w:val="DTPLI intro text"/>
    <w:basedOn w:val="Normal"/>
    <w:next w:val="Normal"/>
    <w:qFormat/>
    <w:rsid w:val="00D73678"/>
    <w:pPr>
      <w:spacing w:before="240" w:after="240"/>
    </w:pPr>
    <w:rPr>
      <w:b/>
      <w:color w:val="797166"/>
      <w:sz w:val="24"/>
    </w:rPr>
  </w:style>
  <w:style w:type="character" w:customStyle="1" w:styleId="ListParagraphChar">
    <w:name w:val="List Paragraph Char"/>
    <w:aliases w:val="Fact Sheet bullets Char,Heading x Char,List 1 Paragraph Char,Paragraph Char,Resume Title Char,Citation List Char,List Paragraph Char Char Char,List Paragraph1 Char,Number_1 Char,SGLText List Paragraph Char,new Char,lp1 Char"/>
    <w:basedOn w:val="DefaultParagraphFont"/>
    <w:link w:val="ListParagraph"/>
    <w:uiPriority w:val="34"/>
    <w:qFormat/>
    <w:rsid w:val="00D73678"/>
    <w:rPr>
      <w:rFonts w:ascii="Arial" w:hAnsi="Arial" w:cs="Arial"/>
      <w:sz w:val="26"/>
      <w:szCs w:val="20"/>
    </w:rPr>
  </w:style>
  <w:style w:type="paragraph" w:styleId="Revision">
    <w:name w:val="Revision"/>
    <w:hidden/>
    <w:uiPriority w:val="99"/>
    <w:semiHidden/>
    <w:rsid w:val="00252E5B"/>
    <w:pPr>
      <w:spacing w:after="0" w:line="240" w:lineRule="auto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042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424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704240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2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240"/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06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EB"/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qFormat/>
    <w:rsid w:val="00D966E4"/>
    <w:pPr>
      <w:spacing w:after="142"/>
    </w:pPr>
    <w:rPr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D966E4"/>
    <w:rPr>
      <w:rFonts w:ascii="Arial" w:hAnsi="Arial" w:cs="Arial"/>
      <w:sz w:val="18"/>
      <w:szCs w:val="20"/>
    </w:rPr>
  </w:style>
  <w:style w:type="paragraph" w:customStyle="1" w:styleId="Style1">
    <w:name w:val="Style1"/>
    <w:basedOn w:val="Normal"/>
    <w:link w:val="Style1Char"/>
    <w:qFormat/>
    <w:rsid w:val="00CC6CDB"/>
    <w:pPr>
      <w:numPr>
        <w:numId w:val="22"/>
      </w:numPr>
      <w:spacing w:after="120" w:line="240" w:lineRule="auto"/>
      <w:textAlignment w:val="center"/>
    </w:pPr>
  </w:style>
  <w:style w:type="character" w:customStyle="1" w:styleId="Style1Char">
    <w:name w:val="Style1 Char"/>
    <w:basedOn w:val="DefaultParagraphFont"/>
    <w:link w:val="Style1"/>
    <w:rsid w:val="00CC6CDB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CF84C-EDB8-4536-B529-F98985B30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M Clarke (MTIA)</dc:creator>
  <cp:keywords/>
  <dc:description/>
  <cp:lastModifiedBy>Kim R Tandoc (MTIA)</cp:lastModifiedBy>
  <cp:revision>7</cp:revision>
  <dcterms:created xsi:type="dcterms:W3CDTF">2023-07-03T03:58:00Z</dcterms:created>
  <dcterms:modified xsi:type="dcterms:W3CDTF">2023-07-04T05:10:00Z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268119a-eeb5-485b-8e0e-5be0b081da64_Enabled">
    <vt:lpwstr>true</vt:lpwstr>
  </property>
  <property fmtid="{D5CDD505-2E9C-101B-9397-08002B2CF9AE}" pid="3" name="MSIP_Label_a268119a-eeb5-485b-8e0e-5be0b081da64_SetDate">
    <vt:lpwstr>2023-07-03T03:58:07Z</vt:lpwstr>
  </property>
  <property fmtid="{D5CDD505-2E9C-101B-9397-08002B2CF9AE}" pid="4" name="MSIP_Label_a268119a-eeb5-485b-8e0e-5be0b081da64_Method">
    <vt:lpwstr>Privileged</vt:lpwstr>
  </property>
  <property fmtid="{D5CDD505-2E9C-101B-9397-08002B2CF9AE}" pid="5" name="MSIP_Label_a268119a-eeb5-485b-8e0e-5be0b081da64_Name">
    <vt:lpwstr>OFFICIAL</vt:lpwstr>
  </property>
  <property fmtid="{D5CDD505-2E9C-101B-9397-08002B2CF9AE}" pid="6" name="MSIP_Label_a268119a-eeb5-485b-8e0e-5be0b081da64_SiteId">
    <vt:lpwstr>12ceb59c-6eb5-4da6-83fc-be99d5833257</vt:lpwstr>
  </property>
  <property fmtid="{D5CDD505-2E9C-101B-9397-08002B2CF9AE}" pid="7" name="MSIP_Label_a268119a-eeb5-485b-8e0e-5be0b081da64_ActionId">
    <vt:lpwstr>a77eb618-263f-49be-b0fe-205f43dd1c98</vt:lpwstr>
  </property>
  <property fmtid="{D5CDD505-2E9C-101B-9397-08002B2CF9AE}" pid="8" name="MSIP_Label_a268119a-eeb5-485b-8e0e-5be0b081da64_ContentBits">
    <vt:lpwstr>3</vt:lpwstr>
  </property>
</Properties>
</file>