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2446" w14:textId="5E23D7E5" w:rsidR="00C65485" w:rsidRPr="00B71F5F" w:rsidRDefault="00BB095B" w:rsidP="00DF283C">
      <w:pPr>
        <w:tabs>
          <w:tab w:val="left" w:pos="7665"/>
        </w:tabs>
        <w:rPr>
          <w:color w:val="FF0000"/>
        </w:rPr>
      </w:pPr>
      <w:r>
        <w:t xml:space="preserve">16 April </w:t>
      </w:r>
      <w:r w:rsidR="0004024E" w:rsidRPr="00BB095B">
        <w:t>202</w:t>
      </w:r>
      <w:r w:rsidR="00BB10F8" w:rsidRPr="00BB095B">
        <w:t>1</w:t>
      </w:r>
      <w:r w:rsidR="0004024E" w:rsidRPr="00BB095B">
        <w:t xml:space="preserve">                                                                                                                       </w:t>
      </w:r>
      <w:r w:rsidR="004B66B8" w:rsidRPr="00BB095B">
        <w:t xml:space="preserve">     </w:t>
      </w:r>
      <w:r w:rsidR="00DF283C" w:rsidRPr="00BB095B">
        <w:t>WES2</w:t>
      </w:r>
      <w:r w:rsidR="00690CA2" w:rsidRPr="00BB095B">
        <w:t>1</w:t>
      </w:r>
      <w:r w:rsidR="00DF283C" w:rsidRPr="00BB095B">
        <w:t>0</w:t>
      </w:r>
      <w:r w:rsidR="00822466" w:rsidRPr="00BB095B">
        <w:t>4</w:t>
      </w:r>
      <w:r w:rsidR="00BB10F8" w:rsidRPr="00BB095B">
        <w:t>.</w:t>
      </w:r>
      <w:r w:rsidR="00690CA2" w:rsidRPr="00BB095B">
        <w:t>0</w:t>
      </w:r>
      <w:r w:rsidR="00822466" w:rsidRPr="00BB095B">
        <w:t>1</w:t>
      </w:r>
    </w:p>
    <w:p w14:paraId="09666FF3" w14:textId="2A0F1AEE" w:rsidR="00BF2778" w:rsidRPr="003D1534" w:rsidRDefault="002D1C4A" w:rsidP="00971695">
      <w:pPr>
        <w:pStyle w:val="Title"/>
      </w:pPr>
      <w:r w:rsidRPr="003D1534">
        <w:t>Works</w:t>
      </w:r>
      <w:r w:rsidR="0004024E" w:rsidRPr="003D1534">
        <w:t xml:space="preserve"> </w:t>
      </w:r>
      <w:r w:rsidR="00C65485" w:rsidRPr="003D1534">
        <w:t xml:space="preserve">notification: </w:t>
      </w:r>
      <w:r w:rsidR="00BB095B">
        <w:t xml:space="preserve">Walking and cycling </w:t>
      </w:r>
      <w:r w:rsidR="009B7BDF">
        <w:t>path</w:t>
      </w:r>
      <w:r w:rsidR="00AB6E34">
        <w:t xml:space="preserve"> along Fogarty Avenue</w:t>
      </w:r>
    </w:p>
    <w:p w14:paraId="0F12B190" w14:textId="77777777" w:rsidR="00C65485" w:rsidRPr="003D1534" w:rsidRDefault="00C65485" w:rsidP="00C65485">
      <w:pPr>
        <w:rPr>
          <w:rFonts w:eastAsiaTheme="majorEastAsia" w:cs="Arial"/>
          <w:color w:val="343645" w:themeColor="text2"/>
          <w:kern w:val="28"/>
          <w:sz w:val="25"/>
          <w:szCs w:val="25"/>
        </w:rPr>
        <w:sectPr w:rsidR="00C65485" w:rsidRPr="003D1534"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p>
    <w:p w14:paraId="1D4854A0" w14:textId="239F61CA" w:rsidR="00EB288D" w:rsidRDefault="00A03527" w:rsidP="00EB288D">
      <w:pPr>
        <w:pStyle w:val="Intro"/>
      </w:pPr>
      <w:r>
        <w:t xml:space="preserve">At the start of the year we let you know that we will </w:t>
      </w:r>
      <w:r w:rsidR="00FA1423">
        <w:t>begin</w:t>
      </w:r>
      <w:r w:rsidR="00235A12">
        <w:t xml:space="preserve"> build</w:t>
      </w:r>
      <w:r w:rsidR="00FA1423">
        <w:t>ing</w:t>
      </w:r>
      <w:r w:rsidR="007B4EA4">
        <w:t xml:space="preserve"> a section of</w:t>
      </w:r>
      <w:r w:rsidR="00235A12">
        <w:t xml:space="preserve"> the Federation Trail </w:t>
      </w:r>
      <w:r w:rsidR="007B4EA4">
        <w:t xml:space="preserve">extension, </w:t>
      </w:r>
      <w:r>
        <w:t xml:space="preserve">along Fogarty Avenue </w:t>
      </w:r>
      <w:r w:rsidR="00235A12">
        <w:t xml:space="preserve">from Newport Rail Bridge to </w:t>
      </w:r>
      <w:r w:rsidR="001762A7">
        <w:t>T</w:t>
      </w:r>
      <w:r w:rsidR="00235A12">
        <w:t>he</w:t>
      </w:r>
      <w:r w:rsidR="001762A7">
        <w:t xml:space="preserve"> Boulevard.  </w:t>
      </w:r>
    </w:p>
    <w:p w14:paraId="2091ED74" w14:textId="09E942F8" w:rsidR="00B34922" w:rsidRPr="003D1534" w:rsidRDefault="00A03527" w:rsidP="00EB288D">
      <w:pPr>
        <w:pStyle w:val="Intro"/>
      </w:pPr>
      <w:r>
        <w:t>Before we can start constructi</w:t>
      </w:r>
      <w:r w:rsidR="00925031">
        <w:t>ng</w:t>
      </w:r>
      <w:r>
        <w:t xml:space="preserve"> the new Federation Trail section, we will set up safety barriers and remove the old timber noise wall panels. Noise protection will be provided by the new concrete noise panels that have now been installed. </w:t>
      </w:r>
    </w:p>
    <w:p w14:paraId="7A0D38EA" w14:textId="36764A8C" w:rsidR="00B34922" w:rsidRDefault="00B34922" w:rsidP="00EF7C23">
      <w:pPr>
        <w:pStyle w:val="Intro"/>
      </w:pPr>
      <w:r>
        <w:t xml:space="preserve">A one-way traffic arrangement will </w:t>
      </w:r>
      <w:r w:rsidR="00575440">
        <w:t xml:space="preserve">also </w:t>
      </w:r>
      <w:r w:rsidR="00673F87">
        <w:t>be in place on</w:t>
      </w:r>
      <w:r>
        <w:t xml:space="preserve"> Fogarty Avenue, from Wembley Avenue to The Boulevard</w:t>
      </w:r>
      <w:r w:rsidR="00673F87">
        <w:t xml:space="preserve">. </w:t>
      </w:r>
      <w:r>
        <w:t xml:space="preserve">This is so we have enough space to safely construct the </w:t>
      </w:r>
      <w:r w:rsidR="00D8216D">
        <w:t>walking and cycling</w:t>
      </w:r>
      <w:r>
        <w:t xml:space="preserve"> path, while</w:t>
      </w:r>
      <w:r w:rsidR="003F6F52">
        <w:t xml:space="preserve"> at the same time</w:t>
      </w:r>
      <w:r>
        <w:t xml:space="preserve"> keeping Fogarty Avenue open</w:t>
      </w:r>
      <w:r w:rsidR="00A03527">
        <w:t xml:space="preserve"> to traffic</w:t>
      </w:r>
      <w:bookmarkStart w:id="1" w:name="_Toc430529461"/>
    </w:p>
    <w:p w14:paraId="0EA138B4" w14:textId="5602530A" w:rsidR="00EF7C23" w:rsidRDefault="00B34922" w:rsidP="00EF7C23">
      <w:pPr>
        <w:pStyle w:val="Intro"/>
        <w:rPr>
          <w:rFonts w:eastAsia="Arial"/>
          <w:color w:val="231F20"/>
          <w:szCs w:val="19"/>
          <w:lang w:val="en-US" w:bidi="en-US"/>
        </w:rPr>
      </w:pPr>
      <w:r>
        <w:t xml:space="preserve">The one-way traffic arrangement will remain in place </w:t>
      </w:r>
      <w:r w:rsidR="009D0759">
        <w:t xml:space="preserve">from </w:t>
      </w:r>
      <w:r w:rsidR="00BB095B">
        <w:t>Monday 3 May</w:t>
      </w:r>
      <w:r w:rsidR="009D0759">
        <w:t xml:space="preserve"> </w:t>
      </w:r>
      <w:r>
        <w:t xml:space="preserve">until works are completed in late 2021. </w:t>
      </w:r>
      <w:r w:rsidR="00EF7C23">
        <w:br/>
      </w:r>
      <w:r w:rsidR="00EF7C23">
        <w:br/>
      </w:r>
      <w:r w:rsidR="000D72D9">
        <w:rPr>
          <w:b/>
          <w:sz w:val="22"/>
        </w:rPr>
        <w:t>Federation Trail</w:t>
      </w:r>
      <w:r w:rsidR="00EF7C23">
        <w:rPr>
          <w:b/>
          <w:sz w:val="22"/>
        </w:rPr>
        <w:t xml:space="preserve"> works</w:t>
      </w:r>
      <w:r w:rsidR="00FA1423">
        <w:rPr>
          <w:b/>
          <w:sz w:val="22"/>
        </w:rPr>
        <w:t xml:space="preserve"> between Newport Rail </w:t>
      </w:r>
      <w:r w:rsidR="00562EA0">
        <w:rPr>
          <w:b/>
          <w:sz w:val="22"/>
        </w:rPr>
        <w:t>Bridge</w:t>
      </w:r>
      <w:r w:rsidR="00FA1423">
        <w:rPr>
          <w:b/>
          <w:sz w:val="22"/>
        </w:rPr>
        <w:t xml:space="preserve"> </w:t>
      </w:r>
      <w:r w:rsidR="001762A7">
        <w:rPr>
          <w:b/>
          <w:sz w:val="22"/>
        </w:rPr>
        <w:t>and The Boulevard</w:t>
      </w:r>
      <w:r w:rsidR="00FA1423">
        <w:rPr>
          <w:b/>
          <w:sz w:val="22"/>
        </w:rPr>
        <w:t xml:space="preserve"> </w:t>
      </w:r>
      <w:r w:rsidR="00EF7C23" w:rsidRPr="00EB6A85">
        <w:rPr>
          <w:b/>
          <w:sz w:val="22"/>
        </w:rPr>
        <w:br/>
      </w:r>
      <w:r w:rsidR="00A03527">
        <w:rPr>
          <w:b/>
          <w:sz w:val="20"/>
        </w:rPr>
        <w:t xml:space="preserve">From </w:t>
      </w:r>
      <w:r w:rsidR="00BB095B">
        <w:rPr>
          <w:b/>
          <w:sz w:val="20"/>
        </w:rPr>
        <w:t>3 May</w:t>
      </w:r>
      <w:r w:rsidR="003C1938">
        <w:rPr>
          <w:b/>
          <w:sz w:val="20"/>
        </w:rPr>
        <w:t xml:space="preserve"> </w:t>
      </w:r>
      <w:r w:rsidR="00C35EA1">
        <w:rPr>
          <w:b/>
          <w:sz w:val="20"/>
        </w:rPr>
        <w:t>– late</w:t>
      </w:r>
      <w:r w:rsidR="00EF7C23">
        <w:rPr>
          <w:b/>
          <w:sz w:val="20"/>
        </w:rPr>
        <w:t xml:space="preserve"> 2021</w:t>
      </w:r>
      <w:r w:rsidR="00EF7C23" w:rsidRPr="00EB6A85">
        <w:rPr>
          <w:b/>
          <w:sz w:val="20"/>
        </w:rPr>
        <w:t xml:space="preserve"> </w:t>
      </w:r>
      <w:r w:rsidR="00EF7C23">
        <w:rPr>
          <w:rFonts w:eastAsia="Arial"/>
          <w:color w:val="231F20"/>
          <w:szCs w:val="19"/>
          <w:lang w:val="en-US" w:bidi="en-US"/>
        </w:rPr>
        <w:br/>
      </w:r>
      <w:r w:rsidR="00EF7C23">
        <w:rPr>
          <w:rFonts w:eastAsia="Arial"/>
          <w:color w:val="231F20"/>
          <w:kern w:val="0"/>
          <w:sz w:val="19"/>
          <w:szCs w:val="19"/>
          <w:lang w:val="en-US" w:bidi="en-US"/>
        </w:rPr>
        <w:br/>
      </w:r>
      <w:r w:rsidR="00A03527">
        <w:rPr>
          <w:rFonts w:eastAsia="Arial"/>
          <w:color w:val="231F20"/>
          <w:kern w:val="0"/>
          <w:sz w:val="19"/>
          <w:szCs w:val="19"/>
          <w:lang w:val="en-US" w:bidi="en-US"/>
        </w:rPr>
        <w:t xml:space="preserve">Works will include: </w:t>
      </w:r>
      <w:r w:rsidR="000C470A">
        <w:rPr>
          <w:rFonts w:eastAsia="Arial"/>
          <w:color w:val="231F20"/>
          <w:kern w:val="0"/>
          <w:sz w:val="19"/>
          <w:szCs w:val="19"/>
          <w:lang w:val="en-US" w:bidi="en-US"/>
        </w:rPr>
        <w:t xml:space="preserve"> </w:t>
      </w:r>
      <w:r w:rsidR="00EF7C23">
        <w:rPr>
          <w:rFonts w:eastAsia="Arial"/>
          <w:color w:val="231F20"/>
          <w:szCs w:val="19"/>
          <w:lang w:val="en-US" w:bidi="en-US"/>
        </w:rPr>
        <w:t xml:space="preserve"> </w:t>
      </w:r>
    </w:p>
    <w:p w14:paraId="75C5FB58" w14:textId="77777777" w:rsidR="00E97B1C" w:rsidRDefault="00E97B1C" w:rsidP="00E97B1C">
      <w:pPr>
        <w:pStyle w:val="Bullets"/>
        <w:numPr>
          <w:ilvl w:val="0"/>
          <w:numId w:val="5"/>
        </w:numPr>
        <w:spacing w:before="0" w:line="276" w:lineRule="auto"/>
      </w:pPr>
      <w:r>
        <w:t>setting up a one-way traffic arrangement on Fogarty Avenue, from Wembley Avenue to The Boulevard. See map on the next page for details.</w:t>
      </w:r>
    </w:p>
    <w:p w14:paraId="474854FB" w14:textId="19603F67" w:rsidR="00E97B1C" w:rsidRDefault="00E97B1C" w:rsidP="00E97B1C">
      <w:pPr>
        <w:pStyle w:val="Bullets"/>
        <w:numPr>
          <w:ilvl w:val="0"/>
          <w:numId w:val="5"/>
        </w:numPr>
        <w:spacing w:before="0" w:line="276" w:lineRule="auto"/>
      </w:pPr>
      <w:r>
        <w:t>short-term road closures so we can install barriers with screening, to establish a safe construction site</w:t>
      </w:r>
      <w:r w:rsidR="00A03527">
        <w:t>. If you are directly impacted, we will let you know the dates for these closures nearer to the time</w:t>
      </w:r>
    </w:p>
    <w:p w14:paraId="3CF0FE52" w14:textId="77777777" w:rsidR="00E97B1C" w:rsidRDefault="00E97B1C" w:rsidP="00E97B1C">
      <w:pPr>
        <w:pStyle w:val="Bullets"/>
        <w:numPr>
          <w:ilvl w:val="0"/>
          <w:numId w:val="5"/>
        </w:numPr>
        <w:spacing w:before="0" w:line="276" w:lineRule="auto"/>
      </w:pPr>
      <w:r>
        <w:t xml:space="preserve">removing old timber noise walls and vegetation along Fogarty Avenue, between Newport Rail Bridge to Williamstown Road </w:t>
      </w:r>
    </w:p>
    <w:p w14:paraId="73F145C5" w14:textId="77777777" w:rsidR="00E97B1C" w:rsidRDefault="00E97B1C" w:rsidP="00E97B1C">
      <w:pPr>
        <w:pStyle w:val="Bullets"/>
        <w:numPr>
          <w:ilvl w:val="0"/>
          <w:numId w:val="5"/>
        </w:numPr>
        <w:spacing w:before="0" w:line="276" w:lineRule="auto"/>
      </w:pPr>
      <w:r>
        <w:t>pouring concrete to form the new shared use path</w:t>
      </w:r>
    </w:p>
    <w:p w14:paraId="0A0E9BA5" w14:textId="77777777" w:rsidR="00E97B1C" w:rsidRDefault="00E97B1C" w:rsidP="00E97B1C">
      <w:pPr>
        <w:pStyle w:val="Bullets"/>
        <w:numPr>
          <w:ilvl w:val="0"/>
          <w:numId w:val="5"/>
        </w:numPr>
        <w:spacing w:before="0" w:line="276" w:lineRule="auto"/>
      </w:pPr>
      <w:r>
        <w:t xml:space="preserve">repairing kerb and placing new asphalt in sections along Fogarty Avenue </w:t>
      </w:r>
    </w:p>
    <w:p w14:paraId="6D75ACD4" w14:textId="77777777" w:rsidR="00E97B1C" w:rsidRDefault="00E97B1C" w:rsidP="00E97B1C">
      <w:pPr>
        <w:pStyle w:val="Bullets"/>
        <w:numPr>
          <w:ilvl w:val="0"/>
          <w:numId w:val="5"/>
        </w:numPr>
        <w:spacing w:before="0" w:line="276" w:lineRule="auto"/>
      </w:pPr>
      <w:r>
        <w:t>completing the drainage pits along Fogarty Avenue</w:t>
      </w:r>
    </w:p>
    <w:p w14:paraId="56744171" w14:textId="77777777" w:rsidR="00E97B1C" w:rsidRDefault="00E97B1C" w:rsidP="00E97B1C">
      <w:pPr>
        <w:pStyle w:val="Bullets"/>
        <w:spacing w:before="0" w:line="276" w:lineRule="auto"/>
      </w:pPr>
      <w:r>
        <w:br/>
        <w:t xml:space="preserve">During this time: </w:t>
      </w:r>
    </w:p>
    <w:p w14:paraId="44FF72C7" w14:textId="77777777" w:rsidR="00E97B1C" w:rsidRDefault="00E97B1C" w:rsidP="00E97B1C">
      <w:pPr>
        <w:pStyle w:val="Bullets"/>
        <w:numPr>
          <w:ilvl w:val="0"/>
          <w:numId w:val="5"/>
        </w:numPr>
        <w:spacing w:before="0" w:line="276" w:lineRule="auto"/>
      </w:pPr>
      <w:r>
        <w:t>Driveway and footpath access to residential properties along Fogarty Avenue will be maintained</w:t>
      </w:r>
    </w:p>
    <w:p w14:paraId="16E31742" w14:textId="77777777" w:rsidR="00E97B1C" w:rsidRDefault="00E97B1C" w:rsidP="00E97B1C">
      <w:pPr>
        <w:pStyle w:val="Bullets"/>
        <w:numPr>
          <w:ilvl w:val="0"/>
          <w:numId w:val="5"/>
        </w:numPr>
        <w:spacing w:before="0" w:line="276" w:lineRule="auto"/>
      </w:pPr>
      <w:r>
        <w:t>Street parking along Fogarty Avenue, from Wembley Avenue to The Boulevard, will be unavailable while the works take place</w:t>
      </w:r>
    </w:p>
    <w:p w14:paraId="21000616" w14:textId="77777777" w:rsidR="00E97B1C" w:rsidRDefault="00E97B1C" w:rsidP="00E97B1C">
      <w:pPr>
        <w:pStyle w:val="Bullets"/>
        <w:spacing w:before="0" w:line="276" w:lineRule="auto"/>
      </w:pPr>
      <w:r>
        <w:br/>
        <w:t xml:space="preserve">Waste collection: </w:t>
      </w:r>
    </w:p>
    <w:p w14:paraId="18F63BEF" w14:textId="77777777" w:rsidR="00E97B1C" w:rsidRPr="00F90633" w:rsidRDefault="00E97B1C" w:rsidP="00E97B1C">
      <w:pPr>
        <w:pStyle w:val="Bullets"/>
        <w:numPr>
          <w:ilvl w:val="0"/>
          <w:numId w:val="5"/>
        </w:numPr>
        <w:spacing w:before="0" w:line="276" w:lineRule="auto"/>
      </w:pPr>
      <w:r w:rsidRPr="00F90633">
        <w:t>There will be no changes to waste collection while these works take place</w:t>
      </w:r>
    </w:p>
    <w:p w14:paraId="08EFE237" w14:textId="77777777" w:rsidR="00E97B1C" w:rsidRPr="005E5C34" w:rsidRDefault="00E97B1C" w:rsidP="00EF7C23">
      <w:pPr>
        <w:pStyle w:val="Intro"/>
      </w:pPr>
    </w:p>
    <w:p w14:paraId="7BA5E1DC" w14:textId="3488C8AA" w:rsidR="005E5345" w:rsidRDefault="005E5345" w:rsidP="005E5345">
      <w:pPr>
        <w:pStyle w:val="L1"/>
        <w:rPr>
          <w:rFonts w:eastAsiaTheme="majorEastAsia"/>
          <w:b/>
          <w:color w:val="343645" w:themeColor="text2"/>
        </w:rPr>
      </w:pPr>
      <w:r w:rsidRPr="009B4F26">
        <w:rPr>
          <w:rFonts w:eastAsiaTheme="majorEastAsia"/>
          <w:b/>
          <w:color w:val="343645" w:themeColor="text2"/>
        </w:rPr>
        <w:lastRenderedPageBreak/>
        <w:t>Hours of work</w:t>
      </w:r>
    </w:p>
    <w:p w14:paraId="25D6AF0F" w14:textId="637300D0" w:rsidR="005E5345" w:rsidRPr="00072D93" w:rsidRDefault="005E5345" w:rsidP="005E5345">
      <w:pPr>
        <w:pStyle w:val="L1"/>
        <w:rPr>
          <w:rFonts w:eastAsia="Arial"/>
          <w:color w:val="231F20"/>
          <w:sz w:val="19"/>
          <w:szCs w:val="19"/>
          <w:lang w:val="en-US" w:bidi="en-US"/>
        </w:rPr>
      </w:pPr>
      <w:r w:rsidRPr="00072D93">
        <w:rPr>
          <w:rFonts w:eastAsia="Arial"/>
          <w:color w:val="231F20"/>
          <w:sz w:val="19"/>
          <w:szCs w:val="19"/>
          <w:lang w:val="en-US" w:bidi="en-US"/>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p>
    <w:p w14:paraId="4844275A" w14:textId="5A9A4BEE" w:rsidR="0057010D" w:rsidRDefault="005E5345" w:rsidP="003230F8">
      <w:pPr>
        <w:pStyle w:val="L1"/>
        <w:rPr>
          <w:rFonts w:eastAsia="Arial"/>
          <w:b/>
          <w:color w:val="231F20"/>
          <w:szCs w:val="19"/>
          <w:lang w:val="en-US" w:bidi="en-US"/>
        </w:rPr>
      </w:pPr>
      <w:r>
        <w:rPr>
          <w:noProof/>
        </w:rPr>
        <w:drawing>
          <wp:anchor distT="0" distB="0" distL="114300" distR="114300" simplePos="0" relativeHeight="251658240" behindDoc="0" locked="0" layoutInCell="1" allowOverlap="1" wp14:anchorId="4357BC9B" wp14:editId="099F2A8F">
            <wp:simplePos x="0" y="0"/>
            <wp:positionH relativeFrom="page">
              <wp:posOffset>679450</wp:posOffset>
            </wp:positionH>
            <wp:positionV relativeFrom="paragraph">
              <wp:posOffset>423545</wp:posOffset>
            </wp:positionV>
            <wp:extent cx="6150610" cy="2635885"/>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50610" cy="263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ABB">
        <w:rPr>
          <w:rFonts w:eastAsia="Arial"/>
          <w:b/>
          <w:color w:val="231F20"/>
          <w:szCs w:val="19"/>
          <w:lang w:val="en-US" w:bidi="en-US"/>
        </w:rPr>
        <w:br/>
      </w:r>
      <w:r w:rsidR="0005334C" w:rsidRPr="003230F8">
        <w:rPr>
          <w:rFonts w:eastAsiaTheme="majorEastAsia"/>
          <w:b/>
          <w:color w:val="343645" w:themeColor="text2"/>
        </w:rPr>
        <w:t>Works area</w:t>
      </w:r>
    </w:p>
    <w:p w14:paraId="42F11D1E" w14:textId="4FF08E92" w:rsidR="0005334C" w:rsidRDefault="0005334C" w:rsidP="0005334C">
      <w:pPr>
        <w:rPr>
          <w:rFonts w:eastAsia="Arial" w:cs="Arial"/>
          <w:color w:val="231F20"/>
          <w:szCs w:val="19"/>
          <w:lang w:val="en-US" w:bidi="en-US"/>
        </w:rPr>
      </w:pPr>
    </w:p>
    <w:bookmarkEnd w:id="1"/>
    <w:p w14:paraId="23A0624D" w14:textId="6BDF3DCA" w:rsidR="005E5345" w:rsidRDefault="00673B45" w:rsidP="005E5345">
      <w:pPr>
        <w:rPr>
          <w:rFonts w:eastAsiaTheme="majorEastAsia" w:cs="Arial"/>
          <w:b/>
          <w:color w:val="343645" w:themeColor="text2"/>
          <w:sz w:val="22"/>
        </w:rPr>
      </w:pPr>
      <w:r w:rsidRPr="009B4F26">
        <w:rPr>
          <w:rFonts w:eastAsiaTheme="majorEastAsia" w:cs="Arial"/>
          <w:b/>
          <w:color w:val="343645" w:themeColor="text2"/>
          <w:sz w:val="22"/>
        </w:rPr>
        <w:t>What to expect during these works</w:t>
      </w:r>
      <w:r w:rsidR="005E5345">
        <w:rPr>
          <w:rFonts w:eastAsiaTheme="majorEastAsia" w:cs="Arial"/>
          <w:b/>
          <w:color w:val="343645" w:themeColor="text2"/>
          <w:sz w:val="22"/>
        </w:rPr>
        <w:t xml:space="preserve"> </w:t>
      </w:r>
    </w:p>
    <w:p w14:paraId="3C9FE5B0" w14:textId="77777777" w:rsidR="005E5345" w:rsidRDefault="00673B45" w:rsidP="005E5345">
      <w:pPr>
        <w:pStyle w:val="ListParagraph"/>
        <w:numPr>
          <w:ilvl w:val="0"/>
          <w:numId w:val="16"/>
        </w:numPr>
        <w:spacing w:after="160" w:line="259" w:lineRule="auto"/>
      </w:pPr>
      <w:r w:rsidRPr="007F10B7">
        <w:t xml:space="preserve">work will be completed behind safety barriers </w:t>
      </w:r>
    </w:p>
    <w:p w14:paraId="399AF5F0" w14:textId="23FE6431" w:rsidR="005E5345" w:rsidRDefault="00673B45" w:rsidP="00A03527">
      <w:pPr>
        <w:pStyle w:val="ListParagraph"/>
        <w:numPr>
          <w:ilvl w:val="0"/>
          <w:numId w:val="16"/>
        </w:numPr>
        <w:spacing w:after="160" w:line="259" w:lineRule="auto"/>
      </w:pPr>
      <w:r w:rsidRPr="00442028">
        <w:t xml:space="preserve">construction vehicles including water trucks and concrete trucks will be moving in and out of the work areas via our </w:t>
      </w:r>
      <w:r w:rsidR="00B15C1C">
        <w:t xml:space="preserve">approved </w:t>
      </w:r>
      <w:r w:rsidRPr="00442028">
        <w:t xml:space="preserve">access routes </w:t>
      </w:r>
      <w:r w:rsidR="004F785F" w:rsidRPr="00442028">
        <w:t>including local roads Highgate Street, Benbow Street, Severn Street</w:t>
      </w:r>
      <w:r w:rsidR="00B15C1C">
        <w:t xml:space="preserve">, </w:t>
      </w:r>
      <w:r w:rsidR="004F785F" w:rsidRPr="00442028">
        <w:t xml:space="preserve">The Avenue and Fogarty Avenue. </w:t>
      </w:r>
    </w:p>
    <w:p w14:paraId="160EFC7F" w14:textId="77777777" w:rsidR="005E5345" w:rsidRDefault="00673B45" w:rsidP="005E5345">
      <w:pPr>
        <w:pStyle w:val="ListParagraph"/>
        <w:numPr>
          <w:ilvl w:val="0"/>
          <w:numId w:val="16"/>
        </w:numPr>
        <w:spacing w:after="160" w:line="259" w:lineRule="auto"/>
      </w:pPr>
      <w:r w:rsidRPr="00442028">
        <w:t>construction noise from work activities including machinery and trucks</w:t>
      </w:r>
      <w:r w:rsidR="006E5A0E" w:rsidRPr="00442028">
        <w:t>. V</w:t>
      </w:r>
      <w:r w:rsidR="007E5EEC" w:rsidRPr="00442028">
        <w:t xml:space="preserve">ibration </w:t>
      </w:r>
      <w:r w:rsidR="003A0203" w:rsidRPr="00442028">
        <w:t xml:space="preserve">might </w:t>
      </w:r>
      <w:r w:rsidR="007E5EEC" w:rsidRPr="00442028">
        <w:t xml:space="preserve">be experienced as we </w:t>
      </w:r>
      <w:r w:rsidR="00442028" w:rsidRPr="00442028">
        <w:t>build the base of the shared user path</w:t>
      </w:r>
      <w:r w:rsidR="007E5EEC" w:rsidRPr="00442028">
        <w:t xml:space="preserve"> using a roller</w:t>
      </w:r>
    </w:p>
    <w:p w14:paraId="15921FC6" w14:textId="77777777" w:rsidR="005E5345" w:rsidRDefault="00673B45" w:rsidP="005E5345">
      <w:pPr>
        <w:pStyle w:val="ListParagraph"/>
        <w:numPr>
          <w:ilvl w:val="0"/>
          <w:numId w:val="16"/>
        </w:numPr>
        <w:spacing w:after="160" w:line="259" w:lineRule="auto"/>
      </w:pPr>
      <w:r w:rsidRPr="007F10B7">
        <w:t>water spray trucks and road sweepers will be used to manage dust and dirt during works</w:t>
      </w:r>
      <w:r w:rsidR="006E5A0E">
        <w:t>. T</w:t>
      </w:r>
      <w:r w:rsidRPr="007F10B7">
        <w:t xml:space="preserve">rucks removing dirt and rock from the site will be covered </w:t>
      </w:r>
    </w:p>
    <w:p w14:paraId="17788C20" w14:textId="633D8C37" w:rsidR="00673B45" w:rsidRDefault="00673B45" w:rsidP="005E5345">
      <w:pPr>
        <w:pStyle w:val="ListParagraph"/>
        <w:numPr>
          <w:ilvl w:val="0"/>
          <w:numId w:val="16"/>
        </w:numPr>
        <w:spacing w:after="160" w:line="259" w:lineRule="auto"/>
      </w:pPr>
      <w:r w:rsidRPr="007F10B7">
        <w:t>traffic changes including lane and road closures will be required</w:t>
      </w:r>
      <w:r w:rsidR="0004024E">
        <w:t>. S</w:t>
      </w:r>
      <w:r w:rsidRPr="007F10B7">
        <w:t xml:space="preserve">igned detours will be in place. </w:t>
      </w:r>
    </w:p>
    <w:p w14:paraId="6B8901C2" w14:textId="715680C4" w:rsidR="00E001A2" w:rsidRDefault="00673B45" w:rsidP="006B66A3">
      <w:pPr>
        <w:pStyle w:val="Pa0"/>
        <w:spacing w:before="40" w:after="100"/>
        <w:rPr>
          <w:rFonts w:ascii="Arial" w:eastAsia="Arial" w:hAnsi="Arial" w:cs="Arial"/>
          <w:color w:val="231F20"/>
          <w:sz w:val="19"/>
          <w:szCs w:val="19"/>
          <w:lang w:val="en-US" w:bidi="en-US"/>
        </w:rPr>
        <w:sectPr w:rsidR="00E001A2" w:rsidSect="005E5345">
          <w:footerReference w:type="default" r:id="rId16"/>
          <w:type w:val="continuous"/>
          <w:pgSz w:w="11906" w:h="16838"/>
          <w:pgMar w:top="993" w:right="1558" w:bottom="709" w:left="1276" w:header="0" w:footer="297" w:gutter="0"/>
          <w:cols w:space="708"/>
          <w:titlePg/>
          <w:docGrid w:linePitch="360"/>
        </w:sectPr>
      </w:pPr>
      <w:r w:rsidRPr="00451529">
        <w:rPr>
          <w:rFonts w:ascii="Arial" w:eastAsia="Arial" w:hAnsi="Arial" w:cs="Arial"/>
          <w:color w:val="231F20"/>
          <w:sz w:val="19"/>
          <w:szCs w:val="19"/>
          <w:lang w:val="en-US" w:bidi="en-US"/>
        </w:rPr>
        <w:t xml:space="preserve">For the latest </w:t>
      </w:r>
      <w:r w:rsidR="00A03527">
        <w:rPr>
          <w:rFonts w:ascii="Arial" w:eastAsia="Arial" w:hAnsi="Arial" w:cs="Arial"/>
          <w:color w:val="231F20"/>
          <w:sz w:val="19"/>
          <w:szCs w:val="19"/>
          <w:lang w:val="en-US" w:bidi="en-US"/>
        </w:rPr>
        <w:t xml:space="preserve">traffic </w:t>
      </w:r>
      <w:r w:rsidRPr="00451529">
        <w:rPr>
          <w:rFonts w:ascii="Arial" w:eastAsia="Arial" w:hAnsi="Arial" w:cs="Arial"/>
          <w:color w:val="231F20"/>
          <w:sz w:val="19"/>
          <w:szCs w:val="19"/>
          <w:lang w:val="en-US" w:bidi="en-US"/>
        </w:rPr>
        <w:t xml:space="preserve">updates visit </w:t>
      </w:r>
      <w:r w:rsidR="00A03527">
        <w:rPr>
          <w:rFonts w:ascii="Arial" w:eastAsia="Arial" w:hAnsi="Arial" w:cs="Arial"/>
          <w:color w:val="231F20"/>
          <w:sz w:val="19"/>
          <w:szCs w:val="19"/>
          <w:lang w:val="en-US" w:bidi="en-US"/>
        </w:rPr>
        <w:t>bigbuild.vic.gov.au/disruptions</w:t>
      </w:r>
      <w:r w:rsidRPr="00451529">
        <w:rPr>
          <w:rFonts w:ascii="Arial" w:eastAsia="Arial" w:hAnsi="Arial" w:cs="Arial"/>
          <w:color w:val="231F20"/>
          <w:sz w:val="19"/>
          <w:szCs w:val="19"/>
          <w:lang w:val="en-US" w:bidi="en-US"/>
        </w:rPr>
        <w:t xml:space="preserve"> </w:t>
      </w:r>
    </w:p>
    <w:p w14:paraId="5B3C26BE" w14:textId="1B1BBB93" w:rsidR="006E5A0E" w:rsidRPr="00072D93" w:rsidRDefault="006E5A0E" w:rsidP="006E5A0E">
      <w:pPr>
        <w:pStyle w:val="L1"/>
        <w:rPr>
          <w:rFonts w:eastAsia="Arial"/>
          <w:b/>
          <w:color w:val="231F20"/>
          <w:sz w:val="19"/>
          <w:szCs w:val="19"/>
          <w:lang w:val="en-US" w:bidi="en-US"/>
        </w:rPr>
      </w:pPr>
      <w:r w:rsidRPr="00072D93">
        <w:rPr>
          <w:rFonts w:eastAsia="Arial"/>
          <w:b/>
          <w:color w:val="231F20"/>
          <w:sz w:val="19"/>
          <w:szCs w:val="19"/>
          <w:lang w:val="en-US" w:bidi="en-US"/>
        </w:rPr>
        <w:t xml:space="preserve">Please note that works are subject to change and may be rescheduled in the event of unexpected impacts to the construction program. Thank you for your patience during these works.  </w:t>
      </w:r>
    </w:p>
    <w:p w14:paraId="033277A1" w14:textId="60078714" w:rsidR="00673B45" w:rsidRDefault="006B66A3" w:rsidP="00673B45">
      <w:pPr>
        <w:pStyle w:val="Heading1"/>
        <w:spacing w:before="1"/>
        <w:rPr>
          <w:rFonts w:ascii="Arial" w:eastAsia="Arial" w:hAnsi="Arial" w:cs="Arial"/>
          <w:b/>
          <w:color w:val="231F20"/>
          <w:sz w:val="19"/>
          <w:szCs w:val="19"/>
          <w:lang w:val="en-US" w:bidi="en-US"/>
        </w:rPr>
      </w:pPr>
      <w:r w:rsidRPr="00072D93">
        <w:rPr>
          <w:rFonts w:ascii="Arial" w:eastAsia="Arial" w:hAnsi="Arial" w:cs="Arial"/>
          <w:b/>
          <w:color w:val="231F20"/>
          <w:sz w:val="19"/>
          <w:szCs w:val="19"/>
          <w:lang w:val="en-US" w:bidi="en-US"/>
        </w:rPr>
        <w:br/>
      </w:r>
      <w:r w:rsidR="00673B45" w:rsidRPr="00072D93">
        <w:rPr>
          <w:rFonts w:ascii="Arial" w:eastAsia="Arial" w:hAnsi="Arial" w:cs="Arial"/>
          <w:b/>
          <w:color w:val="231F20"/>
          <w:sz w:val="19"/>
          <w:szCs w:val="19"/>
          <w:lang w:val="en-US" w:bidi="en-US"/>
        </w:rPr>
        <w:t>For updates and more information about our works please visit westgatetunnel</w:t>
      </w:r>
      <w:r w:rsidR="00A03527">
        <w:rPr>
          <w:rFonts w:ascii="Arial" w:eastAsia="Arial" w:hAnsi="Arial" w:cs="Arial"/>
          <w:b/>
          <w:color w:val="231F20"/>
          <w:sz w:val="19"/>
          <w:szCs w:val="19"/>
          <w:lang w:val="en-US" w:bidi="en-US"/>
        </w:rPr>
        <w:t>project</w:t>
      </w:r>
      <w:r w:rsidR="00673B45" w:rsidRPr="00072D93">
        <w:rPr>
          <w:rFonts w:ascii="Arial" w:eastAsia="Arial" w:hAnsi="Arial" w:cs="Arial"/>
          <w:b/>
          <w:color w:val="231F20"/>
          <w:sz w:val="19"/>
          <w:szCs w:val="19"/>
          <w:lang w:val="en-US" w:bidi="en-US"/>
        </w:rPr>
        <w:t>.vic.gov.au.</w:t>
      </w:r>
    </w:p>
    <w:p w14:paraId="4E712B23" w14:textId="77777777" w:rsidR="003230F8" w:rsidRDefault="003230F8" w:rsidP="003230F8">
      <w:pPr>
        <w:spacing w:after="160" w:line="259" w:lineRule="auto"/>
        <w:rPr>
          <w:lang w:val="en-US" w:bidi="en-US"/>
        </w:rPr>
        <w:sectPr w:rsidR="003230F8" w:rsidSect="0040582C">
          <w:footerReference w:type="default" r:id="rId17"/>
          <w:type w:val="continuous"/>
          <w:pgSz w:w="11906" w:h="16838"/>
          <w:pgMar w:top="993" w:right="1558" w:bottom="1440" w:left="1276" w:header="0" w:footer="297" w:gutter="0"/>
          <w:cols w:space="708"/>
          <w:docGrid w:linePitch="360"/>
        </w:sectPr>
      </w:pPr>
    </w:p>
    <w:p w14:paraId="2CE493C7" w14:textId="77777777" w:rsidR="003230F8" w:rsidRDefault="003230F8" w:rsidP="003230F8">
      <w:pPr>
        <w:spacing w:after="160" w:line="259" w:lineRule="auto"/>
        <w:rPr>
          <w:lang w:val="en-US" w:bidi="en-US"/>
        </w:rPr>
      </w:pPr>
    </w:p>
    <w:sectPr w:rsidR="003230F8" w:rsidSect="0040582C">
      <w:type w:val="continuous"/>
      <w:pgSz w:w="11906" w:h="16838"/>
      <w:pgMar w:top="993" w:right="1558" w:bottom="1440" w:left="1276" w:header="0"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4A12" w14:textId="77777777" w:rsidR="00A80733" w:rsidRDefault="00A80733" w:rsidP="00DC10B3">
      <w:pPr>
        <w:spacing w:after="0"/>
      </w:pPr>
      <w:r>
        <w:separator/>
      </w:r>
    </w:p>
    <w:p w14:paraId="1DD9464B" w14:textId="77777777" w:rsidR="00A80733" w:rsidRDefault="00A80733"/>
  </w:endnote>
  <w:endnote w:type="continuationSeparator" w:id="0">
    <w:p w14:paraId="16418888" w14:textId="77777777" w:rsidR="00A80733" w:rsidRDefault="00A80733" w:rsidP="00DC10B3">
      <w:pPr>
        <w:spacing w:after="0"/>
      </w:pPr>
      <w:r>
        <w:continuationSeparator/>
      </w:r>
    </w:p>
    <w:p w14:paraId="6B1F8F03" w14:textId="77777777" w:rsidR="00A80733" w:rsidRDefault="00A80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Europa-Light">
    <w:altName w:val="Calibri"/>
    <w:panose1 w:val="00000000000000000000"/>
    <w:charset w:val="00"/>
    <w:family w:val="swiss"/>
    <w:notTrueType/>
    <w:pitch w:val="default"/>
    <w:sig w:usb0="00000003" w:usb1="00000000" w:usb2="00000000" w:usb3="00000000" w:csb0="00000001" w:csb1="00000000"/>
  </w:font>
  <w:font w:name="VIC Medium">
    <w:altName w:val="Courier New"/>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C65485" w:rsidRPr="00AA2236" w14:paraId="7B266145" w14:textId="77777777" w:rsidTr="001D62C5">
      <w:trPr>
        <w:trHeight w:val="294"/>
      </w:trPr>
      <w:tc>
        <w:tcPr>
          <w:tcW w:w="3224" w:type="dxa"/>
        </w:tcPr>
        <w:p w14:paraId="48924A1B" w14:textId="6D03FCF1" w:rsidR="00C65485" w:rsidRPr="00386F73" w:rsidRDefault="00C65485" w:rsidP="00C65485">
          <w:pPr>
            <w:pStyle w:val="Heading3"/>
            <w:spacing w:before="0" w:after="0"/>
            <w:outlineLvl w:val="2"/>
            <w:rPr>
              <w:noProof/>
              <w:color w:val="474B55"/>
              <w:lang w:val="en-US"/>
            </w:rPr>
          </w:pPr>
        </w:p>
      </w:tc>
      <w:tc>
        <w:tcPr>
          <w:tcW w:w="567" w:type="dxa"/>
        </w:tcPr>
        <w:p w14:paraId="2F31D343" w14:textId="77777777" w:rsidR="00C65485" w:rsidRPr="000616B4" w:rsidRDefault="00C65485" w:rsidP="00C65485">
          <w:pPr>
            <w:spacing w:after="0"/>
            <w:rPr>
              <w:noProof/>
              <w:position w:val="-6"/>
              <w:sz w:val="18"/>
              <w:szCs w:val="18"/>
              <w:lang w:val="en-US"/>
            </w:rPr>
          </w:pPr>
        </w:p>
      </w:tc>
      <w:tc>
        <w:tcPr>
          <w:tcW w:w="3460" w:type="dxa"/>
          <w:gridSpan w:val="3"/>
        </w:tcPr>
        <w:p w14:paraId="258288EF" w14:textId="77777777" w:rsidR="00C65485" w:rsidRPr="00AA2236" w:rsidRDefault="00C65485" w:rsidP="00C65485">
          <w:pPr>
            <w:spacing w:after="0"/>
            <w:rPr>
              <w:b/>
              <w:color w:val="63554F"/>
              <w:sz w:val="18"/>
              <w:szCs w:val="18"/>
            </w:rPr>
          </w:pPr>
        </w:p>
      </w:tc>
      <w:tc>
        <w:tcPr>
          <w:tcW w:w="3123" w:type="dxa"/>
          <w:gridSpan w:val="2"/>
        </w:tcPr>
        <w:p w14:paraId="1BCBF944" w14:textId="77777777" w:rsidR="00C65485" w:rsidRPr="00AA2236" w:rsidRDefault="00C65485" w:rsidP="00C65485">
          <w:pPr>
            <w:spacing w:after="0"/>
            <w:jc w:val="right"/>
            <w:rPr>
              <w:color w:val="63554F"/>
              <w:sz w:val="18"/>
              <w:szCs w:val="18"/>
            </w:rPr>
          </w:pPr>
        </w:p>
      </w:tc>
    </w:tr>
    <w:tr w:rsidR="00C65485" w:rsidRPr="00AA2236" w14:paraId="4DAC4EE3" w14:textId="77777777" w:rsidTr="001D62C5">
      <w:trPr>
        <w:trHeight w:val="475"/>
      </w:trPr>
      <w:tc>
        <w:tcPr>
          <w:tcW w:w="3224" w:type="dxa"/>
          <w:vMerge w:val="restart"/>
        </w:tcPr>
        <w:p w14:paraId="0A6E7D6B" w14:textId="41593E9C" w:rsidR="00C65485" w:rsidRPr="00B25208" w:rsidRDefault="00C65485"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sidR="00AA3153">
            <w:rPr>
              <w:color w:val="474B55"/>
              <w:position w:val="4"/>
              <w:sz w:val="15"/>
              <w:szCs w:val="15"/>
            </w:rPr>
            <w:t>West Gate Tunnel Project Info Centre</w:t>
          </w:r>
          <w:r w:rsidR="00AA3153">
            <w:rPr>
              <w:color w:val="474B55"/>
              <w:position w:val="4"/>
              <w:sz w:val="15"/>
              <w:szCs w:val="15"/>
            </w:rPr>
            <w:br/>
            <w:t>Corner of Somerville Rd and Whitehall St</w:t>
          </w:r>
          <w:r w:rsidR="00AA3153" w:rsidRPr="006B3970">
            <w:rPr>
              <w:color w:val="474B55"/>
              <w:position w:val="4"/>
              <w:sz w:val="15"/>
              <w:szCs w:val="15"/>
            </w:rPr>
            <w:t xml:space="preserve"> </w:t>
          </w:r>
          <w:r w:rsidR="00AA3153" w:rsidRPr="006B3970">
            <w:rPr>
              <w:color w:val="474B55"/>
              <w:position w:val="4"/>
              <w:sz w:val="15"/>
              <w:szCs w:val="15"/>
            </w:rPr>
            <w:br/>
          </w:r>
          <w:r w:rsidR="00AA3153" w:rsidRPr="0098203E">
            <w:rPr>
              <w:color w:val="474B55"/>
              <w:position w:val="4"/>
              <w:sz w:val="15"/>
              <w:szCs w:val="15"/>
            </w:rPr>
            <w:t>Yarraville VIC 3013</w:t>
          </w:r>
        </w:p>
      </w:tc>
      <w:tc>
        <w:tcPr>
          <w:tcW w:w="4027" w:type="dxa"/>
          <w:gridSpan w:val="4"/>
        </w:tcPr>
        <w:p w14:paraId="4BCE3455" w14:textId="77777777" w:rsidR="00C65485" w:rsidRPr="006B3970" w:rsidRDefault="00C65485" w:rsidP="00C65485">
          <w:pPr>
            <w:tabs>
              <w:tab w:val="left" w:pos="3579"/>
            </w:tabs>
            <w:spacing w:after="0"/>
            <w:ind w:right="420"/>
            <w:rPr>
              <w:sz w:val="15"/>
              <w:szCs w:val="15"/>
            </w:rPr>
          </w:pPr>
          <w:r>
            <w:rPr>
              <w:b/>
              <w:noProof/>
              <w:color w:val="474B55"/>
              <w:sz w:val="18"/>
              <w:szCs w:val="18"/>
              <w:lang w:eastAsia="en-AU"/>
            </w:rPr>
            <w:drawing>
              <wp:inline distT="0" distB="0" distL="0" distR="0" wp14:anchorId="313DFE2A" wp14:editId="671DCAC9">
                <wp:extent cx="965045" cy="115906"/>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40BA7F24" w14:textId="77777777" w:rsidR="00C65485" w:rsidRPr="006B3970" w:rsidRDefault="00C65485"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C65485" w:rsidRPr="00AA2236" w14:paraId="411ECD67" w14:textId="77777777" w:rsidTr="001D62C5">
      <w:trPr>
        <w:gridAfter w:val="1"/>
        <w:wAfter w:w="58" w:type="dxa"/>
        <w:trHeight w:val="495"/>
      </w:trPr>
      <w:tc>
        <w:tcPr>
          <w:tcW w:w="3224" w:type="dxa"/>
          <w:vMerge/>
        </w:tcPr>
        <w:p w14:paraId="665B26E4" w14:textId="77777777" w:rsidR="00C65485" w:rsidRPr="006B3970" w:rsidRDefault="00C65485" w:rsidP="00C65485">
          <w:pPr>
            <w:tabs>
              <w:tab w:val="left" w:pos="311"/>
            </w:tabs>
            <w:ind w:left="132"/>
            <w:rPr>
              <w:noProof/>
              <w:color w:val="63554F"/>
              <w:sz w:val="15"/>
              <w:szCs w:val="15"/>
              <w:lang w:val="en-GB" w:eastAsia="en-GB"/>
            </w:rPr>
          </w:pPr>
        </w:p>
      </w:tc>
      <w:tc>
        <w:tcPr>
          <w:tcW w:w="712" w:type="dxa"/>
          <w:gridSpan w:val="2"/>
        </w:tcPr>
        <w:p w14:paraId="51EFDD28" w14:textId="77777777" w:rsidR="00C65485" w:rsidRPr="006B3970" w:rsidRDefault="00C65485" w:rsidP="00C65485">
          <w:pPr>
            <w:spacing w:before="60" w:after="80"/>
            <w:rPr>
              <w:b/>
              <w:color w:val="63554F"/>
              <w:sz w:val="15"/>
              <w:szCs w:val="15"/>
            </w:rPr>
          </w:pPr>
          <w:r w:rsidRPr="006B3970">
            <w:rPr>
              <w:noProof/>
              <w:position w:val="-6"/>
              <w:sz w:val="15"/>
              <w:szCs w:val="15"/>
              <w:lang w:eastAsia="en-AU"/>
            </w:rPr>
            <w:drawing>
              <wp:inline distT="0" distB="0" distL="0" distR="0" wp14:anchorId="35401796" wp14:editId="76D5B22D">
                <wp:extent cx="222604" cy="222604"/>
                <wp:effectExtent l="0" t="0" r="635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A0429AF" w14:textId="77777777" w:rsidR="00C65485" w:rsidRPr="006B3970" w:rsidRDefault="00C65485"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CC01CD5" w14:textId="77777777" w:rsidR="00C65485" w:rsidRDefault="00C65485" w:rsidP="00C65485">
          <w:pPr>
            <w:jc w:val="right"/>
            <w:rPr>
              <w:sz w:val="14"/>
              <w:szCs w:val="14"/>
            </w:rPr>
          </w:pPr>
        </w:p>
      </w:tc>
    </w:tr>
    <w:tr w:rsidR="00C65485" w:rsidRPr="00AA2236" w14:paraId="29BC20AB" w14:textId="77777777" w:rsidTr="001D62C5">
      <w:trPr>
        <w:gridAfter w:val="1"/>
        <w:wAfter w:w="58" w:type="dxa"/>
        <w:trHeight w:val="928"/>
      </w:trPr>
      <w:tc>
        <w:tcPr>
          <w:tcW w:w="3224" w:type="dxa"/>
          <w:vMerge/>
        </w:tcPr>
        <w:p w14:paraId="55BAC0D5" w14:textId="77777777" w:rsidR="00C65485" w:rsidRPr="00AA2236" w:rsidRDefault="00C65485" w:rsidP="00C65485">
          <w:pPr>
            <w:tabs>
              <w:tab w:val="left" w:pos="311"/>
            </w:tabs>
            <w:ind w:left="132"/>
            <w:rPr>
              <w:noProof/>
              <w:color w:val="63554F"/>
              <w:sz w:val="18"/>
              <w:szCs w:val="18"/>
              <w:lang w:val="en-US"/>
            </w:rPr>
          </w:pPr>
        </w:p>
      </w:tc>
      <w:tc>
        <w:tcPr>
          <w:tcW w:w="3969" w:type="dxa"/>
          <w:gridSpan w:val="3"/>
        </w:tcPr>
        <w:p w14:paraId="7884921A" w14:textId="77777777" w:rsidR="00C65485" w:rsidRDefault="00C65485" w:rsidP="00C65485">
          <w:pPr>
            <w:spacing w:after="0"/>
            <w:rPr>
              <w:color w:val="474B55"/>
              <w:sz w:val="14"/>
              <w:szCs w:val="14"/>
            </w:rPr>
          </w:pPr>
        </w:p>
        <w:p w14:paraId="10E5F0C6" w14:textId="77777777" w:rsidR="00C65485" w:rsidRDefault="00C65485" w:rsidP="00C65485">
          <w:pPr>
            <w:spacing w:after="0"/>
            <w:rPr>
              <w:color w:val="474B55"/>
              <w:sz w:val="14"/>
              <w:szCs w:val="14"/>
            </w:rPr>
          </w:pPr>
        </w:p>
        <w:p w14:paraId="6052A32F" w14:textId="77777777" w:rsidR="00C65485" w:rsidRPr="006B3970" w:rsidRDefault="00C65485" w:rsidP="00C65485">
          <w:pPr>
            <w:spacing w:after="0"/>
            <w:rPr>
              <w:sz w:val="13"/>
              <w:szCs w:val="13"/>
            </w:rPr>
          </w:pPr>
        </w:p>
      </w:tc>
      <w:tc>
        <w:tcPr>
          <w:tcW w:w="3123" w:type="dxa"/>
          <w:gridSpan w:val="2"/>
        </w:tcPr>
        <w:p w14:paraId="5D4B384F" w14:textId="77777777" w:rsidR="00C65485" w:rsidRPr="00AA2236" w:rsidRDefault="00C65485" w:rsidP="00C65485">
          <w:pPr>
            <w:spacing w:after="20"/>
            <w:jc w:val="right"/>
            <w:rPr>
              <w:color w:val="63554F"/>
              <w:sz w:val="18"/>
              <w:szCs w:val="18"/>
            </w:rPr>
          </w:pPr>
        </w:p>
      </w:tc>
    </w:tr>
  </w:tbl>
  <w:p w14:paraId="38B9FBEA" w14:textId="0C477F90" w:rsidR="00BF2778" w:rsidRDefault="00C24C84" w:rsidP="00B25208">
    <w:pPr>
      <w:pStyle w:val="Footer"/>
      <w:tabs>
        <w:tab w:val="clear" w:pos="4513"/>
        <w:tab w:val="clear" w:pos="9026"/>
        <w:tab w:val="left" w:pos="5094"/>
      </w:tabs>
    </w:pPr>
    <w:r>
      <w:rPr>
        <w:noProof/>
        <w:color w:val="474B55"/>
        <w:lang w:eastAsia="en-AU"/>
      </w:rPr>
      <w:drawing>
        <wp:anchor distT="0" distB="0" distL="114300" distR="114300" simplePos="0" relativeHeight="251655680" behindDoc="1" locked="0" layoutInCell="0" allowOverlap="1" wp14:anchorId="37464EAA" wp14:editId="6A502F5E">
          <wp:simplePos x="0" y="0"/>
          <wp:positionH relativeFrom="page">
            <wp:posOffset>8794</wp:posOffset>
          </wp:positionH>
          <wp:positionV relativeFrom="page">
            <wp:posOffset>8783515</wp:posOffset>
          </wp:positionV>
          <wp:extent cx="7584435" cy="19259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rsidR="00B2520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C01D" w14:textId="111A5469" w:rsidR="00214763" w:rsidRPr="001A6B42" w:rsidRDefault="00B33342" w:rsidP="005B154D">
    <w:pPr>
      <w:pStyle w:val="Footer"/>
      <w:ind w:left="-1440"/>
    </w:pPr>
    <w:r>
      <w:rPr>
        <w:noProof/>
        <w:lang w:eastAsia="en-AU"/>
      </w:rPr>
      <w:drawing>
        <wp:anchor distT="0" distB="0" distL="114300" distR="114300" simplePos="0" relativeHeight="251656704" behindDoc="1" locked="0" layoutInCell="1" allowOverlap="1" wp14:anchorId="67BA1508" wp14:editId="3A24FC16">
          <wp:simplePos x="0" y="0"/>
          <wp:positionH relativeFrom="column">
            <wp:posOffset>-810260</wp:posOffset>
          </wp:positionH>
          <wp:positionV relativeFrom="page">
            <wp:posOffset>8460740</wp:posOffset>
          </wp:positionV>
          <wp:extent cx="7810122" cy="2232325"/>
          <wp:effectExtent l="0" t="0" r="0"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2C8F" w14:textId="1DBB6893" w:rsidR="00E001A2" w:rsidRDefault="00E001A2" w:rsidP="00B25208">
    <w:pPr>
      <w:pStyle w:val="Footer"/>
      <w:tabs>
        <w:tab w:val="clear" w:pos="4513"/>
        <w:tab w:val="clear" w:pos="9026"/>
        <w:tab w:val="left" w:pos="509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E001A2" w:rsidRPr="00AA2236" w14:paraId="5BEB621E" w14:textId="77777777" w:rsidTr="001D62C5">
      <w:trPr>
        <w:trHeight w:val="294"/>
      </w:trPr>
      <w:tc>
        <w:tcPr>
          <w:tcW w:w="3224" w:type="dxa"/>
        </w:tcPr>
        <w:p w14:paraId="544F5732" w14:textId="77777777" w:rsidR="00E001A2" w:rsidRPr="00386F73" w:rsidRDefault="00E001A2" w:rsidP="00C65485">
          <w:pPr>
            <w:pStyle w:val="Heading3"/>
            <w:spacing w:before="0" w:after="0"/>
            <w:outlineLvl w:val="2"/>
            <w:rPr>
              <w:noProof/>
              <w:color w:val="474B55"/>
              <w:lang w:val="en-US"/>
            </w:rPr>
          </w:pPr>
        </w:p>
      </w:tc>
      <w:tc>
        <w:tcPr>
          <w:tcW w:w="567" w:type="dxa"/>
        </w:tcPr>
        <w:p w14:paraId="02D0FE8C" w14:textId="77777777" w:rsidR="00E001A2" w:rsidRPr="000616B4" w:rsidRDefault="00E001A2" w:rsidP="00C65485">
          <w:pPr>
            <w:spacing w:after="0"/>
            <w:rPr>
              <w:noProof/>
              <w:position w:val="-6"/>
              <w:sz w:val="18"/>
              <w:szCs w:val="18"/>
              <w:lang w:val="en-US"/>
            </w:rPr>
          </w:pPr>
        </w:p>
      </w:tc>
      <w:tc>
        <w:tcPr>
          <w:tcW w:w="3460" w:type="dxa"/>
          <w:gridSpan w:val="3"/>
        </w:tcPr>
        <w:p w14:paraId="26C1F696" w14:textId="77777777" w:rsidR="00E001A2" w:rsidRPr="00AA2236" w:rsidRDefault="00E001A2" w:rsidP="00C65485">
          <w:pPr>
            <w:spacing w:after="0"/>
            <w:rPr>
              <w:b/>
              <w:color w:val="63554F"/>
              <w:sz w:val="18"/>
              <w:szCs w:val="18"/>
            </w:rPr>
          </w:pPr>
        </w:p>
      </w:tc>
      <w:tc>
        <w:tcPr>
          <w:tcW w:w="3123" w:type="dxa"/>
          <w:gridSpan w:val="2"/>
        </w:tcPr>
        <w:p w14:paraId="7A1D9509" w14:textId="77777777" w:rsidR="00E001A2" w:rsidRPr="00AA2236" w:rsidRDefault="00E001A2" w:rsidP="00C65485">
          <w:pPr>
            <w:spacing w:after="0"/>
            <w:jc w:val="right"/>
            <w:rPr>
              <w:color w:val="63554F"/>
              <w:sz w:val="18"/>
              <w:szCs w:val="18"/>
            </w:rPr>
          </w:pPr>
        </w:p>
      </w:tc>
    </w:tr>
    <w:tr w:rsidR="00E001A2" w:rsidRPr="00AA2236" w14:paraId="69E6EFB4" w14:textId="77777777" w:rsidTr="001D62C5">
      <w:trPr>
        <w:trHeight w:val="475"/>
      </w:trPr>
      <w:tc>
        <w:tcPr>
          <w:tcW w:w="3224" w:type="dxa"/>
          <w:vMerge w:val="restart"/>
        </w:tcPr>
        <w:p w14:paraId="70200FCF" w14:textId="77777777" w:rsidR="00E001A2" w:rsidRPr="00B25208" w:rsidRDefault="00E001A2"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190B5C28" w14:textId="77777777" w:rsidR="00E001A2" w:rsidRPr="006B3970" w:rsidRDefault="00E001A2" w:rsidP="00C65485">
          <w:pPr>
            <w:tabs>
              <w:tab w:val="left" w:pos="3579"/>
            </w:tabs>
            <w:spacing w:after="0"/>
            <w:ind w:right="420"/>
            <w:rPr>
              <w:sz w:val="15"/>
              <w:szCs w:val="15"/>
            </w:rPr>
          </w:pPr>
          <w:r>
            <w:rPr>
              <w:b/>
              <w:noProof/>
              <w:color w:val="474B55"/>
              <w:sz w:val="18"/>
              <w:szCs w:val="18"/>
              <w:lang w:eastAsia="en-AU"/>
            </w:rPr>
            <w:drawing>
              <wp:inline distT="0" distB="0" distL="0" distR="0" wp14:anchorId="3C673722" wp14:editId="5EBAEB17">
                <wp:extent cx="965045" cy="115906"/>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63DB29FE" w14:textId="77777777" w:rsidR="00E001A2" w:rsidRPr="006B3970" w:rsidRDefault="00E001A2"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E001A2" w:rsidRPr="00AA2236" w14:paraId="109CAF28" w14:textId="77777777" w:rsidTr="001D62C5">
      <w:trPr>
        <w:gridAfter w:val="1"/>
        <w:wAfter w:w="58" w:type="dxa"/>
        <w:trHeight w:val="495"/>
      </w:trPr>
      <w:tc>
        <w:tcPr>
          <w:tcW w:w="3224" w:type="dxa"/>
          <w:vMerge/>
        </w:tcPr>
        <w:p w14:paraId="5B86C4F3" w14:textId="77777777" w:rsidR="00E001A2" w:rsidRPr="006B3970" w:rsidRDefault="00E001A2" w:rsidP="00C65485">
          <w:pPr>
            <w:tabs>
              <w:tab w:val="left" w:pos="311"/>
            </w:tabs>
            <w:ind w:left="132"/>
            <w:rPr>
              <w:noProof/>
              <w:color w:val="63554F"/>
              <w:sz w:val="15"/>
              <w:szCs w:val="15"/>
              <w:lang w:val="en-GB" w:eastAsia="en-GB"/>
            </w:rPr>
          </w:pPr>
        </w:p>
      </w:tc>
      <w:tc>
        <w:tcPr>
          <w:tcW w:w="712" w:type="dxa"/>
          <w:gridSpan w:val="2"/>
        </w:tcPr>
        <w:p w14:paraId="5C3E8215" w14:textId="77777777" w:rsidR="00E001A2" w:rsidRPr="006B3970" w:rsidRDefault="00E001A2" w:rsidP="00C65485">
          <w:pPr>
            <w:spacing w:before="60" w:after="80"/>
            <w:rPr>
              <w:b/>
              <w:color w:val="63554F"/>
              <w:sz w:val="15"/>
              <w:szCs w:val="15"/>
            </w:rPr>
          </w:pPr>
          <w:r w:rsidRPr="006B3970">
            <w:rPr>
              <w:noProof/>
              <w:position w:val="-6"/>
              <w:sz w:val="15"/>
              <w:szCs w:val="15"/>
              <w:lang w:eastAsia="en-AU"/>
            </w:rPr>
            <w:drawing>
              <wp:inline distT="0" distB="0" distL="0" distR="0" wp14:anchorId="43D9C618" wp14:editId="14916069">
                <wp:extent cx="222604" cy="222604"/>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6511375E" w14:textId="77777777" w:rsidR="00E001A2" w:rsidRPr="006B3970" w:rsidRDefault="00E001A2"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08605E3" w14:textId="77777777" w:rsidR="00E001A2" w:rsidRDefault="00E001A2" w:rsidP="00C65485">
          <w:pPr>
            <w:jc w:val="right"/>
            <w:rPr>
              <w:sz w:val="14"/>
              <w:szCs w:val="14"/>
            </w:rPr>
          </w:pPr>
        </w:p>
      </w:tc>
    </w:tr>
    <w:tr w:rsidR="00E001A2" w:rsidRPr="00AA2236" w14:paraId="625E7ED9" w14:textId="77777777" w:rsidTr="001D62C5">
      <w:trPr>
        <w:gridAfter w:val="1"/>
        <w:wAfter w:w="58" w:type="dxa"/>
        <w:trHeight w:val="928"/>
      </w:trPr>
      <w:tc>
        <w:tcPr>
          <w:tcW w:w="3224" w:type="dxa"/>
          <w:vMerge/>
        </w:tcPr>
        <w:p w14:paraId="65F85544" w14:textId="77777777" w:rsidR="00E001A2" w:rsidRPr="00AA2236" w:rsidRDefault="00E001A2" w:rsidP="00C65485">
          <w:pPr>
            <w:tabs>
              <w:tab w:val="left" w:pos="311"/>
            </w:tabs>
            <w:ind w:left="132"/>
            <w:rPr>
              <w:noProof/>
              <w:color w:val="63554F"/>
              <w:sz w:val="18"/>
              <w:szCs w:val="18"/>
              <w:lang w:val="en-US"/>
            </w:rPr>
          </w:pPr>
        </w:p>
      </w:tc>
      <w:tc>
        <w:tcPr>
          <w:tcW w:w="3969" w:type="dxa"/>
          <w:gridSpan w:val="3"/>
        </w:tcPr>
        <w:p w14:paraId="02EBF357" w14:textId="77777777" w:rsidR="00E001A2" w:rsidRDefault="00E001A2" w:rsidP="00C65485">
          <w:pPr>
            <w:spacing w:after="0"/>
            <w:rPr>
              <w:color w:val="474B55"/>
              <w:sz w:val="14"/>
              <w:szCs w:val="14"/>
            </w:rPr>
          </w:pPr>
        </w:p>
        <w:p w14:paraId="30E2F7B8" w14:textId="77777777" w:rsidR="00E001A2" w:rsidRDefault="00E001A2" w:rsidP="00C65485">
          <w:pPr>
            <w:spacing w:after="0"/>
            <w:rPr>
              <w:color w:val="474B55"/>
              <w:sz w:val="14"/>
              <w:szCs w:val="14"/>
            </w:rPr>
          </w:pPr>
        </w:p>
        <w:p w14:paraId="0E4620A5" w14:textId="77777777" w:rsidR="00E001A2" w:rsidRPr="006B3970" w:rsidRDefault="00E001A2" w:rsidP="00C65485">
          <w:pPr>
            <w:spacing w:after="0"/>
            <w:rPr>
              <w:sz w:val="13"/>
              <w:szCs w:val="13"/>
            </w:rPr>
          </w:pPr>
        </w:p>
      </w:tc>
      <w:tc>
        <w:tcPr>
          <w:tcW w:w="3123" w:type="dxa"/>
          <w:gridSpan w:val="2"/>
        </w:tcPr>
        <w:p w14:paraId="335F1968" w14:textId="77777777" w:rsidR="00E001A2" w:rsidRPr="00AA2236" w:rsidRDefault="00E001A2" w:rsidP="00C65485">
          <w:pPr>
            <w:spacing w:after="20"/>
            <w:jc w:val="right"/>
            <w:rPr>
              <w:color w:val="63554F"/>
              <w:sz w:val="18"/>
              <w:szCs w:val="18"/>
            </w:rPr>
          </w:pPr>
        </w:p>
      </w:tc>
    </w:tr>
  </w:tbl>
  <w:p w14:paraId="5E354364" w14:textId="77777777" w:rsidR="00E001A2" w:rsidRDefault="00E001A2" w:rsidP="00B25208">
    <w:pPr>
      <w:pStyle w:val="Footer"/>
      <w:tabs>
        <w:tab w:val="clear" w:pos="4513"/>
        <w:tab w:val="clear" w:pos="9026"/>
        <w:tab w:val="left" w:pos="5094"/>
      </w:tabs>
    </w:pPr>
    <w:r>
      <w:rPr>
        <w:noProof/>
        <w:color w:val="474B55"/>
        <w:lang w:eastAsia="en-AU"/>
      </w:rPr>
      <w:drawing>
        <wp:anchor distT="0" distB="0" distL="114300" distR="114300" simplePos="0" relativeHeight="251665408" behindDoc="1" locked="0" layoutInCell="0" allowOverlap="1" wp14:anchorId="282C5FE2" wp14:editId="49671C5F">
          <wp:simplePos x="0" y="0"/>
          <wp:positionH relativeFrom="page">
            <wp:posOffset>8794</wp:posOffset>
          </wp:positionH>
          <wp:positionV relativeFrom="page">
            <wp:posOffset>8783515</wp:posOffset>
          </wp:positionV>
          <wp:extent cx="7584435" cy="19259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CFC5" w14:textId="77777777" w:rsidR="00A80733" w:rsidRDefault="00A80733" w:rsidP="00DC10B3">
      <w:pPr>
        <w:spacing w:after="0"/>
      </w:pPr>
      <w:bookmarkStart w:id="0" w:name="_Hlk485156543"/>
      <w:bookmarkEnd w:id="0"/>
      <w:r>
        <w:separator/>
      </w:r>
    </w:p>
    <w:p w14:paraId="53D5AA9B" w14:textId="77777777" w:rsidR="00A80733" w:rsidRDefault="00A80733"/>
  </w:footnote>
  <w:footnote w:type="continuationSeparator" w:id="0">
    <w:p w14:paraId="3C0AE337" w14:textId="77777777" w:rsidR="00A80733" w:rsidRDefault="00A80733" w:rsidP="00DC10B3">
      <w:pPr>
        <w:spacing w:after="0"/>
      </w:pPr>
      <w:r>
        <w:continuationSeparator/>
      </w:r>
    </w:p>
    <w:p w14:paraId="08BB8921" w14:textId="77777777" w:rsidR="00A80733" w:rsidRDefault="00A80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6230" w14:textId="273FAA1B" w:rsidR="00424372" w:rsidRDefault="00470692" w:rsidP="00424372">
    <w:pPr>
      <w:pStyle w:val="Header"/>
      <w:ind w:left="-567"/>
    </w:pPr>
    <w:r>
      <w:rPr>
        <w:noProof/>
        <w:lang w:eastAsia="en-AU"/>
      </w:rPr>
      <w:drawing>
        <wp:anchor distT="0" distB="0" distL="114300" distR="114300" simplePos="0" relativeHeight="251659264"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214763" w:rsidRDefault="00214763"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927"/>
    <w:multiLevelType w:val="multilevel"/>
    <w:tmpl w:val="5262EEF0"/>
    <w:numStyleLink w:val="LXRANumberedList"/>
  </w:abstractNum>
  <w:abstractNum w:abstractNumId="1" w15:restartNumberingAfterBreak="0">
    <w:nsid w:val="0A9D5CFB"/>
    <w:multiLevelType w:val="hybridMultilevel"/>
    <w:tmpl w:val="B278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80941"/>
    <w:multiLevelType w:val="hybridMultilevel"/>
    <w:tmpl w:val="F440CD9E"/>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C5A17"/>
    <w:multiLevelType w:val="hybridMultilevel"/>
    <w:tmpl w:val="10C0D1EC"/>
    <w:lvl w:ilvl="0" w:tplc="3AAC51C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6" w15:restartNumberingAfterBreak="0">
    <w:nsid w:val="4DA566F1"/>
    <w:multiLevelType w:val="hybridMultilevel"/>
    <w:tmpl w:val="44BAF8AA"/>
    <w:lvl w:ilvl="0" w:tplc="75A00334">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B2873"/>
    <w:multiLevelType w:val="hybridMultilevel"/>
    <w:tmpl w:val="E4AE6828"/>
    <w:lvl w:ilvl="0" w:tplc="3AAC51C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E70C2F"/>
    <w:multiLevelType w:val="hybridMultilevel"/>
    <w:tmpl w:val="3D1A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5A20A7"/>
    <w:multiLevelType w:val="hybridMultilevel"/>
    <w:tmpl w:val="98CEBDFE"/>
    <w:lvl w:ilvl="0" w:tplc="3AAC51C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820AEB"/>
    <w:multiLevelType w:val="multilevel"/>
    <w:tmpl w:val="B176A4CE"/>
    <w:numStyleLink w:val="LXRABullets"/>
  </w:abstractNum>
  <w:abstractNum w:abstractNumId="11" w15:restartNumberingAfterBreak="0">
    <w:nsid w:val="5F5E6BDB"/>
    <w:multiLevelType w:val="hybridMultilevel"/>
    <w:tmpl w:val="F5CC1FD2"/>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2140CD"/>
    <w:multiLevelType w:val="hybridMultilevel"/>
    <w:tmpl w:val="5964EAA8"/>
    <w:lvl w:ilvl="0" w:tplc="46C69B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12"/>
  </w:num>
  <w:num w:numId="6">
    <w:abstractNumId w:val="3"/>
  </w:num>
  <w:num w:numId="7">
    <w:abstractNumId w:val="7"/>
  </w:num>
  <w:num w:numId="8">
    <w:abstractNumId w:val="9"/>
  </w:num>
  <w:num w:numId="9">
    <w:abstractNumId w:val="6"/>
  </w:num>
  <w:num w:numId="10">
    <w:abstractNumId w:val="12"/>
  </w:num>
  <w:num w:numId="11">
    <w:abstractNumId w:val="13"/>
  </w:num>
  <w:num w:numId="12">
    <w:abstractNumId w:val="12"/>
  </w:num>
  <w:num w:numId="13">
    <w:abstractNumId w:val="12"/>
  </w:num>
  <w:num w:numId="14">
    <w:abstractNumId w:val="1"/>
  </w:num>
  <w:num w:numId="15">
    <w:abstractNumId w:val="11"/>
  </w:num>
  <w:num w:numId="16">
    <w:abstractNumId w:val="2"/>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0591D"/>
    <w:rsid w:val="00014147"/>
    <w:rsid w:val="00016909"/>
    <w:rsid w:val="0002237F"/>
    <w:rsid w:val="00035231"/>
    <w:rsid w:val="0003554F"/>
    <w:rsid w:val="0004024E"/>
    <w:rsid w:val="00042FC7"/>
    <w:rsid w:val="00043402"/>
    <w:rsid w:val="00045B7C"/>
    <w:rsid w:val="00047205"/>
    <w:rsid w:val="00047CFA"/>
    <w:rsid w:val="00050902"/>
    <w:rsid w:val="0005334C"/>
    <w:rsid w:val="00053DB8"/>
    <w:rsid w:val="00054F6A"/>
    <w:rsid w:val="000616B4"/>
    <w:rsid w:val="00063DC8"/>
    <w:rsid w:val="00064349"/>
    <w:rsid w:val="0006628E"/>
    <w:rsid w:val="00072D93"/>
    <w:rsid w:val="00073528"/>
    <w:rsid w:val="00074A7D"/>
    <w:rsid w:val="000751CD"/>
    <w:rsid w:val="000766BE"/>
    <w:rsid w:val="0008783C"/>
    <w:rsid w:val="00090AC5"/>
    <w:rsid w:val="000917B0"/>
    <w:rsid w:val="0009234B"/>
    <w:rsid w:val="000938F5"/>
    <w:rsid w:val="0009494F"/>
    <w:rsid w:val="00094D4D"/>
    <w:rsid w:val="000A3786"/>
    <w:rsid w:val="000A72A4"/>
    <w:rsid w:val="000A7D48"/>
    <w:rsid w:val="000B2369"/>
    <w:rsid w:val="000B31C5"/>
    <w:rsid w:val="000B3599"/>
    <w:rsid w:val="000C470A"/>
    <w:rsid w:val="000C48D5"/>
    <w:rsid w:val="000C56ED"/>
    <w:rsid w:val="000C5973"/>
    <w:rsid w:val="000C6361"/>
    <w:rsid w:val="000C66AD"/>
    <w:rsid w:val="000D48F4"/>
    <w:rsid w:val="000D72D9"/>
    <w:rsid w:val="000D74C6"/>
    <w:rsid w:val="000D7729"/>
    <w:rsid w:val="000D7AAD"/>
    <w:rsid w:val="000E1FAE"/>
    <w:rsid w:val="000E29BE"/>
    <w:rsid w:val="000E3ECA"/>
    <w:rsid w:val="000E5115"/>
    <w:rsid w:val="000E54C9"/>
    <w:rsid w:val="000E5B22"/>
    <w:rsid w:val="000E7F44"/>
    <w:rsid w:val="000F6116"/>
    <w:rsid w:val="000F7996"/>
    <w:rsid w:val="0010184D"/>
    <w:rsid w:val="001029CF"/>
    <w:rsid w:val="00105B27"/>
    <w:rsid w:val="00106518"/>
    <w:rsid w:val="00110432"/>
    <w:rsid w:val="0011110D"/>
    <w:rsid w:val="001134D2"/>
    <w:rsid w:val="00116CB6"/>
    <w:rsid w:val="0012483F"/>
    <w:rsid w:val="001302A8"/>
    <w:rsid w:val="00131D77"/>
    <w:rsid w:val="00134D13"/>
    <w:rsid w:val="00136FB1"/>
    <w:rsid w:val="00151B93"/>
    <w:rsid w:val="00154761"/>
    <w:rsid w:val="001575D4"/>
    <w:rsid w:val="00160D03"/>
    <w:rsid w:val="00173082"/>
    <w:rsid w:val="001762A7"/>
    <w:rsid w:val="0017694B"/>
    <w:rsid w:val="001859EE"/>
    <w:rsid w:val="00185F14"/>
    <w:rsid w:val="00192499"/>
    <w:rsid w:val="00193A99"/>
    <w:rsid w:val="00196C75"/>
    <w:rsid w:val="001A06E5"/>
    <w:rsid w:val="001A0B71"/>
    <w:rsid w:val="001A36C9"/>
    <w:rsid w:val="001A579F"/>
    <w:rsid w:val="001A6B42"/>
    <w:rsid w:val="001B2001"/>
    <w:rsid w:val="001B2A7D"/>
    <w:rsid w:val="001B4E88"/>
    <w:rsid w:val="001B7C86"/>
    <w:rsid w:val="001C2B38"/>
    <w:rsid w:val="001C2BF7"/>
    <w:rsid w:val="001C4E34"/>
    <w:rsid w:val="001D2AFC"/>
    <w:rsid w:val="001D3600"/>
    <w:rsid w:val="001E1CB0"/>
    <w:rsid w:val="001E2E84"/>
    <w:rsid w:val="001E5900"/>
    <w:rsid w:val="001E5B82"/>
    <w:rsid w:val="001E71B3"/>
    <w:rsid w:val="001F23BA"/>
    <w:rsid w:val="001F3F7A"/>
    <w:rsid w:val="001F5AFB"/>
    <w:rsid w:val="00204B78"/>
    <w:rsid w:val="002100CD"/>
    <w:rsid w:val="0021136B"/>
    <w:rsid w:val="00214763"/>
    <w:rsid w:val="0022096F"/>
    <w:rsid w:val="00222065"/>
    <w:rsid w:val="00223B9D"/>
    <w:rsid w:val="002277D1"/>
    <w:rsid w:val="00233AEF"/>
    <w:rsid w:val="00234412"/>
    <w:rsid w:val="00235A12"/>
    <w:rsid w:val="00236364"/>
    <w:rsid w:val="00236983"/>
    <w:rsid w:val="0023750D"/>
    <w:rsid w:val="00240CF1"/>
    <w:rsid w:val="002436AE"/>
    <w:rsid w:val="00245B5D"/>
    <w:rsid w:val="00246414"/>
    <w:rsid w:val="00251D3B"/>
    <w:rsid w:val="00251DC3"/>
    <w:rsid w:val="00254677"/>
    <w:rsid w:val="00257986"/>
    <w:rsid w:val="00260E7F"/>
    <w:rsid w:val="002634A3"/>
    <w:rsid w:val="002645BF"/>
    <w:rsid w:val="00265BD4"/>
    <w:rsid w:val="0027184E"/>
    <w:rsid w:val="002747F4"/>
    <w:rsid w:val="002800D7"/>
    <w:rsid w:val="0028347F"/>
    <w:rsid w:val="00287495"/>
    <w:rsid w:val="00287BCD"/>
    <w:rsid w:val="00293318"/>
    <w:rsid w:val="00297133"/>
    <w:rsid w:val="00297F0E"/>
    <w:rsid w:val="002B1B77"/>
    <w:rsid w:val="002C6670"/>
    <w:rsid w:val="002C7A55"/>
    <w:rsid w:val="002D1C4A"/>
    <w:rsid w:val="002D37E1"/>
    <w:rsid w:val="002D6F73"/>
    <w:rsid w:val="002E031A"/>
    <w:rsid w:val="002E44C4"/>
    <w:rsid w:val="002E58C1"/>
    <w:rsid w:val="002F2DC9"/>
    <w:rsid w:val="002F7BB1"/>
    <w:rsid w:val="003031A2"/>
    <w:rsid w:val="003055A8"/>
    <w:rsid w:val="00307CF1"/>
    <w:rsid w:val="00310DC2"/>
    <w:rsid w:val="0031110C"/>
    <w:rsid w:val="003176AE"/>
    <w:rsid w:val="00317F54"/>
    <w:rsid w:val="003230F8"/>
    <w:rsid w:val="00334011"/>
    <w:rsid w:val="003353D7"/>
    <w:rsid w:val="00340899"/>
    <w:rsid w:val="00340C7C"/>
    <w:rsid w:val="0034724F"/>
    <w:rsid w:val="00351C71"/>
    <w:rsid w:val="00357C27"/>
    <w:rsid w:val="003615B8"/>
    <w:rsid w:val="0036247D"/>
    <w:rsid w:val="003635F6"/>
    <w:rsid w:val="003638A3"/>
    <w:rsid w:val="00363BA0"/>
    <w:rsid w:val="00363D9B"/>
    <w:rsid w:val="00363E3A"/>
    <w:rsid w:val="003644BF"/>
    <w:rsid w:val="00365402"/>
    <w:rsid w:val="0037110C"/>
    <w:rsid w:val="00377B0E"/>
    <w:rsid w:val="003832DE"/>
    <w:rsid w:val="0038375D"/>
    <w:rsid w:val="0038521A"/>
    <w:rsid w:val="0038601C"/>
    <w:rsid w:val="00386F73"/>
    <w:rsid w:val="00393134"/>
    <w:rsid w:val="003A0203"/>
    <w:rsid w:val="003A1172"/>
    <w:rsid w:val="003A7CE2"/>
    <w:rsid w:val="003B148D"/>
    <w:rsid w:val="003B5F22"/>
    <w:rsid w:val="003B6B53"/>
    <w:rsid w:val="003C02F6"/>
    <w:rsid w:val="003C1035"/>
    <w:rsid w:val="003C118A"/>
    <w:rsid w:val="003C1938"/>
    <w:rsid w:val="003C2ED5"/>
    <w:rsid w:val="003C2EF1"/>
    <w:rsid w:val="003C322F"/>
    <w:rsid w:val="003C600D"/>
    <w:rsid w:val="003C7BFA"/>
    <w:rsid w:val="003D1534"/>
    <w:rsid w:val="003D1D0C"/>
    <w:rsid w:val="003D3976"/>
    <w:rsid w:val="003E2C6E"/>
    <w:rsid w:val="003E4443"/>
    <w:rsid w:val="003F2F68"/>
    <w:rsid w:val="003F4155"/>
    <w:rsid w:val="003F6974"/>
    <w:rsid w:val="003F6F52"/>
    <w:rsid w:val="00400EA1"/>
    <w:rsid w:val="00404800"/>
    <w:rsid w:val="0040582C"/>
    <w:rsid w:val="00410D85"/>
    <w:rsid w:val="0041245A"/>
    <w:rsid w:val="00415FDA"/>
    <w:rsid w:val="004163B4"/>
    <w:rsid w:val="00417545"/>
    <w:rsid w:val="00424372"/>
    <w:rsid w:val="00431D41"/>
    <w:rsid w:val="00437790"/>
    <w:rsid w:val="004408F8"/>
    <w:rsid w:val="00441EA2"/>
    <w:rsid w:val="00442028"/>
    <w:rsid w:val="00443834"/>
    <w:rsid w:val="004449E4"/>
    <w:rsid w:val="00446763"/>
    <w:rsid w:val="004501FB"/>
    <w:rsid w:val="004550A2"/>
    <w:rsid w:val="00457976"/>
    <w:rsid w:val="0046674E"/>
    <w:rsid w:val="00470692"/>
    <w:rsid w:val="00471881"/>
    <w:rsid w:val="004718D5"/>
    <w:rsid w:val="00476DDF"/>
    <w:rsid w:val="00480336"/>
    <w:rsid w:val="004813E6"/>
    <w:rsid w:val="00484A9D"/>
    <w:rsid w:val="0048656F"/>
    <w:rsid w:val="004867BB"/>
    <w:rsid w:val="00495500"/>
    <w:rsid w:val="0049729A"/>
    <w:rsid w:val="004A1846"/>
    <w:rsid w:val="004A2AEC"/>
    <w:rsid w:val="004A45D6"/>
    <w:rsid w:val="004A6F0A"/>
    <w:rsid w:val="004B0674"/>
    <w:rsid w:val="004B23D9"/>
    <w:rsid w:val="004B45C0"/>
    <w:rsid w:val="004B4F12"/>
    <w:rsid w:val="004B66B8"/>
    <w:rsid w:val="004C63AF"/>
    <w:rsid w:val="004C7D60"/>
    <w:rsid w:val="004D0E24"/>
    <w:rsid w:val="004D10B7"/>
    <w:rsid w:val="004D12B3"/>
    <w:rsid w:val="004D7D69"/>
    <w:rsid w:val="004E6116"/>
    <w:rsid w:val="004F6997"/>
    <w:rsid w:val="004F785F"/>
    <w:rsid w:val="00516520"/>
    <w:rsid w:val="00520245"/>
    <w:rsid w:val="00520EBD"/>
    <w:rsid w:val="00525440"/>
    <w:rsid w:val="00525E2A"/>
    <w:rsid w:val="00526979"/>
    <w:rsid w:val="00531233"/>
    <w:rsid w:val="00534E9E"/>
    <w:rsid w:val="00536758"/>
    <w:rsid w:val="0053742F"/>
    <w:rsid w:val="00537D4C"/>
    <w:rsid w:val="00540A9D"/>
    <w:rsid w:val="00545523"/>
    <w:rsid w:val="005505DD"/>
    <w:rsid w:val="00550F62"/>
    <w:rsid w:val="0055374E"/>
    <w:rsid w:val="00554646"/>
    <w:rsid w:val="0055631C"/>
    <w:rsid w:val="005568A9"/>
    <w:rsid w:val="00561228"/>
    <w:rsid w:val="00562E39"/>
    <w:rsid w:val="00562EA0"/>
    <w:rsid w:val="0057010D"/>
    <w:rsid w:val="0057051E"/>
    <w:rsid w:val="0057173D"/>
    <w:rsid w:val="0057227E"/>
    <w:rsid w:val="00573E5D"/>
    <w:rsid w:val="0057409C"/>
    <w:rsid w:val="005750A5"/>
    <w:rsid w:val="00575440"/>
    <w:rsid w:val="005754EA"/>
    <w:rsid w:val="00577498"/>
    <w:rsid w:val="005775CE"/>
    <w:rsid w:val="005851F1"/>
    <w:rsid w:val="005A1759"/>
    <w:rsid w:val="005A770E"/>
    <w:rsid w:val="005B154D"/>
    <w:rsid w:val="005B4BBD"/>
    <w:rsid w:val="005B4EE1"/>
    <w:rsid w:val="005C174B"/>
    <w:rsid w:val="005C4B71"/>
    <w:rsid w:val="005C5295"/>
    <w:rsid w:val="005C68F1"/>
    <w:rsid w:val="005D4E84"/>
    <w:rsid w:val="005E1A50"/>
    <w:rsid w:val="005E28F9"/>
    <w:rsid w:val="005E5345"/>
    <w:rsid w:val="005E5C34"/>
    <w:rsid w:val="005F1273"/>
    <w:rsid w:val="005F7BCB"/>
    <w:rsid w:val="00603312"/>
    <w:rsid w:val="00606E07"/>
    <w:rsid w:val="00607EC2"/>
    <w:rsid w:val="00607F50"/>
    <w:rsid w:val="00610B90"/>
    <w:rsid w:val="00614E98"/>
    <w:rsid w:val="006258B8"/>
    <w:rsid w:val="00627F58"/>
    <w:rsid w:val="00631566"/>
    <w:rsid w:val="00632010"/>
    <w:rsid w:val="006403BD"/>
    <w:rsid w:val="00647B85"/>
    <w:rsid w:val="00647C9C"/>
    <w:rsid w:val="00651066"/>
    <w:rsid w:val="006527CC"/>
    <w:rsid w:val="00664BE0"/>
    <w:rsid w:val="006653F7"/>
    <w:rsid w:val="006666CE"/>
    <w:rsid w:val="006711FD"/>
    <w:rsid w:val="0067286E"/>
    <w:rsid w:val="00673B45"/>
    <w:rsid w:val="00673F87"/>
    <w:rsid w:val="00677F97"/>
    <w:rsid w:val="0068224A"/>
    <w:rsid w:val="00683761"/>
    <w:rsid w:val="00685888"/>
    <w:rsid w:val="00686D62"/>
    <w:rsid w:val="00690CA2"/>
    <w:rsid w:val="006A2394"/>
    <w:rsid w:val="006A369E"/>
    <w:rsid w:val="006A3728"/>
    <w:rsid w:val="006A37D1"/>
    <w:rsid w:val="006A5EE1"/>
    <w:rsid w:val="006A6312"/>
    <w:rsid w:val="006A7956"/>
    <w:rsid w:val="006B3970"/>
    <w:rsid w:val="006B483A"/>
    <w:rsid w:val="006B5F3E"/>
    <w:rsid w:val="006B66A3"/>
    <w:rsid w:val="006C100C"/>
    <w:rsid w:val="006C3328"/>
    <w:rsid w:val="006C7357"/>
    <w:rsid w:val="006D761B"/>
    <w:rsid w:val="006E188C"/>
    <w:rsid w:val="006E18AA"/>
    <w:rsid w:val="006E4611"/>
    <w:rsid w:val="006E5348"/>
    <w:rsid w:val="006E5A0E"/>
    <w:rsid w:val="006E6155"/>
    <w:rsid w:val="006E62E1"/>
    <w:rsid w:val="006F13B6"/>
    <w:rsid w:val="00701977"/>
    <w:rsid w:val="0070329C"/>
    <w:rsid w:val="00704B5A"/>
    <w:rsid w:val="0070799D"/>
    <w:rsid w:val="007128F5"/>
    <w:rsid w:val="00715F05"/>
    <w:rsid w:val="00720744"/>
    <w:rsid w:val="00722701"/>
    <w:rsid w:val="007236E2"/>
    <w:rsid w:val="007312CB"/>
    <w:rsid w:val="00731F9A"/>
    <w:rsid w:val="0073426C"/>
    <w:rsid w:val="007342E6"/>
    <w:rsid w:val="00734512"/>
    <w:rsid w:val="007404F1"/>
    <w:rsid w:val="00744318"/>
    <w:rsid w:val="0074656C"/>
    <w:rsid w:val="00752E9C"/>
    <w:rsid w:val="00761AF2"/>
    <w:rsid w:val="0076323B"/>
    <w:rsid w:val="00763B63"/>
    <w:rsid w:val="00771CD0"/>
    <w:rsid w:val="00775068"/>
    <w:rsid w:val="00776AB0"/>
    <w:rsid w:val="0077738C"/>
    <w:rsid w:val="007808A7"/>
    <w:rsid w:val="00785ADA"/>
    <w:rsid w:val="00786FF5"/>
    <w:rsid w:val="007903CC"/>
    <w:rsid w:val="007907CC"/>
    <w:rsid w:val="00796BEE"/>
    <w:rsid w:val="007A360D"/>
    <w:rsid w:val="007B3CE9"/>
    <w:rsid w:val="007B4163"/>
    <w:rsid w:val="007B4EA4"/>
    <w:rsid w:val="007B5CF1"/>
    <w:rsid w:val="007C22C6"/>
    <w:rsid w:val="007C7738"/>
    <w:rsid w:val="007D0091"/>
    <w:rsid w:val="007D02C6"/>
    <w:rsid w:val="007D1F2B"/>
    <w:rsid w:val="007D4527"/>
    <w:rsid w:val="007E01DA"/>
    <w:rsid w:val="007E5708"/>
    <w:rsid w:val="007E5EEC"/>
    <w:rsid w:val="007E66A6"/>
    <w:rsid w:val="007E7CC5"/>
    <w:rsid w:val="007F10B7"/>
    <w:rsid w:val="007F339F"/>
    <w:rsid w:val="007F3425"/>
    <w:rsid w:val="007F4341"/>
    <w:rsid w:val="008031B4"/>
    <w:rsid w:val="008125E0"/>
    <w:rsid w:val="00816E25"/>
    <w:rsid w:val="00817834"/>
    <w:rsid w:val="00821979"/>
    <w:rsid w:val="00821B7B"/>
    <w:rsid w:val="00821F4C"/>
    <w:rsid w:val="00821FA1"/>
    <w:rsid w:val="008220C9"/>
    <w:rsid w:val="00822466"/>
    <w:rsid w:val="008225B6"/>
    <w:rsid w:val="008249DD"/>
    <w:rsid w:val="008428BF"/>
    <w:rsid w:val="00842FEA"/>
    <w:rsid w:val="008455D8"/>
    <w:rsid w:val="008530DB"/>
    <w:rsid w:val="00855258"/>
    <w:rsid w:val="008604BB"/>
    <w:rsid w:val="008636E9"/>
    <w:rsid w:val="008657A0"/>
    <w:rsid w:val="00865FD2"/>
    <w:rsid w:val="00867C42"/>
    <w:rsid w:val="00870255"/>
    <w:rsid w:val="008741EF"/>
    <w:rsid w:val="00874616"/>
    <w:rsid w:val="00876F26"/>
    <w:rsid w:val="00880CD0"/>
    <w:rsid w:val="00881655"/>
    <w:rsid w:val="00882EB4"/>
    <w:rsid w:val="00884258"/>
    <w:rsid w:val="008845EF"/>
    <w:rsid w:val="00885A4A"/>
    <w:rsid w:val="00886319"/>
    <w:rsid w:val="00887288"/>
    <w:rsid w:val="00892079"/>
    <w:rsid w:val="008A10A9"/>
    <w:rsid w:val="008A27EB"/>
    <w:rsid w:val="008A2BDA"/>
    <w:rsid w:val="008A6E25"/>
    <w:rsid w:val="008A7FE2"/>
    <w:rsid w:val="008B0246"/>
    <w:rsid w:val="008B0580"/>
    <w:rsid w:val="008B56F9"/>
    <w:rsid w:val="008B5FAF"/>
    <w:rsid w:val="008B7E8D"/>
    <w:rsid w:val="008C0710"/>
    <w:rsid w:val="008C1C8E"/>
    <w:rsid w:val="008C4EB5"/>
    <w:rsid w:val="008C5B5A"/>
    <w:rsid w:val="008D1DE0"/>
    <w:rsid w:val="008D283C"/>
    <w:rsid w:val="008D2F0D"/>
    <w:rsid w:val="008E44A3"/>
    <w:rsid w:val="008E4A63"/>
    <w:rsid w:val="008E74F3"/>
    <w:rsid w:val="008F7422"/>
    <w:rsid w:val="008F751D"/>
    <w:rsid w:val="008F79BC"/>
    <w:rsid w:val="00904140"/>
    <w:rsid w:val="009044B1"/>
    <w:rsid w:val="00905C25"/>
    <w:rsid w:val="00912A1C"/>
    <w:rsid w:val="00917BB2"/>
    <w:rsid w:val="00921FF6"/>
    <w:rsid w:val="00922DE5"/>
    <w:rsid w:val="009248DD"/>
    <w:rsid w:val="00925031"/>
    <w:rsid w:val="009255C9"/>
    <w:rsid w:val="0092773E"/>
    <w:rsid w:val="00930457"/>
    <w:rsid w:val="00932DF9"/>
    <w:rsid w:val="00933913"/>
    <w:rsid w:val="0093567C"/>
    <w:rsid w:val="00937380"/>
    <w:rsid w:val="00937F35"/>
    <w:rsid w:val="00943AF6"/>
    <w:rsid w:val="00943E70"/>
    <w:rsid w:val="00944C05"/>
    <w:rsid w:val="00953D1A"/>
    <w:rsid w:val="009552B3"/>
    <w:rsid w:val="00957BD2"/>
    <w:rsid w:val="009620D7"/>
    <w:rsid w:val="00963ED2"/>
    <w:rsid w:val="00966999"/>
    <w:rsid w:val="00967531"/>
    <w:rsid w:val="00971695"/>
    <w:rsid w:val="00976D85"/>
    <w:rsid w:val="00987B15"/>
    <w:rsid w:val="009912AF"/>
    <w:rsid w:val="009943CA"/>
    <w:rsid w:val="00994EE1"/>
    <w:rsid w:val="009A01C8"/>
    <w:rsid w:val="009A6376"/>
    <w:rsid w:val="009A7D2A"/>
    <w:rsid w:val="009B012F"/>
    <w:rsid w:val="009B09B1"/>
    <w:rsid w:val="009B2104"/>
    <w:rsid w:val="009B4F26"/>
    <w:rsid w:val="009B5490"/>
    <w:rsid w:val="009B6000"/>
    <w:rsid w:val="009B7BDF"/>
    <w:rsid w:val="009B7D26"/>
    <w:rsid w:val="009C03FF"/>
    <w:rsid w:val="009C2F8E"/>
    <w:rsid w:val="009D0759"/>
    <w:rsid w:val="009D10E5"/>
    <w:rsid w:val="009D1F34"/>
    <w:rsid w:val="009D20EC"/>
    <w:rsid w:val="009D45E7"/>
    <w:rsid w:val="009D7D7F"/>
    <w:rsid w:val="009E6208"/>
    <w:rsid w:val="009E745E"/>
    <w:rsid w:val="009E7EF5"/>
    <w:rsid w:val="009F15C5"/>
    <w:rsid w:val="00A01B05"/>
    <w:rsid w:val="00A01B28"/>
    <w:rsid w:val="00A03527"/>
    <w:rsid w:val="00A04327"/>
    <w:rsid w:val="00A1017F"/>
    <w:rsid w:val="00A11370"/>
    <w:rsid w:val="00A11B54"/>
    <w:rsid w:val="00A1217C"/>
    <w:rsid w:val="00A14212"/>
    <w:rsid w:val="00A16A04"/>
    <w:rsid w:val="00A209F9"/>
    <w:rsid w:val="00A210AE"/>
    <w:rsid w:val="00A24C07"/>
    <w:rsid w:val="00A2512E"/>
    <w:rsid w:val="00A2564B"/>
    <w:rsid w:val="00A2708D"/>
    <w:rsid w:val="00A34E1D"/>
    <w:rsid w:val="00A3636D"/>
    <w:rsid w:val="00A375AB"/>
    <w:rsid w:val="00A43502"/>
    <w:rsid w:val="00A45B0A"/>
    <w:rsid w:val="00A502AE"/>
    <w:rsid w:val="00A510B3"/>
    <w:rsid w:val="00A523B7"/>
    <w:rsid w:val="00A53858"/>
    <w:rsid w:val="00A53EC6"/>
    <w:rsid w:val="00A60D0A"/>
    <w:rsid w:val="00A61BF2"/>
    <w:rsid w:val="00A6331B"/>
    <w:rsid w:val="00A70C6D"/>
    <w:rsid w:val="00A70DFB"/>
    <w:rsid w:val="00A76751"/>
    <w:rsid w:val="00A80733"/>
    <w:rsid w:val="00A81250"/>
    <w:rsid w:val="00A829A3"/>
    <w:rsid w:val="00A85329"/>
    <w:rsid w:val="00A86A6F"/>
    <w:rsid w:val="00A913D5"/>
    <w:rsid w:val="00A91F56"/>
    <w:rsid w:val="00A965B6"/>
    <w:rsid w:val="00AA187A"/>
    <w:rsid w:val="00AA1927"/>
    <w:rsid w:val="00AA3153"/>
    <w:rsid w:val="00AA77A0"/>
    <w:rsid w:val="00AA7D3E"/>
    <w:rsid w:val="00AB27E2"/>
    <w:rsid w:val="00AB29C5"/>
    <w:rsid w:val="00AB4EF5"/>
    <w:rsid w:val="00AB634E"/>
    <w:rsid w:val="00AB6E34"/>
    <w:rsid w:val="00AB6FC7"/>
    <w:rsid w:val="00AD2D51"/>
    <w:rsid w:val="00AD6677"/>
    <w:rsid w:val="00AD7795"/>
    <w:rsid w:val="00AD7C6B"/>
    <w:rsid w:val="00AE1C07"/>
    <w:rsid w:val="00AE4AE9"/>
    <w:rsid w:val="00AF063C"/>
    <w:rsid w:val="00AF7392"/>
    <w:rsid w:val="00B1041D"/>
    <w:rsid w:val="00B137C9"/>
    <w:rsid w:val="00B15C1C"/>
    <w:rsid w:val="00B1662A"/>
    <w:rsid w:val="00B25208"/>
    <w:rsid w:val="00B26F42"/>
    <w:rsid w:val="00B27E4A"/>
    <w:rsid w:val="00B33342"/>
    <w:rsid w:val="00B34922"/>
    <w:rsid w:val="00B35F67"/>
    <w:rsid w:val="00B36779"/>
    <w:rsid w:val="00B36B91"/>
    <w:rsid w:val="00B414BB"/>
    <w:rsid w:val="00B41DBB"/>
    <w:rsid w:val="00B456DF"/>
    <w:rsid w:val="00B46CDD"/>
    <w:rsid w:val="00B5251C"/>
    <w:rsid w:val="00B52997"/>
    <w:rsid w:val="00B565FD"/>
    <w:rsid w:val="00B62492"/>
    <w:rsid w:val="00B71F5F"/>
    <w:rsid w:val="00B75EED"/>
    <w:rsid w:val="00B76287"/>
    <w:rsid w:val="00B76D6B"/>
    <w:rsid w:val="00B7758C"/>
    <w:rsid w:val="00B817F3"/>
    <w:rsid w:val="00B81AD9"/>
    <w:rsid w:val="00B91DE3"/>
    <w:rsid w:val="00B93D6F"/>
    <w:rsid w:val="00B952FD"/>
    <w:rsid w:val="00B96B4E"/>
    <w:rsid w:val="00BA4CB5"/>
    <w:rsid w:val="00BA5CD8"/>
    <w:rsid w:val="00BB0720"/>
    <w:rsid w:val="00BB095B"/>
    <w:rsid w:val="00BB10F8"/>
    <w:rsid w:val="00BB34CA"/>
    <w:rsid w:val="00BB36C1"/>
    <w:rsid w:val="00BB482B"/>
    <w:rsid w:val="00BB69B5"/>
    <w:rsid w:val="00BB7F97"/>
    <w:rsid w:val="00BC00A4"/>
    <w:rsid w:val="00BC0617"/>
    <w:rsid w:val="00BC0ECC"/>
    <w:rsid w:val="00BC3F98"/>
    <w:rsid w:val="00BC5732"/>
    <w:rsid w:val="00BD4965"/>
    <w:rsid w:val="00BD5462"/>
    <w:rsid w:val="00BE6DD6"/>
    <w:rsid w:val="00BF03C3"/>
    <w:rsid w:val="00BF1A38"/>
    <w:rsid w:val="00BF2778"/>
    <w:rsid w:val="00BF56C1"/>
    <w:rsid w:val="00BF678B"/>
    <w:rsid w:val="00C06107"/>
    <w:rsid w:val="00C1053B"/>
    <w:rsid w:val="00C10E0B"/>
    <w:rsid w:val="00C1195E"/>
    <w:rsid w:val="00C12846"/>
    <w:rsid w:val="00C16B1F"/>
    <w:rsid w:val="00C2472F"/>
    <w:rsid w:val="00C24C84"/>
    <w:rsid w:val="00C24F91"/>
    <w:rsid w:val="00C26C6C"/>
    <w:rsid w:val="00C27670"/>
    <w:rsid w:val="00C30B71"/>
    <w:rsid w:val="00C32F84"/>
    <w:rsid w:val="00C344C5"/>
    <w:rsid w:val="00C35EA1"/>
    <w:rsid w:val="00C361A3"/>
    <w:rsid w:val="00C447D6"/>
    <w:rsid w:val="00C512E2"/>
    <w:rsid w:val="00C53365"/>
    <w:rsid w:val="00C61D87"/>
    <w:rsid w:val="00C65485"/>
    <w:rsid w:val="00C742E3"/>
    <w:rsid w:val="00C76337"/>
    <w:rsid w:val="00C76D7B"/>
    <w:rsid w:val="00C830EE"/>
    <w:rsid w:val="00C84639"/>
    <w:rsid w:val="00C87288"/>
    <w:rsid w:val="00C873AB"/>
    <w:rsid w:val="00C96342"/>
    <w:rsid w:val="00CA0E15"/>
    <w:rsid w:val="00CA2FBE"/>
    <w:rsid w:val="00CA6F84"/>
    <w:rsid w:val="00CB0071"/>
    <w:rsid w:val="00CB10D2"/>
    <w:rsid w:val="00CB2C41"/>
    <w:rsid w:val="00CB349B"/>
    <w:rsid w:val="00CB36D5"/>
    <w:rsid w:val="00CB5683"/>
    <w:rsid w:val="00CB6B3B"/>
    <w:rsid w:val="00CC1E38"/>
    <w:rsid w:val="00CC2337"/>
    <w:rsid w:val="00CC2980"/>
    <w:rsid w:val="00CC34F0"/>
    <w:rsid w:val="00CD007C"/>
    <w:rsid w:val="00CD00D7"/>
    <w:rsid w:val="00CD6FDA"/>
    <w:rsid w:val="00CE37B0"/>
    <w:rsid w:val="00CE6F73"/>
    <w:rsid w:val="00D04226"/>
    <w:rsid w:val="00D145B0"/>
    <w:rsid w:val="00D14B99"/>
    <w:rsid w:val="00D16972"/>
    <w:rsid w:val="00D21F8E"/>
    <w:rsid w:val="00D2644E"/>
    <w:rsid w:val="00D33677"/>
    <w:rsid w:val="00D33DD2"/>
    <w:rsid w:val="00D3452F"/>
    <w:rsid w:val="00D37E0C"/>
    <w:rsid w:val="00D40C33"/>
    <w:rsid w:val="00D43B59"/>
    <w:rsid w:val="00D45E3B"/>
    <w:rsid w:val="00D625AB"/>
    <w:rsid w:val="00D63BE3"/>
    <w:rsid w:val="00D7298E"/>
    <w:rsid w:val="00D72C6D"/>
    <w:rsid w:val="00D77B1F"/>
    <w:rsid w:val="00D81B8C"/>
    <w:rsid w:val="00D8216D"/>
    <w:rsid w:val="00D84054"/>
    <w:rsid w:val="00D856D3"/>
    <w:rsid w:val="00D86DF0"/>
    <w:rsid w:val="00D9329B"/>
    <w:rsid w:val="00D9469F"/>
    <w:rsid w:val="00D94719"/>
    <w:rsid w:val="00D97622"/>
    <w:rsid w:val="00DA0567"/>
    <w:rsid w:val="00DA5E95"/>
    <w:rsid w:val="00DB14F9"/>
    <w:rsid w:val="00DB4FED"/>
    <w:rsid w:val="00DB7E9B"/>
    <w:rsid w:val="00DC10B3"/>
    <w:rsid w:val="00DC15EC"/>
    <w:rsid w:val="00DC53A8"/>
    <w:rsid w:val="00DE04FE"/>
    <w:rsid w:val="00DE0A98"/>
    <w:rsid w:val="00DE2653"/>
    <w:rsid w:val="00DE38CA"/>
    <w:rsid w:val="00DE5EC5"/>
    <w:rsid w:val="00DE7F8A"/>
    <w:rsid w:val="00DF283C"/>
    <w:rsid w:val="00DF339C"/>
    <w:rsid w:val="00DF55A4"/>
    <w:rsid w:val="00E001A2"/>
    <w:rsid w:val="00E00AEB"/>
    <w:rsid w:val="00E015CB"/>
    <w:rsid w:val="00E03F69"/>
    <w:rsid w:val="00E11546"/>
    <w:rsid w:val="00E1194B"/>
    <w:rsid w:val="00E1529A"/>
    <w:rsid w:val="00E173E7"/>
    <w:rsid w:val="00E22ABB"/>
    <w:rsid w:val="00E256D8"/>
    <w:rsid w:val="00E25E31"/>
    <w:rsid w:val="00E2618D"/>
    <w:rsid w:val="00E2705B"/>
    <w:rsid w:val="00E31D71"/>
    <w:rsid w:val="00E3217D"/>
    <w:rsid w:val="00E34B14"/>
    <w:rsid w:val="00E42EAD"/>
    <w:rsid w:val="00E43706"/>
    <w:rsid w:val="00E44BA8"/>
    <w:rsid w:val="00E6024F"/>
    <w:rsid w:val="00E620EB"/>
    <w:rsid w:val="00E622BA"/>
    <w:rsid w:val="00E62B4F"/>
    <w:rsid w:val="00E64111"/>
    <w:rsid w:val="00E646C7"/>
    <w:rsid w:val="00E6635E"/>
    <w:rsid w:val="00E7007A"/>
    <w:rsid w:val="00E7539B"/>
    <w:rsid w:val="00E81561"/>
    <w:rsid w:val="00E81A4D"/>
    <w:rsid w:val="00E82514"/>
    <w:rsid w:val="00E8391A"/>
    <w:rsid w:val="00E850D7"/>
    <w:rsid w:val="00E85CA6"/>
    <w:rsid w:val="00E86205"/>
    <w:rsid w:val="00E8670A"/>
    <w:rsid w:val="00E90AC7"/>
    <w:rsid w:val="00E94E4D"/>
    <w:rsid w:val="00E97B1C"/>
    <w:rsid w:val="00EA71D0"/>
    <w:rsid w:val="00EB288D"/>
    <w:rsid w:val="00EB6A85"/>
    <w:rsid w:val="00EC424B"/>
    <w:rsid w:val="00ED1108"/>
    <w:rsid w:val="00ED1F9F"/>
    <w:rsid w:val="00ED2858"/>
    <w:rsid w:val="00ED54EF"/>
    <w:rsid w:val="00ED5983"/>
    <w:rsid w:val="00ED7716"/>
    <w:rsid w:val="00EE1A26"/>
    <w:rsid w:val="00EE1EFE"/>
    <w:rsid w:val="00EE4EE7"/>
    <w:rsid w:val="00EE6455"/>
    <w:rsid w:val="00EE70FC"/>
    <w:rsid w:val="00EF0FDF"/>
    <w:rsid w:val="00EF1E2C"/>
    <w:rsid w:val="00EF3CE1"/>
    <w:rsid w:val="00EF5545"/>
    <w:rsid w:val="00EF7065"/>
    <w:rsid w:val="00EF7C23"/>
    <w:rsid w:val="00F01225"/>
    <w:rsid w:val="00F01464"/>
    <w:rsid w:val="00F032B0"/>
    <w:rsid w:val="00F0488A"/>
    <w:rsid w:val="00F12341"/>
    <w:rsid w:val="00F12AE9"/>
    <w:rsid w:val="00F134D5"/>
    <w:rsid w:val="00F1395F"/>
    <w:rsid w:val="00F235F8"/>
    <w:rsid w:val="00F26369"/>
    <w:rsid w:val="00F266D0"/>
    <w:rsid w:val="00F267E7"/>
    <w:rsid w:val="00F321BE"/>
    <w:rsid w:val="00F40133"/>
    <w:rsid w:val="00F40BB3"/>
    <w:rsid w:val="00F425CA"/>
    <w:rsid w:val="00F46189"/>
    <w:rsid w:val="00F47335"/>
    <w:rsid w:val="00F5091C"/>
    <w:rsid w:val="00F525D4"/>
    <w:rsid w:val="00F5340B"/>
    <w:rsid w:val="00F5389E"/>
    <w:rsid w:val="00F576C5"/>
    <w:rsid w:val="00F647B3"/>
    <w:rsid w:val="00F70165"/>
    <w:rsid w:val="00F7062D"/>
    <w:rsid w:val="00F71EA4"/>
    <w:rsid w:val="00F72396"/>
    <w:rsid w:val="00F73BA7"/>
    <w:rsid w:val="00F82D24"/>
    <w:rsid w:val="00F82DC6"/>
    <w:rsid w:val="00F83FAA"/>
    <w:rsid w:val="00F86587"/>
    <w:rsid w:val="00F86CF9"/>
    <w:rsid w:val="00F8704C"/>
    <w:rsid w:val="00F90633"/>
    <w:rsid w:val="00F90872"/>
    <w:rsid w:val="00FA0BC4"/>
    <w:rsid w:val="00FA1423"/>
    <w:rsid w:val="00FA2835"/>
    <w:rsid w:val="00FA4665"/>
    <w:rsid w:val="00FB51D6"/>
    <w:rsid w:val="00FC1F4A"/>
    <w:rsid w:val="00FC2F95"/>
    <w:rsid w:val="00FC3E1B"/>
    <w:rsid w:val="00FC557C"/>
    <w:rsid w:val="00FD54A2"/>
    <w:rsid w:val="00FD58F2"/>
    <w:rsid w:val="00FD6345"/>
    <w:rsid w:val="00FD69BD"/>
    <w:rsid w:val="00FD73DC"/>
    <w:rsid w:val="00FD749E"/>
    <w:rsid w:val="00FE1BA1"/>
    <w:rsid w:val="00FE2E97"/>
    <w:rsid w:val="00FE520D"/>
    <w:rsid w:val="00FE65A9"/>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7808"/>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7C22C6"/>
    <w:pPr>
      <w:numPr>
        <w:numId w:val="4"/>
      </w:numPr>
      <w:spacing w:before="220"/>
      <w:ind w:left="357" w:hanging="357"/>
      <w:contextualSpacing/>
    </w:pPr>
  </w:style>
  <w:style w:type="paragraph" w:styleId="ListBullet2">
    <w:name w:val="List Bullet 2"/>
    <w:basedOn w:val="Normal"/>
    <w:uiPriority w:val="5"/>
    <w:qFormat/>
    <w:rsid w:val="00D14B99"/>
    <w:pPr>
      <w:numPr>
        <w:ilvl w:val="1"/>
        <w:numId w:val="4"/>
      </w:numPr>
      <w:spacing w:after="160"/>
      <w:contextualSpacing/>
    </w:pPr>
  </w:style>
  <w:style w:type="paragraph" w:styleId="ListBullet3">
    <w:name w:val="List Bullet 3"/>
    <w:basedOn w:val="Normal"/>
    <w:uiPriority w:val="5"/>
    <w:rsid w:val="00D14B99"/>
    <w:pPr>
      <w:numPr>
        <w:ilvl w:val="2"/>
        <w:numId w:val="4"/>
      </w:numPr>
      <w:spacing w:after="160"/>
      <w:contextualSpacing/>
    </w:pPr>
  </w:style>
  <w:style w:type="paragraph" w:styleId="ListBullet4">
    <w:name w:val="List Bullet 4"/>
    <w:basedOn w:val="Normal"/>
    <w:uiPriority w:val="5"/>
    <w:rsid w:val="00D14B99"/>
    <w:pPr>
      <w:numPr>
        <w:ilvl w:val="3"/>
        <w:numId w:val="4"/>
      </w:numPr>
      <w:spacing w:after="160"/>
      <w:contextualSpacing/>
    </w:pPr>
  </w:style>
  <w:style w:type="paragraph" w:styleId="ListBullet5">
    <w:name w:val="List Bullet 5"/>
    <w:basedOn w:val="Normal"/>
    <w:uiPriority w:val="5"/>
    <w:rsid w:val="00D14B99"/>
    <w:pPr>
      <w:numPr>
        <w:ilvl w:val="4"/>
        <w:numId w:val="4"/>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3"/>
      </w:numPr>
      <w:spacing w:after="160"/>
      <w:contextualSpacing/>
    </w:pPr>
  </w:style>
  <w:style w:type="paragraph" w:styleId="ListNumber2">
    <w:name w:val="List Number 2"/>
    <w:basedOn w:val="Normal"/>
    <w:uiPriority w:val="6"/>
    <w:qFormat/>
    <w:rsid w:val="00014147"/>
    <w:pPr>
      <w:numPr>
        <w:ilvl w:val="1"/>
        <w:numId w:val="3"/>
      </w:numPr>
      <w:spacing w:after="160"/>
      <w:contextualSpacing/>
    </w:pPr>
  </w:style>
  <w:style w:type="paragraph" w:styleId="ListNumber3">
    <w:name w:val="List Number 3"/>
    <w:basedOn w:val="Normal"/>
    <w:uiPriority w:val="6"/>
    <w:rsid w:val="00014147"/>
    <w:pPr>
      <w:numPr>
        <w:ilvl w:val="2"/>
        <w:numId w:val="3"/>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
      </w:numPr>
    </w:pPr>
  </w:style>
  <w:style w:type="numbering" w:customStyle="1" w:styleId="LXRANumberedList">
    <w:name w:val="LXRA Numbered List"/>
    <w:uiPriority w:val="99"/>
    <w:rsid w:val="00014147"/>
    <w:pPr>
      <w:numPr>
        <w:numId w:val="2"/>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859EE"/>
    <w:pPr>
      <w:autoSpaceDE w:val="0"/>
      <w:autoSpaceDN w:val="0"/>
      <w:adjustRightInd w:val="0"/>
      <w:spacing w:after="0" w:line="240" w:lineRule="auto"/>
    </w:pPr>
    <w:rPr>
      <w:rFonts w:ascii="Europa-Light" w:hAnsi="Europa-Light" w:cs="Europa-Light"/>
      <w:color w:val="000000"/>
      <w:sz w:val="24"/>
      <w:szCs w:val="24"/>
    </w:rPr>
  </w:style>
  <w:style w:type="paragraph" w:customStyle="1" w:styleId="Pa4">
    <w:name w:val="Pa4"/>
    <w:basedOn w:val="Default"/>
    <w:next w:val="Default"/>
    <w:uiPriority w:val="99"/>
    <w:rsid w:val="001859EE"/>
    <w:pPr>
      <w:spacing w:line="191" w:lineRule="atLeast"/>
    </w:pPr>
    <w:rPr>
      <w:rFonts w:cstheme="minorBidi"/>
      <w:color w:val="auto"/>
    </w:rPr>
  </w:style>
  <w:style w:type="paragraph" w:customStyle="1" w:styleId="Pa3">
    <w:name w:val="Pa3"/>
    <w:basedOn w:val="Default"/>
    <w:next w:val="Default"/>
    <w:uiPriority w:val="99"/>
    <w:rsid w:val="00673B45"/>
    <w:pPr>
      <w:spacing w:line="261" w:lineRule="atLeast"/>
    </w:pPr>
    <w:rPr>
      <w:rFonts w:ascii="VIC Medium" w:hAnsi="VIC Medium" w:cstheme="minorBidi"/>
      <w:color w:val="auto"/>
    </w:rPr>
  </w:style>
  <w:style w:type="paragraph" w:customStyle="1" w:styleId="Pa0">
    <w:name w:val="Pa0"/>
    <w:basedOn w:val="Default"/>
    <w:next w:val="Default"/>
    <w:uiPriority w:val="99"/>
    <w:rsid w:val="00673B45"/>
    <w:pPr>
      <w:spacing w:line="181" w:lineRule="atLeast"/>
    </w:pPr>
    <w:rPr>
      <w:rFonts w:ascii="VIC Medium" w:hAnsi="VIC Medium" w:cstheme="minorBidi"/>
      <w:color w:val="auto"/>
    </w:rPr>
  </w:style>
  <w:style w:type="character" w:styleId="CommentReference">
    <w:name w:val="annotation reference"/>
    <w:basedOn w:val="DefaultParagraphFont"/>
    <w:uiPriority w:val="99"/>
    <w:semiHidden/>
    <w:unhideWhenUsed/>
    <w:rsid w:val="00673B45"/>
    <w:rPr>
      <w:sz w:val="16"/>
      <w:szCs w:val="16"/>
    </w:rPr>
  </w:style>
  <w:style w:type="paragraph" w:styleId="CommentText">
    <w:name w:val="annotation text"/>
    <w:basedOn w:val="Normal"/>
    <w:link w:val="CommentTextChar"/>
    <w:uiPriority w:val="99"/>
    <w:unhideWhenUsed/>
    <w:rsid w:val="00673B45"/>
    <w:pPr>
      <w:widowControl w:val="0"/>
      <w:autoSpaceDE w:val="0"/>
      <w:autoSpaceDN w:val="0"/>
      <w:spacing w:after="0"/>
    </w:pPr>
    <w:rPr>
      <w:rFonts w:eastAsia="Arial" w:cs="Arial"/>
      <w:sz w:val="20"/>
      <w:szCs w:val="20"/>
      <w:lang w:val="en-US" w:bidi="en-US"/>
    </w:rPr>
  </w:style>
  <w:style w:type="character" w:customStyle="1" w:styleId="CommentTextChar">
    <w:name w:val="Comment Text Char"/>
    <w:basedOn w:val="DefaultParagraphFont"/>
    <w:link w:val="CommentText"/>
    <w:uiPriority w:val="99"/>
    <w:rsid w:val="00673B45"/>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E7539B"/>
    <w:pPr>
      <w:widowControl/>
      <w:autoSpaceDE/>
      <w:autoSpaceDN/>
      <w:spacing w:after="200"/>
    </w:pPr>
    <w:rPr>
      <w:rFonts w:eastAsiaTheme="minorHAnsi" w:cstheme="minorBidi"/>
      <w:b/>
      <w:bCs/>
      <w:lang w:val="en-AU" w:bidi="ar-SA"/>
    </w:rPr>
  </w:style>
  <w:style w:type="character" w:customStyle="1" w:styleId="CommentSubjectChar">
    <w:name w:val="Comment Subject Char"/>
    <w:basedOn w:val="CommentTextChar"/>
    <w:link w:val="CommentSubject"/>
    <w:uiPriority w:val="99"/>
    <w:semiHidden/>
    <w:rsid w:val="00E7539B"/>
    <w:rPr>
      <w:rFonts w:ascii="Arial" w:eastAsia="Arial" w:hAnsi="Arial" w:cs="Arial"/>
      <w:b/>
      <w:bCs/>
      <w:sz w:val="20"/>
      <w:szCs w:val="20"/>
      <w:lang w:val="en-US" w:bidi="en-US"/>
    </w:rPr>
  </w:style>
  <w:style w:type="paragraph" w:customStyle="1" w:styleId="bullets0">
    <w:name w:val="bullets"/>
    <w:basedOn w:val="Normal"/>
    <w:rsid w:val="004D12B3"/>
    <w:pPr>
      <w:keepNext/>
      <w:spacing w:before="220" w:after="70"/>
    </w:pPr>
    <w:rPr>
      <w:rFonts w:cs="Arial"/>
      <w:color w:val="1F3763"/>
      <w:sz w:val="20"/>
      <w:szCs w:val="20"/>
      <w:lang w:eastAsia="en-AU"/>
    </w:rPr>
  </w:style>
  <w:style w:type="paragraph" w:customStyle="1" w:styleId="L1">
    <w:name w:val="L1"/>
    <w:basedOn w:val="Normal"/>
    <w:qFormat/>
    <w:rsid w:val="006E5A0E"/>
    <w:pPr>
      <w:spacing w:after="0"/>
      <w:contextualSpacing/>
    </w:pPr>
    <w:rPr>
      <w:rFonts w:cs="Arial"/>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90366739">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683871092">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013537131">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3UE6NPRFMZNX-254032258-12051</_dlc_DocId>
    <_dlc_DocIdUrl xmlns="5f3dec1c-4caf-44d7-995f-e4c50bdfc3e1">
      <Url>https://transurbangroup.sharepoint.com/sites/wgtp/_layouts/15/DocIdRedir.aspx?ID=3UE6NPRFMZNX-254032258-12051</Url>
      <Description>3UE6NPRFMZNX-254032258-12051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31137-377E-43BE-83DE-3DBF56028182}">
  <ds:schemaRefs>
    <ds:schemaRef ds:uri="http://schemas.openxmlformats.org/officeDocument/2006/bibliography"/>
  </ds:schemaRefs>
</ds:datastoreItem>
</file>

<file path=customXml/itemProps2.xml><?xml version="1.0" encoding="utf-8"?>
<ds:datastoreItem xmlns:ds="http://schemas.openxmlformats.org/officeDocument/2006/customXml" ds:itemID="{CDD6847E-ABAD-471B-9701-677A206D6FD0}">
  <ds:schemaRefs>
    <ds:schemaRef ds:uri="http://schemas.microsoft.com/sharepoint/events"/>
  </ds:schemaRefs>
</ds:datastoreItem>
</file>

<file path=customXml/itemProps3.xml><?xml version="1.0" encoding="utf-8"?>
<ds:datastoreItem xmlns:ds="http://schemas.openxmlformats.org/officeDocument/2006/customXml" ds:itemID="{BC1D68BA-E8A6-4BE7-B451-F560D7BC9125}">
  <ds:schemaRefs>
    <ds:schemaRef ds:uri="http://schemas.microsoft.com/office/2006/metadata/properties"/>
    <ds:schemaRef ds:uri="http://schemas.microsoft.com/office/infopath/2007/PartnerControls"/>
    <ds:schemaRef ds:uri="5f3dec1c-4caf-44d7-995f-e4c50bdfc3e1"/>
  </ds:schemaRefs>
</ds:datastoreItem>
</file>

<file path=customXml/itemProps4.xml><?xml version="1.0" encoding="utf-8"?>
<ds:datastoreItem xmlns:ds="http://schemas.openxmlformats.org/officeDocument/2006/customXml" ds:itemID="{46828CD3-A17B-4DCB-8AAF-165621C6776B}">
  <ds:schemaRefs>
    <ds:schemaRef ds:uri="http://schemas.microsoft.com/sharepoint/v3/contenttype/forms"/>
  </ds:schemaRefs>
</ds:datastoreItem>
</file>

<file path=customXml/itemProps5.xml><?xml version="1.0" encoding="utf-8"?>
<ds:datastoreItem xmlns:ds="http://schemas.openxmlformats.org/officeDocument/2006/customXml" ds:itemID="{D9DD2FFC-2A41-4B28-BA5C-F74E01671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Jala Shekho</cp:lastModifiedBy>
  <cp:revision>10</cp:revision>
  <cp:lastPrinted>2021-03-28T23:10:00Z</cp:lastPrinted>
  <dcterms:created xsi:type="dcterms:W3CDTF">2021-04-15T03:17:00Z</dcterms:created>
  <dcterms:modified xsi:type="dcterms:W3CDTF">2021-04-15T06:07:00Z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d1c6f45e-1c2f-4854-a338-c4c0bc6d93b6</vt:lpwstr>
  </property>
</Properties>
</file>