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0E2FF" w14:textId="452CFB36" w:rsidR="006A7B89" w:rsidRPr="001F514B" w:rsidRDefault="00656541" w:rsidP="006A7B89">
      <w:pPr>
        <w:pStyle w:val="CoverChapter"/>
      </w:pPr>
      <w:r w:rsidRPr="001F514B">
        <w:rPr>
          <w:noProof/>
        </w:rPr>
        <w:fldChar w:fldCharType="begin"/>
      </w:r>
      <w:r w:rsidRPr="001F514B">
        <w:rPr>
          <w:noProof/>
        </w:rPr>
        <w:instrText xml:space="preserve"> STYLEREF  "Heading 1" \n  \* MERGEFORMAT </w:instrText>
      </w:r>
      <w:r w:rsidRPr="001F514B">
        <w:rPr>
          <w:noProof/>
        </w:rPr>
        <w:fldChar w:fldCharType="separate"/>
      </w:r>
      <w:r w:rsidR="009854DF">
        <w:rPr>
          <w:noProof/>
        </w:rPr>
        <w:t>Chapter 27</w:t>
      </w:r>
      <w:r w:rsidRPr="001F514B">
        <w:rPr>
          <w:noProof/>
        </w:rPr>
        <w:fldChar w:fldCharType="end"/>
      </w:r>
    </w:p>
    <w:sdt>
      <w:sdtPr>
        <w:alias w:val="Chapter Title"/>
        <w:tag w:val="Chapter Title"/>
        <w:id w:val="1462999432"/>
        <w:placeholder>
          <w:docPart w:val="63837996168D4F8BADCDCB5193ABA5BC"/>
        </w:placeholder>
        <w:dataBinding w:prefixMappings="xmlns:ns0='http://schemas.openxmlformats.org/officeDocument/2006/NEL' " w:xpath="/ns0:ccMap[1]/ns0:CCMapElement_1103461063[1]" w:storeItemID="{20C6AF31-F77A-4484-A6C5-171AD89E9166}"/>
        <w:text/>
      </w:sdtPr>
      <w:sdtEndPr/>
      <w:sdtContent>
        <w:p w14:paraId="3CC126CE" w14:textId="0A231D98" w:rsidR="00C46BED" w:rsidRPr="001F514B" w:rsidRDefault="00C43244" w:rsidP="00C46BED">
          <w:pPr>
            <w:pStyle w:val="CoverTitle"/>
          </w:pPr>
          <w:r w:rsidRPr="001F514B">
            <w:t>Environmental management framework</w:t>
          </w:r>
        </w:p>
      </w:sdtContent>
    </w:sdt>
    <w:p w14:paraId="58FA8254" w14:textId="77777777" w:rsidR="001503D3" w:rsidRPr="001F514B" w:rsidRDefault="001503D3" w:rsidP="00C46BED">
      <w:pPr>
        <w:pStyle w:val="CoverTitle"/>
        <w:sectPr w:rsidR="001503D3" w:rsidRPr="001F514B"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p w14:paraId="5AE346C5" w14:textId="195AC255" w:rsidR="00F1004A" w:rsidRPr="001F514B" w:rsidRDefault="00F1004A" w:rsidP="00F1004A">
      <w:pPr>
        <w:pStyle w:val="Chapternumber"/>
      </w:pPr>
      <w:r w:rsidRPr="001F514B">
        <w:lastRenderedPageBreak/>
        <w:fldChar w:fldCharType="begin"/>
      </w:r>
      <w:r w:rsidRPr="001F514B">
        <w:instrText xml:space="preserve"> STYLEREF  "Heading 1" \n  \* MERGEFORMAT </w:instrText>
      </w:r>
      <w:r w:rsidRPr="001F514B">
        <w:fldChar w:fldCharType="separate"/>
      </w:r>
      <w:r w:rsidR="009854DF">
        <w:rPr>
          <w:noProof/>
        </w:rPr>
        <w:t>Chapter 27</w:t>
      </w:r>
      <w:r w:rsidRPr="001F514B">
        <w:fldChar w:fldCharType="end"/>
      </w:r>
    </w:p>
    <w:bookmarkStart w:id="1" w:name="_Toc4616574" w:displacedByCustomXml="next"/>
    <w:sdt>
      <w:sdtPr>
        <w:alias w:val="Chapter Title"/>
        <w:tag w:val="Chapter Title"/>
        <w:id w:val="1103461063"/>
        <w:placeholder>
          <w:docPart w:val="51A6DACDF734434CB74E1A61C6D18D8D"/>
        </w:placeholder>
        <w:dataBinding w:prefixMappings="xmlns:ns0='http://schemas.openxmlformats.org/officeDocument/2006/NEL' " w:xpath="/ns0:ccMap[1]/ns0:CCMapElement_1103461063[1]" w:storeItemID="{20C6AF31-F77A-4484-A6C5-171AD89E9166}"/>
        <w:text/>
      </w:sdtPr>
      <w:sdtEndPr/>
      <w:sdtContent>
        <w:p w14:paraId="5C1ED80B" w14:textId="013C36FC" w:rsidR="00A63B36" w:rsidRPr="001F514B" w:rsidRDefault="00C43244" w:rsidP="00C43244">
          <w:pPr>
            <w:pStyle w:val="Heading1"/>
          </w:pPr>
          <w:r w:rsidRPr="001F514B">
            <w:t>Environmental management framework</w:t>
          </w:r>
        </w:p>
      </w:sdtContent>
    </w:sdt>
    <w:bookmarkEnd w:id="1" w:displacedByCustomXml="prev"/>
    <w:bookmarkEnd w:id="0" w:displacedByCustomXml="prev"/>
    <w:p w14:paraId="49592561" w14:textId="77777777" w:rsidR="00C43244" w:rsidRPr="001F514B" w:rsidRDefault="00C43244" w:rsidP="00C43244">
      <w:pPr>
        <w:pStyle w:val="Heading2"/>
      </w:pPr>
      <w:bookmarkStart w:id="2" w:name="_Toc4616575"/>
      <w:r w:rsidRPr="001F514B">
        <w:t>Introduction</w:t>
      </w:r>
      <w:bookmarkEnd w:id="2"/>
    </w:p>
    <w:p w14:paraId="7BFBE5AF" w14:textId="01C400D1" w:rsidR="00C43244" w:rsidRPr="001F514B" w:rsidRDefault="00C43244" w:rsidP="00C43244">
      <w:pPr>
        <w:pStyle w:val="BodyText"/>
        <w:rPr>
          <w:rStyle w:val="CharacterStyle-BrightColour"/>
        </w:rPr>
      </w:pPr>
      <w:r w:rsidRPr="001F514B">
        <w:rPr>
          <w:rStyle w:val="CharacterStyle-BrightColour"/>
        </w:rPr>
        <w:t xml:space="preserve">This chapter presents the </w:t>
      </w:r>
      <w:r w:rsidR="00946CBA" w:rsidRPr="001F514B">
        <w:rPr>
          <w:rStyle w:val="CharacterStyle-BrightColour"/>
        </w:rPr>
        <w:t>E</w:t>
      </w:r>
      <w:r w:rsidRPr="001F514B">
        <w:rPr>
          <w:rStyle w:val="CharacterStyle-BrightColour"/>
        </w:rPr>
        <w:t xml:space="preserve">nvironmental </w:t>
      </w:r>
      <w:r w:rsidR="00946CBA" w:rsidRPr="001F514B">
        <w:rPr>
          <w:rStyle w:val="CharacterStyle-BrightColour"/>
        </w:rPr>
        <w:t>M</w:t>
      </w:r>
      <w:r w:rsidRPr="001F514B">
        <w:rPr>
          <w:rStyle w:val="CharacterStyle-BrightColour"/>
        </w:rPr>
        <w:t xml:space="preserve">anagement </w:t>
      </w:r>
      <w:r w:rsidR="00946CBA" w:rsidRPr="001F514B">
        <w:rPr>
          <w:rStyle w:val="CharacterStyle-BrightColour"/>
        </w:rPr>
        <w:t>F</w:t>
      </w:r>
      <w:r w:rsidRPr="001F514B">
        <w:rPr>
          <w:rStyle w:val="CharacterStyle-BrightColour"/>
        </w:rPr>
        <w:t xml:space="preserve">ramework (EMF) that has been developed for North East Link. The purpose of this EMF is to provide a transparent framework to manage the environmental effects </w:t>
      </w:r>
      <w:r w:rsidR="00AD5A73" w:rsidRPr="001F514B">
        <w:rPr>
          <w:rStyle w:val="CharacterStyle-BrightColour"/>
        </w:rPr>
        <w:t xml:space="preserve">identified in the </w:t>
      </w:r>
      <w:r w:rsidRPr="001F514B">
        <w:rPr>
          <w:rStyle w:val="CharacterStyle-BrightColour"/>
        </w:rPr>
        <w:t xml:space="preserve">North East Link </w:t>
      </w:r>
      <w:r w:rsidR="00AD5A73" w:rsidRPr="001F514B">
        <w:rPr>
          <w:rStyle w:val="CharacterStyle-BrightColour"/>
        </w:rPr>
        <w:t>E</w:t>
      </w:r>
      <w:r w:rsidR="005A249D" w:rsidRPr="001F514B">
        <w:rPr>
          <w:rStyle w:val="CharacterStyle-BrightColour"/>
        </w:rPr>
        <w:t xml:space="preserve">nvironment </w:t>
      </w:r>
      <w:r w:rsidR="00AD5A73" w:rsidRPr="001F514B">
        <w:rPr>
          <w:rStyle w:val="CharacterStyle-BrightColour"/>
        </w:rPr>
        <w:t>E</w:t>
      </w:r>
      <w:r w:rsidR="005A249D" w:rsidRPr="001F514B">
        <w:rPr>
          <w:rStyle w:val="CharacterStyle-BrightColour"/>
        </w:rPr>
        <w:t xml:space="preserve">ffects </w:t>
      </w:r>
      <w:r w:rsidR="00AD5A73" w:rsidRPr="001F514B">
        <w:rPr>
          <w:rStyle w:val="CharacterStyle-BrightColour"/>
        </w:rPr>
        <w:t>S</w:t>
      </w:r>
      <w:r w:rsidR="005A249D" w:rsidRPr="001F514B">
        <w:rPr>
          <w:rStyle w:val="CharacterStyle-BrightColour"/>
        </w:rPr>
        <w:t>tatement (EES)</w:t>
      </w:r>
      <w:r w:rsidR="00AD5A73" w:rsidRPr="001F514B">
        <w:rPr>
          <w:rStyle w:val="CharacterStyle-BrightColour"/>
        </w:rPr>
        <w:t xml:space="preserve"> </w:t>
      </w:r>
      <w:r w:rsidRPr="001F514B">
        <w:rPr>
          <w:rStyle w:val="CharacterStyle-BrightColour"/>
        </w:rPr>
        <w:t xml:space="preserve">in order to meet statutory requirements, protect environmental values and sustain stakeholder confidence. </w:t>
      </w:r>
      <w:r w:rsidR="00314BF5" w:rsidRPr="001F514B">
        <w:rPr>
          <w:rStyle w:val="CharacterStyle-BrightColour"/>
        </w:rPr>
        <w:t>This EMF forms one component of the overall governance framework for delivery of North East Link.</w:t>
      </w:r>
    </w:p>
    <w:p w14:paraId="09A7568D" w14:textId="607D41DA" w:rsidR="00C43244" w:rsidRPr="001F514B" w:rsidRDefault="00C43244" w:rsidP="00C43244">
      <w:pPr>
        <w:pStyle w:val="BodyText"/>
      </w:pPr>
      <w:r w:rsidRPr="001F514B">
        <w:t xml:space="preserve">In setting out the proposed governance framework for managing the environmental effects of the project, the EMF provides clear accountabilities for the implementation of the Environmental Performance Requirements (EPRs) in the development and delivery of the project. The EPRs are a suite of performance-based environmental standards and outcomes that apply to the design, construction and operation of North East Link, and are set out in Section </w:t>
      </w:r>
      <w:r w:rsidR="00946CBA" w:rsidRPr="001F514B">
        <w:fldChar w:fldCharType="begin"/>
      </w:r>
      <w:r w:rsidR="00946CBA" w:rsidRPr="001F514B">
        <w:instrText xml:space="preserve"> REF _Ref607993 \r \h </w:instrText>
      </w:r>
      <w:r w:rsidR="00946CBA" w:rsidRPr="001F514B">
        <w:fldChar w:fldCharType="separate"/>
      </w:r>
      <w:r w:rsidR="009854DF">
        <w:t>27.7</w:t>
      </w:r>
      <w:r w:rsidR="00946CBA" w:rsidRPr="001F514B">
        <w:fldChar w:fldCharType="end"/>
      </w:r>
      <w:r w:rsidRPr="001F514B">
        <w:t>.</w:t>
      </w:r>
    </w:p>
    <w:p w14:paraId="73B008F4" w14:textId="77777777" w:rsidR="00C43244" w:rsidRPr="001F514B" w:rsidRDefault="00C43244" w:rsidP="00C43244">
      <w:pPr>
        <w:pStyle w:val="BodyText"/>
      </w:pPr>
      <w:r w:rsidRPr="001F514B">
        <w:t>Note that where the conditional tense is used throughout the EES and this chapter (such as the use of the word ‘would’ rather than ‘will’), this reflects that North East Link proceeding is conditional on receiving the required approvals. If North East Link does proceed, the environmental management measures outlined in this section will be implemented.</w:t>
      </w:r>
    </w:p>
    <w:p w14:paraId="43547F83" w14:textId="43EE3AC8" w:rsidR="00C43244" w:rsidRPr="001F514B" w:rsidRDefault="00C43244" w:rsidP="00C43244">
      <w:pPr>
        <w:pStyle w:val="BodyText"/>
      </w:pPr>
      <w:r w:rsidRPr="001F514B">
        <w:t>The development of this EMF and the EPRs has been informed by the specialist technical reports completed as part of the EES as well as relevant legislation, policy and guidelines.</w:t>
      </w:r>
    </w:p>
    <w:p w14:paraId="1BAC9CA2" w14:textId="176A671D" w:rsidR="00C43244" w:rsidRPr="001F514B" w:rsidRDefault="00C43244" w:rsidP="00C43244">
      <w:pPr>
        <w:pStyle w:val="BodyText"/>
      </w:pPr>
      <w:r w:rsidRPr="001F514B">
        <w:t>This EMF responds to the EES scoping requirements, which require the EES to</w:t>
      </w:r>
      <w:r w:rsidR="00946CBA" w:rsidRPr="001F514B">
        <w:t xml:space="preserve"> include an environmental management framework that provides</w:t>
      </w:r>
      <w:r w:rsidRPr="001F514B">
        <w:t>:</w:t>
      </w:r>
    </w:p>
    <w:p w14:paraId="4801B6BD" w14:textId="2AA10C77" w:rsidR="00C43244" w:rsidRPr="001F514B" w:rsidRDefault="00C43244" w:rsidP="00920678">
      <w:pPr>
        <w:pStyle w:val="BodyIndent1"/>
        <w:rPr>
          <w:rStyle w:val="Italics"/>
        </w:rPr>
      </w:pPr>
      <w:r w:rsidRPr="001F514B">
        <w:rPr>
          <w:rStyle w:val="Italics"/>
        </w:rPr>
        <w:t>‘a transparent framework with clear accountabilities for managing and monitoring the environmental effects and hazards associated with construction and operational phases irrespective of the final form of the ultimate design to be implemented for the project</w:t>
      </w:r>
      <w:r w:rsidR="001F514B" w:rsidRPr="001F514B">
        <w:rPr>
          <w:rStyle w:val="Italics"/>
        </w:rPr>
        <w:t>’.</w:t>
      </w:r>
      <w:r w:rsidRPr="001F514B">
        <w:rPr>
          <w:rStyle w:val="Italics"/>
        </w:rPr>
        <w:t xml:space="preserve"> </w:t>
      </w:r>
    </w:p>
    <w:p w14:paraId="04CC39DE" w14:textId="77777777" w:rsidR="00C43244" w:rsidRPr="001F514B" w:rsidRDefault="00C43244" w:rsidP="003333FF">
      <w:pPr>
        <w:pStyle w:val="BodyText"/>
        <w:keepNext/>
      </w:pPr>
      <w:r w:rsidRPr="001F514B">
        <w:lastRenderedPageBreak/>
        <w:t>The EMF addresses this objective by specifying the proposed environmental management arrangements for project delivery including:</w:t>
      </w:r>
    </w:p>
    <w:p w14:paraId="29D4BEE2" w14:textId="77F7F5F0" w:rsidR="00C43244" w:rsidRPr="001F514B" w:rsidRDefault="00C43244" w:rsidP="00920678">
      <w:pPr>
        <w:pStyle w:val="BodyBullet1"/>
      </w:pPr>
      <w:r w:rsidRPr="001F514B">
        <w:t xml:space="preserve">Roles, and responsibilities for environmental management </w:t>
      </w:r>
      <w:r w:rsidR="00C10B28" w:rsidRPr="001F514B">
        <w:t xml:space="preserve">to provide a transparent framework for </w:t>
      </w:r>
      <w:r w:rsidR="00946CBA" w:rsidRPr="001F514B">
        <w:t xml:space="preserve">governing the implementation of the EMF and EPRs </w:t>
      </w:r>
      <w:r w:rsidRPr="001F514B">
        <w:t xml:space="preserve">(Section </w:t>
      </w:r>
      <w:r w:rsidR="00920678" w:rsidRPr="001F514B">
        <w:fldChar w:fldCharType="begin"/>
      </w:r>
      <w:r w:rsidR="00920678" w:rsidRPr="001F514B">
        <w:instrText xml:space="preserve"> REF _Ref536276366 \n \h </w:instrText>
      </w:r>
      <w:r w:rsidR="00920678" w:rsidRPr="001F514B">
        <w:fldChar w:fldCharType="separate"/>
      </w:r>
      <w:r w:rsidR="009854DF">
        <w:t>27.2</w:t>
      </w:r>
      <w:r w:rsidR="00920678" w:rsidRPr="001F514B">
        <w:fldChar w:fldCharType="end"/>
      </w:r>
      <w:r w:rsidRPr="001F514B">
        <w:t>)</w:t>
      </w:r>
    </w:p>
    <w:p w14:paraId="61ABB7A5" w14:textId="4A68455F" w:rsidR="00C43244" w:rsidRPr="001F514B" w:rsidRDefault="00C43244" w:rsidP="00920678">
      <w:pPr>
        <w:pStyle w:val="BodyBullet1"/>
      </w:pPr>
      <w:r w:rsidRPr="001F514B">
        <w:t xml:space="preserve">A summary of key approvals </w:t>
      </w:r>
      <w:r w:rsidR="00C10B28" w:rsidRPr="001F514B">
        <w:t xml:space="preserve">that would be obtained and complied with </w:t>
      </w:r>
      <w:r w:rsidRPr="001F514B">
        <w:t xml:space="preserve">(Section </w:t>
      </w:r>
      <w:r w:rsidR="00920678" w:rsidRPr="001F514B">
        <w:fldChar w:fldCharType="begin"/>
      </w:r>
      <w:r w:rsidR="00920678" w:rsidRPr="001F514B">
        <w:instrText xml:space="preserve"> REF _Ref536276370 \n \h </w:instrText>
      </w:r>
      <w:r w:rsidR="00920678" w:rsidRPr="001F514B">
        <w:fldChar w:fldCharType="separate"/>
      </w:r>
      <w:r w:rsidR="009854DF">
        <w:t>27.3</w:t>
      </w:r>
      <w:r w:rsidR="00920678" w:rsidRPr="001F514B">
        <w:fldChar w:fldCharType="end"/>
      </w:r>
      <w:r w:rsidRPr="001F514B">
        <w:t>)</w:t>
      </w:r>
    </w:p>
    <w:p w14:paraId="13B12317" w14:textId="5BFBAE3E" w:rsidR="00C43244" w:rsidRPr="001F514B" w:rsidRDefault="00C10B28" w:rsidP="003333FF">
      <w:pPr>
        <w:pStyle w:val="BodyBullet1"/>
        <w:ind w:right="-170"/>
      </w:pPr>
      <w:r w:rsidRPr="001F514B">
        <w:t>Requirements for identification, assessment and management of environmental risks</w:t>
      </w:r>
      <w:r w:rsidR="00706084" w:rsidRPr="001F514B">
        <w:t xml:space="preserve"> </w:t>
      </w:r>
      <w:r w:rsidR="00C43244" w:rsidRPr="001F514B">
        <w:t xml:space="preserve">(Section </w:t>
      </w:r>
      <w:r w:rsidR="00920678" w:rsidRPr="001F514B">
        <w:fldChar w:fldCharType="begin"/>
      </w:r>
      <w:r w:rsidR="00920678" w:rsidRPr="001F514B">
        <w:instrText xml:space="preserve"> REF _Ref536276375 \n \h </w:instrText>
      </w:r>
      <w:r w:rsidR="00920678" w:rsidRPr="001F514B">
        <w:fldChar w:fldCharType="separate"/>
      </w:r>
      <w:r w:rsidR="009854DF">
        <w:t>27.4</w:t>
      </w:r>
      <w:r w:rsidR="00920678" w:rsidRPr="001F514B">
        <w:fldChar w:fldCharType="end"/>
      </w:r>
      <w:r w:rsidR="00C43244" w:rsidRPr="001F514B">
        <w:t>)</w:t>
      </w:r>
    </w:p>
    <w:p w14:paraId="2F84E847" w14:textId="19DF41CC" w:rsidR="00C43244" w:rsidRPr="001F514B" w:rsidRDefault="00C43244" w:rsidP="00920678">
      <w:pPr>
        <w:pStyle w:val="BodyBullet1"/>
      </w:pPr>
      <w:r w:rsidRPr="001F514B">
        <w:t>Environmental management documentation to prepare</w:t>
      </w:r>
      <w:r w:rsidR="00C10B28" w:rsidRPr="001F514B">
        <w:t xml:space="preserve"> to address the requirements of the </w:t>
      </w:r>
      <w:r w:rsidR="00EB31F7" w:rsidRPr="001F514B">
        <w:t xml:space="preserve">North East Link Incorporated Document, </w:t>
      </w:r>
      <w:r w:rsidR="00C10B28" w:rsidRPr="001F514B">
        <w:t>EMF and EPRs and manage environmental risks and impacts through design, construction and operation</w:t>
      </w:r>
      <w:r w:rsidR="001F514B" w:rsidRPr="001F514B">
        <w:t xml:space="preserve"> </w:t>
      </w:r>
      <w:r w:rsidRPr="001F514B">
        <w:t xml:space="preserve">(Section </w:t>
      </w:r>
      <w:r w:rsidR="00920678" w:rsidRPr="001F514B">
        <w:fldChar w:fldCharType="begin"/>
      </w:r>
      <w:r w:rsidR="00920678" w:rsidRPr="001F514B">
        <w:instrText xml:space="preserve"> REF _Ref536276385 \n \h </w:instrText>
      </w:r>
      <w:r w:rsidR="00920678" w:rsidRPr="001F514B">
        <w:fldChar w:fldCharType="separate"/>
      </w:r>
      <w:r w:rsidR="009854DF">
        <w:t>27.5</w:t>
      </w:r>
      <w:r w:rsidR="00920678" w:rsidRPr="001F514B">
        <w:fldChar w:fldCharType="end"/>
      </w:r>
      <w:r w:rsidRPr="001F514B">
        <w:t>)</w:t>
      </w:r>
    </w:p>
    <w:p w14:paraId="47FDC5FD" w14:textId="0C9EF548" w:rsidR="00706084" w:rsidRPr="001F514B" w:rsidRDefault="00C43244" w:rsidP="00920678">
      <w:pPr>
        <w:pStyle w:val="BodyBullet1"/>
      </w:pPr>
      <w:r w:rsidRPr="001F514B">
        <w:t xml:space="preserve">The approach to evaluating compliance with the EMF and EPRs, including monitoring, auditing and reporting processes (Section </w:t>
      </w:r>
      <w:r w:rsidR="00920678" w:rsidRPr="001F514B">
        <w:fldChar w:fldCharType="begin"/>
      </w:r>
      <w:r w:rsidR="00920678" w:rsidRPr="001F514B">
        <w:instrText xml:space="preserve"> REF _Ref536276392 \n \h </w:instrText>
      </w:r>
      <w:r w:rsidR="00920678" w:rsidRPr="001F514B">
        <w:fldChar w:fldCharType="separate"/>
      </w:r>
      <w:r w:rsidR="009854DF">
        <w:t>27.6</w:t>
      </w:r>
      <w:r w:rsidR="00920678" w:rsidRPr="001F514B">
        <w:fldChar w:fldCharType="end"/>
      </w:r>
      <w:r w:rsidRPr="001F514B">
        <w:t>)</w:t>
      </w:r>
    </w:p>
    <w:p w14:paraId="18CFAC75" w14:textId="001E452E" w:rsidR="00C43244" w:rsidRPr="001F514B" w:rsidRDefault="00706084" w:rsidP="00706084">
      <w:pPr>
        <w:pStyle w:val="BodyBullet1"/>
      </w:pPr>
      <w:r w:rsidRPr="001F514B">
        <w:t xml:space="preserve">The EPRs that define the minimum environmental outcomes that must be achieved during project delivery (Section </w:t>
      </w:r>
      <w:r w:rsidRPr="001F514B">
        <w:fldChar w:fldCharType="begin"/>
      </w:r>
      <w:r w:rsidRPr="001F514B">
        <w:instrText xml:space="preserve"> REF _Ref607993 \r \h </w:instrText>
      </w:r>
      <w:r w:rsidRPr="001F514B">
        <w:fldChar w:fldCharType="separate"/>
      </w:r>
      <w:r w:rsidR="009854DF">
        <w:t>27.7</w:t>
      </w:r>
      <w:r w:rsidRPr="001F514B">
        <w:fldChar w:fldCharType="end"/>
      </w:r>
      <w:r w:rsidRPr="001F514B">
        <w:t>).</w:t>
      </w:r>
    </w:p>
    <w:p w14:paraId="7217D4F9" w14:textId="56571C9B" w:rsidR="00C43244" w:rsidRPr="001F514B" w:rsidRDefault="00946CBA" w:rsidP="00C43244">
      <w:pPr>
        <w:pStyle w:val="BodyText"/>
      </w:pPr>
      <w:r w:rsidRPr="001F514B">
        <w:t xml:space="preserve">An </w:t>
      </w:r>
      <w:r w:rsidR="00C43244" w:rsidRPr="001F514B">
        <w:t>incorporated document titled ‘North East Link Project’, would be an Incorporated Document under the Banyule, Boroondara, Manningham, Nillumbik, Whitehorse</w:t>
      </w:r>
      <w:r w:rsidR="00F93C46" w:rsidRPr="001F514B">
        <w:t>, Whittlesea</w:t>
      </w:r>
      <w:r w:rsidR="00C43244" w:rsidRPr="001F514B">
        <w:t xml:space="preserve"> and Yarra Planning Schemes. The</w:t>
      </w:r>
      <w:r w:rsidR="003333FF" w:rsidRPr="001F514B">
        <w:t> </w:t>
      </w:r>
      <w:r w:rsidR="00C43244" w:rsidRPr="001F514B">
        <w:t>planning scheme amendments would permit the use and development of North East</w:t>
      </w:r>
      <w:r w:rsidR="009702F5">
        <w:t> </w:t>
      </w:r>
      <w:r w:rsidR="00C43244" w:rsidRPr="001F514B">
        <w:t xml:space="preserve">Link. </w:t>
      </w:r>
    </w:p>
    <w:p w14:paraId="175257CF" w14:textId="4B717153" w:rsidR="00C43244" w:rsidRPr="001F514B" w:rsidRDefault="00C43244" w:rsidP="00C43244">
      <w:pPr>
        <w:pStyle w:val="BodyText"/>
      </w:pPr>
      <w:r w:rsidRPr="001F514B">
        <w:t xml:space="preserve">The North East Link Incorporated Document requires the preparation of an EMF for approval by the Minister for Planning. North East Link </w:t>
      </w:r>
      <w:r w:rsidR="00EB31F7" w:rsidRPr="001F514B">
        <w:t xml:space="preserve">Project </w:t>
      </w:r>
      <w:r w:rsidRPr="001F514B">
        <w:t>(</w:t>
      </w:r>
      <w:r w:rsidR="00EB31F7" w:rsidRPr="001F514B">
        <w:t>NELP</w:t>
      </w:r>
      <w:r w:rsidRPr="001F514B">
        <w:t xml:space="preserve">) would update this EMF and the EPRs in response to the </w:t>
      </w:r>
      <w:r w:rsidR="00F325C7" w:rsidRPr="001F514B">
        <w:t>relevant matters and recommendations contained in the Minister for Planning's Assessment of the EES</w:t>
      </w:r>
      <w:r w:rsidRPr="001F514B">
        <w:t xml:space="preserve">. These revised documents would then form the stand-alone EMF document and EPRs required to be approved in accordance with the </w:t>
      </w:r>
      <w:r w:rsidR="00926374" w:rsidRPr="001F514B">
        <w:t xml:space="preserve">North East Link </w:t>
      </w:r>
      <w:r w:rsidRPr="001F514B">
        <w:t xml:space="preserve">Incorporated Document. </w:t>
      </w:r>
    </w:p>
    <w:p w14:paraId="4CFF63B6" w14:textId="6B7FC584" w:rsidR="00C43244" w:rsidRPr="001F514B" w:rsidRDefault="00C43244" w:rsidP="00C43244">
      <w:pPr>
        <w:pStyle w:val="BodyText"/>
      </w:pPr>
      <w:r w:rsidRPr="001F514B">
        <w:t>Compliance with the EMF and EPRs would be mandated and enforced through the contractual arrangements established between the Victorian Government and contractors appointed for delivery of the project. It would also be mandated by the terms of the North East Link Incorporated Document requiring the project to be developed in accordance with the EMF and EPRs approved by the Minister for Planning.</w:t>
      </w:r>
    </w:p>
    <w:p w14:paraId="7CA109D7" w14:textId="77777777" w:rsidR="00C43244" w:rsidRPr="001F514B" w:rsidRDefault="00C43244" w:rsidP="00920678">
      <w:pPr>
        <w:pStyle w:val="Heading2"/>
      </w:pPr>
      <w:bookmarkStart w:id="3" w:name="_Ref536276366"/>
      <w:bookmarkStart w:id="4" w:name="_Toc4616576"/>
      <w:r w:rsidRPr="001F514B">
        <w:t>Roles and responsibilities</w:t>
      </w:r>
      <w:bookmarkEnd w:id="3"/>
      <w:bookmarkEnd w:id="4"/>
    </w:p>
    <w:p w14:paraId="49037D4F" w14:textId="65D00E23" w:rsidR="00C43244" w:rsidRPr="001F514B" w:rsidRDefault="00C43244" w:rsidP="00C43244">
      <w:pPr>
        <w:pStyle w:val="BodyText"/>
        <w:rPr>
          <w:rStyle w:val="CharacterStyle-BrightColour"/>
        </w:rPr>
      </w:pPr>
      <w:r w:rsidRPr="001F514B">
        <w:rPr>
          <w:rStyle w:val="CharacterStyle-BrightColour"/>
        </w:rPr>
        <w:t>This section outlines the proposed roles</w:t>
      </w:r>
      <w:r w:rsidR="00A51C49" w:rsidRPr="001F514B">
        <w:rPr>
          <w:rStyle w:val="CharacterStyle-BrightColour"/>
        </w:rPr>
        <w:t>,</w:t>
      </w:r>
      <w:r w:rsidRPr="001F514B">
        <w:rPr>
          <w:rStyle w:val="CharacterStyle-BrightColour"/>
        </w:rPr>
        <w:t xml:space="preserve"> responsibilities</w:t>
      </w:r>
      <w:r w:rsidR="00A51C49" w:rsidRPr="001F514B">
        <w:rPr>
          <w:rStyle w:val="CharacterStyle-BrightColour"/>
        </w:rPr>
        <w:t>, accountabilities</w:t>
      </w:r>
      <w:r w:rsidRPr="001F514B">
        <w:rPr>
          <w:rStyle w:val="CharacterStyle-BrightColour"/>
        </w:rPr>
        <w:t xml:space="preserve"> </w:t>
      </w:r>
      <w:r w:rsidR="00A51C49" w:rsidRPr="001F514B">
        <w:rPr>
          <w:rStyle w:val="CharacterStyle-BrightColour"/>
        </w:rPr>
        <w:t xml:space="preserve">and governance arrangements </w:t>
      </w:r>
      <w:r w:rsidRPr="001F514B">
        <w:rPr>
          <w:rStyle w:val="CharacterStyle-BrightColour"/>
        </w:rPr>
        <w:t xml:space="preserve">for </w:t>
      </w:r>
      <w:r w:rsidR="00AD5A73" w:rsidRPr="001F514B">
        <w:rPr>
          <w:rStyle w:val="CharacterStyle-BrightColour"/>
        </w:rPr>
        <w:t>implementing the EMF and the EPRs during</w:t>
      </w:r>
      <w:r w:rsidRPr="001F514B">
        <w:rPr>
          <w:rStyle w:val="CharacterStyle-BrightColour"/>
        </w:rPr>
        <w:t xml:space="preserve"> delivery of North East Link. </w:t>
      </w:r>
    </w:p>
    <w:p w14:paraId="25EB1173" w14:textId="1291BE25" w:rsidR="00C43244" w:rsidRPr="001F514B" w:rsidRDefault="00EB31F7" w:rsidP="00C43244">
      <w:pPr>
        <w:pStyle w:val="BodyText"/>
      </w:pPr>
      <w:r w:rsidRPr="001F514B">
        <w:t>NELP</w:t>
      </w:r>
      <w:r w:rsidR="00C43244" w:rsidRPr="001F514B">
        <w:t xml:space="preserve">, on behalf of the Victorian Government, is responsible for delivering North East Link. </w:t>
      </w:r>
      <w:r w:rsidR="007604D6" w:rsidRPr="001F514B">
        <w:t xml:space="preserve">NELP is an organisation within the Major Transport Infrastructure Authority (MTIA). The MTIA is an administrative office within the Victorian Department of Transport with responsibility for overseeing major transport projects. </w:t>
      </w:r>
    </w:p>
    <w:p w14:paraId="460922C6" w14:textId="7C3853E6" w:rsidR="00C43244" w:rsidRPr="001F514B" w:rsidRDefault="00EB31F7" w:rsidP="00C43244">
      <w:pPr>
        <w:pStyle w:val="BodyText"/>
      </w:pPr>
      <w:r w:rsidRPr="001F514B">
        <w:lastRenderedPageBreak/>
        <w:t xml:space="preserve">NELP </w:t>
      </w:r>
      <w:r w:rsidR="00C43244" w:rsidRPr="001F514B">
        <w:t xml:space="preserve">is responsible for overseeing </w:t>
      </w:r>
      <w:r w:rsidR="00351393" w:rsidRPr="001F514B">
        <w:t xml:space="preserve">delivery of North East Link on behalf of the Victorian Government, </w:t>
      </w:r>
      <w:r w:rsidR="00C43244" w:rsidRPr="001F514B">
        <w:t xml:space="preserve">including developing the business case, stakeholder and community engagement, project approvals, design, construction and operation. </w:t>
      </w:r>
    </w:p>
    <w:p w14:paraId="6787D008" w14:textId="0D727881" w:rsidR="00C43244" w:rsidRPr="001F514B" w:rsidRDefault="00C43244" w:rsidP="00C43244">
      <w:pPr>
        <w:pStyle w:val="BodyText"/>
      </w:pPr>
      <w:r w:rsidRPr="001F514B">
        <w:t xml:space="preserve">As shown in </w:t>
      </w:r>
      <w:r w:rsidR="00920678" w:rsidRPr="001F514B">
        <w:fldChar w:fldCharType="begin"/>
      </w:r>
      <w:r w:rsidR="00920678" w:rsidRPr="001F514B">
        <w:instrText xml:space="preserve"> REF _Ref536276310 \* MERGEFORMAT \h </w:instrText>
      </w:r>
      <w:r w:rsidR="00920678" w:rsidRPr="001F514B">
        <w:fldChar w:fldCharType="separate"/>
      </w:r>
      <w:r w:rsidR="009854DF" w:rsidRPr="009854DF">
        <w:t>Figure 27</w:t>
      </w:r>
      <w:r w:rsidR="009854DF" w:rsidRPr="009854DF">
        <w:noBreakHyphen/>
        <w:t>1</w:t>
      </w:r>
      <w:r w:rsidR="00920678" w:rsidRPr="001F514B">
        <w:fldChar w:fldCharType="end"/>
      </w:r>
      <w:r w:rsidRPr="001F514B">
        <w:t>, the Victorian Government would procure a number of separate work packages to deliver North East Link including:</w:t>
      </w:r>
    </w:p>
    <w:p w14:paraId="6044B565" w14:textId="50F97015" w:rsidR="00C43244" w:rsidRPr="001F514B" w:rsidRDefault="00C43244" w:rsidP="00920678">
      <w:pPr>
        <w:pStyle w:val="BodyBullet1"/>
      </w:pPr>
      <w:r w:rsidRPr="001F514B">
        <w:t>A primary package as an availability Public Private Partnership (PPP) to design and construct the tunnel</w:t>
      </w:r>
      <w:r w:rsidR="00F93C46" w:rsidRPr="001F514B">
        <w:t>s</w:t>
      </w:r>
      <w:r w:rsidRPr="001F514B">
        <w:t xml:space="preserve"> and operate and maintain the entire North East Link corridor</w:t>
      </w:r>
    </w:p>
    <w:p w14:paraId="46EFD283" w14:textId="71AAF5CD" w:rsidR="00C43244" w:rsidRPr="001F514B" w:rsidRDefault="00C43244" w:rsidP="00314BF5">
      <w:pPr>
        <w:pStyle w:val="BodyBullet1"/>
      </w:pPr>
      <w:r w:rsidRPr="001F514B">
        <w:t>Secondary packages to design and construct aspects of North East Link.</w:t>
      </w:r>
    </w:p>
    <w:p w14:paraId="746B5025" w14:textId="6C42BA4B" w:rsidR="00A742A8" w:rsidRPr="001F514B" w:rsidRDefault="00A742A8" w:rsidP="00CD60B7">
      <w:pPr>
        <w:pStyle w:val="BodyText"/>
        <w:rPr>
          <w:rStyle w:val="Highlight"/>
          <w:shd w:val="clear" w:color="auto" w:fill="auto"/>
        </w:rPr>
      </w:pPr>
      <w:r w:rsidRPr="001F514B">
        <w:rPr>
          <w:rStyle w:val="Highlight"/>
          <w:shd w:val="clear" w:color="auto" w:fill="auto"/>
        </w:rPr>
        <w:t xml:space="preserve">Requirements relating to 'contractors' within this EMF apply to the head contractor for each </w:t>
      </w:r>
      <w:r w:rsidR="002B57C2" w:rsidRPr="001F514B">
        <w:rPr>
          <w:rStyle w:val="Highlight"/>
          <w:shd w:val="clear" w:color="auto" w:fill="auto"/>
        </w:rPr>
        <w:t>of these</w:t>
      </w:r>
      <w:r w:rsidR="003333FF" w:rsidRPr="001F514B">
        <w:rPr>
          <w:rStyle w:val="Highlight"/>
          <w:shd w:val="clear" w:color="auto" w:fill="auto"/>
        </w:rPr>
        <w:t> </w:t>
      </w:r>
      <w:r w:rsidRPr="001F514B">
        <w:rPr>
          <w:rStyle w:val="Highlight"/>
          <w:shd w:val="clear" w:color="auto" w:fill="auto"/>
        </w:rPr>
        <w:t>package</w:t>
      </w:r>
      <w:r w:rsidR="002B57C2" w:rsidRPr="001F514B">
        <w:rPr>
          <w:rStyle w:val="Highlight"/>
          <w:shd w:val="clear" w:color="auto" w:fill="auto"/>
        </w:rPr>
        <w:t>s</w:t>
      </w:r>
      <w:r w:rsidRPr="001F514B">
        <w:rPr>
          <w:rStyle w:val="Highlight"/>
          <w:shd w:val="clear" w:color="auto" w:fill="auto"/>
        </w:rPr>
        <w:t xml:space="preserve">. </w:t>
      </w:r>
    </w:p>
    <w:p w14:paraId="3479960B" w14:textId="1E73947D" w:rsidR="00C43244" w:rsidRPr="001F514B" w:rsidRDefault="00D462F2" w:rsidP="00C43244">
      <w:pPr>
        <w:pStyle w:val="BodyText"/>
      </w:pPr>
      <w:r w:rsidRPr="001F514B">
        <w:t xml:space="preserve">The Victorian Government </w:t>
      </w:r>
      <w:r w:rsidR="00C43244" w:rsidRPr="001F514B">
        <w:t xml:space="preserve">would enter into a contract (project contract) with each contractor that details contractual obligations for development and delivery of project works, including for compliance with the EMF and EPRs approved by the Minister for Planning under the North East Link Incorporated Document. </w:t>
      </w:r>
      <w:r w:rsidR="00EB31F7" w:rsidRPr="001F514B">
        <w:t>NELP</w:t>
      </w:r>
      <w:r w:rsidR="00C43244" w:rsidRPr="001F514B">
        <w:t xml:space="preserve"> would </w:t>
      </w:r>
      <w:r w:rsidRPr="001F514B">
        <w:t xml:space="preserve">manage </w:t>
      </w:r>
      <w:r w:rsidR="00C43244" w:rsidRPr="001F514B">
        <w:t xml:space="preserve">the project contracts on behalf of the Victorian Government. </w:t>
      </w:r>
    </w:p>
    <w:p w14:paraId="474FF95E" w14:textId="150844DE" w:rsidR="00920678" w:rsidRPr="001F514B" w:rsidRDefault="00D81A1E" w:rsidP="009F1726">
      <w:pPr>
        <w:pStyle w:val="Object"/>
      </w:pPr>
      <w:r w:rsidRPr="001F514B">
        <w:rPr>
          <w:noProof/>
          <w:lang w:eastAsia="en-AU"/>
        </w:rPr>
        <w:drawing>
          <wp:inline distT="0" distB="0" distL="0" distR="0" wp14:anchorId="57FDBDA9" wp14:editId="0FFF1811">
            <wp:extent cx="5760085" cy="3635375"/>
            <wp:effectExtent l="0" t="0" r="0" b="3175"/>
            <wp:docPr id="6" name="Picture 6" descr="This figure identifies the roles and responsibilities for the delivery of North East Link via a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7-1 FIN3.jpg"/>
                    <pic:cNvPicPr/>
                  </pic:nvPicPr>
                  <pic:blipFill>
                    <a:blip r:embed="rId15" cstate="print">
                      <a:extLst>
                        <a:ext uri="{28A0092B-C50C-407E-A947-70E740481C1C}">
                          <a14:useLocalDpi xmlns:a14="http://schemas.microsoft.com/office/drawing/2010/main"/>
                        </a:ext>
                      </a:extLst>
                    </a:blip>
                    <a:stretch>
                      <a:fillRect/>
                    </a:stretch>
                  </pic:blipFill>
                  <pic:spPr>
                    <a:xfrm>
                      <a:off x="0" y="0"/>
                      <a:ext cx="5760085" cy="3635375"/>
                    </a:xfrm>
                    <a:prstGeom prst="rect">
                      <a:avLst/>
                    </a:prstGeom>
                  </pic:spPr>
                </pic:pic>
              </a:graphicData>
            </a:graphic>
          </wp:inline>
        </w:drawing>
      </w:r>
    </w:p>
    <w:p w14:paraId="377DE81B" w14:textId="4294DA4C" w:rsidR="00C43244" w:rsidRPr="001F514B" w:rsidRDefault="00920678" w:rsidP="00920678">
      <w:pPr>
        <w:pStyle w:val="CaptionFigure"/>
      </w:pPr>
      <w:bookmarkStart w:id="5" w:name="_Ref536276310"/>
      <w:bookmarkStart w:id="6" w:name="_Toc4616593"/>
      <w:r w:rsidRPr="001F514B">
        <w:rPr>
          <w:rStyle w:val="CharacterStyle-BrightColour"/>
        </w:rPr>
        <w:t>Figure </w:t>
      </w:r>
      <w:r w:rsidRPr="001F514B">
        <w:rPr>
          <w:rStyle w:val="CharacterStyle-BrightColour"/>
        </w:rPr>
        <w:fldChar w:fldCharType="begin"/>
      </w:r>
      <w:r w:rsidRPr="001F514B">
        <w:rPr>
          <w:rStyle w:val="CharacterStyle-BrightColour"/>
        </w:rPr>
        <w:instrText xml:space="preserve"> STYLEREF 1 \s </w:instrText>
      </w:r>
      <w:r w:rsidRPr="001F514B">
        <w:rPr>
          <w:rStyle w:val="CharacterStyle-BrightColour"/>
        </w:rPr>
        <w:fldChar w:fldCharType="separate"/>
      </w:r>
      <w:r w:rsidR="009854DF">
        <w:rPr>
          <w:rStyle w:val="CharacterStyle-BrightColour"/>
          <w:noProof/>
        </w:rPr>
        <w:t>27</w:t>
      </w:r>
      <w:r w:rsidRPr="001F514B">
        <w:rPr>
          <w:rStyle w:val="CharacterStyle-BrightColour"/>
        </w:rPr>
        <w:fldChar w:fldCharType="end"/>
      </w:r>
      <w:r w:rsidRPr="001F514B">
        <w:rPr>
          <w:rStyle w:val="CharacterStyle-BrightColour"/>
        </w:rPr>
        <w:noBreakHyphen/>
      </w:r>
      <w:r w:rsidRPr="001F514B">
        <w:rPr>
          <w:rStyle w:val="CharacterStyle-BrightColour"/>
        </w:rPr>
        <w:fldChar w:fldCharType="begin"/>
      </w:r>
      <w:r w:rsidRPr="001F514B">
        <w:rPr>
          <w:rStyle w:val="CharacterStyle-BrightColour"/>
        </w:rPr>
        <w:instrText xml:space="preserve"> SEQ Figure \* ARABIC \s 1 </w:instrText>
      </w:r>
      <w:r w:rsidRPr="001F514B">
        <w:rPr>
          <w:rStyle w:val="CharacterStyle-BrightColour"/>
        </w:rPr>
        <w:fldChar w:fldCharType="separate"/>
      </w:r>
      <w:r w:rsidR="009854DF">
        <w:rPr>
          <w:rStyle w:val="CharacterStyle-BrightColour"/>
          <w:noProof/>
        </w:rPr>
        <w:t>1</w:t>
      </w:r>
      <w:r w:rsidRPr="001F514B">
        <w:rPr>
          <w:rStyle w:val="CharacterStyle-BrightColour"/>
        </w:rPr>
        <w:fldChar w:fldCharType="end"/>
      </w:r>
      <w:bookmarkEnd w:id="5"/>
      <w:r w:rsidRPr="001F514B">
        <w:tab/>
      </w:r>
      <w:r w:rsidR="00C43244" w:rsidRPr="001F514B">
        <w:t>Roles and responsibilities for project delivery</w:t>
      </w:r>
      <w:bookmarkEnd w:id="6"/>
    </w:p>
    <w:p w14:paraId="1AF21A07" w14:textId="77777777" w:rsidR="00920678" w:rsidRPr="001F514B" w:rsidRDefault="00920678" w:rsidP="00920678">
      <w:pPr>
        <w:pStyle w:val="Source"/>
      </w:pPr>
    </w:p>
    <w:p w14:paraId="110DE39C" w14:textId="63472CB1" w:rsidR="00C43244" w:rsidRPr="001F514B" w:rsidRDefault="00C43244" w:rsidP="00C43244">
      <w:pPr>
        <w:pStyle w:val="BodyText"/>
      </w:pPr>
      <w:r w:rsidRPr="001F514B">
        <w:lastRenderedPageBreak/>
        <w:t>The successful tenderers would be required to prepare documentation including a</w:t>
      </w:r>
      <w:r w:rsidR="00BD403A" w:rsidRPr="001F514B">
        <w:t>n</w:t>
      </w:r>
      <w:r w:rsidRPr="001F514B">
        <w:t xml:space="preserve"> Environmental Strategy, </w:t>
      </w:r>
      <w:r w:rsidR="00BD403A" w:rsidRPr="001F514B">
        <w:t>Construction Environmental Management Plan (</w:t>
      </w:r>
      <w:r w:rsidRPr="001F514B">
        <w:t>CEMP</w:t>
      </w:r>
      <w:r w:rsidR="00BD403A" w:rsidRPr="001F514B">
        <w:t>)</w:t>
      </w:r>
      <w:r w:rsidRPr="001F514B">
        <w:t>, Worksite Environmental Management Plans (WEMPs) and, for the PPP Contract, an Operation Environmental Management Plan (OEMP)</w:t>
      </w:r>
      <w:r w:rsidR="00BD403A" w:rsidRPr="001F514B">
        <w:t xml:space="preserve">. These documents would govern the management of contractor activities to meet all environmental requirements including environmental legislation, approvals, approval conditions and </w:t>
      </w:r>
      <w:r w:rsidRPr="001F514B">
        <w:t xml:space="preserve">the requirements of this EMF and EPRs. </w:t>
      </w:r>
    </w:p>
    <w:p w14:paraId="5CE1860D" w14:textId="2961FCFD" w:rsidR="00C43244" w:rsidRPr="001F514B" w:rsidRDefault="00C43244" w:rsidP="00C43244">
      <w:pPr>
        <w:pStyle w:val="BodyText"/>
      </w:pPr>
      <w:r w:rsidRPr="001F514B">
        <w:t xml:space="preserve">The Environmental Strategy, CEMP, WEMPs and OEMP would describe in detail how contractors would meet the </w:t>
      </w:r>
      <w:r w:rsidR="00314BF5" w:rsidRPr="001F514B">
        <w:t xml:space="preserve">EMF, </w:t>
      </w:r>
      <w:r w:rsidRPr="001F514B">
        <w:t>EPRs and approval conditions and identify, manage and mitigate environmental risks</w:t>
      </w:r>
      <w:r w:rsidR="00351393" w:rsidRPr="001F514B">
        <w:t xml:space="preserve"> and impacts</w:t>
      </w:r>
      <w:r w:rsidRPr="001F514B">
        <w:t xml:space="preserve"> during construction and operation. Specific requirements for contractor’s environmental management documentation are outlined in Section </w:t>
      </w:r>
      <w:r w:rsidR="00920678" w:rsidRPr="001F514B">
        <w:fldChar w:fldCharType="begin"/>
      </w:r>
      <w:r w:rsidR="00920678" w:rsidRPr="001F514B">
        <w:instrText xml:space="preserve"> REF _Ref536276385 \n \h </w:instrText>
      </w:r>
      <w:r w:rsidR="00920678" w:rsidRPr="001F514B">
        <w:fldChar w:fldCharType="separate"/>
      </w:r>
      <w:r w:rsidR="009854DF">
        <w:t>27.5</w:t>
      </w:r>
      <w:r w:rsidR="00920678" w:rsidRPr="001F514B">
        <w:fldChar w:fldCharType="end"/>
      </w:r>
      <w:r w:rsidRPr="001F514B">
        <w:t xml:space="preserve">. </w:t>
      </w:r>
      <w:r w:rsidR="00920678" w:rsidRPr="001F514B">
        <w:fldChar w:fldCharType="begin"/>
      </w:r>
      <w:r w:rsidR="00920678" w:rsidRPr="001F514B">
        <w:instrText xml:space="preserve"> REF _Ref536276134 \* MERGEFORMAT \h </w:instrText>
      </w:r>
      <w:r w:rsidR="00920678" w:rsidRPr="001F514B">
        <w:fldChar w:fldCharType="separate"/>
      </w:r>
      <w:r w:rsidR="009854DF" w:rsidRPr="009854DF">
        <w:t>Table 27</w:t>
      </w:r>
      <w:r w:rsidR="009854DF" w:rsidRPr="009854DF">
        <w:noBreakHyphen/>
        <w:t>3</w:t>
      </w:r>
      <w:r w:rsidR="00920678" w:rsidRPr="001F514B">
        <w:fldChar w:fldCharType="end"/>
      </w:r>
      <w:r w:rsidRPr="001F514B">
        <w:t xml:space="preserve"> describes these</w:t>
      </w:r>
      <w:r w:rsidR="009702F5">
        <w:t> </w:t>
      </w:r>
      <w:r w:rsidRPr="001F514B">
        <w:t xml:space="preserve">documents. </w:t>
      </w:r>
    </w:p>
    <w:p w14:paraId="52E08B45" w14:textId="036DA113" w:rsidR="00C43244" w:rsidRPr="001F514B" w:rsidRDefault="00C43244" w:rsidP="00A527C1">
      <w:pPr>
        <w:pStyle w:val="BodyText"/>
      </w:pPr>
      <w:r w:rsidRPr="001F514B">
        <w:t>The Victorian Government would engage an Independent Environmental Auditor to review environmental documentation</w:t>
      </w:r>
      <w:r w:rsidR="00351393" w:rsidRPr="001F514B">
        <w:t xml:space="preserve"> to verify compliance with</w:t>
      </w:r>
      <w:r w:rsidRPr="001F514B">
        <w:t xml:space="preserve"> and undertake environmental audits of project activities to </w:t>
      </w:r>
      <w:r w:rsidR="00351393" w:rsidRPr="001F514B">
        <w:t xml:space="preserve">assess </w:t>
      </w:r>
      <w:r w:rsidRPr="001F514B">
        <w:t xml:space="preserve">compliance with the EMF, EPRs, Environmental Strategy, CEMP, OEMP, WEMPs and approval conditions. The Independent Environmental Auditor would be required to prepare audit reports and provide these to </w:t>
      </w:r>
      <w:r w:rsidR="00EB31F7" w:rsidRPr="001F514B">
        <w:t>NELP</w:t>
      </w:r>
      <w:r w:rsidR="00C3507C" w:rsidRPr="001F514B">
        <w:t xml:space="preserve"> and the contractor</w:t>
      </w:r>
      <w:r w:rsidR="00520138" w:rsidRPr="001F514B">
        <w:t>s</w:t>
      </w:r>
      <w:r w:rsidRPr="001F514B">
        <w:t>. Audits would occur during construction of North East Link and, for the PPP contract, up to two years after opening.</w:t>
      </w:r>
      <w:r w:rsidR="00A72FE7" w:rsidRPr="001F514B">
        <w:t xml:space="preserve"> NELP would provide summary reports, based on these audits, on compliance with the EMF and EPRs to the Minister for Planning.</w:t>
      </w:r>
      <w:r w:rsidR="00A527C1" w:rsidRPr="001F514B">
        <w:t xml:space="preserve"> The summary reports would be made </w:t>
      </w:r>
      <w:r w:rsidR="003333FF" w:rsidRPr="001F514B">
        <w:t>publicly</w:t>
      </w:r>
      <w:r w:rsidR="00A527C1" w:rsidRPr="001F514B">
        <w:t xml:space="preserve"> available on a project website for the period of construction and </w:t>
      </w:r>
      <w:r w:rsidR="003F2516" w:rsidRPr="001F514B">
        <w:t xml:space="preserve">five </w:t>
      </w:r>
      <w:r w:rsidR="00A527C1" w:rsidRPr="001F514B">
        <w:t>years after opening of North East Link.</w:t>
      </w:r>
    </w:p>
    <w:p w14:paraId="0B4BBB26" w14:textId="04E539D8" w:rsidR="00C43244" w:rsidRPr="001F514B" w:rsidRDefault="009702F5" w:rsidP="00C43244">
      <w:pPr>
        <w:pStyle w:val="BodyText"/>
      </w:pPr>
      <w:r w:rsidRPr="009702F5">
        <w:fldChar w:fldCharType="begin"/>
      </w:r>
      <w:r w:rsidRPr="009702F5">
        <w:instrText xml:space="preserve"> REF  _Ref536595107 \h  \* MERGEFORMAT </w:instrText>
      </w:r>
      <w:r w:rsidRPr="009702F5">
        <w:fldChar w:fldCharType="separate"/>
      </w:r>
      <w:r w:rsidR="009854DF" w:rsidRPr="009854DF">
        <w:t>Table 27</w:t>
      </w:r>
      <w:r w:rsidR="009854DF" w:rsidRPr="009854DF">
        <w:noBreakHyphen/>
        <w:t>1</w:t>
      </w:r>
      <w:r w:rsidRPr="009702F5">
        <w:fldChar w:fldCharType="end"/>
      </w:r>
      <w:r w:rsidR="00AE27D0" w:rsidRPr="009702F5">
        <w:t xml:space="preserve"> </w:t>
      </w:r>
      <w:r w:rsidR="00C43244" w:rsidRPr="009702F5">
        <w:t>describes the key roles and responsibilities for environmental management under the</w:t>
      </w:r>
      <w:r w:rsidR="00C43244" w:rsidRPr="001F514B">
        <w:t xml:space="preserve"> EMF. Contractor responsibilities would be included as contractual conditions in the project contracts. </w:t>
      </w:r>
    </w:p>
    <w:p w14:paraId="7357558D" w14:textId="0DF11387" w:rsidR="00C43244" w:rsidRPr="001F514B" w:rsidRDefault="00920678" w:rsidP="00920678">
      <w:pPr>
        <w:pStyle w:val="Caption"/>
      </w:pPr>
      <w:bookmarkStart w:id="7" w:name="_Ref536595107"/>
      <w:bookmarkStart w:id="8" w:name="_Toc4616589"/>
      <w:r w:rsidRPr="001F514B">
        <w:rPr>
          <w:rStyle w:val="CharacterStyle-BrightColour"/>
        </w:rPr>
        <w:t>Table </w:t>
      </w:r>
      <w:r w:rsidRPr="001F514B">
        <w:rPr>
          <w:rStyle w:val="CharacterStyle-BrightColour"/>
        </w:rPr>
        <w:fldChar w:fldCharType="begin"/>
      </w:r>
      <w:r w:rsidRPr="001F514B">
        <w:rPr>
          <w:rStyle w:val="CharacterStyle-BrightColour"/>
        </w:rPr>
        <w:instrText xml:space="preserve"> STYLEREF 1 \s </w:instrText>
      </w:r>
      <w:r w:rsidRPr="001F514B">
        <w:rPr>
          <w:rStyle w:val="CharacterStyle-BrightColour"/>
        </w:rPr>
        <w:fldChar w:fldCharType="separate"/>
      </w:r>
      <w:r w:rsidR="009854DF">
        <w:rPr>
          <w:rStyle w:val="CharacterStyle-BrightColour"/>
          <w:noProof/>
        </w:rPr>
        <w:t>27</w:t>
      </w:r>
      <w:r w:rsidRPr="001F514B">
        <w:rPr>
          <w:rStyle w:val="CharacterStyle-BrightColour"/>
        </w:rPr>
        <w:fldChar w:fldCharType="end"/>
      </w:r>
      <w:r w:rsidRPr="001F514B">
        <w:rPr>
          <w:rStyle w:val="CharacterStyle-BrightColour"/>
        </w:rPr>
        <w:noBreakHyphen/>
      </w:r>
      <w:r w:rsidRPr="001F514B">
        <w:rPr>
          <w:rStyle w:val="CharacterStyle-BrightColour"/>
        </w:rPr>
        <w:fldChar w:fldCharType="begin"/>
      </w:r>
      <w:r w:rsidRPr="001F514B">
        <w:rPr>
          <w:rStyle w:val="CharacterStyle-BrightColour"/>
        </w:rPr>
        <w:instrText xml:space="preserve"> SEQ Table \* ARABIC \s 1 </w:instrText>
      </w:r>
      <w:r w:rsidRPr="001F514B">
        <w:rPr>
          <w:rStyle w:val="CharacterStyle-BrightColour"/>
        </w:rPr>
        <w:fldChar w:fldCharType="separate"/>
      </w:r>
      <w:r w:rsidR="009854DF">
        <w:rPr>
          <w:rStyle w:val="CharacterStyle-BrightColour"/>
          <w:noProof/>
        </w:rPr>
        <w:t>1</w:t>
      </w:r>
      <w:r w:rsidRPr="001F514B">
        <w:rPr>
          <w:rStyle w:val="CharacterStyle-BrightColour"/>
        </w:rPr>
        <w:fldChar w:fldCharType="end"/>
      </w:r>
      <w:bookmarkEnd w:id="7"/>
      <w:r w:rsidRPr="001F514B">
        <w:tab/>
      </w:r>
      <w:r w:rsidR="00C43244" w:rsidRPr="001F514B">
        <w:t>Roles and responsibilities for environmental management under this EMF</w:t>
      </w:r>
      <w:bookmarkEnd w:id="8"/>
    </w:p>
    <w:tbl>
      <w:tblPr>
        <w:tblStyle w:val="MainTableStyle"/>
        <w:tblW w:w="0" w:type="auto"/>
        <w:tblLook w:val="0420" w:firstRow="1" w:lastRow="0" w:firstColumn="0" w:lastColumn="0" w:noHBand="0" w:noVBand="1"/>
      </w:tblPr>
      <w:tblGrid>
        <w:gridCol w:w="1372"/>
        <w:gridCol w:w="1368"/>
        <w:gridCol w:w="6331"/>
      </w:tblGrid>
      <w:tr w:rsidR="004272BC" w:rsidRPr="001F514B" w14:paraId="56A17164" w14:textId="77777777" w:rsidTr="004272BC">
        <w:trPr>
          <w:cnfStyle w:val="100000000000" w:firstRow="1" w:lastRow="0" w:firstColumn="0" w:lastColumn="0" w:oddVBand="0" w:evenVBand="0" w:oddHBand="0" w:evenHBand="0" w:firstRowFirstColumn="0" w:firstRowLastColumn="0" w:lastRowFirstColumn="0" w:lastRowLastColumn="0"/>
        </w:trPr>
        <w:tc>
          <w:tcPr>
            <w:tcW w:w="1372" w:type="dxa"/>
          </w:tcPr>
          <w:p w14:paraId="55F36159" w14:textId="77777777" w:rsidR="004272BC" w:rsidRPr="001F514B" w:rsidRDefault="004272BC" w:rsidP="004272BC">
            <w:pPr>
              <w:pStyle w:val="TableText"/>
            </w:pPr>
            <w:r w:rsidRPr="001F514B">
              <w:t>Organisation</w:t>
            </w:r>
          </w:p>
        </w:tc>
        <w:tc>
          <w:tcPr>
            <w:tcW w:w="1180" w:type="dxa"/>
          </w:tcPr>
          <w:p w14:paraId="74EA7D0E" w14:textId="77777777" w:rsidR="004272BC" w:rsidRPr="001F514B" w:rsidRDefault="004272BC" w:rsidP="004272BC">
            <w:pPr>
              <w:pStyle w:val="TableText"/>
            </w:pPr>
            <w:r w:rsidRPr="001F514B">
              <w:t>Role</w:t>
            </w:r>
          </w:p>
        </w:tc>
        <w:tc>
          <w:tcPr>
            <w:tcW w:w="6519" w:type="dxa"/>
          </w:tcPr>
          <w:p w14:paraId="62CC673D" w14:textId="77777777" w:rsidR="004272BC" w:rsidRPr="001F514B" w:rsidRDefault="004272BC" w:rsidP="004272BC">
            <w:pPr>
              <w:pStyle w:val="TableText"/>
            </w:pPr>
            <w:r w:rsidRPr="001F514B">
              <w:t>Responsibility</w:t>
            </w:r>
          </w:p>
        </w:tc>
      </w:tr>
      <w:tr w:rsidR="004272BC" w:rsidRPr="001F514B" w14:paraId="51B84106" w14:textId="77777777" w:rsidTr="004272BC">
        <w:trPr>
          <w:cantSplit/>
        </w:trPr>
        <w:tc>
          <w:tcPr>
            <w:tcW w:w="1372" w:type="dxa"/>
          </w:tcPr>
          <w:p w14:paraId="0A87E831" w14:textId="77777777" w:rsidR="004272BC" w:rsidRPr="001F514B" w:rsidRDefault="004272BC" w:rsidP="004272BC">
            <w:pPr>
              <w:pStyle w:val="TableText"/>
            </w:pPr>
            <w:r w:rsidRPr="001F514B">
              <w:t>Minister for Planning</w:t>
            </w:r>
          </w:p>
        </w:tc>
        <w:tc>
          <w:tcPr>
            <w:tcW w:w="1180" w:type="dxa"/>
          </w:tcPr>
          <w:p w14:paraId="1AE351A1" w14:textId="77777777" w:rsidR="004272BC" w:rsidRPr="001F514B" w:rsidRDefault="004272BC" w:rsidP="004272BC">
            <w:pPr>
              <w:pStyle w:val="TableText"/>
            </w:pPr>
            <w:r w:rsidRPr="001F514B">
              <w:t>Regulation</w:t>
            </w:r>
          </w:p>
        </w:tc>
        <w:tc>
          <w:tcPr>
            <w:tcW w:w="6519" w:type="dxa"/>
          </w:tcPr>
          <w:p w14:paraId="5AD43F90" w14:textId="09ABB618" w:rsidR="004272BC" w:rsidRPr="001F514B" w:rsidRDefault="004272BC" w:rsidP="004272BC">
            <w:pPr>
              <w:pStyle w:val="TableText"/>
            </w:pPr>
            <w:r w:rsidRPr="001F514B">
              <w:t xml:space="preserve">Review and approve </w:t>
            </w:r>
            <w:r w:rsidR="00EB31F7" w:rsidRPr="001F514B">
              <w:t>NELP</w:t>
            </w:r>
            <w:r w:rsidRPr="001F514B">
              <w:t>’s EMF, EPRs and Urban Design Strategy</w:t>
            </w:r>
            <w:r w:rsidR="000134F9">
              <w:t>.</w:t>
            </w:r>
          </w:p>
          <w:p w14:paraId="1B974E15" w14:textId="3D48CC7B" w:rsidR="004272BC" w:rsidRPr="001F514B" w:rsidRDefault="004272BC" w:rsidP="004272BC">
            <w:pPr>
              <w:pStyle w:val="TableText"/>
            </w:pPr>
            <w:r w:rsidRPr="001F514B">
              <w:t>Review and approve the contractor’s Urban Design and Landscape Plans</w:t>
            </w:r>
            <w:r w:rsidR="000134F9">
              <w:t>.</w:t>
            </w:r>
          </w:p>
          <w:p w14:paraId="169B3C25" w14:textId="5A1952D1" w:rsidR="004272BC" w:rsidRPr="001F514B" w:rsidRDefault="004272BC" w:rsidP="004272BC">
            <w:pPr>
              <w:pStyle w:val="TableText"/>
            </w:pPr>
            <w:r w:rsidRPr="001F514B">
              <w:t xml:space="preserve">Receive six-monthly summary reports </w:t>
            </w:r>
            <w:r w:rsidR="0080351C" w:rsidRPr="001F514B">
              <w:t>as to compliance with the EMF</w:t>
            </w:r>
            <w:r w:rsidR="00CD60B7" w:rsidRPr="001F514B">
              <w:t xml:space="preserve"> and</w:t>
            </w:r>
            <w:r w:rsidR="0080351C" w:rsidRPr="001F514B">
              <w:t xml:space="preserve"> EPRs</w:t>
            </w:r>
            <w:r w:rsidR="00D2318C" w:rsidRPr="001F514B">
              <w:t xml:space="preserve"> </w:t>
            </w:r>
            <w:r w:rsidR="0080351C" w:rsidRPr="001F514B">
              <w:t xml:space="preserve">based on the compliance audits carried out by the Independent Environmental Auditor </w:t>
            </w:r>
            <w:r w:rsidRPr="001F514B">
              <w:t xml:space="preserve">during construction of North East Link and up to two years after opening or as agreed with the Minister for </w:t>
            </w:r>
            <w:r w:rsidR="00314BF5" w:rsidRPr="001F514B">
              <w:t>Planning</w:t>
            </w:r>
            <w:r w:rsidR="000134F9">
              <w:t>.</w:t>
            </w:r>
          </w:p>
          <w:p w14:paraId="1DBF5F50" w14:textId="15A4785E" w:rsidR="004272BC" w:rsidRPr="001F514B" w:rsidRDefault="004272BC" w:rsidP="00D462F2">
            <w:pPr>
              <w:pStyle w:val="TableText"/>
            </w:pPr>
            <w:r w:rsidRPr="001F514B">
              <w:t>Administer and enforce the North East Link Incorporated Document.</w:t>
            </w:r>
          </w:p>
        </w:tc>
      </w:tr>
      <w:tr w:rsidR="004272BC" w:rsidRPr="001F514B" w14:paraId="5B359511" w14:textId="77777777" w:rsidTr="004272BC">
        <w:trPr>
          <w:cantSplit/>
        </w:trPr>
        <w:tc>
          <w:tcPr>
            <w:tcW w:w="1372" w:type="dxa"/>
          </w:tcPr>
          <w:p w14:paraId="2D36F7FE" w14:textId="77777777" w:rsidR="004272BC" w:rsidRPr="001F514B" w:rsidRDefault="004272BC" w:rsidP="004272BC">
            <w:pPr>
              <w:pStyle w:val="TableText"/>
            </w:pPr>
            <w:r w:rsidRPr="001F514B">
              <w:t>Approval Authorities</w:t>
            </w:r>
          </w:p>
        </w:tc>
        <w:tc>
          <w:tcPr>
            <w:tcW w:w="1180" w:type="dxa"/>
          </w:tcPr>
          <w:p w14:paraId="30D48CD6" w14:textId="77777777" w:rsidR="004272BC" w:rsidRPr="001F514B" w:rsidRDefault="004272BC" w:rsidP="004272BC">
            <w:pPr>
              <w:pStyle w:val="TableText"/>
            </w:pPr>
            <w:r w:rsidRPr="001F514B">
              <w:t>Regulation</w:t>
            </w:r>
          </w:p>
        </w:tc>
        <w:tc>
          <w:tcPr>
            <w:tcW w:w="6519" w:type="dxa"/>
          </w:tcPr>
          <w:p w14:paraId="2FA056B0" w14:textId="3BCC98A4" w:rsidR="004272BC" w:rsidRPr="001F514B" w:rsidRDefault="004272BC" w:rsidP="004272BC">
            <w:pPr>
              <w:pStyle w:val="TableText"/>
            </w:pPr>
            <w:r w:rsidRPr="001F514B">
              <w:t xml:space="preserve">Administer and enforce </w:t>
            </w:r>
            <w:r w:rsidR="00C3507C" w:rsidRPr="001F514B">
              <w:t xml:space="preserve">statutory </w:t>
            </w:r>
            <w:r w:rsidRPr="001F514B">
              <w:t>approvals.</w:t>
            </w:r>
          </w:p>
          <w:p w14:paraId="33088EA4" w14:textId="55AE54C3" w:rsidR="00C3507C" w:rsidRPr="001F514B" w:rsidRDefault="00C3507C" w:rsidP="00C3507C">
            <w:pPr>
              <w:pStyle w:val="TableText"/>
            </w:pPr>
            <w:r w:rsidRPr="001F514B">
              <w:t>Review, comment and where necessary approve relevant plans and documents as required by the EMF</w:t>
            </w:r>
            <w:r w:rsidR="00D2318C" w:rsidRPr="001F514B">
              <w:t xml:space="preserve"> and </w:t>
            </w:r>
            <w:r w:rsidRPr="001F514B">
              <w:t>EPRs</w:t>
            </w:r>
            <w:r w:rsidR="000134F9">
              <w:t>.</w:t>
            </w:r>
          </w:p>
          <w:p w14:paraId="652BC51B" w14:textId="39E2D7B9" w:rsidR="004272BC" w:rsidRPr="001F514B" w:rsidRDefault="004272BC" w:rsidP="004272BC">
            <w:pPr>
              <w:pStyle w:val="TableText"/>
            </w:pPr>
            <w:r w:rsidRPr="001F514B">
              <w:t>Receive six-monthly summary reports (or sub-reports) as to compliance with relevant approvals.</w:t>
            </w:r>
          </w:p>
        </w:tc>
      </w:tr>
      <w:tr w:rsidR="004272BC" w:rsidRPr="001F514B" w14:paraId="1AE75A8C" w14:textId="77777777" w:rsidTr="004272BC">
        <w:trPr>
          <w:cantSplit/>
        </w:trPr>
        <w:tc>
          <w:tcPr>
            <w:tcW w:w="1372" w:type="dxa"/>
          </w:tcPr>
          <w:p w14:paraId="5FE41CBF" w14:textId="7ACDF9EA" w:rsidR="004272BC" w:rsidRPr="001F514B" w:rsidRDefault="004272BC" w:rsidP="004272BC">
            <w:pPr>
              <w:pStyle w:val="TableText"/>
            </w:pPr>
            <w:r w:rsidRPr="001F514B">
              <w:lastRenderedPageBreak/>
              <w:t xml:space="preserve">North East Link </w:t>
            </w:r>
            <w:r w:rsidR="00EB31F7" w:rsidRPr="001F514B">
              <w:t>Project</w:t>
            </w:r>
          </w:p>
        </w:tc>
        <w:tc>
          <w:tcPr>
            <w:tcW w:w="1180" w:type="dxa"/>
          </w:tcPr>
          <w:p w14:paraId="4D2FAF6A" w14:textId="39D12444" w:rsidR="004272BC" w:rsidRPr="001F514B" w:rsidRDefault="004272BC" w:rsidP="004272BC">
            <w:pPr>
              <w:pStyle w:val="TableText"/>
            </w:pPr>
            <w:r w:rsidRPr="001F514B">
              <w:t>Victorian Government representative</w:t>
            </w:r>
          </w:p>
        </w:tc>
        <w:tc>
          <w:tcPr>
            <w:tcW w:w="6519" w:type="dxa"/>
          </w:tcPr>
          <w:p w14:paraId="779DB832" w14:textId="119FCB35" w:rsidR="004272BC" w:rsidRPr="001F514B" w:rsidRDefault="004272BC" w:rsidP="004272BC">
            <w:pPr>
              <w:pStyle w:val="TableText"/>
            </w:pPr>
            <w:r w:rsidRPr="001F514B">
              <w:t xml:space="preserve">Obtain the key approvals including: </w:t>
            </w:r>
          </w:p>
          <w:p w14:paraId="78B03FF6" w14:textId="77777777" w:rsidR="004272BC" w:rsidRPr="001F514B" w:rsidRDefault="004272BC" w:rsidP="004272BC">
            <w:pPr>
              <w:pStyle w:val="TableBullet1"/>
            </w:pPr>
            <w:r w:rsidRPr="001F514B">
              <w:t xml:space="preserve">Approval under the Commonwealth </w:t>
            </w:r>
            <w:r w:rsidRPr="001F514B">
              <w:rPr>
                <w:i/>
              </w:rPr>
              <w:t>Environment Protection and Biodiversity Conservation Act 1999</w:t>
            </w:r>
            <w:r w:rsidRPr="001F514B">
              <w:t xml:space="preserve"> (Cwlth)</w:t>
            </w:r>
          </w:p>
          <w:p w14:paraId="1C92AC7E" w14:textId="77777777" w:rsidR="004272BC" w:rsidRPr="001F514B" w:rsidRDefault="004272BC" w:rsidP="004272BC">
            <w:pPr>
              <w:pStyle w:val="TableBullet1"/>
            </w:pPr>
            <w:r w:rsidRPr="001F514B">
              <w:t>A Planning Scheme Amendment</w:t>
            </w:r>
          </w:p>
          <w:p w14:paraId="41F01572" w14:textId="77777777" w:rsidR="004272BC" w:rsidRPr="001F514B" w:rsidRDefault="004272BC" w:rsidP="004272BC">
            <w:pPr>
              <w:pStyle w:val="TableBullet1"/>
            </w:pPr>
            <w:r w:rsidRPr="001F514B">
              <w:t>EPA Works Approval</w:t>
            </w:r>
          </w:p>
          <w:p w14:paraId="32738EAE" w14:textId="77777777" w:rsidR="004272BC" w:rsidRPr="001F514B" w:rsidRDefault="004272BC" w:rsidP="004272BC">
            <w:pPr>
              <w:pStyle w:val="TableBullet1"/>
            </w:pPr>
            <w:r w:rsidRPr="001F514B">
              <w:t>Approved Cultural Heritage Management Plan.</w:t>
            </w:r>
          </w:p>
          <w:p w14:paraId="16358201" w14:textId="4DF99A7D" w:rsidR="004272BC" w:rsidRPr="001F514B" w:rsidRDefault="004272BC" w:rsidP="00F325C7">
            <w:pPr>
              <w:pStyle w:val="TableText"/>
            </w:pPr>
            <w:r w:rsidRPr="001F514B">
              <w:t>Revise and update the EMF</w:t>
            </w:r>
            <w:r w:rsidR="00A72FE7" w:rsidRPr="001F514B">
              <w:t>,</w:t>
            </w:r>
            <w:r w:rsidRPr="001F514B">
              <w:t xml:space="preserve"> EPRs </w:t>
            </w:r>
            <w:r w:rsidR="00A72FE7" w:rsidRPr="001F514B">
              <w:t xml:space="preserve">and Urban Design Strategy </w:t>
            </w:r>
            <w:r w:rsidR="00D462F2" w:rsidRPr="001F514B">
              <w:t xml:space="preserve">in response to the </w:t>
            </w:r>
            <w:r w:rsidR="00F325C7" w:rsidRPr="001F514B">
              <w:t xml:space="preserve">relevant matters and recommendations contained in the Minister for Planning's Assessment of the EES </w:t>
            </w:r>
            <w:r w:rsidRPr="001F514B">
              <w:t>and submit to the Minister for Planning for approval.</w:t>
            </w:r>
          </w:p>
          <w:p w14:paraId="094536B3" w14:textId="1DEBB809" w:rsidR="00AE27D0" w:rsidRPr="001F514B" w:rsidRDefault="00AE27D0" w:rsidP="004272BC">
            <w:pPr>
              <w:pStyle w:val="TableText"/>
            </w:pPr>
            <w:r w:rsidRPr="001F514B">
              <w:t>Submit the contractors' Urban Design and Landscape Plans to the Minister for Planning for approval</w:t>
            </w:r>
            <w:r w:rsidR="000134F9">
              <w:t>.</w:t>
            </w:r>
          </w:p>
          <w:p w14:paraId="1DC91D35" w14:textId="553B52B4" w:rsidR="004272BC" w:rsidRPr="001F514B" w:rsidRDefault="004272BC" w:rsidP="004272BC">
            <w:pPr>
              <w:pStyle w:val="TableText"/>
            </w:pPr>
            <w:r w:rsidRPr="001F514B">
              <w:t xml:space="preserve">Develop and implement </w:t>
            </w:r>
            <w:r w:rsidR="00EB31F7" w:rsidRPr="001F514B">
              <w:t>NELP</w:t>
            </w:r>
            <w:r w:rsidRPr="001F514B">
              <w:t xml:space="preserve"> environmental management system in accordance with AS/NZS ISO 14001.</w:t>
            </w:r>
          </w:p>
          <w:p w14:paraId="4772409D" w14:textId="7BA898DB" w:rsidR="004272BC" w:rsidRPr="001F514B" w:rsidRDefault="00314BF5" w:rsidP="004272BC">
            <w:pPr>
              <w:pStyle w:val="TableText"/>
            </w:pPr>
            <w:r w:rsidRPr="001F514B">
              <w:t>I</w:t>
            </w:r>
            <w:r w:rsidR="004272BC" w:rsidRPr="001F514B">
              <w:t>mplement its responsibilities under the EMF</w:t>
            </w:r>
            <w:r w:rsidRPr="001F514B">
              <w:t xml:space="preserve"> and comply with the EPRs applicable to </w:t>
            </w:r>
            <w:r w:rsidR="00537A4D" w:rsidRPr="001F514B">
              <w:t>the Victorian Government</w:t>
            </w:r>
            <w:r w:rsidR="004272BC" w:rsidRPr="001F514B">
              <w:t>.</w:t>
            </w:r>
          </w:p>
          <w:p w14:paraId="05259005" w14:textId="77777777" w:rsidR="004272BC" w:rsidRPr="001F514B" w:rsidRDefault="004272BC" w:rsidP="004272BC">
            <w:pPr>
              <w:pStyle w:val="TableText"/>
            </w:pPr>
            <w:r w:rsidRPr="001F514B">
              <w:t>Mandate compliance with the EMF, EPRs and Urban Design Strategy in project contracts.</w:t>
            </w:r>
          </w:p>
          <w:p w14:paraId="0D12C026" w14:textId="77777777" w:rsidR="004272BC" w:rsidRPr="001F514B" w:rsidRDefault="004272BC" w:rsidP="004272BC">
            <w:pPr>
              <w:pStyle w:val="TableText"/>
            </w:pPr>
            <w:r w:rsidRPr="001F514B">
              <w:t>Engage an Independent Environmental Auditor.</w:t>
            </w:r>
          </w:p>
          <w:p w14:paraId="23622B5A" w14:textId="31173F4E" w:rsidR="004272BC" w:rsidRPr="001F514B" w:rsidRDefault="004272BC" w:rsidP="004272BC">
            <w:pPr>
              <w:pStyle w:val="TableText"/>
            </w:pPr>
            <w:r w:rsidRPr="001F514B">
              <w:t xml:space="preserve">Review and accept environmental management documentation in accordance with </w:t>
            </w:r>
            <w:r w:rsidRPr="001F514B">
              <w:fldChar w:fldCharType="begin"/>
            </w:r>
            <w:r w:rsidRPr="001F514B">
              <w:instrText xml:space="preserve"> REF _Ref536276134 \* MERGEFORMAT \h </w:instrText>
            </w:r>
            <w:r w:rsidRPr="001F514B">
              <w:fldChar w:fldCharType="separate"/>
            </w:r>
            <w:r w:rsidR="009854DF" w:rsidRPr="009854DF">
              <w:t>Table 27</w:t>
            </w:r>
            <w:r w:rsidR="009854DF" w:rsidRPr="009854DF">
              <w:noBreakHyphen/>
              <w:t>3</w:t>
            </w:r>
            <w:r w:rsidRPr="001F514B">
              <w:fldChar w:fldCharType="end"/>
            </w:r>
            <w:r w:rsidRPr="001F514B">
              <w:t>, including the Environmental Strategy, CEMP, WEMPs</w:t>
            </w:r>
            <w:r w:rsidR="005A249D" w:rsidRPr="001F514B">
              <w:t>, OEMP and other plans required by the EPRs</w:t>
            </w:r>
            <w:r w:rsidRPr="001F514B">
              <w:t>.</w:t>
            </w:r>
          </w:p>
          <w:p w14:paraId="0825E25B" w14:textId="3E0998C0" w:rsidR="004272BC" w:rsidRPr="001F514B" w:rsidRDefault="004272BC" w:rsidP="004272BC">
            <w:pPr>
              <w:pStyle w:val="TableText"/>
            </w:pPr>
            <w:r w:rsidRPr="001F514B">
              <w:t xml:space="preserve">Monitor contractor compliance with the </w:t>
            </w:r>
            <w:r w:rsidR="00640D6A" w:rsidRPr="001F514B">
              <w:t xml:space="preserve">EMF, </w:t>
            </w:r>
            <w:r w:rsidRPr="001F514B">
              <w:t xml:space="preserve">EPRs, </w:t>
            </w:r>
            <w:r w:rsidR="00640D6A" w:rsidRPr="001F514B">
              <w:t xml:space="preserve">Environmental Strategy, </w:t>
            </w:r>
            <w:r w:rsidR="00D70EF1" w:rsidRPr="001F514B">
              <w:t xml:space="preserve">CEMP, OEMP, WEMPS, </w:t>
            </w:r>
            <w:r w:rsidR="00314BF5" w:rsidRPr="001F514B">
              <w:t xml:space="preserve">Urban Design Strategy, </w:t>
            </w:r>
            <w:r w:rsidR="00640D6A" w:rsidRPr="001F514B">
              <w:t xml:space="preserve">Urban Design and Landscape Plans, approvals and approval conditions, including issues raised in audits </w:t>
            </w:r>
            <w:r w:rsidRPr="001F514B">
              <w:t>and require corrective action to be taken where necessary.</w:t>
            </w:r>
          </w:p>
          <w:p w14:paraId="6A1EA8A0" w14:textId="2CE57DC6" w:rsidR="00537A4D" w:rsidRPr="001F514B" w:rsidRDefault="00537A4D" w:rsidP="004272BC">
            <w:pPr>
              <w:pStyle w:val="TableText"/>
            </w:pPr>
            <w:r w:rsidRPr="001F514B">
              <w:t xml:space="preserve">Review Urban Design and Landscape Plans to check that they are generally in accordance with the approved Urban Design Strategy </w:t>
            </w:r>
          </w:p>
          <w:p w14:paraId="30697B8D" w14:textId="61C63200" w:rsidR="004272BC" w:rsidRPr="001F514B" w:rsidRDefault="004272BC" w:rsidP="004272BC">
            <w:pPr>
              <w:pStyle w:val="TableText"/>
            </w:pPr>
            <w:r w:rsidRPr="001F514B">
              <w:t>Review design documentation to check that it is generally in accordance with the approved Urban Design Strategy and approved Urban Design and Landscape Plans prior to implementation.</w:t>
            </w:r>
          </w:p>
          <w:p w14:paraId="2658DB5F" w14:textId="4A23CCB7" w:rsidR="004272BC" w:rsidRPr="001F514B" w:rsidRDefault="004272BC" w:rsidP="004272BC">
            <w:pPr>
              <w:pStyle w:val="TableText"/>
            </w:pPr>
            <w:r w:rsidRPr="001F514B">
              <w:t>Conduct monitoring, auditing and reporting in accordance with</w:t>
            </w:r>
            <w:r w:rsidRPr="001F514B">
              <w:br/>
              <w:t xml:space="preserve">Section </w:t>
            </w:r>
            <w:r w:rsidRPr="001F514B">
              <w:fldChar w:fldCharType="begin"/>
            </w:r>
            <w:r w:rsidRPr="001F514B">
              <w:instrText xml:space="preserve"> REF _Ref536276392 \n \h </w:instrText>
            </w:r>
            <w:r w:rsidRPr="001F514B">
              <w:fldChar w:fldCharType="separate"/>
            </w:r>
            <w:r w:rsidR="009854DF">
              <w:t>27.6</w:t>
            </w:r>
            <w:r w:rsidRPr="001F514B">
              <w:fldChar w:fldCharType="end"/>
            </w:r>
            <w:r w:rsidRPr="001F514B">
              <w:t xml:space="preserve">. </w:t>
            </w:r>
          </w:p>
          <w:p w14:paraId="39E48415" w14:textId="5CF722CD" w:rsidR="004272BC" w:rsidRPr="001F514B" w:rsidRDefault="004272BC" w:rsidP="004272BC">
            <w:pPr>
              <w:pStyle w:val="TableText"/>
            </w:pPr>
            <w:r w:rsidRPr="001F514B">
              <w:t>Provide six-monthly summary reports as to compliance with the EMF</w:t>
            </w:r>
            <w:r w:rsidR="00CD60B7" w:rsidRPr="001F514B">
              <w:t xml:space="preserve"> and</w:t>
            </w:r>
            <w:r w:rsidR="00A72FE7" w:rsidRPr="001F514B">
              <w:t xml:space="preserve"> </w:t>
            </w:r>
            <w:r w:rsidR="00834ED3" w:rsidRPr="001F514B">
              <w:t>EPRs</w:t>
            </w:r>
            <w:r w:rsidRPr="001F514B">
              <w:t xml:space="preserve"> to the Minister for Planning</w:t>
            </w:r>
            <w:r w:rsidR="000134F9">
              <w:t>.</w:t>
            </w:r>
          </w:p>
          <w:p w14:paraId="76742B15" w14:textId="77777777" w:rsidR="004272BC" w:rsidRPr="001F514B" w:rsidRDefault="004272BC" w:rsidP="004272BC">
            <w:pPr>
              <w:pStyle w:val="TableText"/>
            </w:pPr>
            <w:r w:rsidRPr="001F514B">
              <w:t>Liaise with regulators and other agencies as required.</w:t>
            </w:r>
          </w:p>
          <w:p w14:paraId="39696228" w14:textId="020A4806" w:rsidR="004272BC" w:rsidRPr="001F514B" w:rsidRDefault="004272BC" w:rsidP="004272BC">
            <w:pPr>
              <w:pStyle w:val="TableText"/>
            </w:pPr>
            <w:r w:rsidRPr="001F514B">
              <w:t>Conduct stakeholder engagement and community consultation activities as required.</w:t>
            </w:r>
          </w:p>
        </w:tc>
      </w:tr>
      <w:tr w:rsidR="004272BC" w:rsidRPr="001F514B" w14:paraId="3EDB099E" w14:textId="77777777" w:rsidTr="004272BC">
        <w:trPr>
          <w:cantSplit/>
        </w:trPr>
        <w:tc>
          <w:tcPr>
            <w:tcW w:w="1372" w:type="dxa"/>
          </w:tcPr>
          <w:p w14:paraId="0F3A520D" w14:textId="5216053D" w:rsidR="004272BC" w:rsidRPr="001F514B" w:rsidRDefault="004272BC" w:rsidP="004272BC">
            <w:pPr>
              <w:pStyle w:val="TableText"/>
            </w:pPr>
            <w:r w:rsidRPr="001F514B">
              <w:t>VicRoads</w:t>
            </w:r>
          </w:p>
        </w:tc>
        <w:tc>
          <w:tcPr>
            <w:tcW w:w="1180" w:type="dxa"/>
          </w:tcPr>
          <w:p w14:paraId="4B6A682E" w14:textId="603C2D8E" w:rsidR="004272BC" w:rsidRPr="001F514B" w:rsidRDefault="004272BC" w:rsidP="004272BC">
            <w:pPr>
              <w:pStyle w:val="TableText"/>
            </w:pPr>
            <w:r w:rsidRPr="001F514B">
              <w:t>State Road Corporation</w:t>
            </w:r>
          </w:p>
        </w:tc>
        <w:tc>
          <w:tcPr>
            <w:tcW w:w="6519" w:type="dxa"/>
          </w:tcPr>
          <w:p w14:paraId="4C2B9409" w14:textId="140D108E" w:rsidR="004272BC" w:rsidRPr="001F514B" w:rsidRDefault="004272BC" w:rsidP="004272BC">
            <w:pPr>
              <w:pStyle w:val="TableText"/>
            </w:pPr>
            <w:r w:rsidRPr="001F514B">
              <w:t xml:space="preserve">Operate and maintain the infrastructure returned to the State by </w:t>
            </w:r>
            <w:r w:rsidR="00EB31F7" w:rsidRPr="001F514B">
              <w:t>NELP</w:t>
            </w:r>
            <w:r w:rsidRPr="001F514B">
              <w:t xml:space="preserve"> in accordance with the EPRs.</w:t>
            </w:r>
          </w:p>
        </w:tc>
      </w:tr>
      <w:tr w:rsidR="004272BC" w:rsidRPr="001F514B" w14:paraId="544A4F28" w14:textId="77777777" w:rsidTr="004272BC">
        <w:trPr>
          <w:cantSplit/>
        </w:trPr>
        <w:tc>
          <w:tcPr>
            <w:tcW w:w="1372" w:type="dxa"/>
          </w:tcPr>
          <w:p w14:paraId="4900A9F3" w14:textId="135D62F2" w:rsidR="004272BC" w:rsidRPr="001F514B" w:rsidRDefault="004272BC" w:rsidP="004272BC">
            <w:pPr>
              <w:pStyle w:val="TableText"/>
            </w:pPr>
            <w:r w:rsidRPr="001F514B">
              <w:lastRenderedPageBreak/>
              <w:t>Contractors (including the PPP Contractor)</w:t>
            </w:r>
          </w:p>
        </w:tc>
        <w:tc>
          <w:tcPr>
            <w:tcW w:w="1180" w:type="dxa"/>
          </w:tcPr>
          <w:p w14:paraId="3984B9C0" w14:textId="5BE75A91" w:rsidR="004272BC" w:rsidRPr="001F514B" w:rsidRDefault="004272BC" w:rsidP="004272BC">
            <w:pPr>
              <w:pStyle w:val="TableText"/>
            </w:pPr>
            <w:r w:rsidRPr="001F514B">
              <w:t>Design, construction and operation (as relevant to the scope of the respective project contract)</w:t>
            </w:r>
          </w:p>
        </w:tc>
        <w:tc>
          <w:tcPr>
            <w:tcW w:w="6519" w:type="dxa"/>
          </w:tcPr>
          <w:p w14:paraId="15D41CF6" w14:textId="5440C85D" w:rsidR="004272BC" w:rsidRPr="001F514B" w:rsidRDefault="004272BC" w:rsidP="004272BC">
            <w:pPr>
              <w:pStyle w:val="TableText"/>
            </w:pPr>
            <w:r w:rsidRPr="001F514B">
              <w:t>Comply with legislative and approval requirements, including the approved EMF</w:t>
            </w:r>
            <w:r w:rsidR="00640D6A" w:rsidRPr="001F514B">
              <w:t>,</w:t>
            </w:r>
            <w:r w:rsidRPr="001F514B">
              <w:t xml:space="preserve"> EPRs</w:t>
            </w:r>
            <w:r w:rsidR="00640D6A" w:rsidRPr="001F514B">
              <w:t xml:space="preserve"> and </w:t>
            </w:r>
            <w:r w:rsidR="00A72FE7" w:rsidRPr="001F514B">
              <w:t xml:space="preserve">Urban Design </w:t>
            </w:r>
            <w:r w:rsidR="00640D6A" w:rsidRPr="001F514B">
              <w:t>Strategy</w:t>
            </w:r>
            <w:r w:rsidRPr="001F514B">
              <w:t>.</w:t>
            </w:r>
          </w:p>
          <w:p w14:paraId="0567D0B4" w14:textId="54537B24" w:rsidR="004272BC" w:rsidRPr="001F514B" w:rsidRDefault="004272BC" w:rsidP="004272BC">
            <w:pPr>
              <w:pStyle w:val="TableText"/>
            </w:pPr>
            <w:r w:rsidRPr="001F514B">
              <w:t xml:space="preserve">Obtain from regulatory authorities any additional permits and approvals required to design, construct and operate the project works that are the subject of the project contract (other than the approvals that would be obtained by </w:t>
            </w:r>
            <w:r w:rsidR="00EB31F7" w:rsidRPr="001F514B">
              <w:t>NELP</w:t>
            </w:r>
            <w:r w:rsidRPr="001F514B">
              <w:t>).</w:t>
            </w:r>
          </w:p>
          <w:p w14:paraId="7ABE39DE" w14:textId="48BF0D84" w:rsidR="004272BC" w:rsidRPr="001F514B" w:rsidRDefault="004272BC" w:rsidP="004272BC">
            <w:pPr>
              <w:pStyle w:val="TableText"/>
            </w:pPr>
            <w:r w:rsidRPr="001F514B">
              <w:t>Develop and implement a project-specific environmental management system, or apply an existing or adapted corporate EMS to the specific activities relevant to the project works that are the subject of the project contract</w:t>
            </w:r>
            <w:r w:rsidR="00DC12DC" w:rsidRPr="001F514B">
              <w:t xml:space="preserve">, in accordance with </w:t>
            </w:r>
            <w:r w:rsidR="009702F5" w:rsidRPr="001F514B">
              <w:t xml:space="preserve">Section </w:t>
            </w:r>
            <w:r w:rsidR="00DC12DC" w:rsidRPr="001F514B">
              <w:fldChar w:fldCharType="begin"/>
            </w:r>
            <w:r w:rsidR="00DC12DC" w:rsidRPr="001F514B">
              <w:instrText xml:space="preserve"> REF _Ref867421 \r \h </w:instrText>
            </w:r>
            <w:r w:rsidR="00DC12DC" w:rsidRPr="001F514B">
              <w:fldChar w:fldCharType="separate"/>
            </w:r>
            <w:r w:rsidR="009854DF">
              <w:t>27.5.1</w:t>
            </w:r>
            <w:r w:rsidR="00DC12DC" w:rsidRPr="001F514B">
              <w:fldChar w:fldCharType="end"/>
            </w:r>
            <w:r w:rsidRPr="001F514B">
              <w:t xml:space="preserve">. Contractor environmental management systems would be required to be certified to AS/NZS ISO 14001 and, to the extent relevant, consistent with </w:t>
            </w:r>
            <w:r w:rsidR="00EB31F7" w:rsidRPr="001F514B">
              <w:t>NELP</w:t>
            </w:r>
            <w:r w:rsidRPr="001F514B">
              <w:t>’s environmental management system</w:t>
            </w:r>
          </w:p>
          <w:p w14:paraId="13D32F3C" w14:textId="0B79258F" w:rsidR="00A72FE7" w:rsidRPr="001F514B" w:rsidRDefault="004272BC" w:rsidP="004272BC">
            <w:pPr>
              <w:pStyle w:val="TableText"/>
            </w:pPr>
            <w:r w:rsidRPr="001F514B">
              <w:t xml:space="preserve">Prepare and obtain </w:t>
            </w:r>
            <w:r w:rsidR="00640D6A" w:rsidRPr="001F514B">
              <w:t xml:space="preserve">the Minister for Planning's </w:t>
            </w:r>
            <w:r w:rsidRPr="001F514B">
              <w:t xml:space="preserve">approval for </w:t>
            </w:r>
            <w:r w:rsidR="00D2318C" w:rsidRPr="001F514B">
              <w:t>Urban Design and Landscape Plans</w:t>
            </w:r>
            <w:r w:rsidR="00A05FDB" w:rsidRPr="001F514B">
              <w:t xml:space="preserve"> for permanent above-ground </w:t>
            </w:r>
            <w:r w:rsidR="00EF08D5" w:rsidRPr="001F514B">
              <w:t xml:space="preserve">buildings or structures (excluding preparatory buildings and works) </w:t>
            </w:r>
            <w:r w:rsidR="00A05FDB" w:rsidRPr="001F514B">
              <w:t>in accordance with the North East Link Incorporated Document</w:t>
            </w:r>
            <w:r w:rsidR="00640D6A" w:rsidRPr="001F514B">
              <w:t xml:space="preserve">. </w:t>
            </w:r>
          </w:p>
          <w:p w14:paraId="39512E03" w14:textId="552F764A" w:rsidR="00A72FE7" w:rsidRPr="001F514B" w:rsidRDefault="00A72FE7" w:rsidP="001B711B">
            <w:pPr>
              <w:pStyle w:val="TableText"/>
            </w:pPr>
            <w:r w:rsidRPr="001F514B">
              <w:t xml:space="preserve">Prepare </w:t>
            </w:r>
            <w:r w:rsidR="00DD11EB" w:rsidRPr="001F514B">
              <w:t>an Environmental Strategy</w:t>
            </w:r>
            <w:r w:rsidR="001B711B" w:rsidRPr="001F514B">
              <w:t xml:space="preserve"> in accordance with </w:t>
            </w:r>
            <w:r w:rsidRPr="001F514B">
              <w:fldChar w:fldCharType="begin"/>
            </w:r>
            <w:r w:rsidRPr="001F514B">
              <w:instrText xml:space="preserve"> REF _Ref536276134 \* MERGEFORMAT \h </w:instrText>
            </w:r>
            <w:r w:rsidRPr="001F514B">
              <w:fldChar w:fldCharType="separate"/>
            </w:r>
            <w:r w:rsidR="009854DF" w:rsidRPr="009854DF">
              <w:rPr>
                <w:rStyle w:val="CharacterStyle-BrightColour"/>
                <w:color w:val="auto"/>
              </w:rPr>
              <w:t>Table 27</w:t>
            </w:r>
            <w:r w:rsidR="009854DF" w:rsidRPr="009854DF">
              <w:rPr>
                <w:rStyle w:val="CharacterStyle-BrightColour"/>
                <w:color w:val="auto"/>
              </w:rPr>
              <w:noBreakHyphen/>
              <w:t>3</w:t>
            </w:r>
            <w:r w:rsidRPr="001F514B">
              <w:fldChar w:fldCharType="end"/>
            </w:r>
            <w:r w:rsidRPr="001F514B">
              <w:t xml:space="preserve">. </w:t>
            </w:r>
          </w:p>
          <w:p w14:paraId="6EBEE77E" w14:textId="059DBEB2" w:rsidR="004272BC" w:rsidRPr="001F514B" w:rsidRDefault="00640D6A" w:rsidP="004272BC">
            <w:pPr>
              <w:pStyle w:val="TableText"/>
            </w:pPr>
            <w:r w:rsidRPr="001F514B">
              <w:t>Prepare a</w:t>
            </w:r>
            <w:r w:rsidR="004272BC" w:rsidRPr="001F514B">
              <w:t xml:space="preserve"> CEMP, WEMPs, and other plans required by the North East Link Incorporated Document</w:t>
            </w:r>
            <w:r w:rsidR="00145803" w:rsidRPr="001F514B">
              <w:t>,</w:t>
            </w:r>
            <w:r w:rsidR="004272BC" w:rsidRPr="001F514B">
              <w:t xml:space="preserve"> EMF and EPRs in accordance with </w:t>
            </w:r>
            <w:r w:rsidR="004272BC" w:rsidRPr="001F514B">
              <w:fldChar w:fldCharType="begin"/>
            </w:r>
            <w:r w:rsidR="004272BC" w:rsidRPr="001F514B">
              <w:instrText xml:space="preserve"> REF _Ref536276134 \* MERGEFORMAT \h </w:instrText>
            </w:r>
            <w:r w:rsidR="004272BC" w:rsidRPr="001F514B">
              <w:fldChar w:fldCharType="separate"/>
            </w:r>
            <w:r w:rsidR="009854DF" w:rsidRPr="009854DF">
              <w:t>Table 27</w:t>
            </w:r>
            <w:r w:rsidR="009854DF" w:rsidRPr="009854DF">
              <w:noBreakHyphen/>
              <w:t>3</w:t>
            </w:r>
            <w:r w:rsidR="004272BC" w:rsidRPr="001F514B">
              <w:fldChar w:fldCharType="end"/>
            </w:r>
            <w:r w:rsidR="004272BC" w:rsidRPr="001F514B">
              <w:t xml:space="preserve">. </w:t>
            </w:r>
          </w:p>
          <w:p w14:paraId="56C9184B" w14:textId="6F2AD113" w:rsidR="007E5668" w:rsidRPr="001F514B" w:rsidRDefault="007E5668" w:rsidP="004272BC">
            <w:pPr>
              <w:pStyle w:val="TableText"/>
            </w:pPr>
            <w:r w:rsidRPr="001F514B">
              <w:t xml:space="preserve">Provide adequate resources to comply with all environmental requirements </w:t>
            </w:r>
          </w:p>
          <w:p w14:paraId="2CC3B1B4" w14:textId="647DE9BD" w:rsidR="004272BC" w:rsidRPr="001F514B" w:rsidRDefault="004272BC" w:rsidP="004272BC">
            <w:pPr>
              <w:pStyle w:val="TableText"/>
            </w:pPr>
            <w:r w:rsidRPr="001F514B">
              <w:t xml:space="preserve">Design and deliver the project </w:t>
            </w:r>
            <w:r w:rsidR="00537A4D" w:rsidRPr="001F514B">
              <w:t xml:space="preserve">generally </w:t>
            </w:r>
            <w:r w:rsidRPr="001F514B">
              <w:t xml:space="preserve">in accordance with the approved Urban Design Strategy and </w:t>
            </w:r>
            <w:r w:rsidR="00A05FDB" w:rsidRPr="001F514B">
              <w:t xml:space="preserve">approved </w:t>
            </w:r>
            <w:r w:rsidRPr="001F514B">
              <w:t>Urban Design and Landscape Plans.</w:t>
            </w:r>
          </w:p>
          <w:p w14:paraId="6A8513A4" w14:textId="4AEFDDBF" w:rsidR="004272BC" w:rsidRPr="001F514B" w:rsidRDefault="004272BC" w:rsidP="004272BC">
            <w:pPr>
              <w:pStyle w:val="TableText"/>
            </w:pPr>
            <w:r w:rsidRPr="001F514B">
              <w:t>Implement</w:t>
            </w:r>
            <w:r w:rsidR="00537A4D" w:rsidRPr="001F514B">
              <w:t>,</w:t>
            </w:r>
            <w:r w:rsidRPr="001F514B">
              <w:t xml:space="preserve"> maintain</w:t>
            </w:r>
            <w:r w:rsidR="00537A4D" w:rsidRPr="001F514B">
              <w:t xml:space="preserve"> and comply with</w:t>
            </w:r>
            <w:r w:rsidRPr="001F514B">
              <w:t xml:space="preserve"> the Environmental Strategy, CEMP, WEMPs and other plans required by the Incorporated Document, EMF and EPRs.</w:t>
            </w:r>
          </w:p>
          <w:p w14:paraId="0E4F5ED6" w14:textId="65F9DD15" w:rsidR="004272BC" w:rsidRPr="001F514B" w:rsidRDefault="004272BC" w:rsidP="004272BC">
            <w:pPr>
              <w:pStyle w:val="TableText"/>
            </w:pPr>
            <w:r w:rsidRPr="001F514B">
              <w:t xml:space="preserve">Ensure that sub-contractors comply with the relevant </w:t>
            </w:r>
            <w:r w:rsidR="005A249D" w:rsidRPr="001F514B">
              <w:t xml:space="preserve">EMF, </w:t>
            </w:r>
            <w:r w:rsidRPr="001F514B">
              <w:t xml:space="preserve">EPRs, Environmental Strategy, CEMP, WEMPs, </w:t>
            </w:r>
            <w:r w:rsidR="00D2318C" w:rsidRPr="001F514B">
              <w:t xml:space="preserve">Urban Design and Landscape Plans </w:t>
            </w:r>
            <w:r w:rsidRPr="001F514B">
              <w:t>and other</w:t>
            </w:r>
            <w:r w:rsidR="003333FF" w:rsidRPr="001F514B">
              <w:t> </w:t>
            </w:r>
            <w:r w:rsidRPr="001F514B">
              <w:t>plans.</w:t>
            </w:r>
          </w:p>
          <w:p w14:paraId="15F5EC92" w14:textId="6F1ACE70" w:rsidR="004272BC" w:rsidRPr="001F514B" w:rsidRDefault="004272BC" w:rsidP="004272BC">
            <w:pPr>
              <w:pStyle w:val="TableText"/>
            </w:pPr>
            <w:r w:rsidRPr="001F514B">
              <w:t xml:space="preserve">Undertake regular internal environmental audits to </w:t>
            </w:r>
            <w:r w:rsidR="0043020E" w:rsidRPr="001F514B">
              <w:t xml:space="preserve">assess </w:t>
            </w:r>
            <w:r w:rsidRPr="001F514B">
              <w:t xml:space="preserve">compliance with the </w:t>
            </w:r>
            <w:r w:rsidR="002550BB" w:rsidRPr="001F514B">
              <w:t>EMF</w:t>
            </w:r>
            <w:r w:rsidR="00440A06" w:rsidRPr="001F514B">
              <w:t>,</w:t>
            </w:r>
            <w:r w:rsidR="002550BB" w:rsidRPr="001F514B">
              <w:t xml:space="preserve"> </w:t>
            </w:r>
            <w:r w:rsidRPr="001F514B">
              <w:t xml:space="preserve">EPRs, Environmental Strategy, CEMP, WEMPs and other plans </w:t>
            </w:r>
            <w:r w:rsidR="00D2318C" w:rsidRPr="001F514B">
              <w:t xml:space="preserve">required by the EPRs </w:t>
            </w:r>
            <w:r w:rsidRPr="001F514B">
              <w:t>and take corrective action as necessary.</w:t>
            </w:r>
          </w:p>
          <w:p w14:paraId="33D6D8DC" w14:textId="4D6ABADA" w:rsidR="004272BC" w:rsidRPr="001F514B" w:rsidRDefault="004272BC" w:rsidP="00DC12DC">
            <w:pPr>
              <w:pStyle w:val="TableText"/>
            </w:pPr>
            <w:r w:rsidRPr="001F514B">
              <w:t xml:space="preserve">Review sub-contractors’ performance against the </w:t>
            </w:r>
            <w:r w:rsidR="00440A06" w:rsidRPr="001F514B">
              <w:t xml:space="preserve">EMF, </w:t>
            </w:r>
            <w:r w:rsidRPr="001F514B">
              <w:t xml:space="preserve">EPRs, Environmental Strategy, CEMP, WEMPs </w:t>
            </w:r>
            <w:r w:rsidR="00D2318C" w:rsidRPr="001F514B">
              <w:t>and other plans required by the EPRs</w:t>
            </w:r>
            <w:r w:rsidR="00DC12DC" w:rsidRPr="001F514B">
              <w:t>,</w:t>
            </w:r>
            <w:r w:rsidR="00D2318C" w:rsidRPr="001F514B" w:rsidDel="00D2318C">
              <w:t xml:space="preserve"> </w:t>
            </w:r>
            <w:r w:rsidRPr="001F514B">
              <w:t>and take or require corrective action as necessary.</w:t>
            </w:r>
          </w:p>
        </w:tc>
      </w:tr>
      <w:tr w:rsidR="004272BC" w:rsidRPr="001F514B" w14:paraId="0025C5AF" w14:textId="77777777" w:rsidTr="004272BC">
        <w:trPr>
          <w:cantSplit/>
        </w:trPr>
        <w:tc>
          <w:tcPr>
            <w:tcW w:w="1372" w:type="dxa"/>
          </w:tcPr>
          <w:p w14:paraId="09E98D84" w14:textId="77777777" w:rsidR="004272BC" w:rsidRPr="001F514B" w:rsidRDefault="004272BC" w:rsidP="004272BC">
            <w:pPr>
              <w:pStyle w:val="TableText"/>
            </w:pPr>
            <w:r w:rsidRPr="001F514B">
              <w:lastRenderedPageBreak/>
              <w:t>PPP Contractor</w:t>
            </w:r>
          </w:p>
        </w:tc>
        <w:tc>
          <w:tcPr>
            <w:tcW w:w="1180" w:type="dxa"/>
          </w:tcPr>
          <w:p w14:paraId="5FE6B421" w14:textId="77777777" w:rsidR="004272BC" w:rsidRPr="001F514B" w:rsidRDefault="004272BC" w:rsidP="004272BC">
            <w:pPr>
              <w:pStyle w:val="TableText"/>
            </w:pPr>
            <w:r w:rsidRPr="001F514B">
              <w:t>Design, construction and operation</w:t>
            </w:r>
          </w:p>
        </w:tc>
        <w:tc>
          <w:tcPr>
            <w:tcW w:w="6519" w:type="dxa"/>
          </w:tcPr>
          <w:p w14:paraId="4F3D0C30" w14:textId="67882E07" w:rsidR="004272BC" w:rsidRPr="001F514B" w:rsidRDefault="004272BC" w:rsidP="004272BC">
            <w:pPr>
              <w:pStyle w:val="TableText"/>
            </w:pPr>
            <w:r w:rsidRPr="001F514B">
              <w:t>Comply with the requirements and responsibilities outlined above for all contractors.</w:t>
            </w:r>
          </w:p>
          <w:p w14:paraId="740965B3" w14:textId="641A76A5" w:rsidR="004272BC" w:rsidRPr="001F514B" w:rsidRDefault="004272BC" w:rsidP="004272BC">
            <w:pPr>
              <w:pStyle w:val="TableText"/>
            </w:pPr>
            <w:r w:rsidRPr="001F514B">
              <w:t>Prepare and obtain acceptance for an Operation Environmental Management Plan (OEMP)</w:t>
            </w:r>
            <w:r w:rsidR="0043020E" w:rsidRPr="001F514B">
              <w:t xml:space="preserve"> in accordance with </w:t>
            </w:r>
            <w:r w:rsidR="0043020E" w:rsidRPr="001F514B">
              <w:fldChar w:fldCharType="begin"/>
            </w:r>
            <w:r w:rsidR="0043020E" w:rsidRPr="001F514B">
              <w:instrText xml:space="preserve"> REF _Ref536276134 \* MERGEFORMAT \h </w:instrText>
            </w:r>
            <w:r w:rsidR="0043020E" w:rsidRPr="001F514B">
              <w:fldChar w:fldCharType="separate"/>
            </w:r>
            <w:r w:rsidR="009854DF" w:rsidRPr="009854DF">
              <w:rPr>
                <w:rStyle w:val="CharacterStyle-BrightColour"/>
                <w:color w:val="auto"/>
              </w:rPr>
              <w:t>Table 27</w:t>
            </w:r>
            <w:r w:rsidR="009854DF" w:rsidRPr="009854DF">
              <w:rPr>
                <w:rStyle w:val="CharacterStyle-BrightColour"/>
                <w:color w:val="auto"/>
              </w:rPr>
              <w:noBreakHyphen/>
              <w:t>3</w:t>
            </w:r>
            <w:r w:rsidR="0043020E" w:rsidRPr="001F514B">
              <w:fldChar w:fldCharType="end"/>
            </w:r>
            <w:r w:rsidRPr="001F514B">
              <w:t xml:space="preserve">. </w:t>
            </w:r>
          </w:p>
          <w:p w14:paraId="278F832F" w14:textId="726E87A9" w:rsidR="004272BC" w:rsidRPr="001F514B" w:rsidRDefault="004272BC" w:rsidP="004272BC">
            <w:pPr>
              <w:pStyle w:val="TableText"/>
            </w:pPr>
            <w:r w:rsidRPr="001F514B">
              <w:t>Implement</w:t>
            </w:r>
            <w:r w:rsidR="0043020E" w:rsidRPr="001F514B">
              <w:t>,</w:t>
            </w:r>
            <w:r w:rsidRPr="001F514B">
              <w:t xml:space="preserve"> maintain</w:t>
            </w:r>
            <w:r w:rsidR="0043020E" w:rsidRPr="001F514B">
              <w:t xml:space="preserve"> and comply with</w:t>
            </w:r>
            <w:r w:rsidRPr="001F514B">
              <w:t xml:space="preserve"> the OEMP. </w:t>
            </w:r>
          </w:p>
          <w:p w14:paraId="47A85EFE" w14:textId="77777777" w:rsidR="004272BC" w:rsidRPr="001F514B" w:rsidRDefault="004272BC" w:rsidP="004272BC">
            <w:pPr>
              <w:pStyle w:val="TableText"/>
            </w:pPr>
            <w:r w:rsidRPr="001F514B">
              <w:t xml:space="preserve">Ensure that all sub-contractors comply with the OEMP. </w:t>
            </w:r>
          </w:p>
          <w:p w14:paraId="2151039A" w14:textId="15574AAB" w:rsidR="004272BC" w:rsidRPr="001F514B" w:rsidRDefault="004272BC" w:rsidP="004272BC">
            <w:pPr>
              <w:pStyle w:val="TableText"/>
            </w:pPr>
            <w:r w:rsidRPr="001F514B">
              <w:t xml:space="preserve">Undertake regular internal environmental audits to </w:t>
            </w:r>
            <w:r w:rsidR="0043020E" w:rsidRPr="001F514B">
              <w:t xml:space="preserve">assess </w:t>
            </w:r>
            <w:r w:rsidRPr="001F514B">
              <w:t>compliance with the OEMP and take corrective action as necessary.</w:t>
            </w:r>
          </w:p>
          <w:p w14:paraId="30993227" w14:textId="3C03EFCE" w:rsidR="004272BC" w:rsidRPr="001F514B" w:rsidRDefault="004272BC" w:rsidP="004272BC">
            <w:pPr>
              <w:pStyle w:val="TableText"/>
            </w:pPr>
            <w:r w:rsidRPr="001F514B">
              <w:t>Review sub-contractors’ performance against the OEMP and take or require corrective action as necessary.</w:t>
            </w:r>
          </w:p>
        </w:tc>
      </w:tr>
      <w:tr w:rsidR="004272BC" w:rsidRPr="001F514B" w14:paraId="3D44E865" w14:textId="77777777" w:rsidTr="004272BC">
        <w:trPr>
          <w:cantSplit/>
        </w:trPr>
        <w:tc>
          <w:tcPr>
            <w:tcW w:w="1372" w:type="dxa"/>
          </w:tcPr>
          <w:p w14:paraId="080167E9" w14:textId="77777777" w:rsidR="004272BC" w:rsidRPr="001F514B" w:rsidRDefault="004272BC" w:rsidP="004272BC">
            <w:pPr>
              <w:pStyle w:val="TableText"/>
            </w:pPr>
            <w:r w:rsidRPr="001F514B">
              <w:t>Independent Environmental Auditor</w:t>
            </w:r>
          </w:p>
        </w:tc>
        <w:tc>
          <w:tcPr>
            <w:tcW w:w="1180" w:type="dxa"/>
          </w:tcPr>
          <w:p w14:paraId="38FBF93C" w14:textId="50D847BB" w:rsidR="004272BC" w:rsidRPr="001F514B" w:rsidRDefault="004272BC" w:rsidP="00845F16">
            <w:pPr>
              <w:pStyle w:val="TableText"/>
            </w:pPr>
            <w:r w:rsidRPr="001F514B">
              <w:t>Independent review</w:t>
            </w:r>
            <w:r w:rsidR="0043020E" w:rsidRPr="001F514B">
              <w:t>, verification</w:t>
            </w:r>
            <w:r w:rsidRPr="001F514B">
              <w:t xml:space="preserve"> and </w:t>
            </w:r>
            <w:r w:rsidR="0043020E" w:rsidRPr="001F514B">
              <w:t xml:space="preserve">auditing of </w:t>
            </w:r>
            <w:r w:rsidRPr="001F514B">
              <w:t xml:space="preserve">compliance </w:t>
            </w:r>
          </w:p>
        </w:tc>
        <w:tc>
          <w:tcPr>
            <w:tcW w:w="6519" w:type="dxa"/>
          </w:tcPr>
          <w:p w14:paraId="5F6F7ED8" w14:textId="521D39B3" w:rsidR="004272BC" w:rsidRPr="001F514B" w:rsidRDefault="004272BC" w:rsidP="004272BC">
            <w:pPr>
              <w:pStyle w:val="TableText"/>
            </w:pPr>
            <w:r w:rsidRPr="001F514B">
              <w:t xml:space="preserve">Develop an audit plan, including a schedule, and audit scopes to the satisfaction of </w:t>
            </w:r>
            <w:r w:rsidR="00EB31F7" w:rsidRPr="001F514B">
              <w:t>NELP</w:t>
            </w:r>
            <w:r w:rsidRPr="001F514B">
              <w:t xml:space="preserve"> for each project contract.</w:t>
            </w:r>
          </w:p>
          <w:p w14:paraId="787C8F4C" w14:textId="62CD03EB" w:rsidR="001B711B" w:rsidRPr="001F514B" w:rsidRDefault="004272BC" w:rsidP="001B711B">
            <w:pPr>
              <w:pStyle w:val="TableText"/>
            </w:pPr>
            <w:r w:rsidRPr="001F514B">
              <w:t xml:space="preserve">Review the adequacy of and verify that the contractors’ environmental management and design documentation, Environmental Strategy, Urban Design and Landscape Plans, CEMP, WEMPs, OEMP and other documents as set out in </w:t>
            </w:r>
            <w:r w:rsidRPr="001F514B">
              <w:fldChar w:fldCharType="begin"/>
            </w:r>
            <w:r w:rsidRPr="001F514B">
              <w:instrText xml:space="preserve"> REF _Ref536276134 \* MERGEFORMAT \h </w:instrText>
            </w:r>
            <w:r w:rsidRPr="001F514B">
              <w:fldChar w:fldCharType="separate"/>
            </w:r>
            <w:r w:rsidR="009854DF" w:rsidRPr="009854DF">
              <w:t>Table 27</w:t>
            </w:r>
            <w:r w:rsidR="009854DF" w:rsidRPr="009854DF">
              <w:noBreakHyphen/>
              <w:t>3</w:t>
            </w:r>
            <w:r w:rsidRPr="001F514B">
              <w:fldChar w:fldCharType="end"/>
            </w:r>
            <w:r w:rsidRPr="001F514B">
              <w:t xml:space="preserve"> comply with the project contract including the EMF and EPRs, </w:t>
            </w:r>
            <w:r w:rsidR="002F2666" w:rsidRPr="001F514B">
              <w:t xml:space="preserve">conditions of project approvals, </w:t>
            </w:r>
            <w:r w:rsidRPr="001F514B">
              <w:t xml:space="preserve">and </w:t>
            </w:r>
            <w:r w:rsidR="0031002C" w:rsidRPr="001F514B">
              <w:t xml:space="preserve">are </w:t>
            </w:r>
            <w:r w:rsidRPr="001F514B">
              <w:t>in general accordance with the approved Urban Design Strategy.</w:t>
            </w:r>
            <w:r w:rsidR="001F514B" w:rsidRPr="001F514B">
              <w:t xml:space="preserve"> </w:t>
            </w:r>
            <w:r w:rsidR="001B711B" w:rsidRPr="001F514B">
              <w:t>This includes verifying that engagement has been undertaken to inform the plans as required by the EMF, EPRs and Urban Design Strategy or by NELP.</w:t>
            </w:r>
          </w:p>
          <w:p w14:paraId="3AF2736D" w14:textId="3A1436E8" w:rsidR="004272BC" w:rsidRPr="001F514B" w:rsidRDefault="004272BC" w:rsidP="004272BC">
            <w:pPr>
              <w:pStyle w:val="TableText"/>
              <w:rPr>
                <w:highlight w:val="yellow"/>
              </w:rPr>
            </w:pPr>
            <w:r w:rsidRPr="001F514B">
              <w:t xml:space="preserve">Conduct audits of contractor works to assess compliance with the </w:t>
            </w:r>
            <w:r w:rsidR="005967C4" w:rsidRPr="001F514B">
              <w:t xml:space="preserve">EMF, </w:t>
            </w:r>
            <w:r w:rsidRPr="001F514B">
              <w:t>relevant EPRs, Environmental Strategy, CEMP, WEMPs, OEMP</w:t>
            </w:r>
            <w:r w:rsidR="005A249D" w:rsidRPr="001F514B">
              <w:t>,</w:t>
            </w:r>
            <w:r w:rsidRPr="001F514B">
              <w:t xml:space="preserve"> other plans as required</w:t>
            </w:r>
            <w:r w:rsidR="00A83972" w:rsidRPr="001F514B">
              <w:t xml:space="preserve"> by the EPRs</w:t>
            </w:r>
            <w:r w:rsidR="00492F99" w:rsidRPr="001F514B">
              <w:t xml:space="preserve"> and conditions of project approvals</w:t>
            </w:r>
            <w:r w:rsidRPr="001F514B">
              <w:t xml:space="preserve">. </w:t>
            </w:r>
          </w:p>
          <w:p w14:paraId="0242DD91" w14:textId="181A4927" w:rsidR="004272BC" w:rsidRPr="001F514B" w:rsidRDefault="004272BC" w:rsidP="004272BC">
            <w:pPr>
              <w:pStyle w:val="TableText"/>
            </w:pPr>
            <w:r w:rsidRPr="001F514B">
              <w:t xml:space="preserve">Prepare audit reports containing the results of each audit and provide to </w:t>
            </w:r>
            <w:r w:rsidR="00EB31F7" w:rsidRPr="001F514B">
              <w:t>NELP</w:t>
            </w:r>
            <w:r w:rsidRPr="001F514B">
              <w:t xml:space="preserve"> and the contractor.</w:t>
            </w:r>
          </w:p>
          <w:p w14:paraId="5A3AA34B" w14:textId="49A6ECA2" w:rsidR="004272BC" w:rsidRPr="001F514B" w:rsidRDefault="004272BC" w:rsidP="004272BC">
            <w:pPr>
              <w:pStyle w:val="TableText"/>
            </w:pPr>
            <w:r w:rsidRPr="001F514B">
              <w:t xml:space="preserve">Prepare a six-monthly report, as per Section </w:t>
            </w:r>
            <w:r w:rsidRPr="001F514B">
              <w:fldChar w:fldCharType="begin"/>
            </w:r>
            <w:r w:rsidRPr="001F514B">
              <w:instrText xml:space="preserve"> REF _Ref536276421 \n \h </w:instrText>
            </w:r>
            <w:r w:rsidRPr="001F514B">
              <w:fldChar w:fldCharType="separate"/>
            </w:r>
            <w:r w:rsidR="009854DF">
              <w:t>27.6.3</w:t>
            </w:r>
            <w:r w:rsidRPr="001F514B">
              <w:fldChar w:fldCharType="end"/>
            </w:r>
            <w:r w:rsidRPr="001F514B">
              <w:t>, summarising the contractors</w:t>
            </w:r>
            <w:r w:rsidR="001B711B" w:rsidRPr="001F514B">
              <w:t>'</w:t>
            </w:r>
            <w:r w:rsidRPr="001F514B">
              <w:t xml:space="preserve"> compliance with the EMF</w:t>
            </w:r>
            <w:r w:rsidR="00AA0F98" w:rsidRPr="001F514B">
              <w:t xml:space="preserve"> and</w:t>
            </w:r>
            <w:r w:rsidR="001B711B" w:rsidRPr="001F514B">
              <w:t xml:space="preserve"> </w:t>
            </w:r>
            <w:r w:rsidRPr="001F514B">
              <w:t xml:space="preserve">EPRs and provide to </w:t>
            </w:r>
            <w:r w:rsidR="00EB31F7" w:rsidRPr="001F514B">
              <w:t>NELP</w:t>
            </w:r>
            <w:r w:rsidRPr="001F514B">
              <w:t xml:space="preserve"> and the contractor.</w:t>
            </w:r>
          </w:p>
          <w:p w14:paraId="3595575A" w14:textId="6ABF60D2" w:rsidR="004272BC" w:rsidRPr="001F514B" w:rsidRDefault="004272BC" w:rsidP="00A05FDB">
            <w:pPr>
              <w:pStyle w:val="TableText"/>
            </w:pPr>
            <w:r w:rsidRPr="001F514B">
              <w:t xml:space="preserve">Review environmental complaints </w:t>
            </w:r>
            <w:r w:rsidR="00A05FDB" w:rsidRPr="001F514B">
              <w:t xml:space="preserve">data as part of audits to identify possible </w:t>
            </w:r>
            <w:r w:rsidRPr="001F514B">
              <w:t xml:space="preserve">instances of non-conformance with the </w:t>
            </w:r>
            <w:r w:rsidR="005967C4" w:rsidRPr="001F514B">
              <w:t xml:space="preserve">EMF, </w:t>
            </w:r>
            <w:r w:rsidRPr="001F514B">
              <w:t>EPRs, Environmental Strategy, CEMP, WEMPs, OEMP, other plans</w:t>
            </w:r>
            <w:r w:rsidR="00AA0F98" w:rsidRPr="001F514B">
              <w:t xml:space="preserve"> required by the EPRs</w:t>
            </w:r>
            <w:r w:rsidRPr="001F514B">
              <w:t xml:space="preserve">, </w:t>
            </w:r>
            <w:r w:rsidR="00492F99" w:rsidRPr="001F514B">
              <w:t xml:space="preserve">conditions of project approvals </w:t>
            </w:r>
            <w:r w:rsidRPr="001F514B">
              <w:t>and environmental requirements of the project contract.</w:t>
            </w:r>
          </w:p>
        </w:tc>
      </w:tr>
    </w:tbl>
    <w:p w14:paraId="298463C3" w14:textId="77777777" w:rsidR="004272BC" w:rsidRPr="001F514B" w:rsidRDefault="004272BC" w:rsidP="004272BC">
      <w:pPr>
        <w:pStyle w:val="Source"/>
      </w:pPr>
    </w:p>
    <w:p w14:paraId="7DBB6B09" w14:textId="77777777" w:rsidR="00C43244" w:rsidRPr="001F514B" w:rsidRDefault="00C43244" w:rsidP="00960956">
      <w:pPr>
        <w:pStyle w:val="Heading2"/>
        <w:pageBreakBefore/>
      </w:pPr>
      <w:bookmarkStart w:id="9" w:name="_Ref536276370"/>
      <w:bookmarkStart w:id="10" w:name="_Toc4616577"/>
      <w:r w:rsidRPr="001F514B">
        <w:lastRenderedPageBreak/>
        <w:t>Statutory approvals and consents</w:t>
      </w:r>
      <w:bookmarkEnd w:id="9"/>
      <w:bookmarkEnd w:id="10"/>
    </w:p>
    <w:p w14:paraId="1A062F7C" w14:textId="5A973990" w:rsidR="00C43244" w:rsidRPr="001F514B" w:rsidRDefault="00EB31F7" w:rsidP="004272BC">
      <w:pPr>
        <w:pStyle w:val="BodyText"/>
        <w:keepNext/>
      </w:pPr>
      <w:r w:rsidRPr="001F514B">
        <w:t>NELP</w:t>
      </w:r>
      <w:r w:rsidR="00C43244" w:rsidRPr="001F514B">
        <w:t xml:space="preserve"> is responsible for preparing the EES for the project under the </w:t>
      </w:r>
      <w:r w:rsidR="00BA317A" w:rsidRPr="001F514B">
        <w:rPr>
          <w:rStyle w:val="Italics"/>
        </w:rPr>
        <w:t>Environment Effects Act 1978</w:t>
      </w:r>
      <w:r w:rsidR="00C43244" w:rsidRPr="001F514B">
        <w:t xml:space="preserve"> (Vic). </w:t>
      </w:r>
      <w:r w:rsidRPr="001F514B">
        <w:t>NELP</w:t>
      </w:r>
      <w:r w:rsidR="00C43244" w:rsidRPr="001F514B">
        <w:t xml:space="preserve"> is also responsible for seeking the following approvals:</w:t>
      </w:r>
    </w:p>
    <w:p w14:paraId="7A585B38" w14:textId="77777777" w:rsidR="00C43244" w:rsidRPr="001F514B" w:rsidRDefault="00C43244" w:rsidP="004272BC">
      <w:pPr>
        <w:pStyle w:val="BodyBullet1"/>
      </w:pPr>
      <w:r w:rsidRPr="001F514B">
        <w:t xml:space="preserve">Approval of the project under the </w:t>
      </w:r>
      <w:r w:rsidRPr="001F514B">
        <w:rPr>
          <w:i/>
        </w:rPr>
        <w:t>Environment Protection and Biodiversity Conservation Act 1999</w:t>
      </w:r>
      <w:r w:rsidRPr="001F514B">
        <w:t xml:space="preserve"> (Cwlth) for potential impacts on Matters of National Environmental Significance and on Commonwealth land </w:t>
      </w:r>
    </w:p>
    <w:p w14:paraId="2AB075DF" w14:textId="77777777" w:rsidR="00C43244" w:rsidRPr="001F514B" w:rsidRDefault="00C43244" w:rsidP="004272BC">
      <w:pPr>
        <w:pStyle w:val="BodyBullet1"/>
      </w:pPr>
      <w:r w:rsidRPr="001F514B">
        <w:t xml:space="preserve">Approval of a planning scheme amendment under the Planning and Environment Act which introduces the </w:t>
      </w:r>
      <w:r w:rsidRPr="001F514B">
        <w:rPr>
          <w:i/>
        </w:rPr>
        <w:t>North East Link Incorporated Document</w:t>
      </w:r>
      <w:r w:rsidRPr="001F514B">
        <w:t xml:space="preserve"> into the relevant planning schemes to facilitate development of the project</w:t>
      </w:r>
    </w:p>
    <w:p w14:paraId="4EA6AFAC" w14:textId="77777777" w:rsidR="00C43244" w:rsidRPr="001F514B" w:rsidRDefault="00C43244" w:rsidP="004272BC">
      <w:pPr>
        <w:pStyle w:val="BodyBullet1"/>
      </w:pPr>
      <w:r w:rsidRPr="001F514B">
        <w:t xml:space="preserve">EPA Works Approval under the Environment Protection Act authorising construction and installation of the tunnel ventilation system </w:t>
      </w:r>
    </w:p>
    <w:p w14:paraId="6BAE3425" w14:textId="77777777" w:rsidR="00C43244" w:rsidRPr="001F514B" w:rsidRDefault="00C43244" w:rsidP="004272BC">
      <w:pPr>
        <w:pStyle w:val="BodyBullet1"/>
      </w:pPr>
      <w:r w:rsidRPr="001F514B">
        <w:t xml:space="preserve">An approved Cultural Heritage Management Plan under the </w:t>
      </w:r>
      <w:r w:rsidRPr="001F514B">
        <w:rPr>
          <w:i/>
        </w:rPr>
        <w:t>Aboriginal Heritage Act 2006</w:t>
      </w:r>
      <w:r w:rsidRPr="001F514B">
        <w:t xml:space="preserve"> (Vic).</w:t>
      </w:r>
    </w:p>
    <w:p w14:paraId="15136768" w14:textId="15D973B8" w:rsidR="00C43244" w:rsidRPr="001F514B" w:rsidRDefault="00A05FDB" w:rsidP="00C43244">
      <w:pPr>
        <w:pStyle w:val="BodyText"/>
      </w:pPr>
      <w:r w:rsidRPr="001F514B">
        <w:t>Each of t</w:t>
      </w:r>
      <w:r w:rsidR="00C43244" w:rsidRPr="001F514B">
        <w:t xml:space="preserve">he project contracts would require contractors to comply with </w:t>
      </w:r>
      <w:r w:rsidR="00AD5A73" w:rsidRPr="001F514B">
        <w:t xml:space="preserve">legislation, </w:t>
      </w:r>
      <w:r w:rsidR="00C43244" w:rsidRPr="001F514B">
        <w:t xml:space="preserve">the conditions of these key approvals and to obtain all other approvals, licences, permits and consents that may be required. </w:t>
      </w:r>
      <w:r w:rsidR="007E17C2" w:rsidRPr="001F514B">
        <w:t xml:space="preserve">Other approvals that may be required for North East Link are discussed in Chapter 3 </w:t>
      </w:r>
      <w:r w:rsidR="001F514B" w:rsidRPr="001F514B">
        <w:t>–</w:t>
      </w:r>
      <w:r w:rsidR="007E17C2" w:rsidRPr="001F514B">
        <w:t xml:space="preserve"> Legislative Framework. </w:t>
      </w:r>
      <w:r w:rsidR="00FA6819" w:rsidRPr="001F514B">
        <w:t xml:space="preserve">Contractors would be required to </w:t>
      </w:r>
      <w:r w:rsidR="00DD11EB" w:rsidRPr="001F514B">
        <w:t>identify</w:t>
      </w:r>
      <w:r w:rsidR="00FA6819" w:rsidRPr="001F514B">
        <w:t xml:space="preserve"> </w:t>
      </w:r>
      <w:r w:rsidR="005C43EA" w:rsidRPr="001F514B">
        <w:t xml:space="preserve">environmental </w:t>
      </w:r>
      <w:r w:rsidR="00FA6819" w:rsidRPr="001F514B">
        <w:t>approvals, licences, permits</w:t>
      </w:r>
      <w:r w:rsidR="005C43EA" w:rsidRPr="001F514B">
        <w:t>,</w:t>
      </w:r>
      <w:r w:rsidR="00FA6819" w:rsidRPr="001F514B">
        <w:t xml:space="preserve"> consents</w:t>
      </w:r>
      <w:r w:rsidR="005C43EA" w:rsidRPr="001F514B">
        <w:t xml:space="preserve"> and applicable legislation</w:t>
      </w:r>
      <w:r w:rsidR="00FA6819" w:rsidRPr="001F514B">
        <w:t xml:space="preserve"> relevant to their package and their approach to compliance with these</w:t>
      </w:r>
      <w:r w:rsidR="005C43EA" w:rsidRPr="001F514B">
        <w:t xml:space="preserve"> within their Environmental Strategy. </w:t>
      </w:r>
    </w:p>
    <w:p w14:paraId="2472ACEB" w14:textId="77777777" w:rsidR="00C43244" w:rsidRPr="001F514B" w:rsidRDefault="00C43244" w:rsidP="00920678">
      <w:pPr>
        <w:pStyle w:val="Heading2"/>
      </w:pPr>
      <w:bookmarkStart w:id="11" w:name="_Ref536276375"/>
      <w:bookmarkStart w:id="12" w:name="_Toc4616578"/>
      <w:r w:rsidRPr="001F514B">
        <w:t>Risk assessment</w:t>
      </w:r>
      <w:bookmarkEnd w:id="11"/>
      <w:bookmarkEnd w:id="12"/>
    </w:p>
    <w:p w14:paraId="2BE3C3C5" w14:textId="76884158" w:rsidR="003D7F6F" w:rsidRPr="001F514B" w:rsidRDefault="003D7F6F" w:rsidP="00C43244">
      <w:pPr>
        <w:pStyle w:val="BodyText"/>
      </w:pPr>
      <w:r w:rsidRPr="001F514B">
        <w:t>An environmental risk assessment has been carried out for the reference project to inform preparation of this EES and development of the EPRs. This risk assessment</w:t>
      </w:r>
      <w:r w:rsidR="005C43EA" w:rsidRPr="001F514B">
        <w:t xml:space="preserve"> and resulting risk register</w:t>
      </w:r>
      <w:r w:rsidRPr="001F514B">
        <w:t xml:space="preserve"> is described in Attachment III Risk Report. </w:t>
      </w:r>
    </w:p>
    <w:p w14:paraId="33424569" w14:textId="39CC8666" w:rsidR="00C43244" w:rsidRPr="001F514B" w:rsidRDefault="00C43244" w:rsidP="00C43244">
      <w:pPr>
        <w:pStyle w:val="BodyText"/>
      </w:pPr>
      <w:r w:rsidRPr="001F514B">
        <w:t>Contractors would be required to develop a risk management process for use throughout the project delivery phase</w:t>
      </w:r>
      <w:r w:rsidR="003D7F6F" w:rsidRPr="001F514B">
        <w:t xml:space="preserve"> and to </w:t>
      </w:r>
      <w:r w:rsidR="00A83972" w:rsidRPr="001F514B">
        <w:t>assess</w:t>
      </w:r>
      <w:r w:rsidR="003D7F6F" w:rsidRPr="001F514B">
        <w:t xml:space="preserve"> environmental risk</w:t>
      </w:r>
      <w:r w:rsidR="00A83972" w:rsidRPr="001F514B">
        <w:t>s</w:t>
      </w:r>
      <w:r w:rsidR="003D7F6F" w:rsidRPr="001F514B">
        <w:t xml:space="preserve"> for their activities</w:t>
      </w:r>
      <w:r w:rsidRPr="001F514B">
        <w:t xml:space="preserve">. Contractor risk assessments would inform the development of their construction and operation environmental management plans and detailed management and mitigation measures. The risk assessment process would be required to be consistent with AS ISO 31000:2018 </w:t>
      </w:r>
      <w:r w:rsidRPr="001F514B">
        <w:rPr>
          <w:i/>
        </w:rPr>
        <w:t>Risk management – guidelines</w:t>
      </w:r>
      <w:r w:rsidRPr="001F514B">
        <w:t xml:space="preserve"> and to take into account the risks and impacts identified during the EES process. </w:t>
      </w:r>
    </w:p>
    <w:p w14:paraId="106D9D05" w14:textId="77777777" w:rsidR="00C43244" w:rsidRPr="001F514B" w:rsidRDefault="00C43244" w:rsidP="00C43244">
      <w:pPr>
        <w:pStyle w:val="BodyText"/>
      </w:pPr>
      <w:r w:rsidRPr="001F514B">
        <w:t>Contractors would establish an environmental risk register which would be regularly reviewed and updated in response to changes to design, construction or operational activities, work methods, new technology, legislation and policy, or the occurrence of incidents or complaints.</w:t>
      </w:r>
    </w:p>
    <w:p w14:paraId="686EAF02" w14:textId="6A3DDDE4" w:rsidR="00C43244" w:rsidRPr="001F514B" w:rsidRDefault="00C43244" w:rsidP="00920678">
      <w:pPr>
        <w:pStyle w:val="Heading2"/>
      </w:pPr>
      <w:bookmarkStart w:id="13" w:name="_Toc608043"/>
      <w:bookmarkStart w:id="14" w:name="_Toc963667"/>
      <w:bookmarkStart w:id="15" w:name="_Toc608044"/>
      <w:bookmarkStart w:id="16" w:name="_Toc963668"/>
      <w:bookmarkStart w:id="17" w:name="_Toc608045"/>
      <w:bookmarkStart w:id="18" w:name="_Toc963669"/>
      <w:bookmarkStart w:id="19" w:name="_Toc608046"/>
      <w:bookmarkStart w:id="20" w:name="_Toc963670"/>
      <w:bookmarkStart w:id="21" w:name="_Toc608047"/>
      <w:bookmarkStart w:id="22" w:name="_Toc963671"/>
      <w:bookmarkStart w:id="23" w:name="_Toc608048"/>
      <w:bookmarkStart w:id="24" w:name="_Toc963672"/>
      <w:bookmarkStart w:id="25" w:name="_Toc608049"/>
      <w:bookmarkStart w:id="26" w:name="_Toc963673"/>
      <w:bookmarkStart w:id="27" w:name="_Toc608050"/>
      <w:bookmarkStart w:id="28" w:name="_Toc963674"/>
      <w:bookmarkStart w:id="29" w:name="_Toc608051"/>
      <w:bookmarkStart w:id="30" w:name="_Toc963675"/>
      <w:bookmarkStart w:id="31" w:name="_Toc608052"/>
      <w:bookmarkStart w:id="32" w:name="_Toc963676"/>
      <w:bookmarkStart w:id="33" w:name="_Toc608053"/>
      <w:bookmarkStart w:id="34" w:name="_Toc963677"/>
      <w:bookmarkStart w:id="35" w:name="_Toc608054"/>
      <w:bookmarkStart w:id="36" w:name="_Toc963678"/>
      <w:bookmarkStart w:id="37" w:name="_Toc608055"/>
      <w:bookmarkStart w:id="38" w:name="_Toc963679"/>
      <w:bookmarkStart w:id="39" w:name="_Toc608056"/>
      <w:bookmarkStart w:id="40" w:name="_Toc963680"/>
      <w:bookmarkStart w:id="41" w:name="_Toc608057"/>
      <w:bookmarkStart w:id="42" w:name="_Toc963681"/>
      <w:bookmarkStart w:id="43" w:name="_Toc608058"/>
      <w:bookmarkStart w:id="44" w:name="_Toc963682"/>
      <w:bookmarkStart w:id="45" w:name="_Toc608059"/>
      <w:bookmarkStart w:id="46" w:name="_Toc963683"/>
      <w:bookmarkStart w:id="47" w:name="_Toc608060"/>
      <w:bookmarkStart w:id="48" w:name="_Toc963684"/>
      <w:bookmarkStart w:id="49" w:name="_Toc608061"/>
      <w:bookmarkStart w:id="50" w:name="_Toc963685"/>
      <w:bookmarkStart w:id="51" w:name="_Toc608062"/>
      <w:bookmarkStart w:id="52" w:name="_Toc963686"/>
      <w:bookmarkStart w:id="53" w:name="_Toc608063"/>
      <w:bookmarkStart w:id="54" w:name="_Toc963687"/>
      <w:bookmarkStart w:id="55" w:name="_Toc608064"/>
      <w:bookmarkStart w:id="56" w:name="_Toc963688"/>
      <w:bookmarkStart w:id="57" w:name="_Toc608065"/>
      <w:bookmarkStart w:id="58" w:name="_Toc963689"/>
      <w:bookmarkStart w:id="59" w:name="_Toc608066"/>
      <w:bookmarkStart w:id="60" w:name="_Toc963690"/>
      <w:bookmarkStart w:id="61" w:name="_Toc608067"/>
      <w:bookmarkStart w:id="62" w:name="_Toc963691"/>
      <w:bookmarkStart w:id="63" w:name="_Toc608068"/>
      <w:bookmarkStart w:id="64" w:name="_Toc963692"/>
      <w:bookmarkStart w:id="65" w:name="_Toc608069"/>
      <w:bookmarkStart w:id="66" w:name="_Toc963693"/>
      <w:bookmarkStart w:id="67" w:name="_Ref536276385"/>
      <w:bookmarkStart w:id="68" w:name="_Toc461657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1F514B">
        <w:lastRenderedPageBreak/>
        <w:t>Environmental management</w:t>
      </w:r>
      <w:r w:rsidR="00920678" w:rsidRPr="001F514B">
        <w:t> </w:t>
      </w:r>
      <w:r w:rsidRPr="001F514B">
        <w:t>documentation</w:t>
      </w:r>
      <w:bookmarkEnd w:id="67"/>
      <w:bookmarkEnd w:id="68"/>
    </w:p>
    <w:p w14:paraId="793CD583" w14:textId="263E10CA" w:rsidR="00C43244" w:rsidRPr="001F514B" w:rsidRDefault="00C43244" w:rsidP="003333FF">
      <w:pPr>
        <w:pStyle w:val="BodyText"/>
        <w:ind w:right="-170"/>
      </w:pPr>
      <w:r w:rsidRPr="001F514B">
        <w:t xml:space="preserve">The EMF requires the preparation of environmental management systems and other project specific documentation by </w:t>
      </w:r>
      <w:r w:rsidR="00EB31F7" w:rsidRPr="001F514B">
        <w:t>NELP</w:t>
      </w:r>
      <w:r w:rsidRPr="001F514B">
        <w:t xml:space="preserve"> and contractors to monitor and control environmental impacts during design, construction and operation. The environmental management documentation must comply with this EMF and the EPRs and address relevant legislation, approval conditions, and contractual requirements. </w:t>
      </w:r>
    </w:p>
    <w:p w14:paraId="2DD7F11C" w14:textId="6CBA8914" w:rsidR="00C43244" w:rsidRPr="001F514B" w:rsidRDefault="00C43244" w:rsidP="00C43244">
      <w:pPr>
        <w:pStyle w:val="BodyText"/>
      </w:pPr>
      <w:r w:rsidRPr="001F514B">
        <w:t xml:space="preserve">The North East Link Incorporated Document also requires preparation of an Urban Design Strategy and Urban Design and Landscape Plans for approval by the Minister. The Urban Design Strategy and Urban Design and Landscape Plans guide the design of </w:t>
      </w:r>
      <w:r w:rsidR="00926374" w:rsidRPr="001F514B">
        <w:t xml:space="preserve">permanent above-ground </w:t>
      </w:r>
      <w:r w:rsidR="00EF08D5" w:rsidRPr="001F514B">
        <w:t xml:space="preserve">buildings or structures (excluding preparatory buildings and works) </w:t>
      </w:r>
      <w:r w:rsidRPr="001F514B">
        <w:t>including public realm, infrastructure and landscape outcomes</w:t>
      </w:r>
      <w:r w:rsidR="00926374" w:rsidRPr="001F514B">
        <w:t>. These documents focus on design</w:t>
      </w:r>
      <w:r w:rsidRPr="001F514B">
        <w:t xml:space="preserve"> </w:t>
      </w:r>
      <w:r w:rsidR="00926374" w:rsidRPr="001F514B">
        <w:t xml:space="preserve">outcomes </w:t>
      </w:r>
      <w:r w:rsidRPr="001F514B">
        <w:t xml:space="preserve">rather than management of environmental effects and hazards during construction and operation. However, </w:t>
      </w:r>
      <w:r w:rsidR="00926374" w:rsidRPr="001F514B">
        <w:t>as they are required</w:t>
      </w:r>
      <w:r w:rsidR="002B52A0">
        <w:t> </w:t>
      </w:r>
      <w:r w:rsidR="00926374" w:rsidRPr="001F514B">
        <w:t>by</w:t>
      </w:r>
      <w:r w:rsidRPr="001F514B">
        <w:t xml:space="preserve"> the </w:t>
      </w:r>
      <w:r w:rsidR="00926374" w:rsidRPr="001F514B">
        <w:t xml:space="preserve">North East Link </w:t>
      </w:r>
      <w:r w:rsidRPr="001F514B">
        <w:t>Incorporated Document they have been included within this EMF for</w:t>
      </w:r>
      <w:r w:rsidR="002B52A0">
        <w:t> </w:t>
      </w:r>
      <w:r w:rsidRPr="001F514B">
        <w:t>completeness.</w:t>
      </w:r>
    </w:p>
    <w:p w14:paraId="50499603" w14:textId="4B3838A5" w:rsidR="00C43244" w:rsidRPr="001F514B" w:rsidRDefault="00920678" w:rsidP="00C43244">
      <w:pPr>
        <w:pStyle w:val="BodyText"/>
      </w:pPr>
      <w:r w:rsidRPr="001F514B">
        <w:fldChar w:fldCharType="begin"/>
      </w:r>
      <w:r w:rsidRPr="001F514B">
        <w:instrText xml:space="preserve"> REF _Ref536276318 \* MERGEFORMAT \h </w:instrText>
      </w:r>
      <w:r w:rsidRPr="001F514B">
        <w:fldChar w:fldCharType="separate"/>
      </w:r>
      <w:r w:rsidR="009854DF" w:rsidRPr="009854DF">
        <w:t>Figure 27</w:t>
      </w:r>
      <w:r w:rsidR="009854DF" w:rsidRPr="009854DF">
        <w:noBreakHyphen/>
        <w:t>2</w:t>
      </w:r>
      <w:r w:rsidRPr="001F514B">
        <w:fldChar w:fldCharType="end"/>
      </w:r>
      <w:r w:rsidR="00C43244" w:rsidRPr="001F514B">
        <w:t xml:space="preserve"> presents an overview of the key environmental management documentation and the relationship to other EMF components. </w:t>
      </w:r>
    </w:p>
    <w:p w14:paraId="1CC75FBC" w14:textId="29772623" w:rsidR="00920678" w:rsidRPr="001F514B" w:rsidRDefault="005355D3" w:rsidP="009F1726">
      <w:pPr>
        <w:pStyle w:val="Object"/>
      </w:pPr>
      <w:r w:rsidRPr="001F514B">
        <w:rPr>
          <w:noProof/>
          <w:lang w:eastAsia="en-AU"/>
        </w:rPr>
        <w:lastRenderedPageBreak/>
        <w:drawing>
          <wp:inline distT="0" distB="0" distL="0" distR="0" wp14:anchorId="2D3D5372" wp14:editId="19D1E2D9">
            <wp:extent cx="5760085" cy="7025005"/>
            <wp:effectExtent l="0" t="0" r="0" b="4445"/>
            <wp:docPr id="7" name="Picture 7" descr="This figure identifies the key environmental management documentation via a flow chart, which highlights who is responsible for which document and which documents feed into eachother. This is described in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7-2 final.png"/>
                    <pic:cNvPicPr/>
                  </pic:nvPicPr>
                  <pic:blipFill>
                    <a:blip r:embed="rId16" cstate="print">
                      <a:extLst>
                        <a:ext uri="{28A0092B-C50C-407E-A947-70E740481C1C}">
                          <a14:useLocalDpi xmlns:a14="http://schemas.microsoft.com/office/drawing/2010/main"/>
                        </a:ext>
                      </a:extLst>
                    </a:blip>
                    <a:stretch>
                      <a:fillRect/>
                    </a:stretch>
                  </pic:blipFill>
                  <pic:spPr>
                    <a:xfrm>
                      <a:off x="0" y="0"/>
                      <a:ext cx="5760085" cy="7025005"/>
                    </a:xfrm>
                    <a:prstGeom prst="rect">
                      <a:avLst/>
                    </a:prstGeom>
                  </pic:spPr>
                </pic:pic>
              </a:graphicData>
            </a:graphic>
          </wp:inline>
        </w:drawing>
      </w:r>
    </w:p>
    <w:p w14:paraId="320CDEF0" w14:textId="72A8FAE1" w:rsidR="00C43244" w:rsidRPr="001F514B" w:rsidRDefault="00920678" w:rsidP="00920678">
      <w:pPr>
        <w:pStyle w:val="CaptionFigure"/>
      </w:pPr>
      <w:bookmarkStart w:id="69" w:name="_Ref536276318"/>
      <w:bookmarkStart w:id="70" w:name="_Toc4616594"/>
      <w:r w:rsidRPr="001F514B">
        <w:rPr>
          <w:rStyle w:val="CharacterStyle-BrightColour"/>
        </w:rPr>
        <w:t>Figure </w:t>
      </w:r>
      <w:r w:rsidRPr="001F514B">
        <w:rPr>
          <w:rStyle w:val="CharacterStyle-BrightColour"/>
        </w:rPr>
        <w:fldChar w:fldCharType="begin"/>
      </w:r>
      <w:r w:rsidRPr="001F514B">
        <w:rPr>
          <w:rStyle w:val="CharacterStyle-BrightColour"/>
        </w:rPr>
        <w:instrText xml:space="preserve"> STYLEREF 1 \s </w:instrText>
      </w:r>
      <w:r w:rsidRPr="001F514B">
        <w:rPr>
          <w:rStyle w:val="CharacterStyle-BrightColour"/>
        </w:rPr>
        <w:fldChar w:fldCharType="separate"/>
      </w:r>
      <w:r w:rsidR="009854DF">
        <w:rPr>
          <w:rStyle w:val="CharacterStyle-BrightColour"/>
          <w:noProof/>
        </w:rPr>
        <w:t>27</w:t>
      </w:r>
      <w:r w:rsidRPr="001F514B">
        <w:rPr>
          <w:rStyle w:val="CharacterStyle-BrightColour"/>
        </w:rPr>
        <w:fldChar w:fldCharType="end"/>
      </w:r>
      <w:r w:rsidRPr="001F514B">
        <w:rPr>
          <w:rStyle w:val="CharacterStyle-BrightColour"/>
        </w:rPr>
        <w:noBreakHyphen/>
      </w:r>
      <w:r w:rsidRPr="001F514B">
        <w:rPr>
          <w:rStyle w:val="CharacterStyle-BrightColour"/>
        </w:rPr>
        <w:fldChar w:fldCharType="begin"/>
      </w:r>
      <w:r w:rsidRPr="001F514B">
        <w:rPr>
          <w:rStyle w:val="CharacterStyle-BrightColour"/>
        </w:rPr>
        <w:instrText xml:space="preserve"> SEQ Figure \* ARABIC \s 1 </w:instrText>
      </w:r>
      <w:r w:rsidRPr="001F514B">
        <w:rPr>
          <w:rStyle w:val="CharacterStyle-BrightColour"/>
        </w:rPr>
        <w:fldChar w:fldCharType="separate"/>
      </w:r>
      <w:r w:rsidR="009854DF">
        <w:rPr>
          <w:rStyle w:val="CharacterStyle-BrightColour"/>
          <w:noProof/>
        </w:rPr>
        <w:t>2</w:t>
      </w:r>
      <w:r w:rsidRPr="001F514B">
        <w:rPr>
          <w:rStyle w:val="CharacterStyle-BrightColour"/>
        </w:rPr>
        <w:fldChar w:fldCharType="end"/>
      </w:r>
      <w:bookmarkEnd w:id="69"/>
      <w:r w:rsidRPr="001F514B">
        <w:tab/>
      </w:r>
      <w:r w:rsidR="00C43244" w:rsidRPr="001F514B">
        <w:t>Key environmental management documentation</w:t>
      </w:r>
      <w:bookmarkEnd w:id="70"/>
      <w:r w:rsidR="00C75943" w:rsidRPr="001F514B">
        <w:t xml:space="preserve"> </w:t>
      </w:r>
    </w:p>
    <w:p w14:paraId="32D15B9B" w14:textId="6324EDFE" w:rsidR="00C43244" w:rsidRPr="001F514B" w:rsidRDefault="00C43244" w:rsidP="00920678">
      <w:pPr>
        <w:pStyle w:val="Heading3"/>
      </w:pPr>
      <w:bookmarkStart w:id="71" w:name="_Ref867421"/>
      <w:bookmarkStart w:id="72" w:name="_Toc4616580"/>
      <w:r w:rsidRPr="001F514B">
        <w:lastRenderedPageBreak/>
        <w:t>Environmental management</w:t>
      </w:r>
      <w:r w:rsidR="00920678" w:rsidRPr="001F514B">
        <w:t> </w:t>
      </w:r>
      <w:r w:rsidRPr="001F514B">
        <w:t>systems</w:t>
      </w:r>
      <w:bookmarkEnd w:id="71"/>
      <w:bookmarkEnd w:id="72"/>
    </w:p>
    <w:p w14:paraId="24B4088D" w14:textId="76A2A391" w:rsidR="00C43244" w:rsidRPr="001F514B" w:rsidRDefault="00C43244" w:rsidP="00C43244">
      <w:pPr>
        <w:pStyle w:val="BodyText"/>
      </w:pPr>
      <w:r w:rsidRPr="001F514B">
        <w:t>The construction and operation of North East Link would be in accordance with environmental management systems that are consistent with AS/NZS ISO 14001. Environmental management systems provide organisations with a framework and systematic approach to achieving their organisation level objectives for environmental management and sustainability and driving continuous</w:t>
      </w:r>
      <w:r w:rsidR="004272BC" w:rsidRPr="001F514B">
        <w:t> </w:t>
      </w:r>
      <w:r w:rsidRPr="001F514B">
        <w:t xml:space="preserve">improvement. </w:t>
      </w:r>
    </w:p>
    <w:p w14:paraId="29B8C864" w14:textId="77777777" w:rsidR="00C43244" w:rsidRPr="001F514B" w:rsidRDefault="00C43244" w:rsidP="00C43244">
      <w:pPr>
        <w:pStyle w:val="BodyText"/>
      </w:pPr>
      <w:r w:rsidRPr="001F514B">
        <w:t>Environmental management systems would contain organisation level policies, plans, procedures and activities to provide a systematic method of managing the environmental aspects of North East Link that are within each organisation’s control or influence. Key components would include:</w:t>
      </w:r>
    </w:p>
    <w:p w14:paraId="30EC5C87" w14:textId="77777777" w:rsidR="00C43244" w:rsidRPr="001F514B" w:rsidRDefault="00C43244" w:rsidP="004272BC">
      <w:pPr>
        <w:pStyle w:val="BodyBullet1"/>
      </w:pPr>
      <w:r w:rsidRPr="001F514B">
        <w:t>Leadership and commitment</w:t>
      </w:r>
    </w:p>
    <w:p w14:paraId="76A6635B" w14:textId="77777777" w:rsidR="00C43244" w:rsidRPr="001F514B" w:rsidRDefault="00C43244" w:rsidP="004272BC">
      <w:pPr>
        <w:pStyle w:val="BodyBullet1"/>
      </w:pPr>
      <w:r w:rsidRPr="001F514B">
        <w:t>Environmental policy</w:t>
      </w:r>
    </w:p>
    <w:p w14:paraId="683EA2BA" w14:textId="77777777" w:rsidR="00C43244" w:rsidRPr="001F514B" w:rsidRDefault="00C43244" w:rsidP="004272BC">
      <w:pPr>
        <w:pStyle w:val="BodyBullet1"/>
      </w:pPr>
      <w:r w:rsidRPr="001F514B">
        <w:t>Responsibilities and authorities for environmental management</w:t>
      </w:r>
    </w:p>
    <w:p w14:paraId="45F59F66" w14:textId="77777777" w:rsidR="00C43244" w:rsidRPr="001F514B" w:rsidRDefault="00C43244" w:rsidP="004272BC">
      <w:pPr>
        <w:pStyle w:val="BodyBullet1"/>
      </w:pPr>
      <w:r w:rsidRPr="001F514B">
        <w:t>Environmental risk and opportunity assessment and actions to address these</w:t>
      </w:r>
    </w:p>
    <w:p w14:paraId="7AF0E01F" w14:textId="77777777" w:rsidR="00C43244" w:rsidRPr="001F514B" w:rsidRDefault="00C43244" w:rsidP="004272BC">
      <w:pPr>
        <w:pStyle w:val="BodyBullet1"/>
      </w:pPr>
      <w:r w:rsidRPr="001F514B">
        <w:t>Requirements for setting and achieving objectives and achieving compliance with environmental legislation, the EMF and EPRs</w:t>
      </w:r>
    </w:p>
    <w:p w14:paraId="05D2FDD3" w14:textId="77777777" w:rsidR="00C43244" w:rsidRPr="001F514B" w:rsidRDefault="00C43244" w:rsidP="004272BC">
      <w:pPr>
        <w:pStyle w:val="BodyBullet1"/>
      </w:pPr>
      <w:r w:rsidRPr="001F514B">
        <w:t>Requirements for competency and awareness</w:t>
      </w:r>
    </w:p>
    <w:p w14:paraId="0A60452C" w14:textId="77777777" w:rsidR="00C43244" w:rsidRPr="001F514B" w:rsidRDefault="00C43244" w:rsidP="004272BC">
      <w:pPr>
        <w:pStyle w:val="BodyBullet1"/>
      </w:pPr>
      <w:r w:rsidRPr="001F514B">
        <w:t>Communication and reporting</w:t>
      </w:r>
    </w:p>
    <w:p w14:paraId="2A4A6155" w14:textId="77777777" w:rsidR="00C43244" w:rsidRPr="001F514B" w:rsidRDefault="00C43244" w:rsidP="004272BC">
      <w:pPr>
        <w:pStyle w:val="BodyBullet1"/>
      </w:pPr>
      <w:r w:rsidRPr="001F514B">
        <w:t>Management of documentation and records</w:t>
      </w:r>
    </w:p>
    <w:p w14:paraId="0284C423" w14:textId="77777777" w:rsidR="00C43244" w:rsidRPr="001F514B" w:rsidRDefault="00C43244" w:rsidP="004272BC">
      <w:pPr>
        <w:pStyle w:val="BodyBullet1"/>
      </w:pPr>
      <w:r w:rsidRPr="001F514B">
        <w:t>Operational control including emergency preparedness and response</w:t>
      </w:r>
    </w:p>
    <w:p w14:paraId="3A65266B" w14:textId="77777777" w:rsidR="00C43244" w:rsidRPr="001F514B" w:rsidRDefault="00C43244" w:rsidP="004272BC">
      <w:pPr>
        <w:pStyle w:val="BodyBullet1"/>
      </w:pPr>
      <w:r w:rsidRPr="001F514B">
        <w:t>Monitoring procedures and internal and external audit program</w:t>
      </w:r>
    </w:p>
    <w:p w14:paraId="557F9716" w14:textId="77777777" w:rsidR="00C43244" w:rsidRPr="001F514B" w:rsidRDefault="00C43244" w:rsidP="004272BC">
      <w:pPr>
        <w:pStyle w:val="BodyBullet1"/>
      </w:pPr>
      <w:r w:rsidRPr="001F514B">
        <w:t>Processes for responding to incidents and non-conformance and implementing corrective and preventative action</w:t>
      </w:r>
    </w:p>
    <w:p w14:paraId="1AD40B06" w14:textId="77777777" w:rsidR="00C43244" w:rsidRPr="001F514B" w:rsidRDefault="00C43244" w:rsidP="004272BC">
      <w:pPr>
        <w:pStyle w:val="BodyBullet1"/>
      </w:pPr>
      <w:r w:rsidRPr="001F514B">
        <w:t>Review and continuous improvement.</w:t>
      </w:r>
    </w:p>
    <w:p w14:paraId="53B7AB76" w14:textId="20281216" w:rsidR="00C43244" w:rsidRPr="001F514B" w:rsidRDefault="00C43244" w:rsidP="00C43244">
      <w:pPr>
        <w:pStyle w:val="BodyText"/>
      </w:pPr>
      <w:r w:rsidRPr="001F514B">
        <w:t xml:space="preserve">Requirements for </w:t>
      </w:r>
      <w:r w:rsidR="00EB31F7" w:rsidRPr="001F514B">
        <w:t>NELP</w:t>
      </w:r>
      <w:r w:rsidRPr="001F514B">
        <w:t xml:space="preserve">’s and contractor environmental management systems are outlined below. </w:t>
      </w:r>
    </w:p>
    <w:p w14:paraId="4839B63E" w14:textId="3C4A89EB" w:rsidR="00C43244" w:rsidRPr="001F514B" w:rsidRDefault="00C43244" w:rsidP="00920678">
      <w:pPr>
        <w:pStyle w:val="Heading4"/>
      </w:pPr>
      <w:r w:rsidRPr="001F514B">
        <w:t xml:space="preserve">North East Link </w:t>
      </w:r>
      <w:r w:rsidR="00EB31F7" w:rsidRPr="001F514B">
        <w:t>Project</w:t>
      </w:r>
    </w:p>
    <w:p w14:paraId="69114356" w14:textId="32068F70" w:rsidR="00C43244" w:rsidRPr="001F514B" w:rsidRDefault="00EB31F7" w:rsidP="00C43244">
      <w:pPr>
        <w:pStyle w:val="BodyText"/>
      </w:pPr>
      <w:r w:rsidRPr="001F514B">
        <w:t>NELP</w:t>
      </w:r>
      <w:r w:rsidR="00C43244" w:rsidRPr="001F514B">
        <w:t xml:space="preserve"> would develop, implement and maintain an environmental management system that is consistent with AS/NZS ISO 14001. </w:t>
      </w:r>
      <w:r w:rsidRPr="001F514B">
        <w:t>NELP</w:t>
      </w:r>
      <w:r w:rsidR="00C43244" w:rsidRPr="001F514B">
        <w:t xml:space="preserve"> would administer the project contracts on behalf of the Victorian Government and review the effectiveness of the EMF for continuous improvement in accordance with its environmental management system.</w:t>
      </w:r>
    </w:p>
    <w:p w14:paraId="565119C6" w14:textId="77777777" w:rsidR="00C43244" w:rsidRPr="001F514B" w:rsidRDefault="00C43244" w:rsidP="00920678">
      <w:pPr>
        <w:pStyle w:val="Heading4"/>
      </w:pPr>
      <w:r w:rsidRPr="001F514B">
        <w:lastRenderedPageBreak/>
        <w:t>Contractors</w:t>
      </w:r>
    </w:p>
    <w:p w14:paraId="0056B17A" w14:textId="6718C0EE" w:rsidR="00C43244" w:rsidRPr="001F514B" w:rsidRDefault="00C43244" w:rsidP="00C43244">
      <w:pPr>
        <w:pStyle w:val="BodyText"/>
      </w:pPr>
      <w:r w:rsidRPr="001F514B">
        <w:t xml:space="preserve">Contractors would develop and implement an environmental management system that is certified to AS/NZS ISO 14001. The environmental management system would be appropriate to the contractor’s activities for North East Link and be reviewed </w:t>
      </w:r>
      <w:r w:rsidR="00492F99" w:rsidRPr="001F514B">
        <w:t xml:space="preserve">and verified as compliant with this EMF by the Independent Environmental Auditor </w:t>
      </w:r>
      <w:r w:rsidRPr="001F514B">
        <w:t xml:space="preserve">and </w:t>
      </w:r>
      <w:r w:rsidR="00492F99" w:rsidRPr="001F514B">
        <w:t xml:space="preserve">reviewed and </w:t>
      </w:r>
      <w:r w:rsidRPr="001F514B">
        <w:t xml:space="preserve">accepted by </w:t>
      </w:r>
      <w:r w:rsidR="00EB31F7" w:rsidRPr="001F514B">
        <w:t>NELP</w:t>
      </w:r>
      <w:r w:rsidRPr="001F514B">
        <w:t xml:space="preserve">. </w:t>
      </w:r>
    </w:p>
    <w:p w14:paraId="18E3420E" w14:textId="77777777" w:rsidR="00C43244" w:rsidRPr="001F514B" w:rsidRDefault="00C43244" w:rsidP="00920678">
      <w:pPr>
        <w:pStyle w:val="Heading3"/>
      </w:pPr>
      <w:bookmarkStart w:id="73" w:name="_Ref885124"/>
      <w:bookmarkStart w:id="74" w:name="_Toc4616581"/>
      <w:r w:rsidRPr="001F514B">
        <w:t>Environmental management documents</w:t>
      </w:r>
      <w:bookmarkEnd w:id="73"/>
      <w:bookmarkEnd w:id="74"/>
    </w:p>
    <w:p w14:paraId="6169D76C" w14:textId="33AA1A33" w:rsidR="00C43244" w:rsidRPr="001F514B" w:rsidRDefault="00C43244" w:rsidP="00C43244">
      <w:pPr>
        <w:pStyle w:val="BodyText"/>
      </w:pPr>
      <w:r w:rsidRPr="001F514B">
        <w:t xml:space="preserve">In addition to environmental management systems, environmental management documents would be prepared to describe the specific processes, procedures, management and mitigation measures that would be implemented to manage the environmental effects of North East Link. The three levels of environmental management documents required for North East Link are described in </w:t>
      </w:r>
      <w:r w:rsidR="00920678" w:rsidRPr="001F514B">
        <w:fldChar w:fldCharType="begin"/>
      </w:r>
      <w:r w:rsidR="00920678" w:rsidRPr="001F514B">
        <w:instrText xml:space="preserve"> REF _Ref536276177 \* MERGEFORMAT \h </w:instrText>
      </w:r>
      <w:r w:rsidR="00920678" w:rsidRPr="001F514B">
        <w:fldChar w:fldCharType="separate"/>
      </w:r>
      <w:r w:rsidR="009854DF" w:rsidRPr="009854DF">
        <w:t>Table 27</w:t>
      </w:r>
      <w:r w:rsidR="009854DF" w:rsidRPr="009854DF">
        <w:noBreakHyphen/>
        <w:t>2</w:t>
      </w:r>
      <w:r w:rsidR="00920678" w:rsidRPr="001F514B">
        <w:fldChar w:fldCharType="end"/>
      </w:r>
      <w:r w:rsidRPr="001F514B">
        <w:t>.</w:t>
      </w:r>
    </w:p>
    <w:p w14:paraId="347A2541" w14:textId="06CAD17B" w:rsidR="00C43244" w:rsidRPr="001F514B" w:rsidRDefault="00920678" w:rsidP="00920678">
      <w:pPr>
        <w:pStyle w:val="Caption"/>
      </w:pPr>
      <w:bookmarkStart w:id="75" w:name="_Ref536276177"/>
      <w:bookmarkStart w:id="76" w:name="_Toc4616590"/>
      <w:r w:rsidRPr="001F514B">
        <w:rPr>
          <w:rStyle w:val="CharacterStyle-BrightColour"/>
        </w:rPr>
        <w:t>Table </w:t>
      </w:r>
      <w:r w:rsidRPr="001F514B">
        <w:rPr>
          <w:rStyle w:val="CharacterStyle-BrightColour"/>
        </w:rPr>
        <w:fldChar w:fldCharType="begin"/>
      </w:r>
      <w:r w:rsidRPr="001F514B">
        <w:rPr>
          <w:rStyle w:val="CharacterStyle-BrightColour"/>
        </w:rPr>
        <w:instrText xml:space="preserve"> STYLEREF 1 \s </w:instrText>
      </w:r>
      <w:r w:rsidRPr="001F514B">
        <w:rPr>
          <w:rStyle w:val="CharacterStyle-BrightColour"/>
        </w:rPr>
        <w:fldChar w:fldCharType="separate"/>
      </w:r>
      <w:r w:rsidR="009854DF">
        <w:rPr>
          <w:rStyle w:val="CharacterStyle-BrightColour"/>
          <w:noProof/>
        </w:rPr>
        <w:t>27</w:t>
      </w:r>
      <w:r w:rsidRPr="001F514B">
        <w:rPr>
          <w:rStyle w:val="CharacterStyle-BrightColour"/>
        </w:rPr>
        <w:fldChar w:fldCharType="end"/>
      </w:r>
      <w:r w:rsidRPr="001F514B">
        <w:rPr>
          <w:rStyle w:val="CharacterStyle-BrightColour"/>
        </w:rPr>
        <w:noBreakHyphen/>
      </w:r>
      <w:r w:rsidRPr="001F514B">
        <w:rPr>
          <w:rStyle w:val="CharacterStyle-BrightColour"/>
        </w:rPr>
        <w:fldChar w:fldCharType="begin"/>
      </w:r>
      <w:r w:rsidRPr="001F514B">
        <w:rPr>
          <w:rStyle w:val="CharacterStyle-BrightColour"/>
        </w:rPr>
        <w:instrText xml:space="preserve"> SEQ Table \* ARABIC \s 1 </w:instrText>
      </w:r>
      <w:r w:rsidRPr="001F514B">
        <w:rPr>
          <w:rStyle w:val="CharacterStyle-BrightColour"/>
        </w:rPr>
        <w:fldChar w:fldCharType="separate"/>
      </w:r>
      <w:r w:rsidR="009854DF">
        <w:rPr>
          <w:rStyle w:val="CharacterStyle-BrightColour"/>
          <w:noProof/>
        </w:rPr>
        <w:t>2</w:t>
      </w:r>
      <w:r w:rsidRPr="001F514B">
        <w:rPr>
          <w:rStyle w:val="CharacterStyle-BrightColour"/>
        </w:rPr>
        <w:fldChar w:fldCharType="end"/>
      </w:r>
      <w:bookmarkEnd w:id="75"/>
      <w:r w:rsidRPr="001F514B">
        <w:tab/>
      </w:r>
      <w:r w:rsidR="00C43244" w:rsidRPr="001F514B">
        <w:t>Key environmental management documents</w:t>
      </w:r>
      <w:bookmarkEnd w:id="76"/>
    </w:p>
    <w:tbl>
      <w:tblPr>
        <w:tblStyle w:val="MainTableStyle"/>
        <w:tblW w:w="0" w:type="auto"/>
        <w:tblLayout w:type="fixed"/>
        <w:tblLook w:val="0420" w:firstRow="1" w:lastRow="0" w:firstColumn="0" w:lastColumn="0" w:noHBand="0" w:noVBand="1"/>
      </w:tblPr>
      <w:tblGrid>
        <w:gridCol w:w="1701"/>
        <w:gridCol w:w="1276"/>
        <w:gridCol w:w="2693"/>
        <w:gridCol w:w="3401"/>
      </w:tblGrid>
      <w:tr w:rsidR="004272BC" w:rsidRPr="001F514B" w14:paraId="076F8580" w14:textId="77777777" w:rsidTr="00EB64E8">
        <w:trPr>
          <w:cnfStyle w:val="100000000000" w:firstRow="1" w:lastRow="0" w:firstColumn="0" w:lastColumn="0" w:oddVBand="0" w:evenVBand="0" w:oddHBand="0" w:evenHBand="0" w:firstRowFirstColumn="0" w:firstRowLastColumn="0" w:lastRowFirstColumn="0" w:lastRowLastColumn="0"/>
        </w:trPr>
        <w:tc>
          <w:tcPr>
            <w:tcW w:w="1701" w:type="dxa"/>
          </w:tcPr>
          <w:p w14:paraId="3D526E6E" w14:textId="77777777" w:rsidR="004272BC" w:rsidRPr="001F514B" w:rsidRDefault="004272BC" w:rsidP="004272BC">
            <w:pPr>
              <w:pStyle w:val="TableText"/>
            </w:pPr>
            <w:r w:rsidRPr="001F514B">
              <w:t>Level</w:t>
            </w:r>
          </w:p>
        </w:tc>
        <w:tc>
          <w:tcPr>
            <w:tcW w:w="1276" w:type="dxa"/>
          </w:tcPr>
          <w:p w14:paraId="1E634E5A" w14:textId="77777777" w:rsidR="004272BC" w:rsidRPr="001F514B" w:rsidRDefault="004272BC" w:rsidP="004272BC">
            <w:pPr>
              <w:pStyle w:val="TableText"/>
            </w:pPr>
            <w:r w:rsidRPr="001F514B">
              <w:t>Owner</w:t>
            </w:r>
          </w:p>
        </w:tc>
        <w:tc>
          <w:tcPr>
            <w:tcW w:w="2693" w:type="dxa"/>
          </w:tcPr>
          <w:p w14:paraId="62C184BF" w14:textId="77777777" w:rsidR="004272BC" w:rsidRPr="001F514B" w:rsidRDefault="004272BC" w:rsidP="004272BC">
            <w:pPr>
              <w:pStyle w:val="TableText"/>
            </w:pPr>
            <w:r w:rsidRPr="001F514B">
              <w:t>Purpose</w:t>
            </w:r>
          </w:p>
        </w:tc>
        <w:tc>
          <w:tcPr>
            <w:tcW w:w="3401" w:type="dxa"/>
          </w:tcPr>
          <w:p w14:paraId="350E7A1D" w14:textId="77777777" w:rsidR="004272BC" w:rsidRPr="001F514B" w:rsidRDefault="004272BC" w:rsidP="004272BC">
            <w:pPr>
              <w:pStyle w:val="TableText"/>
            </w:pPr>
            <w:r w:rsidRPr="001F514B">
              <w:t>Plans</w:t>
            </w:r>
          </w:p>
        </w:tc>
      </w:tr>
      <w:tr w:rsidR="00EB64E8" w:rsidRPr="001F514B" w14:paraId="3C0DED7A" w14:textId="77777777" w:rsidTr="00EB64E8">
        <w:trPr>
          <w:cantSplit/>
        </w:trPr>
        <w:tc>
          <w:tcPr>
            <w:tcW w:w="1701" w:type="dxa"/>
          </w:tcPr>
          <w:p w14:paraId="5C61469B" w14:textId="65945D12" w:rsidR="00EB64E8" w:rsidRPr="001F514B" w:rsidRDefault="00EB64E8" w:rsidP="00EB64E8">
            <w:pPr>
              <w:pStyle w:val="TableNumbering1"/>
            </w:pPr>
            <w:r w:rsidRPr="001F514B">
              <w:t xml:space="preserve">Strategic framework </w:t>
            </w:r>
          </w:p>
        </w:tc>
        <w:tc>
          <w:tcPr>
            <w:tcW w:w="1276" w:type="dxa"/>
          </w:tcPr>
          <w:p w14:paraId="1ADE909D" w14:textId="7939048C" w:rsidR="00EB64E8" w:rsidRPr="001F514B" w:rsidRDefault="00EB31F7" w:rsidP="004272BC">
            <w:pPr>
              <w:pStyle w:val="TableText"/>
            </w:pPr>
            <w:r w:rsidRPr="001F514B">
              <w:t>NELP</w:t>
            </w:r>
          </w:p>
        </w:tc>
        <w:tc>
          <w:tcPr>
            <w:tcW w:w="2693" w:type="dxa"/>
          </w:tcPr>
          <w:p w14:paraId="675E8484" w14:textId="1B706E04" w:rsidR="00EB64E8" w:rsidRPr="001F514B" w:rsidRDefault="00EB64E8" w:rsidP="004272BC">
            <w:pPr>
              <w:pStyle w:val="TableText"/>
            </w:pPr>
            <w:r w:rsidRPr="001F514B">
              <w:t>Set the strategic direction and overarching requirements for project delivery</w:t>
            </w:r>
          </w:p>
        </w:tc>
        <w:tc>
          <w:tcPr>
            <w:tcW w:w="3401" w:type="dxa"/>
          </w:tcPr>
          <w:p w14:paraId="1FD70DD7" w14:textId="0833A5D7" w:rsidR="00A05FDB" w:rsidRPr="001F514B" w:rsidRDefault="00EB64E8" w:rsidP="00EB64E8">
            <w:pPr>
              <w:pStyle w:val="TableText"/>
            </w:pPr>
            <w:r w:rsidRPr="001F514B">
              <w:t xml:space="preserve">Environmental </w:t>
            </w:r>
            <w:r w:rsidR="00A05FDB" w:rsidRPr="001F514B">
              <w:t>Management Framework</w:t>
            </w:r>
            <w:r w:rsidRPr="001F514B">
              <w:t xml:space="preserve"> and Environmental Performance Requirements</w:t>
            </w:r>
          </w:p>
          <w:p w14:paraId="300E9F9C" w14:textId="406DEDF7" w:rsidR="00EB64E8" w:rsidRPr="001F514B" w:rsidRDefault="00EB64E8" w:rsidP="00EB64E8">
            <w:pPr>
              <w:pStyle w:val="TableText"/>
            </w:pPr>
            <w:r w:rsidRPr="001F514B">
              <w:t>Urban Design Strategy</w:t>
            </w:r>
          </w:p>
        </w:tc>
      </w:tr>
      <w:tr w:rsidR="00EB64E8" w:rsidRPr="001F514B" w14:paraId="7D8FBB8B" w14:textId="77777777" w:rsidTr="00EB64E8">
        <w:trPr>
          <w:cantSplit/>
        </w:trPr>
        <w:tc>
          <w:tcPr>
            <w:tcW w:w="1701" w:type="dxa"/>
          </w:tcPr>
          <w:p w14:paraId="202DE944" w14:textId="49ABBE03" w:rsidR="00EB64E8" w:rsidRPr="001F514B" w:rsidRDefault="00EB64E8" w:rsidP="00EB64E8">
            <w:pPr>
              <w:pStyle w:val="TableNumbering1"/>
            </w:pPr>
            <w:r w:rsidRPr="001F514B">
              <w:t>Management of project-wide impacts</w:t>
            </w:r>
          </w:p>
        </w:tc>
        <w:tc>
          <w:tcPr>
            <w:tcW w:w="1276" w:type="dxa"/>
          </w:tcPr>
          <w:p w14:paraId="1C5A8FDA" w14:textId="77777777" w:rsidR="00EB64E8" w:rsidRPr="001F514B" w:rsidRDefault="00EB64E8" w:rsidP="004272BC">
            <w:pPr>
              <w:pStyle w:val="TableText"/>
            </w:pPr>
            <w:r w:rsidRPr="001F514B">
              <w:t>Contractors</w:t>
            </w:r>
          </w:p>
        </w:tc>
        <w:tc>
          <w:tcPr>
            <w:tcW w:w="2693" w:type="dxa"/>
          </w:tcPr>
          <w:p w14:paraId="594D4FDF" w14:textId="77777777" w:rsidR="00EB64E8" w:rsidRPr="001F514B" w:rsidRDefault="00EB64E8" w:rsidP="004272BC">
            <w:pPr>
              <w:pStyle w:val="TableText"/>
            </w:pPr>
            <w:r w:rsidRPr="001F514B">
              <w:t xml:space="preserve">Guide specific programs or works in order to consistently manage potential impacts on the community or environment </w:t>
            </w:r>
          </w:p>
        </w:tc>
        <w:tc>
          <w:tcPr>
            <w:tcW w:w="3401" w:type="dxa"/>
          </w:tcPr>
          <w:p w14:paraId="1C65513C" w14:textId="544EF3CC" w:rsidR="00EB64E8" w:rsidRPr="001F514B" w:rsidRDefault="00EB64E8" w:rsidP="004272BC">
            <w:pPr>
              <w:pStyle w:val="TableText"/>
            </w:pPr>
            <w:r w:rsidRPr="001F514B">
              <w:t>Environmental Strategy</w:t>
            </w:r>
          </w:p>
          <w:p w14:paraId="75EA3233" w14:textId="73EBB57E" w:rsidR="00EB64E8" w:rsidRPr="001F514B" w:rsidRDefault="00EB64E8" w:rsidP="00EB64E8">
            <w:pPr>
              <w:pStyle w:val="TableText"/>
            </w:pPr>
            <w:r w:rsidRPr="001F514B">
              <w:t>Urban Design and Landscape Plans</w:t>
            </w:r>
          </w:p>
          <w:p w14:paraId="3494D2B4" w14:textId="349EA18E" w:rsidR="00EB64E8" w:rsidRPr="001F514B" w:rsidRDefault="00EB64E8" w:rsidP="00EB64E8">
            <w:pPr>
              <w:pStyle w:val="TableText"/>
            </w:pPr>
            <w:r w:rsidRPr="001F514B">
              <w:t>Construction Environmental Management Plan</w:t>
            </w:r>
          </w:p>
          <w:p w14:paraId="05FE0844" w14:textId="44A884F3" w:rsidR="00EB64E8" w:rsidRPr="001F514B" w:rsidRDefault="00EB64E8" w:rsidP="00EB64E8">
            <w:pPr>
              <w:pStyle w:val="TableText"/>
            </w:pPr>
            <w:r w:rsidRPr="001F514B">
              <w:t>Operation Environmental Management Plan</w:t>
            </w:r>
          </w:p>
        </w:tc>
      </w:tr>
      <w:tr w:rsidR="00EB64E8" w:rsidRPr="001F514B" w14:paraId="2C7A37F1" w14:textId="77777777" w:rsidTr="00EB64E8">
        <w:trPr>
          <w:cantSplit/>
        </w:trPr>
        <w:tc>
          <w:tcPr>
            <w:tcW w:w="1701" w:type="dxa"/>
          </w:tcPr>
          <w:p w14:paraId="08F66F75" w14:textId="4E7263B5" w:rsidR="00EB64E8" w:rsidRPr="001F514B" w:rsidRDefault="00EB64E8" w:rsidP="00EB64E8">
            <w:pPr>
              <w:pStyle w:val="TableNumbering1"/>
            </w:pPr>
            <w:r w:rsidRPr="001F514B">
              <w:t>Technical plans</w:t>
            </w:r>
          </w:p>
        </w:tc>
        <w:tc>
          <w:tcPr>
            <w:tcW w:w="1276" w:type="dxa"/>
          </w:tcPr>
          <w:p w14:paraId="711E9E56" w14:textId="77777777" w:rsidR="00EB64E8" w:rsidRPr="001F514B" w:rsidRDefault="00EB64E8" w:rsidP="00EB64E8">
            <w:pPr>
              <w:pStyle w:val="TableText"/>
            </w:pPr>
            <w:r w:rsidRPr="001F514B">
              <w:t>Contractors</w:t>
            </w:r>
          </w:p>
        </w:tc>
        <w:tc>
          <w:tcPr>
            <w:tcW w:w="6094" w:type="dxa"/>
            <w:gridSpan w:val="2"/>
          </w:tcPr>
          <w:p w14:paraId="1909EA9D" w14:textId="19FDC6A2" w:rsidR="00EB64E8" w:rsidRPr="001F514B" w:rsidRDefault="00D56AF6" w:rsidP="00314BF5">
            <w:pPr>
              <w:pStyle w:val="TableText"/>
            </w:pPr>
            <w:r w:rsidRPr="001F514B">
              <w:t>Address the requirements of the EPRs. Technical plans would include a</w:t>
            </w:r>
            <w:r w:rsidR="00EB64E8" w:rsidRPr="001F514B">
              <w:t>ll other plans required by EPRs. These plans would reflect the contractors’ methods of implementing the EMF and other regulatory requirements for specific impacts or locations.</w:t>
            </w:r>
          </w:p>
        </w:tc>
      </w:tr>
    </w:tbl>
    <w:p w14:paraId="4A6D58F6" w14:textId="77777777" w:rsidR="003333FF" w:rsidRPr="001F514B" w:rsidRDefault="003333FF" w:rsidP="003333FF">
      <w:pPr>
        <w:pStyle w:val="Source"/>
      </w:pPr>
    </w:p>
    <w:p w14:paraId="76C88EC6" w14:textId="21AA61C8" w:rsidR="00283844" w:rsidRPr="001F514B" w:rsidRDefault="00C43244" w:rsidP="003333FF">
      <w:pPr>
        <w:pStyle w:val="BodyText"/>
        <w:ind w:right="-284"/>
      </w:pPr>
      <w:r w:rsidRPr="001F514B">
        <w:t>The environmental management documents described in this section would be controlled documents.</w:t>
      </w:r>
      <w:r w:rsidR="003333FF" w:rsidRPr="001F514B">
        <w:t> </w:t>
      </w:r>
      <w:r w:rsidR="00920678" w:rsidRPr="001F514B">
        <w:fldChar w:fldCharType="begin"/>
      </w:r>
      <w:r w:rsidR="00920678" w:rsidRPr="001F514B">
        <w:instrText xml:space="preserve"> REF _Ref536276134 \* MERGEFORMAT \h </w:instrText>
      </w:r>
      <w:r w:rsidR="00920678" w:rsidRPr="001F514B">
        <w:fldChar w:fldCharType="separate"/>
      </w:r>
      <w:r w:rsidR="009854DF" w:rsidRPr="009854DF">
        <w:t>Table 27</w:t>
      </w:r>
      <w:r w:rsidR="009854DF" w:rsidRPr="009854DF">
        <w:noBreakHyphen/>
        <w:t>3</w:t>
      </w:r>
      <w:r w:rsidR="00920678" w:rsidRPr="001F514B">
        <w:fldChar w:fldCharType="end"/>
      </w:r>
      <w:r w:rsidRPr="001F514B">
        <w:t xml:space="preserve"> outlines the required content and approvals for these environmental management documents. </w:t>
      </w:r>
    </w:p>
    <w:p w14:paraId="2A65D568" w14:textId="2C05B01D" w:rsidR="00283844" w:rsidRPr="001F514B" w:rsidRDefault="00C43244" w:rsidP="00C43244">
      <w:pPr>
        <w:pStyle w:val="BodyText"/>
      </w:pPr>
      <w:r w:rsidRPr="001F514B">
        <w:t xml:space="preserve">The environmental management documents </w:t>
      </w:r>
      <w:r w:rsidR="00283844" w:rsidRPr="001F514B">
        <w:t xml:space="preserve">required by the North East Link Incorporated Document </w:t>
      </w:r>
      <w:r w:rsidRPr="001F514B">
        <w:t xml:space="preserve">would be approved </w:t>
      </w:r>
      <w:r w:rsidR="00283844" w:rsidRPr="001F514B">
        <w:t xml:space="preserve">by the Minister for Planning </w:t>
      </w:r>
      <w:r w:rsidRPr="001F514B">
        <w:t xml:space="preserve">in accordance with </w:t>
      </w:r>
      <w:r w:rsidR="00920678" w:rsidRPr="001F514B">
        <w:fldChar w:fldCharType="begin"/>
      </w:r>
      <w:r w:rsidR="00920678" w:rsidRPr="001F514B">
        <w:instrText xml:space="preserve"> REF _Ref536276134 \* MERGEFORMAT \h </w:instrText>
      </w:r>
      <w:r w:rsidR="00920678" w:rsidRPr="001F514B">
        <w:fldChar w:fldCharType="separate"/>
      </w:r>
      <w:r w:rsidR="009854DF" w:rsidRPr="009854DF">
        <w:t>Table 27</w:t>
      </w:r>
      <w:r w:rsidR="009854DF" w:rsidRPr="009854DF">
        <w:noBreakHyphen/>
        <w:t>3</w:t>
      </w:r>
      <w:r w:rsidR="00920678" w:rsidRPr="001F514B">
        <w:fldChar w:fldCharType="end"/>
      </w:r>
      <w:r w:rsidRPr="001F514B">
        <w:t xml:space="preserve"> before the start of works covered by the document</w:t>
      </w:r>
      <w:r w:rsidR="003D7F6F" w:rsidRPr="001F514B">
        <w:t xml:space="preserve"> (</w:t>
      </w:r>
      <w:r w:rsidR="00834ED3" w:rsidRPr="001F514B">
        <w:t>other than</w:t>
      </w:r>
      <w:r w:rsidR="003D7F6F" w:rsidRPr="001F514B">
        <w:t xml:space="preserve"> preparatory works</w:t>
      </w:r>
      <w:r w:rsidR="001E2468" w:rsidRPr="001F514B">
        <w:t xml:space="preserve"> as defined in the North East Link Incorporated Document</w:t>
      </w:r>
      <w:r w:rsidR="003D7F6F" w:rsidRPr="001F514B">
        <w:t>)</w:t>
      </w:r>
      <w:r w:rsidRPr="001F514B">
        <w:t xml:space="preserve">. </w:t>
      </w:r>
    </w:p>
    <w:p w14:paraId="79983DC9" w14:textId="5EF6D935" w:rsidR="00AA0F98" w:rsidRPr="001F514B" w:rsidRDefault="00283844" w:rsidP="00C43244">
      <w:pPr>
        <w:pStyle w:val="BodyText"/>
      </w:pPr>
      <w:r w:rsidRPr="001F514B">
        <w:lastRenderedPageBreak/>
        <w:t>Other environmental management documents would be reviewed by the Independent Environmental Auditor for adequacy and compliance with the EMF, EPRs, approved Urban Design Strategy, approved Urban Design and Landscape Plans and project contract.</w:t>
      </w:r>
      <w:r w:rsidR="001F514B" w:rsidRPr="001F514B">
        <w:t xml:space="preserve"> </w:t>
      </w:r>
    </w:p>
    <w:p w14:paraId="5126DD25" w14:textId="2BBFD698" w:rsidR="00DC12DC" w:rsidRPr="001F514B" w:rsidRDefault="00DC12DC" w:rsidP="00C43244">
      <w:pPr>
        <w:pStyle w:val="BodyText"/>
      </w:pPr>
      <w:r w:rsidRPr="001F514B">
        <w:t xml:space="preserve">Documents and plans are to include a sufficient level of detail to demonstrate, to the satisfaction of NELP and the Independent Environmental Auditor, compliance with the EPRs and how this would be achieved. Where this detail is contained in subordinate documents such as work method statements, these subordinate documents would be submitted for review. </w:t>
      </w:r>
    </w:p>
    <w:p w14:paraId="20A81BAD" w14:textId="2DA940C7" w:rsidR="00C43244" w:rsidRPr="001F514B" w:rsidRDefault="00A96F7A" w:rsidP="00C43244">
      <w:pPr>
        <w:pStyle w:val="BodyText"/>
      </w:pPr>
      <w:r w:rsidRPr="001F514B">
        <w:t>C</w:t>
      </w:r>
      <w:r w:rsidR="00283844" w:rsidRPr="001F514B">
        <w:t xml:space="preserve">ontractors would be required to address any inadequacies or areas of non-compliance. Once environmental management documents have been verified by the Independent Environmental Auditor as adequate and compliant with the EMF, EPRs, approved Urban Design Strategy, approved Urban Design and Landscape Plans and project contract, these documents would be accepted by NELP as meeting the </w:t>
      </w:r>
      <w:r w:rsidRPr="001F514B">
        <w:t>requirements of the relevant project contract.</w:t>
      </w:r>
    </w:p>
    <w:p w14:paraId="187478D6" w14:textId="1B67FDAF" w:rsidR="00C43244" w:rsidRPr="001F514B" w:rsidRDefault="00C43244" w:rsidP="00C43244">
      <w:pPr>
        <w:pStyle w:val="BodyText"/>
      </w:pPr>
      <w:r w:rsidRPr="001F514B">
        <w:t xml:space="preserve">Revisions to the </w:t>
      </w:r>
      <w:r w:rsidR="00145803" w:rsidRPr="001F514B">
        <w:t xml:space="preserve">EMF, EPRs or </w:t>
      </w:r>
      <w:r w:rsidRPr="001F514B">
        <w:t xml:space="preserve">environmental management documents may be required from time-to-time due the stage of the project, changes in conditions, activities and work practices, results of monitoring, changes to legislation, identification of environmental risks, or because of internal or external audit findings, incidents or complaints, or to drive continuous improvement. </w:t>
      </w:r>
    </w:p>
    <w:p w14:paraId="09023DAF" w14:textId="77777777" w:rsidR="00140A64" w:rsidRPr="001F514B" w:rsidRDefault="00140A64" w:rsidP="00C43244">
      <w:pPr>
        <w:pStyle w:val="BodyText"/>
      </w:pPr>
      <w:r w:rsidRPr="001F514B">
        <w:t xml:space="preserve">Revisions to the EMF and EPRs would be submitted to the Minister for Planning for approval. Information required to support the request for revision would include: </w:t>
      </w:r>
    </w:p>
    <w:p w14:paraId="2DB4839C" w14:textId="564F279C" w:rsidR="00140A64" w:rsidRPr="001F514B" w:rsidRDefault="00140A64" w:rsidP="00EB31F7">
      <w:pPr>
        <w:pStyle w:val="BodyBullet1"/>
      </w:pPr>
      <w:r w:rsidRPr="001F514B">
        <w:t xml:space="preserve">An explanation of why the change is required </w:t>
      </w:r>
    </w:p>
    <w:p w14:paraId="1ABB7E01" w14:textId="78FAF7EC" w:rsidR="00140A64" w:rsidRPr="001F514B" w:rsidRDefault="00140A64" w:rsidP="00EB31F7">
      <w:pPr>
        <w:pStyle w:val="BodyBullet1"/>
      </w:pPr>
      <w:r w:rsidRPr="001F514B">
        <w:t>A statement on whether the change would result in any new or altered environmental impacts or risks and, if so, a summary of how these would be managed.</w:t>
      </w:r>
    </w:p>
    <w:p w14:paraId="474C6982" w14:textId="50061F1C" w:rsidR="00C43244" w:rsidRPr="001F514B" w:rsidRDefault="00140A64" w:rsidP="00C43244">
      <w:pPr>
        <w:pStyle w:val="BodyText"/>
      </w:pPr>
      <w:r w:rsidRPr="001F514B">
        <w:t xml:space="preserve">Other </w:t>
      </w:r>
      <w:r w:rsidR="00C43244" w:rsidRPr="001F514B">
        <w:t>document</w:t>
      </w:r>
      <w:r w:rsidRPr="001F514B">
        <w:t>s</w:t>
      </w:r>
      <w:r w:rsidR="00C43244" w:rsidRPr="001F514B">
        <w:t xml:space="preserve"> would outline the process for managing, reviewing and seeking approval or acceptance of major and minor revisions, with the revision process to be to the satisfaction of the </w:t>
      </w:r>
      <w:r w:rsidR="00926374" w:rsidRPr="001F514B">
        <w:t xml:space="preserve">approver or accepting </w:t>
      </w:r>
      <w:r w:rsidR="00C43244" w:rsidRPr="001F514B">
        <w:t xml:space="preserve">authority identified in </w:t>
      </w:r>
      <w:r w:rsidR="00920678" w:rsidRPr="001F514B">
        <w:fldChar w:fldCharType="begin"/>
      </w:r>
      <w:r w:rsidR="00920678" w:rsidRPr="001F514B">
        <w:instrText xml:space="preserve"> REF _Ref536276134 \* MERGEFORMAT \h </w:instrText>
      </w:r>
      <w:r w:rsidR="00920678" w:rsidRPr="001F514B">
        <w:fldChar w:fldCharType="separate"/>
      </w:r>
      <w:r w:rsidR="009854DF" w:rsidRPr="009854DF">
        <w:t>Table 27</w:t>
      </w:r>
      <w:r w:rsidR="009854DF" w:rsidRPr="009854DF">
        <w:noBreakHyphen/>
        <w:t>3</w:t>
      </w:r>
      <w:r w:rsidR="00920678" w:rsidRPr="001F514B">
        <w:fldChar w:fldCharType="end"/>
      </w:r>
      <w:r w:rsidR="00C43244" w:rsidRPr="001F514B">
        <w:t xml:space="preserve">. </w:t>
      </w:r>
    </w:p>
    <w:p w14:paraId="7C1E6E33" w14:textId="137D0AE5" w:rsidR="00EB64E8" w:rsidRPr="001F514B" w:rsidRDefault="00EB64E8" w:rsidP="00C43244">
      <w:pPr>
        <w:pStyle w:val="BodyText"/>
      </w:pPr>
    </w:p>
    <w:p w14:paraId="34196BE4" w14:textId="77777777" w:rsidR="00EB64E8" w:rsidRPr="001F514B" w:rsidRDefault="00EB64E8" w:rsidP="00C43244">
      <w:pPr>
        <w:pStyle w:val="BodyText"/>
        <w:sectPr w:rsidR="00EB64E8" w:rsidRPr="001F514B" w:rsidSect="003E7DA4">
          <w:footerReference w:type="even" r:id="rId17"/>
          <w:footerReference w:type="default" r:id="rId18"/>
          <w:type w:val="oddPage"/>
          <w:pgSz w:w="11906" w:h="16838" w:code="9"/>
          <w:pgMar w:top="1134" w:right="1134" w:bottom="1134" w:left="1134" w:header="567" w:footer="567" w:gutter="567"/>
          <w:pgNumType w:start="1" w:chapStyle="1" w:chapSep="enDash"/>
          <w:cols w:space="708"/>
          <w:docGrid w:linePitch="360"/>
        </w:sectPr>
      </w:pPr>
    </w:p>
    <w:p w14:paraId="597869CE" w14:textId="51948513" w:rsidR="00C43244" w:rsidRPr="001F514B" w:rsidRDefault="00920678" w:rsidP="00466928">
      <w:pPr>
        <w:pStyle w:val="Caption"/>
        <w:spacing w:before="0" w:after="120"/>
      </w:pPr>
      <w:bookmarkStart w:id="77" w:name="_Ref536276134"/>
      <w:bookmarkStart w:id="78" w:name="_Toc4616591"/>
      <w:r w:rsidRPr="001F514B">
        <w:rPr>
          <w:rStyle w:val="CharacterStyle-BrightColour"/>
        </w:rPr>
        <w:lastRenderedPageBreak/>
        <w:t>Table </w:t>
      </w:r>
      <w:r w:rsidRPr="001F514B">
        <w:rPr>
          <w:rStyle w:val="CharacterStyle-BrightColour"/>
        </w:rPr>
        <w:fldChar w:fldCharType="begin"/>
      </w:r>
      <w:r w:rsidRPr="001F514B">
        <w:rPr>
          <w:rStyle w:val="CharacterStyle-BrightColour"/>
        </w:rPr>
        <w:instrText xml:space="preserve"> STYLEREF 1 \s </w:instrText>
      </w:r>
      <w:r w:rsidRPr="001F514B">
        <w:rPr>
          <w:rStyle w:val="CharacterStyle-BrightColour"/>
        </w:rPr>
        <w:fldChar w:fldCharType="separate"/>
      </w:r>
      <w:r w:rsidR="009854DF">
        <w:rPr>
          <w:rStyle w:val="CharacterStyle-BrightColour"/>
          <w:noProof/>
        </w:rPr>
        <w:t>27</w:t>
      </w:r>
      <w:r w:rsidRPr="001F514B">
        <w:rPr>
          <w:rStyle w:val="CharacterStyle-BrightColour"/>
        </w:rPr>
        <w:fldChar w:fldCharType="end"/>
      </w:r>
      <w:r w:rsidRPr="001F514B">
        <w:rPr>
          <w:rStyle w:val="CharacterStyle-BrightColour"/>
        </w:rPr>
        <w:noBreakHyphen/>
      </w:r>
      <w:r w:rsidRPr="001F514B">
        <w:rPr>
          <w:rStyle w:val="CharacterStyle-BrightColour"/>
        </w:rPr>
        <w:fldChar w:fldCharType="begin"/>
      </w:r>
      <w:r w:rsidRPr="001F514B">
        <w:rPr>
          <w:rStyle w:val="CharacterStyle-BrightColour"/>
        </w:rPr>
        <w:instrText xml:space="preserve"> SEQ Table \* ARABIC \s 1 </w:instrText>
      </w:r>
      <w:r w:rsidRPr="001F514B">
        <w:rPr>
          <w:rStyle w:val="CharacterStyle-BrightColour"/>
        </w:rPr>
        <w:fldChar w:fldCharType="separate"/>
      </w:r>
      <w:r w:rsidR="009854DF">
        <w:rPr>
          <w:rStyle w:val="CharacterStyle-BrightColour"/>
          <w:noProof/>
        </w:rPr>
        <w:t>3</w:t>
      </w:r>
      <w:r w:rsidRPr="001F514B">
        <w:rPr>
          <w:rStyle w:val="CharacterStyle-BrightColour"/>
        </w:rPr>
        <w:fldChar w:fldCharType="end"/>
      </w:r>
      <w:bookmarkEnd w:id="77"/>
      <w:r w:rsidRPr="001F514B">
        <w:tab/>
      </w:r>
      <w:r w:rsidR="00C43244" w:rsidRPr="001F514B">
        <w:t>Environmental management documents – required content and approval process</w:t>
      </w:r>
      <w:bookmarkEnd w:id="78"/>
    </w:p>
    <w:tbl>
      <w:tblPr>
        <w:tblStyle w:val="MainTableStyle"/>
        <w:tblW w:w="14884" w:type="dxa"/>
        <w:tblLayout w:type="fixed"/>
        <w:tblCellMar>
          <w:left w:w="85" w:type="dxa"/>
          <w:right w:w="85" w:type="dxa"/>
        </w:tblCellMar>
        <w:tblLook w:val="04A0" w:firstRow="1" w:lastRow="0" w:firstColumn="1" w:lastColumn="0" w:noHBand="0" w:noVBand="1"/>
      </w:tblPr>
      <w:tblGrid>
        <w:gridCol w:w="1559"/>
        <w:gridCol w:w="8364"/>
        <w:gridCol w:w="1134"/>
        <w:gridCol w:w="2126"/>
        <w:gridCol w:w="1701"/>
      </w:tblGrid>
      <w:tr w:rsidR="009539BC" w:rsidRPr="001F514B" w14:paraId="0E856457" w14:textId="77777777" w:rsidTr="00953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18A9690F" w14:textId="77777777" w:rsidR="00EB64E8" w:rsidRPr="001F514B" w:rsidRDefault="00EB64E8" w:rsidP="009539BC">
            <w:pPr>
              <w:pStyle w:val="TableText"/>
              <w:rPr>
                <w:sz w:val="16"/>
                <w:szCs w:val="16"/>
              </w:rPr>
            </w:pPr>
            <w:r w:rsidRPr="001F514B">
              <w:rPr>
                <w:sz w:val="16"/>
                <w:szCs w:val="16"/>
              </w:rPr>
              <w:t>Documentation</w:t>
            </w:r>
          </w:p>
        </w:tc>
        <w:tc>
          <w:tcPr>
            <w:tcW w:w="8364" w:type="dxa"/>
          </w:tcPr>
          <w:p w14:paraId="363023FD" w14:textId="77777777" w:rsidR="00EB64E8" w:rsidRPr="001F514B" w:rsidRDefault="00EB64E8" w:rsidP="009539B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1F514B">
              <w:rPr>
                <w:sz w:val="16"/>
                <w:szCs w:val="16"/>
              </w:rPr>
              <w:t>Description</w:t>
            </w:r>
          </w:p>
        </w:tc>
        <w:tc>
          <w:tcPr>
            <w:tcW w:w="1134" w:type="dxa"/>
          </w:tcPr>
          <w:p w14:paraId="6FE17BF2" w14:textId="77777777" w:rsidR="00EB64E8" w:rsidRPr="001F514B" w:rsidRDefault="00EB64E8" w:rsidP="009539B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1F514B">
              <w:rPr>
                <w:sz w:val="16"/>
                <w:szCs w:val="16"/>
              </w:rPr>
              <w:t>Prepare</w:t>
            </w:r>
          </w:p>
        </w:tc>
        <w:tc>
          <w:tcPr>
            <w:tcW w:w="2126" w:type="dxa"/>
          </w:tcPr>
          <w:p w14:paraId="385CE75A" w14:textId="078FB80F" w:rsidR="00EB64E8" w:rsidRPr="001F514B" w:rsidRDefault="00EB64E8" w:rsidP="00AA1D8B">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1F514B">
              <w:rPr>
                <w:sz w:val="16"/>
                <w:szCs w:val="16"/>
              </w:rPr>
              <w:t>Review</w:t>
            </w:r>
            <w:r w:rsidR="00AA1D8B" w:rsidRPr="001F514B">
              <w:rPr>
                <w:sz w:val="16"/>
                <w:szCs w:val="16"/>
              </w:rPr>
              <w:t xml:space="preserve"> and</w:t>
            </w:r>
            <w:r w:rsidR="0005062F" w:rsidRPr="001F514B">
              <w:rPr>
                <w:sz w:val="16"/>
                <w:szCs w:val="16"/>
              </w:rPr>
              <w:t>/or</w:t>
            </w:r>
            <w:r w:rsidRPr="001F514B">
              <w:rPr>
                <w:sz w:val="16"/>
                <w:szCs w:val="16"/>
              </w:rPr>
              <w:t xml:space="preserve"> </w:t>
            </w:r>
            <w:r w:rsidR="0092238D" w:rsidRPr="001F514B">
              <w:rPr>
                <w:sz w:val="16"/>
                <w:szCs w:val="16"/>
              </w:rPr>
              <w:t>verify</w:t>
            </w:r>
          </w:p>
        </w:tc>
        <w:tc>
          <w:tcPr>
            <w:tcW w:w="1701" w:type="dxa"/>
          </w:tcPr>
          <w:p w14:paraId="5F244C06" w14:textId="77777777" w:rsidR="00EB64E8" w:rsidRPr="001F514B" w:rsidRDefault="00EB64E8" w:rsidP="009539BC">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1F514B">
              <w:rPr>
                <w:sz w:val="16"/>
                <w:szCs w:val="16"/>
              </w:rPr>
              <w:t>Approve or accept</w:t>
            </w:r>
          </w:p>
        </w:tc>
      </w:tr>
      <w:tr w:rsidR="009539BC" w:rsidRPr="001F514B" w14:paraId="1A3565F5" w14:textId="77777777" w:rsidTr="009539BC">
        <w:trPr>
          <w:cantSplit/>
        </w:trPr>
        <w:tc>
          <w:tcPr>
            <w:cnfStyle w:val="001000000000" w:firstRow="0" w:lastRow="0" w:firstColumn="1" w:lastColumn="0" w:oddVBand="0" w:evenVBand="0" w:oddHBand="0" w:evenHBand="0" w:firstRowFirstColumn="0" w:firstRowLastColumn="0" w:lastRowFirstColumn="0" w:lastRowLastColumn="0"/>
            <w:tcW w:w="1559" w:type="dxa"/>
          </w:tcPr>
          <w:p w14:paraId="07C7CF87" w14:textId="77777777" w:rsidR="00EB64E8" w:rsidRPr="001F514B" w:rsidRDefault="00EB64E8" w:rsidP="009539BC">
            <w:pPr>
              <w:pStyle w:val="TableText"/>
              <w:rPr>
                <w:sz w:val="16"/>
                <w:szCs w:val="16"/>
              </w:rPr>
            </w:pPr>
            <w:r w:rsidRPr="001F514B">
              <w:rPr>
                <w:sz w:val="16"/>
                <w:szCs w:val="16"/>
              </w:rPr>
              <w:t>Environmental Management Framework</w:t>
            </w:r>
          </w:p>
          <w:p w14:paraId="2E670F22" w14:textId="17711921" w:rsidR="00EB64E8" w:rsidRPr="001F514B" w:rsidRDefault="00EB64E8" w:rsidP="009539BC">
            <w:pPr>
              <w:pStyle w:val="TableText"/>
              <w:rPr>
                <w:sz w:val="16"/>
                <w:szCs w:val="16"/>
              </w:rPr>
            </w:pPr>
            <w:r w:rsidRPr="001F514B">
              <w:rPr>
                <w:sz w:val="16"/>
                <w:szCs w:val="16"/>
              </w:rPr>
              <w:t>Environmental Performance Requirements</w:t>
            </w:r>
          </w:p>
        </w:tc>
        <w:tc>
          <w:tcPr>
            <w:tcW w:w="8364" w:type="dxa"/>
          </w:tcPr>
          <w:p w14:paraId="42BC67AA" w14:textId="78C9C852" w:rsidR="00EB64E8" w:rsidRPr="001F514B" w:rsidRDefault="00EB64E8" w:rsidP="00F325C7">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This EMF and the EPRs provide the governance framework and required environmental outcomes for design, construction and operation of North East Link. The EMF and EPRs would be updated </w:t>
            </w:r>
            <w:r w:rsidR="00D462F2" w:rsidRPr="001F514B">
              <w:rPr>
                <w:sz w:val="16"/>
                <w:szCs w:val="16"/>
              </w:rPr>
              <w:t xml:space="preserve">in response to the </w:t>
            </w:r>
            <w:r w:rsidR="00F325C7" w:rsidRPr="001F514B">
              <w:rPr>
                <w:sz w:val="16"/>
                <w:szCs w:val="16"/>
              </w:rPr>
              <w:t>relevant matters and recommendations contained in the Minister for Planning's Assessment of the EES</w:t>
            </w:r>
            <w:r w:rsidR="00D56AF6" w:rsidRPr="001F514B">
              <w:rPr>
                <w:sz w:val="16"/>
                <w:szCs w:val="16"/>
              </w:rPr>
              <w:t xml:space="preserve"> and be submitted to the Minister for Planning for approval</w:t>
            </w:r>
            <w:r w:rsidRPr="001F514B">
              <w:rPr>
                <w:sz w:val="16"/>
                <w:szCs w:val="16"/>
              </w:rPr>
              <w:t>.</w:t>
            </w:r>
          </w:p>
        </w:tc>
        <w:tc>
          <w:tcPr>
            <w:tcW w:w="1134" w:type="dxa"/>
          </w:tcPr>
          <w:p w14:paraId="50E1B634" w14:textId="1E726E4C" w:rsidR="00EB64E8" w:rsidRPr="001F514B" w:rsidRDefault="00EB31F7"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NELP</w:t>
            </w:r>
          </w:p>
        </w:tc>
        <w:tc>
          <w:tcPr>
            <w:tcW w:w="2126" w:type="dxa"/>
          </w:tcPr>
          <w:p w14:paraId="5273A6E9" w14:textId="339D74A4" w:rsidR="001E2468" w:rsidRPr="001F514B" w:rsidRDefault="00492F99" w:rsidP="00A96F7A">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Review: </w:t>
            </w:r>
            <w:r w:rsidR="00EB64E8" w:rsidRPr="001F514B">
              <w:rPr>
                <w:sz w:val="16"/>
                <w:szCs w:val="16"/>
              </w:rPr>
              <w:t>Relevant agencies, the EES Inquiry and Assessment Committee and the Minister for Planning as part of the EES process</w:t>
            </w:r>
          </w:p>
          <w:p w14:paraId="7E17D3BC" w14:textId="47874B0B" w:rsidR="00EB64E8" w:rsidRPr="001F514B" w:rsidRDefault="00D5626E" w:rsidP="00706084">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Review: </w:t>
            </w:r>
            <w:r w:rsidR="001E2468" w:rsidRPr="001F514B">
              <w:rPr>
                <w:sz w:val="16"/>
                <w:szCs w:val="16"/>
              </w:rPr>
              <w:t>Minister for Planning for the final version for approval</w:t>
            </w:r>
          </w:p>
        </w:tc>
        <w:tc>
          <w:tcPr>
            <w:tcW w:w="1701" w:type="dxa"/>
          </w:tcPr>
          <w:p w14:paraId="7322D43F" w14:textId="17045628" w:rsidR="00466928" w:rsidRPr="001F514B" w:rsidRDefault="00EB64E8" w:rsidP="00466928">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Minister for Planning</w:t>
            </w:r>
            <w:r w:rsidR="001E2468" w:rsidRPr="001F514B">
              <w:rPr>
                <w:sz w:val="16"/>
                <w:szCs w:val="16"/>
              </w:rPr>
              <w:t xml:space="preserve"> (approve)</w:t>
            </w:r>
          </w:p>
        </w:tc>
      </w:tr>
      <w:tr w:rsidR="009539BC" w:rsidRPr="001F514B" w14:paraId="5B38CDA6" w14:textId="77777777" w:rsidTr="009539BC">
        <w:trPr>
          <w:cantSplit/>
        </w:trPr>
        <w:tc>
          <w:tcPr>
            <w:cnfStyle w:val="001000000000" w:firstRow="0" w:lastRow="0" w:firstColumn="1" w:lastColumn="0" w:oddVBand="0" w:evenVBand="0" w:oddHBand="0" w:evenHBand="0" w:firstRowFirstColumn="0" w:firstRowLastColumn="0" w:lastRowFirstColumn="0" w:lastRowLastColumn="0"/>
            <w:tcW w:w="1559" w:type="dxa"/>
          </w:tcPr>
          <w:p w14:paraId="6E4516B2" w14:textId="77777777" w:rsidR="00EB64E8" w:rsidRPr="001F514B" w:rsidRDefault="00EB64E8" w:rsidP="009539BC">
            <w:pPr>
              <w:pStyle w:val="TableText"/>
              <w:rPr>
                <w:sz w:val="16"/>
                <w:szCs w:val="16"/>
              </w:rPr>
            </w:pPr>
            <w:r w:rsidRPr="001F514B">
              <w:rPr>
                <w:sz w:val="16"/>
                <w:szCs w:val="16"/>
              </w:rPr>
              <w:t xml:space="preserve">Urban Design Strategy </w:t>
            </w:r>
          </w:p>
        </w:tc>
        <w:tc>
          <w:tcPr>
            <w:tcW w:w="8364" w:type="dxa"/>
          </w:tcPr>
          <w:p w14:paraId="6B84943D" w14:textId="7016E7F3" w:rsidR="00EB64E8" w:rsidRPr="001F514B" w:rsidRDefault="00EB64E8" w:rsidP="004A37A5">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The North East Link Urban Design Strategy provides urban design guidance relating to the design, procurement and delivery of North East Link. </w:t>
            </w:r>
            <w:r w:rsidR="00D56AF6" w:rsidRPr="001F514B">
              <w:rPr>
                <w:sz w:val="16"/>
                <w:szCs w:val="16"/>
              </w:rPr>
              <w:t xml:space="preserve">The Urban Design Strategy would be updated in response to the </w:t>
            </w:r>
            <w:r w:rsidR="00F325C7" w:rsidRPr="001F514B">
              <w:rPr>
                <w:sz w:val="16"/>
                <w:szCs w:val="16"/>
              </w:rPr>
              <w:t xml:space="preserve">relevant matters and recommendations contained in the Minister for Planning's Assessment of the EES </w:t>
            </w:r>
            <w:r w:rsidR="00D56AF6" w:rsidRPr="001F514B">
              <w:rPr>
                <w:sz w:val="16"/>
                <w:szCs w:val="16"/>
              </w:rPr>
              <w:t>and be submitted to the Minister for Planning for approval.</w:t>
            </w:r>
          </w:p>
        </w:tc>
        <w:tc>
          <w:tcPr>
            <w:tcW w:w="1134" w:type="dxa"/>
          </w:tcPr>
          <w:p w14:paraId="5837CD16" w14:textId="6C01474E" w:rsidR="00EB64E8" w:rsidRPr="001F514B" w:rsidRDefault="00EB31F7"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NELP</w:t>
            </w:r>
          </w:p>
        </w:tc>
        <w:tc>
          <w:tcPr>
            <w:tcW w:w="2126" w:type="dxa"/>
          </w:tcPr>
          <w:p w14:paraId="559D4FE8" w14:textId="53E85988" w:rsidR="00EB64E8" w:rsidRPr="001F514B" w:rsidRDefault="00D5626E"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Review:</w:t>
            </w:r>
            <w:r w:rsidR="002C10F1" w:rsidRPr="001F514B">
              <w:rPr>
                <w:sz w:val="16"/>
                <w:szCs w:val="16"/>
              </w:rPr>
              <w:t xml:space="preserve"> </w:t>
            </w:r>
            <w:r w:rsidR="00EB64E8" w:rsidRPr="001F514B">
              <w:rPr>
                <w:sz w:val="16"/>
                <w:szCs w:val="16"/>
              </w:rPr>
              <w:t>Relevant agencies, the EES Inquiry and Assessment Committee and the Minister for Planning as part of the EES process</w:t>
            </w:r>
          </w:p>
          <w:p w14:paraId="6FC3B89B" w14:textId="6112F0E8" w:rsidR="001E2468" w:rsidRPr="001F514B" w:rsidRDefault="00D5626E"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Review: </w:t>
            </w:r>
            <w:r w:rsidR="001E2468" w:rsidRPr="001F514B">
              <w:rPr>
                <w:sz w:val="16"/>
                <w:szCs w:val="16"/>
              </w:rPr>
              <w:t>Minister for Planning for the final version for approval</w:t>
            </w:r>
          </w:p>
        </w:tc>
        <w:tc>
          <w:tcPr>
            <w:tcW w:w="1701" w:type="dxa"/>
          </w:tcPr>
          <w:p w14:paraId="428DF690" w14:textId="69DFC110" w:rsidR="00466928" w:rsidRPr="001F514B" w:rsidRDefault="00EB64E8" w:rsidP="00466928">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Minister for Planning</w:t>
            </w:r>
            <w:r w:rsidR="001E2468" w:rsidRPr="001F514B">
              <w:rPr>
                <w:sz w:val="16"/>
                <w:szCs w:val="16"/>
              </w:rPr>
              <w:t xml:space="preserve"> (approve)</w:t>
            </w:r>
          </w:p>
        </w:tc>
      </w:tr>
      <w:tr w:rsidR="009539BC" w:rsidRPr="001F514B" w14:paraId="1D6E74B2" w14:textId="77777777" w:rsidTr="009539BC">
        <w:trPr>
          <w:cantSplit/>
        </w:trPr>
        <w:tc>
          <w:tcPr>
            <w:cnfStyle w:val="001000000000" w:firstRow="0" w:lastRow="0" w:firstColumn="1" w:lastColumn="0" w:oddVBand="0" w:evenVBand="0" w:oddHBand="0" w:evenHBand="0" w:firstRowFirstColumn="0" w:firstRowLastColumn="0" w:lastRowFirstColumn="0" w:lastRowLastColumn="0"/>
            <w:tcW w:w="1559" w:type="dxa"/>
          </w:tcPr>
          <w:p w14:paraId="0CB8BED3" w14:textId="77777777" w:rsidR="00EB64E8" w:rsidRPr="001F514B" w:rsidRDefault="00EB64E8" w:rsidP="009539BC">
            <w:pPr>
              <w:pStyle w:val="TableText"/>
              <w:rPr>
                <w:sz w:val="16"/>
                <w:szCs w:val="16"/>
              </w:rPr>
            </w:pPr>
            <w:r w:rsidRPr="001F514B">
              <w:rPr>
                <w:sz w:val="16"/>
                <w:szCs w:val="16"/>
              </w:rPr>
              <w:lastRenderedPageBreak/>
              <w:t>Environmental Strategy</w:t>
            </w:r>
          </w:p>
        </w:tc>
        <w:tc>
          <w:tcPr>
            <w:tcW w:w="8364" w:type="dxa"/>
          </w:tcPr>
          <w:p w14:paraId="2DC397F5" w14:textId="122A85E7" w:rsidR="00EB64E8" w:rsidRPr="001F514B" w:rsidRDefault="00EB64E8"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Contractors would prepare and implement an Environmental Strategy </w:t>
            </w:r>
            <w:r w:rsidR="00D56AF6" w:rsidRPr="001F514B">
              <w:rPr>
                <w:sz w:val="16"/>
                <w:szCs w:val="16"/>
              </w:rPr>
              <w:t xml:space="preserve">for their package of work </w:t>
            </w:r>
            <w:r w:rsidRPr="001F514B">
              <w:rPr>
                <w:sz w:val="16"/>
                <w:szCs w:val="16"/>
              </w:rPr>
              <w:t>that complies with and addresses the requirements of this EMF</w:t>
            </w:r>
            <w:r w:rsidR="00D56AF6" w:rsidRPr="001F514B">
              <w:rPr>
                <w:sz w:val="16"/>
                <w:szCs w:val="16"/>
              </w:rPr>
              <w:t>. The Environmental Strategy would outline</w:t>
            </w:r>
            <w:r w:rsidRPr="001F514B">
              <w:rPr>
                <w:sz w:val="16"/>
                <w:szCs w:val="16"/>
              </w:rPr>
              <w:t xml:space="preserve"> </w:t>
            </w:r>
            <w:r w:rsidR="00D56AF6" w:rsidRPr="001F514B">
              <w:rPr>
                <w:sz w:val="16"/>
                <w:szCs w:val="16"/>
              </w:rPr>
              <w:t>their approach to comply with</w:t>
            </w:r>
            <w:r w:rsidR="002E76A9" w:rsidRPr="001F514B">
              <w:rPr>
                <w:sz w:val="16"/>
                <w:szCs w:val="16"/>
              </w:rPr>
              <w:t xml:space="preserve"> </w:t>
            </w:r>
            <w:r w:rsidRPr="001F514B">
              <w:rPr>
                <w:sz w:val="16"/>
                <w:szCs w:val="16"/>
              </w:rPr>
              <w:t xml:space="preserve">all environmental requirements including relevant environmental laws, project approvals, approval conditions, the EPRs and the </w:t>
            </w:r>
            <w:r w:rsidR="009D360C" w:rsidRPr="001F514B">
              <w:rPr>
                <w:sz w:val="16"/>
                <w:szCs w:val="16"/>
              </w:rPr>
              <w:t xml:space="preserve">environmental </w:t>
            </w:r>
            <w:r w:rsidRPr="001F514B">
              <w:rPr>
                <w:sz w:val="16"/>
                <w:szCs w:val="16"/>
              </w:rPr>
              <w:t xml:space="preserve">requirements of the project contract. </w:t>
            </w:r>
          </w:p>
          <w:p w14:paraId="43A9652D" w14:textId="77777777" w:rsidR="00EB64E8" w:rsidRPr="001F514B" w:rsidRDefault="00EB64E8"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The Environmental Strategy would include:</w:t>
            </w:r>
          </w:p>
          <w:p w14:paraId="549B3AA6" w14:textId="28E1E024" w:rsidR="00EB64E8" w:rsidRPr="001F514B" w:rsidRDefault="00D56AF6"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A summary of relevant </w:t>
            </w:r>
            <w:r w:rsidR="00EB64E8" w:rsidRPr="001F514B">
              <w:rPr>
                <w:sz w:val="16"/>
                <w:szCs w:val="16"/>
              </w:rPr>
              <w:t xml:space="preserve">legislative requirements and requirements of relevant statutory authorities, including </w:t>
            </w:r>
            <w:r w:rsidRPr="001F514B">
              <w:rPr>
                <w:sz w:val="16"/>
                <w:szCs w:val="16"/>
              </w:rPr>
              <w:t xml:space="preserve">any requirements for </w:t>
            </w:r>
            <w:r w:rsidR="00EB64E8" w:rsidRPr="001F514B">
              <w:rPr>
                <w:sz w:val="16"/>
                <w:szCs w:val="16"/>
              </w:rPr>
              <w:t>approvals, permits, consents and licences</w:t>
            </w:r>
            <w:r w:rsidRPr="001F514B">
              <w:rPr>
                <w:sz w:val="16"/>
                <w:szCs w:val="16"/>
              </w:rPr>
              <w:t xml:space="preserve"> and conditions of these</w:t>
            </w:r>
            <w:r w:rsidR="00EB64E8" w:rsidRPr="001F514B">
              <w:rPr>
                <w:sz w:val="16"/>
                <w:szCs w:val="16"/>
              </w:rPr>
              <w:t>. This would</w:t>
            </w:r>
            <w:r w:rsidR="00CE63A4" w:rsidRPr="001F514B">
              <w:rPr>
                <w:sz w:val="16"/>
                <w:szCs w:val="16"/>
              </w:rPr>
              <w:t xml:space="preserve"> describe how each of these requirements would be complied with and</w:t>
            </w:r>
            <w:r w:rsidR="00EB64E8" w:rsidRPr="001F514B">
              <w:rPr>
                <w:sz w:val="16"/>
                <w:szCs w:val="16"/>
              </w:rPr>
              <w:t xml:space="preserve"> include the approach to identifying and managing changes to legal and other requirements </w:t>
            </w:r>
          </w:p>
          <w:p w14:paraId="6225E132" w14:textId="1D34234B" w:rsidR="00EB64E8" w:rsidRPr="001F514B" w:rsidRDefault="00DD3E1D"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A summary of how each EPR would be complied with, including </w:t>
            </w:r>
            <w:r w:rsidR="00CE63A4" w:rsidRPr="001F514B">
              <w:rPr>
                <w:sz w:val="16"/>
                <w:szCs w:val="16"/>
              </w:rPr>
              <w:t xml:space="preserve">the </w:t>
            </w:r>
            <w:r w:rsidR="002E2D6F" w:rsidRPr="001F514B">
              <w:rPr>
                <w:sz w:val="16"/>
                <w:szCs w:val="16"/>
              </w:rPr>
              <w:t xml:space="preserve">proposed actions, timing, </w:t>
            </w:r>
            <w:r w:rsidR="00CE63A4" w:rsidRPr="001F514B">
              <w:rPr>
                <w:sz w:val="16"/>
                <w:szCs w:val="16"/>
              </w:rPr>
              <w:t>proposed</w:t>
            </w:r>
            <w:r w:rsidRPr="001F514B">
              <w:rPr>
                <w:sz w:val="16"/>
                <w:szCs w:val="16"/>
              </w:rPr>
              <w:t xml:space="preserve"> management plans </w:t>
            </w:r>
            <w:r w:rsidR="00CE63A4" w:rsidRPr="001F514B">
              <w:rPr>
                <w:sz w:val="16"/>
                <w:szCs w:val="16"/>
              </w:rPr>
              <w:t>or documents to</w:t>
            </w:r>
            <w:r w:rsidRPr="001F514B">
              <w:rPr>
                <w:sz w:val="16"/>
                <w:szCs w:val="16"/>
              </w:rPr>
              <w:t xml:space="preserve"> address the EPR, consultation</w:t>
            </w:r>
            <w:r w:rsidR="002E2D6F" w:rsidRPr="001F514B">
              <w:rPr>
                <w:sz w:val="16"/>
                <w:szCs w:val="16"/>
              </w:rPr>
              <w:t xml:space="preserve"> to be carried out</w:t>
            </w:r>
            <w:r w:rsidRPr="001F514B">
              <w:rPr>
                <w:sz w:val="16"/>
                <w:szCs w:val="16"/>
              </w:rPr>
              <w:t>, and the evidence that would be available to demonstrate compliance</w:t>
            </w:r>
            <w:r w:rsidR="002E2D6F" w:rsidRPr="001F514B">
              <w:rPr>
                <w:sz w:val="16"/>
                <w:szCs w:val="16"/>
              </w:rPr>
              <w:t xml:space="preserve"> and where this would be documented</w:t>
            </w:r>
            <w:r w:rsidRPr="001F514B">
              <w:rPr>
                <w:sz w:val="16"/>
                <w:szCs w:val="16"/>
              </w:rPr>
              <w:t xml:space="preserve"> </w:t>
            </w:r>
          </w:p>
          <w:p w14:paraId="623D34C5" w14:textId="195AA744" w:rsidR="00EB64E8" w:rsidRPr="001F514B" w:rsidRDefault="00CE63A4"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A summary of how</w:t>
            </w:r>
            <w:r w:rsidR="00EB64E8" w:rsidRPr="001F514B">
              <w:rPr>
                <w:sz w:val="16"/>
                <w:szCs w:val="16"/>
              </w:rPr>
              <w:t xml:space="preserve"> the </w:t>
            </w:r>
            <w:r w:rsidR="009D360C" w:rsidRPr="001F514B">
              <w:rPr>
                <w:sz w:val="16"/>
                <w:szCs w:val="16"/>
              </w:rPr>
              <w:t xml:space="preserve">environmental </w:t>
            </w:r>
            <w:r w:rsidR="00EB64E8" w:rsidRPr="001F514B">
              <w:rPr>
                <w:sz w:val="16"/>
                <w:szCs w:val="16"/>
              </w:rPr>
              <w:t>requirements of the project contract</w:t>
            </w:r>
            <w:r w:rsidRPr="001F514B">
              <w:rPr>
                <w:sz w:val="16"/>
                <w:szCs w:val="16"/>
              </w:rPr>
              <w:t xml:space="preserve"> would be complied with</w:t>
            </w:r>
          </w:p>
          <w:p w14:paraId="611E6233" w14:textId="56367027" w:rsidR="00EB64E8" w:rsidRPr="001F514B" w:rsidRDefault="00EB64E8"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Roles, responsibilities, competencies and authorities for </w:t>
            </w:r>
            <w:r w:rsidR="00CE63A4" w:rsidRPr="001F514B">
              <w:rPr>
                <w:sz w:val="16"/>
                <w:szCs w:val="16"/>
              </w:rPr>
              <w:t xml:space="preserve">adequately resourcing </w:t>
            </w:r>
            <w:r w:rsidRPr="001F514B">
              <w:rPr>
                <w:sz w:val="16"/>
                <w:szCs w:val="16"/>
              </w:rPr>
              <w:t>environmental management during delivery of North East Link and the approach to managing subcontractors and suppliers</w:t>
            </w:r>
          </w:p>
          <w:p w14:paraId="65AA294C" w14:textId="4CBF8C69" w:rsidR="00EB64E8" w:rsidRPr="001F514B" w:rsidRDefault="00EB64E8"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Requirements for communications, reporting and </w:t>
            </w:r>
            <w:r w:rsidR="00CE63A4" w:rsidRPr="001F514B">
              <w:rPr>
                <w:sz w:val="16"/>
                <w:szCs w:val="16"/>
              </w:rPr>
              <w:t xml:space="preserve">responding </w:t>
            </w:r>
            <w:r w:rsidRPr="001F514B">
              <w:rPr>
                <w:sz w:val="16"/>
                <w:szCs w:val="16"/>
              </w:rPr>
              <w:t>to environmental complaints</w:t>
            </w:r>
            <w:r w:rsidR="00CE63A4" w:rsidRPr="001F514B">
              <w:rPr>
                <w:sz w:val="16"/>
                <w:szCs w:val="16"/>
              </w:rPr>
              <w:t>. This would include reference to the Communications and Community Engagement Plan required by EPR SC2 which would</w:t>
            </w:r>
            <w:r w:rsidR="00DD3E1D" w:rsidRPr="001F514B">
              <w:rPr>
                <w:sz w:val="16"/>
                <w:szCs w:val="16"/>
              </w:rPr>
              <w:t xml:space="preserve"> includ</w:t>
            </w:r>
            <w:r w:rsidR="00CE63A4" w:rsidRPr="001F514B">
              <w:rPr>
                <w:sz w:val="16"/>
                <w:szCs w:val="16"/>
              </w:rPr>
              <w:t>e</w:t>
            </w:r>
            <w:r w:rsidR="00DD3E1D" w:rsidRPr="001F514B">
              <w:rPr>
                <w:sz w:val="16"/>
                <w:szCs w:val="16"/>
              </w:rPr>
              <w:t xml:space="preserve"> a process for identifying community issues and the recording, management and resolution of complaints from affected stakeholders consistent with Australian Standard AS/NZS 10002:2014 Guidelines for Complaint Management in Organisations </w:t>
            </w:r>
          </w:p>
          <w:p w14:paraId="4BFF4298" w14:textId="3CCCAFED" w:rsidR="00EB64E8" w:rsidRPr="001F514B" w:rsidRDefault="00EB64E8"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An overview of </w:t>
            </w:r>
            <w:r w:rsidR="00DD3E1D" w:rsidRPr="001F514B">
              <w:rPr>
                <w:sz w:val="16"/>
                <w:szCs w:val="16"/>
              </w:rPr>
              <w:t xml:space="preserve">how the </w:t>
            </w:r>
            <w:r w:rsidRPr="001F514B">
              <w:rPr>
                <w:sz w:val="16"/>
                <w:szCs w:val="16"/>
              </w:rPr>
              <w:t xml:space="preserve">environmental management documents </w:t>
            </w:r>
            <w:r w:rsidR="00DD3E1D" w:rsidRPr="001F514B">
              <w:rPr>
                <w:sz w:val="16"/>
                <w:szCs w:val="16"/>
              </w:rPr>
              <w:t xml:space="preserve">required </w:t>
            </w:r>
            <w:r w:rsidRPr="001F514B">
              <w:rPr>
                <w:sz w:val="16"/>
                <w:szCs w:val="16"/>
              </w:rPr>
              <w:t xml:space="preserve">for the </w:t>
            </w:r>
            <w:r w:rsidR="00DD3E1D" w:rsidRPr="001F514B">
              <w:rPr>
                <w:sz w:val="16"/>
                <w:szCs w:val="16"/>
              </w:rPr>
              <w:t>package of work</w:t>
            </w:r>
            <w:r w:rsidRPr="001F514B">
              <w:rPr>
                <w:sz w:val="16"/>
                <w:szCs w:val="16"/>
              </w:rPr>
              <w:t>, including the CEMP, WEMPs, OEMP and other plans required by the EPRs and North East Link Incorporated Document</w:t>
            </w:r>
            <w:r w:rsidR="00DD3E1D" w:rsidRPr="001F514B">
              <w:rPr>
                <w:sz w:val="16"/>
                <w:szCs w:val="16"/>
              </w:rPr>
              <w:t xml:space="preserve"> would be approached and structured, considering the nature of activities for the package of works and any staging of delivery or different work precincts. This overview must include for each plan </w:t>
            </w:r>
            <w:r w:rsidRPr="001F514B">
              <w:rPr>
                <w:sz w:val="16"/>
                <w:szCs w:val="16"/>
              </w:rPr>
              <w:t xml:space="preserve">a description of </w:t>
            </w:r>
            <w:r w:rsidR="00DD3E1D" w:rsidRPr="001F514B">
              <w:rPr>
                <w:sz w:val="16"/>
                <w:szCs w:val="16"/>
              </w:rPr>
              <w:t>its purpose</w:t>
            </w:r>
            <w:r w:rsidRPr="001F514B">
              <w:rPr>
                <w:sz w:val="16"/>
                <w:szCs w:val="16"/>
              </w:rPr>
              <w:t xml:space="preserve">, required content, approval and change management processes, and how </w:t>
            </w:r>
            <w:r w:rsidR="00DD3E1D" w:rsidRPr="001F514B">
              <w:rPr>
                <w:sz w:val="16"/>
                <w:szCs w:val="16"/>
              </w:rPr>
              <w:t>it relates</w:t>
            </w:r>
            <w:r w:rsidRPr="001F514B">
              <w:rPr>
                <w:sz w:val="16"/>
                <w:szCs w:val="16"/>
              </w:rPr>
              <w:t xml:space="preserve"> to the Environmental Strategy and other</w:t>
            </w:r>
            <w:r w:rsidR="00DD3E1D" w:rsidRPr="001F514B">
              <w:rPr>
                <w:sz w:val="16"/>
                <w:szCs w:val="16"/>
              </w:rPr>
              <w:t xml:space="preserve"> plans</w:t>
            </w:r>
          </w:p>
          <w:p w14:paraId="1AAA8FF9" w14:textId="45CF8FA1" w:rsidR="00EB64E8" w:rsidRPr="001F514B" w:rsidRDefault="00EB64E8"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Processes for monitoring, auditing and evaluating compliance with legislative </w:t>
            </w:r>
            <w:r w:rsidR="009D360C" w:rsidRPr="001F514B">
              <w:rPr>
                <w:sz w:val="16"/>
                <w:szCs w:val="16"/>
              </w:rPr>
              <w:t xml:space="preserve">and approval </w:t>
            </w:r>
            <w:r w:rsidRPr="001F514B">
              <w:rPr>
                <w:sz w:val="16"/>
                <w:szCs w:val="16"/>
              </w:rPr>
              <w:t>requirements, the Environmental Strategy</w:t>
            </w:r>
            <w:r w:rsidR="009D360C" w:rsidRPr="001F514B">
              <w:rPr>
                <w:sz w:val="16"/>
                <w:szCs w:val="16"/>
              </w:rPr>
              <w:t>,</w:t>
            </w:r>
            <w:r w:rsidRPr="001F514B">
              <w:rPr>
                <w:sz w:val="16"/>
                <w:szCs w:val="16"/>
              </w:rPr>
              <w:t xml:space="preserve"> EPRs</w:t>
            </w:r>
            <w:r w:rsidR="009D360C" w:rsidRPr="001F514B">
              <w:rPr>
                <w:sz w:val="16"/>
                <w:szCs w:val="16"/>
              </w:rPr>
              <w:t xml:space="preserve"> and the environmental requirements of the project contract</w:t>
            </w:r>
          </w:p>
          <w:p w14:paraId="1C61F344" w14:textId="77777777" w:rsidR="00EB64E8" w:rsidRPr="001F514B" w:rsidRDefault="00EB64E8"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The approach to incident and emergency response including reporting, corrective and preventative action</w:t>
            </w:r>
          </w:p>
          <w:p w14:paraId="267D5F40" w14:textId="6A027E50" w:rsidR="00EB64E8" w:rsidRPr="001F514B" w:rsidRDefault="00EB64E8"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A process for managing, reviewing and approving major and minor revisions of the Environmental Strategy</w:t>
            </w:r>
            <w:r w:rsidR="002E76A9" w:rsidRPr="001F514B">
              <w:rPr>
                <w:sz w:val="16"/>
                <w:szCs w:val="16"/>
              </w:rPr>
              <w:t>, including as a consequence of changes to environmental laws and standards</w:t>
            </w:r>
            <w:r w:rsidRPr="001F514B">
              <w:rPr>
                <w:sz w:val="16"/>
                <w:szCs w:val="16"/>
              </w:rPr>
              <w:t>.</w:t>
            </w:r>
          </w:p>
        </w:tc>
        <w:tc>
          <w:tcPr>
            <w:tcW w:w="1134" w:type="dxa"/>
          </w:tcPr>
          <w:p w14:paraId="32BBCF60" w14:textId="2FBB2B60" w:rsidR="00EB64E8" w:rsidRPr="001F514B" w:rsidRDefault="00EB64E8"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Contractors</w:t>
            </w:r>
          </w:p>
        </w:tc>
        <w:tc>
          <w:tcPr>
            <w:tcW w:w="2126" w:type="dxa"/>
          </w:tcPr>
          <w:p w14:paraId="6D1796EE" w14:textId="46C5E89B" w:rsidR="00D5626E" w:rsidRPr="001F514B" w:rsidRDefault="002C10F1" w:rsidP="00D5626E">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Review</w:t>
            </w:r>
            <w:r w:rsidR="00D5626E" w:rsidRPr="001F514B">
              <w:rPr>
                <w:sz w:val="16"/>
                <w:szCs w:val="16"/>
              </w:rPr>
              <w:t xml:space="preserve">: </w:t>
            </w:r>
            <w:r w:rsidR="00EB31F7" w:rsidRPr="001F514B">
              <w:rPr>
                <w:sz w:val="16"/>
                <w:szCs w:val="16"/>
              </w:rPr>
              <w:t>NELP</w:t>
            </w:r>
            <w:r w:rsidR="00EB64E8" w:rsidRPr="001F514B">
              <w:rPr>
                <w:sz w:val="16"/>
                <w:szCs w:val="16"/>
              </w:rPr>
              <w:t xml:space="preserve"> </w:t>
            </w:r>
          </w:p>
          <w:p w14:paraId="6A0F6765" w14:textId="4D6A6D3D" w:rsidR="00EB64E8" w:rsidRPr="001F514B" w:rsidRDefault="00D5626E" w:rsidP="00D5626E">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Review and verify: </w:t>
            </w:r>
            <w:r w:rsidR="00EB64E8" w:rsidRPr="001F514B">
              <w:rPr>
                <w:sz w:val="16"/>
                <w:szCs w:val="16"/>
              </w:rPr>
              <w:t>Independent Environmental Auditor</w:t>
            </w:r>
            <w:r w:rsidR="00653B88" w:rsidRPr="001F514B">
              <w:rPr>
                <w:sz w:val="16"/>
                <w:szCs w:val="16"/>
              </w:rPr>
              <w:t xml:space="preserve"> </w:t>
            </w:r>
          </w:p>
        </w:tc>
        <w:tc>
          <w:tcPr>
            <w:tcW w:w="1701" w:type="dxa"/>
          </w:tcPr>
          <w:p w14:paraId="6BFE7F81" w14:textId="1242B257" w:rsidR="00EB64E8" w:rsidRPr="001F514B" w:rsidRDefault="001E2468"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NELP (accept)</w:t>
            </w:r>
          </w:p>
        </w:tc>
      </w:tr>
      <w:tr w:rsidR="009539BC" w:rsidRPr="001F514B" w14:paraId="5096AB17" w14:textId="77777777" w:rsidTr="009539BC">
        <w:trPr>
          <w:cantSplit/>
        </w:trPr>
        <w:tc>
          <w:tcPr>
            <w:cnfStyle w:val="001000000000" w:firstRow="0" w:lastRow="0" w:firstColumn="1" w:lastColumn="0" w:oddVBand="0" w:evenVBand="0" w:oddHBand="0" w:evenHBand="0" w:firstRowFirstColumn="0" w:firstRowLastColumn="0" w:lastRowFirstColumn="0" w:lastRowLastColumn="0"/>
            <w:tcW w:w="1559" w:type="dxa"/>
          </w:tcPr>
          <w:p w14:paraId="44DAB415" w14:textId="77777777" w:rsidR="00EB64E8" w:rsidRPr="001F514B" w:rsidRDefault="00EB64E8" w:rsidP="009539BC">
            <w:pPr>
              <w:pStyle w:val="TableText"/>
              <w:rPr>
                <w:sz w:val="16"/>
                <w:szCs w:val="16"/>
              </w:rPr>
            </w:pPr>
            <w:r w:rsidRPr="001F514B">
              <w:rPr>
                <w:sz w:val="16"/>
                <w:szCs w:val="16"/>
              </w:rPr>
              <w:lastRenderedPageBreak/>
              <w:t>Urban Design and Landscape Plans</w:t>
            </w:r>
          </w:p>
        </w:tc>
        <w:tc>
          <w:tcPr>
            <w:tcW w:w="8364" w:type="dxa"/>
          </w:tcPr>
          <w:p w14:paraId="153B60B3" w14:textId="31796956" w:rsidR="00EB64E8" w:rsidRPr="001F514B" w:rsidRDefault="00EB64E8" w:rsidP="00EF08D5">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Urban Design and Landscape Plans are required by the North East Link Incorporated Document for permanent above-ground buildings or structures</w:t>
            </w:r>
            <w:r w:rsidR="00EF08D5" w:rsidRPr="001F514B">
              <w:rPr>
                <w:sz w:val="16"/>
                <w:szCs w:val="16"/>
              </w:rPr>
              <w:t xml:space="preserve"> (excluding preparatory buildings and works under Clause 4.9 of the Incorporated Document)</w:t>
            </w:r>
            <w:r w:rsidRPr="001F514B">
              <w:rPr>
                <w:sz w:val="16"/>
                <w:szCs w:val="16"/>
              </w:rPr>
              <w:t>. Urban Design and Landscape Plans would address the requirements of the North East Link Incorporated Document</w:t>
            </w:r>
            <w:r w:rsidR="00AA0F98" w:rsidRPr="001F514B">
              <w:rPr>
                <w:sz w:val="16"/>
                <w:szCs w:val="16"/>
              </w:rPr>
              <w:t>.</w:t>
            </w:r>
            <w:r w:rsidRPr="001F514B">
              <w:rPr>
                <w:sz w:val="16"/>
                <w:szCs w:val="16"/>
              </w:rPr>
              <w:t xml:space="preserve"> </w:t>
            </w:r>
          </w:p>
        </w:tc>
        <w:tc>
          <w:tcPr>
            <w:tcW w:w="1134" w:type="dxa"/>
          </w:tcPr>
          <w:p w14:paraId="21F9690E" w14:textId="23AD93CD" w:rsidR="00EB64E8" w:rsidRPr="001F514B" w:rsidRDefault="00EB64E8"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Contractors</w:t>
            </w:r>
          </w:p>
        </w:tc>
        <w:tc>
          <w:tcPr>
            <w:tcW w:w="2126" w:type="dxa"/>
          </w:tcPr>
          <w:p w14:paraId="6D55EB40" w14:textId="77777777" w:rsidR="002C10F1" w:rsidRPr="001F514B" w:rsidRDefault="002C10F1" w:rsidP="002C10F1">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Review: NELP </w:t>
            </w:r>
          </w:p>
          <w:p w14:paraId="783FF023" w14:textId="15E8C178" w:rsidR="00EB64E8" w:rsidRPr="001F514B" w:rsidRDefault="002C10F1" w:rsidP="002C10F1">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Review and verify: Independent Environmental Auditor</w:t>
            </w:r>
          </w:p>
        </w:tc>
        <w:tc>
          <w:tcPr>
            <w:tcW w:w="1701" w:type="dxa"/>
          </w:tcPr>
          <w:p w14:paraId="47EC5571" w14:textId="13EC03DE" w:rsidR="00EB64E8" w:rsidRPr="001F514B" w:rsidRDefault="00EB64E8"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Minister for Planning</w:t>
            </w:r>
            <w:r w:rsidR="001E2468" w:rsidRPr="001F514B">
              <w:rPr>
                <w:sz w:val="16"/>
                <w:szCs w:val="16"/>
              </w:rPr>
              <w:t xml:space="preserve"> (approve)</w:t>
            </w:r>
          </w:p>
        </w:tc>
      </w:tr>
      <w:tr w:rsidR="009539BC" w:rsidRPr="001F514B" w14:paraId="290586C1" w14:textId="77777777" w:rsidTr="009539BC">
        <w:trPr>
          <w:cantSplit/>
        </w:trPr>
        <w:tc>
          <w:tcPr>
            <w:cnfStyle w:val="001000000000" w:firstRow="0" w:lastRow="0" w:firstColumn="1" w:lastColumn="0" w:oddVBand="0" w:evenVBand="0" w:oddHBand="0" w:evenHBand="0" w:firstRowFirstColumn="0" w:firstRowLastColumn="0" w:lastRowFirstColumn="0" w:lastRowLastColumn="0"/>
            <w:tcW w:w="1559" w:type="dxa"/>
          </w:tcPr>
          <w:p w14:paraId="33145ADC" w14:textId="77777777" w:rsidR="00EB64E8" w:rsidRPr="00C642AC" w:rsidRDefault="00EB64E8" w:rsidP="009539BC">
            <w:pPr>
              <w:pStyle w:val="TableText"/>
              <w:spacing w:before="40" w:after="40"/>
              <w:rPr>
                <w:sz w:val="16"/>
                <w:szCs w:val="16"/>
                <w:lang w:val="fr-FR"/>
              </w:rPr>
            </w:pPr>
            <w:r w:rsidRPr="00C642AC">
              <w:rPr>
                <w:sz w:val="16"/>
                <w:szCs w:val="16"/>
                <w:lang w:val="fr-FR"/>
              </w:rPr>
              <w:t>Construction Environmental Management Plan (CEMP)</w:t>
            </w:r>
          </w:p>
        </w:tc>
        <w:tc>
          <w:tcPr>
            <w:tcW w:w="8364" w:type="dxa"/>
          </w:tcPr>
          <w:p w14:paraId="2FD1873F" w14:textId="1D52DC08" w:rsidR="00EB64E8" w:rsidRPr="001F514B" w:rsidRDefault="00EB64E8" w:rsidP="009539BC">
            <w:pPr>
              <w:pStyle w:val="TableText"/>
              <w:spacing w:before="40" w:after="40"/>
              <w:ind w:right="-85"/>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Contractors would prepare a CEMP</w:t>
            </w:r>
            <w:r w:rsidR="00A96F7A" w:rsidRPr="001F514B">
              <w:rPr>
                <w:sz w:val="16"/>
                <w:szCs w:val="16"/>
              </w:rPr>
              <w:t>(s) for their package of works</w:t>
            </w:r>
            <w:r w:rsidRPr="001F514B">
              <w:rPr>
                <w:sz w:val="16"/>
                <w:szCs w:val="16"/>
              </w:rPr>
              <w:t xml:space="preserve">, as required by the project contract and in accordance with the Environmental Strategy and applicable EPRs. Relevant works would not start until the Independent Environmental Auditor has reviewed </w:t>
            </w:r>
            <w:r w:rsidR="00653B88" w:rsidRPr="001F514B">
              <w:rPr>
                <w:sz w:val="16"/>
                <w:szCs w:val="16"/>
              </w:rPr>
              <w:t xml:space="preserve">the adequacy of </w:t>
            </w:r>
            <w:r w:rsidRPr="001F514B">
              <w:rPr>
                <w:sz w:val="16"/>
                <w:szCs w:val="16"/>
              </w:rPr>
              <w:t xml:space="preserve">and verified </w:t>
            </w:r>
            <w:r w:rsidR="00653B88" w:rsidRPr="001F514B">
              <w:rPr>
                <w:sz w:val="16"/>
                <w:szCs w:val="16"/>
              </w:rPr>
              <w:t>compliance</w:t>
            </w:r>
            <w:r w:rsidR="009D06E5" w:rsidRPr="001F514B">
              <w:rPr>
                <w:sz w:val="16"/>
                <w:szCs w:val="16"/>
              </w:rPr>
              <w:t xml:space="preserve"> with the EMF, EPRs and Environmental Strategy, </w:t>
            </w:r>
            <w:r w:rsidRPr="001F514B">
              <w:rPr>
                <w:sz w:val="16"/>
                <w:szCs w:val="16"/>
              </w:rPr>
              <w:t xml:space="preserve">and </w:t>
            </w:r>
            <w:r w:rsidR="00EB31F7" w:rsidRPr="001F514B">
              <w:rPr>
                <w:sz w:val="16"/>
                <w:szCs w:val="16"/>
              </w:rPr>
              <w:t>NELP</w:t>
            </w:r>
            <w:r w:rsidRPr="001F514B">
              <w:rPr>
                <w:sz w:val="16"/>
                <w:szCs w:val="16"/>
              </w:rPr>
              <w:t xml:space="preserve"> has </w:t>
            </w:r>
            <w:r w:rsidR="00653B88" w:rsidRPr="001F514B">
              <w:rPr>
                <w:sz w:val="16"/>
                <w:szCs w:val="16"/>
              </w:rPr>
              <w:t xml:space="preserve">reviewed and </w:t>
            </w:r>
            <w:r w:rsidRPr="001F514B">
              <w:rPr>
                <w:sz w:val="16"/>
                <w:szCs w:val="16"/>
              </w:rPr>
              <w:t>accepted</w:t>
            </w:r>
            <w:r w:rsidR="009D06E5" w:rsidRPr="001F514B">
              <w:rPr>
                <w:sz w:val="16"/>
                <w:szCs w:val="16"/>
              </w:rPr>
              <w:t>,</w:t>
            </w:r>
            <w:r w:rsidRPr="001F514B">
              <w:rPr>
                <w:sz w:val="16"/>
                <w:szCs w:val="16"/>
              </w:rPr>
              <w:t xml:space="preserve"> the CEMP and all required sub-plans.</w:t>
            </w:r>
          </w:p>
          <w:p w14:paraId="143E5415" w14:textId="58842BB7" w:rsidR="00EB64E8" w:rsidRPr="001F514B" w:rsidRDefault="00EB64E8" w:rsidP="009539BC">
            <w:pPr>
              <w:pStyle w:val="TableText"/>
              <w:spacing w:before="40" w:after="40"/>
              <w:ind w:right="-85"/>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The CEMP would </w:t>
            </w:r>
            <w:r w:rsidR="009D360C" w:rsidRPr="001F514B">
              <w:rPr>
                <w:sz w:val="16"/>
                <w:szCs w:val="16"/>
              </w:rPr>
              <w:t>be prepared in accordance with the</w:t>
            </w:r>
            <w:r w:rsidRPr="001F514B">
              <w:rPr>
                <w:sz w:val="16"/>
                <w:szCs w:val="16"/>
              </w:rPr>
              <w:t xml:space="preserve"> requirements of the </w:t>
            </w:r>
            <w:r w:rsidR="009D360C" w:rsidRPr="001F514B">
              <w:rPr>
                <w:sz w:val="16"/>
                <w:szCs w:val="16"/>
              </w:rPr>
              <w:t xml:space="preserve">EMF, </w:t>
            </w:r>
            <w:r w:rsidRPr="001F514B">
              <w:rPr>
                <w:sz w:val="16"/>
                <w:szCs w:val="16"/>
              </w:rPr>
              <w:t>EPRs, Environmental Strategy</w:t>
            </w:r>
            <w:r w:rsidR="009D360C" w:rsidRPr="001F514B">
              <w:rPr>
                <w:sz w:val="16"/>
                <w:szCs w:val="16"/>
              </w:rPr>
              <w:t>, and project contract,</w:t>
            </w:r>
            <w:r w:rsidRPr="001F514B">
              <w:rPr>
                <w:sz w:val="16"/>
                <w:szCs w:val="16"/>
              </w:rPr>
              <w:t xml:space="preserve"> and </w:t>
            </w:r>
            <w:r w:rsidR="002E76A9" w:rsidRPr="001F514B">
              <w:rPr>
                <w:sz w:val="16"/>
                <w:szCs w:val="16"/>
              </w:rPr>
              <w:t xml:space="preserve">with reference to </w:t>
            </w:r>
            <w:r w:rsidRPr="001F514B">
              <w:rPr>
                <w:sz w:val="16"/>
                <w:szCs w:val="16"/>
              </w:rPr>
              <w:t xml:space="preserve">EPA Victoria Publication No. 480: Environmental Guidelines for Major Construction Sites. The CEMP would include </w:t>
            </w:r>
            <w:r w:rsidR="00AA0F98" w:rsidRPr="001F514B">
              <w:rPr>
                <w:sz w:val="16"/>
                <w:szCs w:val="16"/>
              </w:rPr>
              <w:t xml:space="preserve">details of </w:t>
            </w:r>
            <w:r w:rsidRPr="001F514B">
              <w:rPr>
                <w:sz w:val="16"/>
                <w:szCs w:val="16"/>
              </w:rPr>
              <w:t>processes and responsibilities for:</w:t>
            </w:r>
          </w:p>
          <w:p w14:paraId="362C5517" w14:textId="3713A313" w:rsidR="00EB64E8" w:rsidRPr="001F514B" w:rsidRDefault="00EB64E8" w:rsidP="009D7E1A">
            <w:pPr>
              <w:pStyle w:val="TableBullet1"/>
              <w:spacing w:before="30" w:after="30"/>
              <w:ind w:right="-85"/>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Achieving compliance with approval conditions, relevant legislation and </w:t>
            </w:r>
            <w:r w:rsidR="002E2D6F" w:rsidRPr="001F514B">
              <w:rPr>
                <w:sz w:val="16"/>
                <w:szCs w:val="16"/>
              </w:rPr>
              <w:t xml:space="preserve">the construction </w:t>
            </w:r>
            <w:r w:rsidRPr="001F514B">
              <w:rPr>
                <w:sz w:val="16"/>
                <w:szCs w:val="16"/>
              </w:rPr>
              <w:t>EPRs</w:t>
            </w:r>
          </w:p>
          <w:p w14:paraId="5DC91451" w14:textId="77777777" w:rsidR="00EB64E8" w:rsidRPr="001F514B" w:rsidRDefault="00EB64E8" w:rsidP="009D7E1A">
            <w:pPr>
              <w:pStyle w:val="TableBullet1"/>
              <w:spacing w:before="30" w:after="30"/>
              <w:ind w:right="-85"/>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Identifying, managing and monitoring environmental risks and issues during construction and implementing contingency measures</w:t>
            </w:r>
          </w:p>
          <w:p w14:paraId="061D53C7" w14:textId="77777777" w:rsidR="00EB64E8" w:rsidRPr="001F514B" w:rsidRDefault="00EB64E8" w:rsidP="009D7E1A">
            <w:pPr>
              <w:pStyle w:val="TableBullet1"/>
              <w:spacing w:before="30" w:after="30"/>
              <w:ind w:right="-85"/>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Preparation and implementation of WEMPs</w:t>
            </w:r>
          </w:p>
          <w:p w14:paraId="2E239F6F" w14:textId="77777777" w:rsidR="00EB64E8" w:rsidRPr="001F514B" w:rsidRDefault="00EB64E8" w:rsidP="009D7E1A">
            <w:pPr>
              <w:pStyle w:val="TableBullet1"/>
              <w:spacing w:before="30" w:after="30"/>
              <w:ind w:right="-85"/>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Site inductions, training, competency and awareness</w:t>
            </w:r>
          </w:p>
          <w:p w14:paraId="27A82A43" w14:textId="77777777" w:rsidR="00EB64E8" w:rsidRPr="001F514B" w:rsidRDefault="00EB64E8" w:rsidP="009D7E1A">
            <w:pPr>
              <w:pStyle w:val="TableBullet1"/>
              <w:spacing w:before="30" w:after="30"/>
              <w:ind w:right="-85"/>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Communication and reporting</w:t>
            </w:r>
          </w:p>
          <w:p w14:paraId="796A0402" w14:textId="77777777" w:rsidR="00EB64E8" w:rsidRPr="001F514B" w:rsidRDefault="00EB64E8" w:rsidP="009D7E1A">
            <w:pPr>
              <w:pStyle w:val="TableBullet1"/>
              <w:spacing w:before="30" w:after="30"/>
              <w:ind w:right="-85"/>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Environmental monitoring, reporting and auditing requirements </w:t>
            </w:r>
          </w:p>
          <w:p w14:paraId="7328BF5A" w14:textId="77777777" w:rsidR="00EB64E8" w:rsidRPr="001F514B" w:rsidRDefault="00EB64E8" w:rsidP="009D7E1A">
            <w:pPr>
              <w:pStyle w:val="TableBullet1"/>
              <w:spacing w:before="30" w:after="30"/>
              <w:ind w:right="-85"/>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Managing complaints, incidents, non-conformances and taking corrective and preventative action</w:t>
            </w:r>
          </w:p>
          <w:p w14:paraId="7D41DEFF" w14:textId="77777777" w:rsidR="00EB64E8" w:rsidRPr="001F514B" w:rsidRDefault="00EB64E8" w:rsidP="009D7E1A">
            <w:pPr>
              <w:pStyle w:val="TableBullet1"/>
              <w:spacing w:before="30" w:after="30"/>
              <w:ind w:right="-85"/>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Emergency preparedness and response including after-hours response, arrangements for containing environmental damage and attendance on-site in the event of an emergency</w:t>
            </w:r>
          </w:p>
          <w:p w14:paraId="6314CDDA" w14:textId="77777777" w:rsidR="00EB64E8" w:rsidRPr="001F514B" w:rsidRDefault="00EB64E8" w:rsidP="009D7E1A">
            <w:pPr>
              <w:pStyle w:val="TableBullet1"/>
              <w:spacing w:before="30" w:after="30"/>
              <w:ind w:right="-85"/>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Review and continuous improvement.</w:t>
            </w:r>
          </w:p>
          <w:p w14:paraId="302A0FB8" w14:textId="2F3277C8" w:rsidR="00EB64E8" w:rsidRPr="001F514B" w:rsidRDefault="00EB64E8" w:rsidP="009539BC">
            <w:pPr>
              <w:pStyle w:val="TableText"/>
              <w:spacing w:before="40" w:after="40"/>
              <w:ind w:right="-85"/>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Contractors may choose to develop one CEMP for their works or individual CEMPs for precincts or components of their works. Similarly, contractors may choose to address all of the environmental impacts within one CEMP document or to create a series of sub-plans to the CEMP for each environmental value.</w:t>
            </w:r>
            <w:r w:rsidR="001F514B" w:rsidRPr="001F514B">
              <w:rPr>
                <w:sz w:val="16"/>
                <w:szCs w:val="16"/>
              </w:rPr>
              <w:t>.</w:t>
            </w:r>
            <w:r w:rsidR="00AA0F98" w:rsidRPr="001F514B">
              <w:rPr>
                <w:sz w:val="16"/>
                <w:szCs w:val="16"/>
              </w:rPr>
              <w:t xml:space="preserve"> Monitoring plans should be appendices to the relevant management plan. </w:t>
            </w:r>
          </w:p>
          <w:p w14:paraId="58A9D26B" w14:textId="0C6CF2B1" w:rsidR="00EB64E8" w:rsidRPr="001F514B" w:rsidRDefault="00EB64E8" w:rsidP="00A527C1">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CEMPs would be developed to address the contractor’s design and construction methodology. </w:t>
            </w:r>
            <w:r w:rsidRPr="001F514B">
              <w:rPr>
                <w:rStyle w:val="Highlight"/>
                <w:sz w:val="16"/>
                <w:szCs w:val="16"/>
                <w:shd w:val="clear" w:color="auto" w:fill="auto"/>
              </w:rPr>
              <w:t>The</w:t>
            </w:r>
            <w:r w:rsidR="009D7E1A" w:rsidRPr="001F514B">
              <w:rPr>
                <w:rStyle w:val="Highlight"/>
                <w:sz w:val="16"/>
                <w:szCs w:val="16"/>
                <w:shd w:val="clear" w:color="auto" w:fill="auto"/>
              </w:rPr>
              <w:t> </w:t>
            </w:r>
            <w:r w:rsidRPr="001F514B">
              <w:rPr>
                <w:rStyle w:val="Highlight"/>
                <w:sz w:val="16"/>
                <w:szCs w:val="16"/>
                <w:shd w:val="clear" w:color="auto" w:fill="auto"/>
              </w:rPr>
              <w:t xml:space="preserve">CEMP(s) would be prepared in consultation with </w:t>
            </w:r>
            <w:r w:rsidR="00CE63A4" w:rsidRPr="001F514B">
              <w:rPr>
                <w:rStyle w:val="Highlight"/>
                <w:sz w:val="16"/>
                <w:szCs w:val="16"/>
                <w:shd w:val="clear" w:color="auto" w:fill="auto"/>
              </w:rPr>
              <w:t xml:space="preserve">stakeholders </w:t>
            </w:r>
            <w:r w:rsidRPr="001F514B">
              <w:rPr>
                <w:rStyle w:val="Highlight"/>
                <w:sz w:val="16"/>
                <w:szCs w:val="16"/>
                <w:shd w:val="clear" w:color="auto" w:fill="auto"/>
              </w:rPr>
              <w:t>relevant to the works covered in the plan</w:t>
            </w:r>
            <w:r w:rsidR="0000613C" w:rsidRPr="001F514B">
              <w:rPr>
                <w:rStyle w:val="Highlight"/>
                <w:sz w:val="16"/>
                <w:szCs w:val="16"/>
                <w:shd w:val="clear" w:color="auto" w:fill="auto"/>
              </w:rPr>
              <w:t>, including the relevant land owner or manager, EPA Victoria, responsible authorities where required in relation to issues within their jurisdiction</w:t>
            </w:r>
            <w:r w:rsidRPr="001F514B">
              <w:rPr>
                <w:rStyle w:val="Highlight"/>
                <w:sz w:val="16"/>
                <w:szCs w:val="16"/>
                <w:shd w:val="clear" w:color="auto" w:fill="auto"/>
              </w:rPr>
              <w:t xml:space="preserve">, </w:t>
            </w:r>
            <w:r w:rsidR="006C2FD7" w:rsidRPr="001F514B">
              <w:rPr>
                <w:rStyle w:val="Highlight"/>
                <w:sz w:val="16"/>
                <w:szCs w:val="16"/>
                <w:shd w:val="clear" w:color="auto" w:fill="auto"/>
              </w:rPr>
              <w:t xml:space="preserve">emergency services </w:t>
            </w:r>
            <w:r w:rsidR="00A742A8" w:rsidRPr="001F514B">
              <w:rPr>
                <w:rStyle w:val="Highlight"/>
                <w:sz w:val="16"/>
                <w:szCs w:val="16"/>
                <w:shd w:val="clear" w:color="auto" w:fill="auto"/>
              </w:rPr>
              <w:t xml:space="preserve">and </w:t>
            </w:r>
            <w:r w:rsidRPr="001F514B">
              <w:rPr>
                <w:rStyle w:val="Highlight"/>
                <w:sz w:val="16"/>
                <w:szCs w:val="16"/>
                <w:shd w:val="clear" w:color="auto" w:fill="auto"/>
              </w:rPr>
              <w:t>as required by any relevant EPR.</w:t>
            </w:r>
          </w:p>
          <w:p w14:paraId="2EEE858F" w14:textId="05FA4524" w:rsidR="00EB64E8" w:rsidRPr="001F514B" w:rsidRDefault="00EB64E8" w:rsidP="009539BC">
            <w:pPr>
              <w:pStyle w:val="TableText"/>
              <w:spacing w:before="40" w:after="40"/>
              <w:cnfStyle w:val="000000000000" w:firstRow="0" w:lastRow="0" w:firstColumn="0" w:lastColumn="0" w:oddVBand="0" w:evenVBand="0" w:oddHBand="0" w:evenHBand="0" w:firstRowFirstColumn="0" w:firstRowLastColumn="0" w:lastRowFirstColumn="0" w:lastRowLastColumn="0"/>
              <w:rPr>
                <w:rStyle w:val="Italics"/>
                <w:sz w:val="16"/>
                <w:szCs w:val="16"/>
              </w:rPr>
            </w:pPr>
            <w:r w:rsidRPr="001F514B">
              <w:rPr>
                <w:rStyle w:val="Italics"/>
                <w:sz w:val="16"/>
                <w:szCs w:val="16"/>
              </w:rPr>
              <w:t>Note – not all plans required by the EPRs would be sub-plans to the CEMP. The structure of plans and sub-plans would be determined by the contractor to allow for an integrated and logical approach to addressing and managing impacts across the various plans.</w:t>
            </w:r>
          </w:p>
        </w:tc>
        <w:tc>
          <w:tcPr>
            <w:tcW w:w="1134" w:type="dxa"/>
          </w:tcPr>
          <w:p w14:paraId="0F869E69" w14:textId="50F698BA" w:rsidR="00EB64E8" w:rsidRPr="001F514B" w:rsidRDefault="00EB64E8" w:rsidP="009539BC">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Contractors</w:t>
            </w:r>
          </w:p>
        </w:tc>
        <w:tc>
          <w:tcPr>
            <w:tcW w:w="2126" w:type="dxa"/>
          </w:tcPr>
          <w:p w14:paraId="6CB7A4BF" w14:textId="201B58FE" w:rsidR="002C10F1" w:rsidRPr="001F514B" w:rsidRDefault="002C10F1" w:rsidP="002C10F1">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Review: </w:t>
            </w:r>
            <w:r w:rsidR="00EB31F7" w:rsidRPr="001F514B">
              <w:rPr>
                <w:sz w:val="16"/>
                <w:szCs w:val="16"/>
              </w:rPr>
              <w:t>NELP</w:t>
            </w:r>
            <w:r w:rsidR="00A51C49" w:rsidRPr="001F514B">
              <w:rPr>
                <w:sz w:val="16"/>
                <w:szCs w:val="16"/>
              </w:rPr>
              <w:t xml:space="preserve"> </w:t>
            </w:r>
          </w:p>
          <w:p w14:paraId="3A77E55B" w14:textId="5431C4BD" w:rsidR="00EB64E8" w:rsidRPr="001F514B" w:rsidRDefault="002C10F1" w:rsidP="002C10F1">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Review and verify:</w:t>
            </w:r>
            <w:r w:rsidR="00A51C49" w:rsidRPr="001F514B">
              <w:rPr>
                <w:sz w:val="16"/>
                <w:szCs w:val="16"/>
              </w:rPr>
              <w:t xml:space="preserve"> </w:t>
            </w:r>
            <w:r w:rsidR="00EB64E8" w:rsidRPr="001F514B">
              <w:rPr>
                <w:sz w:val="16"/>
                <w:szCs w:val="16"/>
              </w:rPr>
              <w:t>Independent Environmental Auditor</w:t>
            </w:r>
            <w:r w:rsidR="00653B88" w:rsidRPr="001F514B">
              <w:rPr>
                <w:sz w:val="16"/>
                <w:szCs w:val="16"/>
              </w:rPr>
              <w:t xml:space="preserve"> </w:t>
            </w:r>
          </w:p>
        </w:tc>
        <w:tc>
          <w:tcPr>
            <w:tcW w:w="1701" w:type="dxa"/>
          </w:tcPr>
          <w:p w14:paraId="24A6AB47" w14:textId="042442B0" w:rsidR="00EB64E8" w:rsidRPr="001F514B" w:rsidRDefault="00EB31F7" w:rsidP="009539BC">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NELP</w:t>
            </w:r>
            <w:r w:rsidR="001E2468" w:rsidRPr="001F514B">
              <w:rPr>
                <w:sz w:val="16"/>
                <w:szCs w:val="16"/>
              </w:rPr>
              <w:t xml:space="preserve"> (accept)</w:t>
            </w:r>
          </w:p>
        </w:tc>
      </w:tr>
      <w:tr w:rsidR="009539BC" w:rsidRPr="001F514B" w14:paraId="33C22BBB" w14:textId="77777777" w:rsidTr="009539BC">
        <w:trPr>
          <w:cantSplit/>
        </w:trPr>
        <w:tc>
          <w:tcPr>
            <w:cnfStyle w:val="001000000000" w:firstRow="0" w:lastRow="0" w:firstColumn="1" w:lastColumn="0" w:oddVBand="0" w:evenVBand="0" w:oddHBand="0" w:evenHBand="0" w:firstRowFirstColumn="0" w:firstRowLastColumn="0" w:lastRowFirstColumn="0" w:lastRowLastColumn="0"/>
            <w:tcW w:w="1559" w:type="dxa"/>
          </w:tcPr>
          <w:p w14:paraId="4FB7E79D" w14:textId="77777777" w:rsidR="00EB64E8" w:rsidRPr="001F514B" w:rsidRDefault="00EB64E8" w:rsidP="009539BC">
            <w:pPr>
              <w:pStyle w:val="TableText"/>
              <w:rPr>
                <w:sz w:val="16"/>
                <w:szCs w:val="16"/>
              </w:rPr>
            </w:pPr>
            <w:r w:rsidRPr="001F514B">
              <w:rPr>
                <w:sz w:val="16"/>
                <w:szCs w:val="16"/>
              </w:rPr>
              <w:lastRenderedPageBreak/>
              <w:t>Operation Environmental Management Plan</w:t>
            </w:r>
          </w:p>
        </w:tc>
        <w:tc>
          <w:tcPr>
            <w:tcW w:w="8364" w:type="dxa"/>
          </w:tcPr>
          <w:p w14:paraId="16898BA5" w14:textId="2DBF5981" w:rsidR="00EB64E8" w:rsidRPr="001F514B" w:rsidRDefault="00EB64E8"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The PPP contractor would develop an OEMP as required by the PPP contract</w:t>
            </w:r>
            <w:r w:rsidR="009D360C" w:rsidRPr="001F514B">
              <w:rPr>
                <w:sz w:val="16"/>
                <w:szCs w:val="16"/>
              </w:rPr>
              <w:t>. The OEMP would be prepared in accordance with</w:t>
            </w:r>
            <w:r w:rsidRPr="001F514B">
              <w:rPr>
                <w:sz w:val="16"/>
                <w:szCs w:val="16"/>
              </w:rPr>
              <w:t xml:space="preserve"> the requirements of the EMF</w:t>
            </w:r>
            <w:r w:rsidR="008F52BC" w:rsidRPr="001F514B">
              <w:rPr>
                <w:sz w:val="16"/>
                <w:szCs w:val="16"/>
              </w:rPr>
              <w:t>,</w:t>
            </w:r>
            <w:r w:rsidRPr="001F514B">
              <w:rPr>
                <w:sz w:val="16"/>
                <w:szCs w:val="16"/>
              </w:rPr>
              <w:t xml:space="preserve"> </w:t>
            </w:r>
            <w:r w:rsidR="009D360C" w:rsidRPr="001F514B">
              <w:rPr>
                <w:sz w:val="16"/>
                <w:szCs w:val="16"/>
              </w:rPr>
              <w:t xml:space="preserve">EPRs, </w:t>
            </w:r>
            <w:r w:rsidR="008F52BC" w:rsidRPr="001F514B">
              <w:rPr>
                <w:sz w:val="16"/>
                <w:szCs w:val="16"/>
              </w:rPr>
              <w:t>Environmental Strategy</w:t>
            </w:r>
            <w:r w:rsidR="009D360C" w:rsidRPr="001F514B">
              <w:rPr>
                <w:sz w:val="16"/>
                <w:szCs w:val="16"/>
              </w:rPr>
              <w:t xml:space="preserve"> and PPP contract</w:t>
            </w:r>
            <w:r w:rsidR="008F52BC" w:rsidRPr="001F514B">
              <w:rPr>
                <w:sz w:val="16"/>
                <w:szCs w:val="16"/>
              </w:rPr>
              <w:t xml:space="preserve"> </w:t>
            </w:r>
            <w:r w:rsidRPr="001F514B">
              <w:rPr>
                <w:sz w:val="16"/>
                <w:szCs w:val="16"/>
              </w:rPr>
              <w:t xml:space="preserve">and address potential environmental impacts of operation and maintenance activities. </w:t>
            </w:r>
          </w:p>
          <w:p w14:paraId="35BF067E" w14:textId="77777777" w:rsidR="00EB64E8" w:rsidRPr="001F514B" w:rsidRDefault="00EB64E8"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The OEMP would identify the nature of operational activities and environmental features of the project area and contain detailed procedures and responsibilities for:</w:t>
            </w:r>
          </w:p>
          <w:p w14:paraId="7C68E989" w14:textId="1A1643E7" w:rsidR="00EB64E8" w:rsidRPr="001F514B" w:rsidRDefault="00EB64E8"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Achieving compliance with the </w:t>
            </w:r>
            <w:r w:rsidR="002E2D6F" w:rsidRPr="001F514B">
              <w:rPr>
                <w:sz w:val="16"/>
                <w:szCs w:val="16"/>
              </w:rPr>
              <w:t xml:space="preserve">operational </w:t>
            </w:r>
            <w:r w:rsidRPr="001F514B">
              <w:rPr>
                <w:sz w:val="16"/>
                <w:szCs w:val="16"/>
              </w:rPr>
              <w:t>EPRs</w:t>
            </w:r>
          </w:p>
          <w:p w14:paraId="5FD41DD6" w14:textId="77777777" w:rsidR="00EB64E8" w:rsidRPr="001F514B" w:rsidRDefault="00EB64E8"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Achieving compliance with approval conditions and relevant legislation</w:t>
            </w:r>
          </w:p>
          <w:p w14:paraId="67897853" w14:textId="35869A59" w:rsidR="00EB64E8" w:rsidRPr="001F514B" w:rsidRDefault="00EB64E8"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Identifying, managing and monitoring environmental risks and issues </w:t>
            </w:r>
            <w:r w:rsidR="002E2D6F" w:rsidRPr="001F514B">
              <w:rPr>
                <w:sz w:val="16"/>
                <w:szCs w:val="16"/>
              </w:rPr>
              <w:t xml:space="preserve">during operation </w:t>
            </w:r>
            <w:r w:rsidRPr="001F514B">
              <w:rPr>
                <w:sz w:val="16"/>
                <w:szCs w:val="16"/>
              </w:rPr>
              <w:t>and implementing contingency measures</w:t>
            </w:r>
          </w:p>
          <w:p w14:paraId="1FDA0356" w14:textId="77777777" w:rsidR="00EB64E8" w:rsidRPr="001F514B" w:rsidRDefault="00EB64E8"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Site inductions, training, competency and awareness</w:t>
            </w:r>
          </w:p>
          <w:p w14:paraId="09BEC566" w14:textId="77777777" w:rsidR="00EB64E8" w:rsidRPr="001F514B" w:rsidRDefault="00EB64E8"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Communication and reporting</w:t>
            </w:r>
          </w:p>
          <w:p w14:paraId="76A794A5" w14:textId="77777777" w:rsidR="00EB64E8" w:rsidRPr="001F514B" w:rsidRDefault="00EB64E8"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Environmental monitoring, reporting and auditing requirements </w:t>
            </w:r>
          </w:p>
          <w:p w14:paraId="15FE7FCC" w14:textId="77777777" w:rsidR="00EB64E8" w:rsidRPr="001F514B" w:rsidRDefault="00EB64E8"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Managing complaints, incidents, non-conformances and taking corrective and preventative action</w:t>
            </w:r>
          </w:p>
          <w:p w14:paraId="5F796057" w14:textId="77777777" w:rsidR="00EB64E8" w:rsidRPr="001F514B" w:rsidRDefault="00EB64E8"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Emergency preparedness and response including arrangements for containing environmental damage and attendance on-site in the event of an emergency</w:t>
            </w:r>
          </w:p>
          <w:p w14:paraId="4E71E264" w14:textId="77777777" w:rsidR="00EB64E8" w:rsidRPr="001F514B" w:rsidRDefault="00EB64E8" w:rsidP="009539BC">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Review and continuous improvement.</w:t>
            </w:r>
          </w:p>
          <w:p w14:paraId="5D3D4B80" w14:textId="2C42547E" w:rsidR="00EB64E8" w:rsidRPr="001F514B" w:rsidRDefault="00EB64E8" w:rsidP="0000613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rStyle w:val="Highlight"/>
                <w:sz w:val="16"/>
                <w:szCs w:val="16"/>
                <w:shd w:val="clear" w:color="auto" w:fill="auto"/>
              </w:rPr>
              <w:t>The OEMP</w:t>
            </w:r>
            <w:r w:rsidR="0000613C" w:rsidRPr="001F514B">
              <w:rPr>
                <w:rStyle w:val="Highlight"/>
                <w:sz w:val="16"/>
                <w:szCs w:val="16"/>
                <w:shd w:val="clear" w:color="auto" w:fill="auto"/>
              </w:rPr>
              <w:t xml:space="preserve"> </w:t>
            </w:r>
            <w:r w:rsidRPr="001F514B">
              <w:rPr>
                <w:rStyle w:val="Highlight"/>
                <w:sz w:val="16"/>
                <w:szCs w:val="16"/>
                <w:shd w:val="clear" w:color="auto" w:fill="auto"/>
              </w:rPr>
              <w:t xml:space="preserve">would be prepared in consultation with agencies relevant to the works covered in the plan including EPA Victoria, VicRoads, </w:t>
            </w:r>
            <w:r w:rsidR="00A742A8" w:rsidRPr="001F514B">
              <w:rPr>
                <w:rStyle w:val="Highlight"/>
                <w:sz w:val="16"/>
                <w:szCs w:val="16"/>
                <w:shd w:val="clear" w:color="auto" w:fill="auto"/>
              </w:rPr>
              <w:t>and</w:t>
            </w:r>
            <w:r w:rsidRPr="001F514B">
              <w:rPr>
                <w:rStyle w:val="Highlight"/>
                <w:sz w:val="16"/>
                <w:szCs w:val="16"/>
                <w:shd w:val="clear" w:color="auto" w:fill="auto"/>
              </w:rPr>
              <w:t xml:space="preserve"> as required by any relevant EPR.</w:t>
            </w:r>
          </w:p>
        </w:tc>
        <w:tc>
          <w:tcPr>
            <w:tcW w:w="1134" w:type="dxa"/>
          </w:tcPr>
          <w:p w14:paraId="138642B2" w14:textId="31E16194" w:rsidR="00EB64E8" w:rsidRPr="001F514B" w:rsidRDefault="00EB64E8"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PPP Contractor</w:t>
            </w:r>
          </w:p>
        </w:tc>
        <w:tc>
          <w:tcPr>
            <w:tcW w:w="2126" w:type="dxa"/>
          </w:tcPr>
          <w:p w14:paraId="6D72C74A" w14:textId="20D97EAF" w:rsidR="002C10F1" w:rsidRPr="001F514B" w:rsidRDefault="002C10F1" w:rsidP="002C10F1">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Review: </w:t>
            </w:r>
            <w:r w:rsidR="00EB31F7" w:rsidRPr="001F514B">
              <w:rPr>
                <w:sz w:val="16"/>
                <w:szCs w:val="16"/>
              </w:rPr>
              <w:t>NELP</w:t>
            </w:r>
            <w:r w:rsidR="00A51C49" w:rsidRPr="001F514B">
              <w:rPr>
                <w:sz w:val="16"/>
                <w:szCs w:val="16"/>
              </w:rPr>
              <w:t xml:space="preserve"> </w:t>
            </w:r>
          </w:p>
          <w:p w14:paraId="20B96E4C" w14:textId="1AB1611F" w:rsidR="00EB64E8" w:rsidRPr="001F514B" w:rsidRDefault="002C10F1" w:rsidP="002C10F1">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Review and verify: </w:t>
            </w:r>
            <w:r w:rsidR="00EB64E8" w:rsidRPr="001F514B">
              <w:rPr>
                <w:sz w:val="16"/>
                <w:szCs w:val="16"/>
              </w:rPr>
              <w:t xml:space="preserve">Independent Environmental Auditor </w:t>
            </w:r>
          </w:p>
        </w:tc>
        <w:tc>
          <w:tcPr>
            <w:tcW w:w="1701" w:type="dxa"/>
          </w:tcPr>
          <w:p w14:paraId="04C925F7" w14:textId="327E5A2C" w:rsidR="00EB64E8" w:rsidRPr="001F514B" w:rsidRDefault="00EB31F7"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NELP</w:t>
            </w:r>
            <w:r w:rsidR="001E2468" w:rsidRPr="001F514B">
              <w:rPr>
                <w:sz w:val="16"/>
                <w:szCs w:val="16"/>
              </w:rPr>
              <w:t xml:space="preserve"> (accept)</w:t>
            </w:r>
          </w:p>
        </w:tc>
      </w:tr>
      <w:tr w:rsidR="009539BC" w:rsidRPr="001F514B" w14:paraId="739B1A97" w14:textId="77777777" w:rsidTr="009539BC">
        <w:trPr>
          <w:cantSplit/>
        </w:trPr>
        <w:tc>
          <w:tcPr>
            <w:cnfStyle w:val="001000000000" w:firstRow="0" w:lastRow="0" w:firstColumn="1" w:lastColumn="0" w:oddVBand="0" w:evenVBand="0" w:oddHBand="0" w:evenHBand="0" w:firstRowFirstColumn="0" w:firstRowLastColumn="0" w:lastRowFirstColumn="0" w:lastRowLastColumn="0"/>
            <w:tcW w:w="1559" w:type="dxa"/>
          </w:tcPr>
          <w:p w14:paraId="40B2943F" w14:textId="77777777" w:rsidR="00EB64E8" w:rsidRPr="001F514B" w:rsidRDefault="00EB64E8" w:rsidP="009539BC">
            <w:pPr>
              <w:pStyle w:val="TableText"/>
              <w:rPr>
                <w:sz w:val="16"/>
                <w:szCs w:val="16"/>
              </w:rPr>
            </w:pPr>
            <w:r w:rsidRPr="001F514B">
              <w:rPr>
                <w:sz w:val="16"/>
                <w:szCs w:val="16"/>
              </w:rPr>
              <w:lastRenderedPageBreak/>
              <w:t>Worksite Environment Implementation Plans (WEMPs)</w:t>
            </w:r>
          </w:p>
        </w:tc>
        <w:tc>
          <w:tcPr>
            <w:tcW w:w="8364" w:type="dxa"/>
          </w:tcPr>
          <w:p w14:paraId="136C02F2" w14:textId="77777777" w:rsidR="00EB64E8" w:rsidRPr="001F514B" w:rsidRDefault="00EB64E8"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Individual plans identifying site-specific environmental control measures to be implemented. WEMPs would be developed once the detailed design and refined construction methodology is prepared by the contractor. </w:t>
            </w:r>
          </w:p>
          <w:p w14:paraId="31B9B30A" w14:textId="5644DC05" w:rsidR="00EB64E8" w:rsidRPr="001F514B" w:rsidRDefault="00EB64E8"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The WEMPs would </w:t>
            </w:r>
            <w:r w:rsidR="002E2D6F" w:rsidRPr="001F514B">
              <w:rPr>
                <w:sz w:val="16"/>
                <w:szCs w:val="16"/>
              </w:rPr>
              <w:t xml:space="preserve">address </w:t>
            </w:r>
            <w:r w:rsidRPr="001F514B">
              <w:rPr>
                <w:sz w:val="16"/>
                <w:szCs w:val="16"/>
              </w:rPr>
              <w:t>the requirements of the EPRs, Environmental Strategy</w:t>
            </w:r>
            <w:r w:rsidR="0000613C" w:rsidRPr="001F514B">
              <w:rPr>
                <w:sz w:val="16"/>
                <w:szCs w:val="16"/>
              </w:rPr>
              <w:t>,</w:t>
            </w:r>
            <w:r w:rsidRPr="001F514B">
              <w:rPr>
                <w:sz w:val="16"/>
                <w:szCs w:val="16"/>
              </w:rPr>
              <w:t xml:space="preserve"> CEMP</w:t>
            </w:r>
            <w:r w:rsidR="0000613C" w:rsidRPr="001F514B">
              <w:rPr>
                <w:sz w:val="16"/>
                <w:szCs w:val="16"/>
              </w:rPr>
              <w:t xml:space="preserve"> and other plans required by the EPRs</w:t>
            </w:r>
            <w:r w:rsidR="00653B88" w:rsidRPr="001F514B">
              <w:rPr>
                <w:sz w:val="16"/>
                <w:szCs w:val="16"/>
              </w:rPr>
              <w:t xml:space="preserve"> and project contract</w:t>
            </w:r>
            <w:r w:rsidRPr="001F514B">
              <w:rPr>
                <w:sz w:val="16"/>
                <w:szCs w:val="16"/>
              </w:rPr>
              <w:t xml:space="preserve"> and </w:t>
            </w:r>
            <w:r w:rsidR="002E2D6F" w:rsidRPr="001F514B">
              <w:rPr>
                <w:sz w:val="16"/>
                <w:szCs w:val="16"/>
              </w:rPr>
              <w:t xml:space="preserve">be developed with reference to </w:t>
            </w:r>
            <w:r w:rsidRPr="001F514B">
              <w:rPr>
                <w:sz w:val="16"/>
                <w:szCs w:val="16"/>
              </w:rPr>
              <w:t xml:space="preserve">EPA Victoria Publication No. 480: </w:t>
            </w:r>
            <w:r w:rsidRPr="001F514B">
              <w:rPr>
                <w:i/>
                <w:sz w:val="16"/>
                <w:szCs w:val="16"/>
              </w:rPr>
              <w:t>Environmental Guidelines for Major Construction Sites</w:t>
            </w:r>
            <w:r w:rsidRPr="001F514B">
              <w:rPr>
                <w:sz w:val="16"/>
                <w:szCs w:val="16"/>
              </w:rPr>
              <w:t>. The WEMPs would be developed to take into account:</w:t>
            </w:r>
          </w:p>
          <w:p w14:paraId="3C165828" w14:textId="77777777" w:rsidR="00EB64E8" w:rsidRPr="001F514B" w:rsidRDefault="00EB64E8" w:rsidP="009D7E1A">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Each construction site’s environmental features</w:t>
            </w:r>
          </w:p>
          <w:p w14:paraId="4040C1FC" w14:textId="77777777" w:rsidR="00EB64E8" w:rsidRPr="001F514B" w:rsidRDefault="00EB64E8" w:rsidP="009D7E1A">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The nature of the works to be undertaken</w:t>
            </w:r>
          </w:p>
          <w:p w14:paraId="0F5EB704" w14:textId="77777777" w:rsidR="00EB64E8" w:rsidRPr="001F514B" w:rsidRDefault="00EB64E8" w:rsidP="009D7E1A">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Potential environmental impacts and activity specific environmental risks</w:t>
            </w:r>
          </w:p>
          <w:p w14:paraId="3F9FDF75" w14:textId="77777777" w:rsidR="00EB64E8" w:rsidRPr="001F514B" w:rsidRDefault="00EB64E8" w:rsidP="009D7E1A">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Relevant EPRs</w:t>
            </w:r>
          </w:p>
          <w:p w14:paraId="734C5E86" w14:textId="77777777" w:rsidR="00EB64E8" w:rsidRPr="001F514B" w:rsidRDefault="00EB64E8" w:rsidP="009D7E1A">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Relevant conditions of key approvals and any secondary approvals required</w:t>
            </w:r>
          </w:p>
          <w:p w14:paraId="53D31E69" w14:textId="77777777" w:rsidR="00EB64E8" w:rsidRPr="001F514B" w:rsidRDefault="00EB64E8" w:rsidP="009D7E1A">
            <w:pPr>
              <w:pStyle w:val="TableBulle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The findings of any environmental investigations undertaken by the contractors. </w:t>
            </w:r>
          </w:p>
          <w:p w14:paraId="1DEE146C" w14:textId="52E07689" w:rsidR="00EB64E8" w:rsidRPr="001F514B" w:rsidRDefault="0000613C" w:rsidP="004A37A5">
            <w:pPr>
              <w:pStyle w:val="TableText"/>
              <w:cnfStyle w:val="000000000000" w:firstRow="0" w:lastRow="0" w:firstColumn="0" w:lastColumn="0" w:oddVBand="0" w:evenVBand="0" w:oddHBand="0" w:evenHBand="0" w:firstRowFirstColumn="0" w:firstRowLastColumn="0" w:lastRowFirstColumn="0" w:lastRowLastColumn="0"/>
              <w:rPr>
                <w:rStyle w:val="Highlight"/>
                <w:sz w:val="16"/>
                <w:szCs w:val="16"/>
              </w:rPr>
            </w:pPr>
            <w:r w:rsidRPr="001F514B">
              <w:rPr>
                <w:rStyle w:val="Highlight"/>
                <w:sz w:val="16"/>
                <w:szCs w:val="16"/>
                <w:shd w:val="clear" w:color="auto" w:fill="auto"/>
              </w:rPr>
              <w:t xml:space="preserve">The WEMPs would be prepared in consultation with stakeholders relevant to the works covered in the plan, including the relevant land owner or manager, responsible authorities where required in relation to issues within their jurisdiction, </w:t>
            </w:r>
            <w:r w:rsidR="006C2FD7" w:rsidRPr="001F514B">
              <w:rPr>
                <w:rStyle w:val="Highlight"/>
                <w:sz w:val="16"/>
                <w:szCs w:val="16"/>
                <w:shd w:val="clear" w:color="auto" w:fill="auto"/>
              </w:rPr>
              <w:t xml:space="preserve">emergency services, </w:t>
            </w:r>
            <w:r w:rsidRPr="001F514B">
              <w:rPr>
                <w:rStyle w:val="Highlight"/>
                <w:sz w:val="16"/>
                <w:szCs w:val="16"/>
                <w:shd w:val="clear" w:color="auto" w:fill="auto"/>
              </w:rPr>
              <w:t>and as required by any relevant EPR.</w:t>
            </w:r>
          </w:p>
        </w:tc>
        <w:tc>
          <w:tcPr>
            <w:tcW w:w="1134" w:type="dxa"/>
          </w:tcPr>
          <w:p w14:paraId="51923D6A" w14:textId="74C4CBF7" w:rsidR="00EB64E8" w:rsidRPr="001F514B" w:rsidRDefault="00EB64E8"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Contractors</w:t>
            </w:r>
          </w:p>
        </w:tc>
        <w:tc>
          <w:tcPr>
            <w:tcW w:w="2126" w:type="dxa"/>
          </w:tcPr>
          <w:p w14:paraId="42490749" w14:textId="77777777" w:rsidR="002C10F1" w:rsidRPr="001F514B" w:rsidRDefault="002C10F1" w:rsidP="002C10F1">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Review: NELP </w:t>
            </w:r>
          </w:p>
          <w:p w14:paraId="724ADE9A" w14:textId="09B47089" w:rsidR="00EB64E8" w:rsidRPr="001F514B" w:rsidRDefault="002C10F1" w:rsidP="002C10F1">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Review and verify: Independent Environmental Auditor</w:t>
            </w:r>
          </w:p>
        </w:tc>
        <w:tc>
          <w:tcPr>
            <w:tcW w:w="1701" w:type="dxa"/>
          </w:tcPr>
          <w:p w14:paraId="3D4AA4A5" w14:textId="42520536" w:rsidR="00EB64E8" w:rsidRPr="001F514B" w:rsidRDefault="00EB31F7"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NELP</w:t>
            </w:r>
            <w:r w:rsidR="001E2468" w:rsidRPr="001F514B">
              <w:rPr>
                <w:sz w:val="16"/>
                <w:szCs w:val="16"/>
              </w:rPr>
              <w:t xml:space="preserve"> (accept)</w:t>
            </w:r>
          </w:p>
        </w:tc>
      </w:tr>
      <w:tr w:rsidR="009539BC" w:rsidRPr="001F514B" w14:paraId="00061C9D" w14:textId="77777777" w:rsidTr="009539BC">
        <w:trPr>
          <w:cantSplit/>
        </w:trPr>
        <w:tc>
          <w:tcPr>
            <w:cnfStyle w:val="001000000000" w:firstRow="0" w:lastRow="0" w:firstColumn="1" w:lastColumn="0" w:oddVBand="0" w:evenVBand="0" w:oddHBand="0" w:evenHBand="0" w:firstRowFirstColumn="0" w:firstRowLastColumn="0" w:lastRowFirstColumn="0" w:lastRowLastColumn="0"/>
            <w:tcW w:w="1559" w:type="dxa"/>
          </w:tcPr>
          <w:p w14:paraId="044A778D" w14:textId="77777777" w:rsidR="00EB64E8" w:rsidRPr="001F514B" w:rsidRDefault="00EB64E8" w:rsidP="009539BC">
            <w:pPr>
              <w:pStyle w:val="TableText"/>
              <w:rPr>
                <w:sz w:val="16"/>
                <w:szCs w:val="16"/>
              </w:rPr>
            </w:pPr>
            <w:r w:rsidRPr="001F514B">
              <w:rPr>
                <w:sz w:val="16"/>
                <w:szCs w:val="16"/>
              </w:rPr>
              <w:t>Other plans required by the EPRs</w:t>
            </w:r>
          </w:p>
        </w:tc>
        <w:tc>
          <w:tcPr>
            <w:tcW w:w="8364" w:type="dxa"/>
          </w:tcPr>
          <w:p w14:paraId="543B0523" w14:textId="75305B4F" w:rsidR="00EB64E8" w:rsidRPr="001F514B" w:rsidRDefault="00EB64E8"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The EPRs (Section </w:t>
            </w:r>
            <w:r w:rsidR="0000613C" w:rsidRPr="001F514B">
              <w:rPr>
                <w:sz w:val="16"/>
                <w:szCs w:val="16"/>
              </w:rPr>
              <w:fldChar w:fldCharType="begin"/>
            </w:r>
            <w:r w:rsidR="0000613C" w:rsidRPr="001F514B">
              <w:rPr>
                <w:sz w:val="16"/>
                <w:szCs w:val="16"/>
              </w:rPr>
              <w:instrText xml:space="preserve"> REF _Ref607993 \r \h </w:instrText>
            </w:r>
            <w:r w:rsidR="00E05E07" w:rsidRPr="001F514B">
              <w:rPr>
                <w:sz w:val="16"/>
                <w:szCs w:val="16"/>
              </w:rPr>
              <w:instrText xml:space="preserve"> \* MERGEFORMAT </w:instrText>
            </w:r>
            <w:r w:rsidR="0000613C" w:rsidRPr="001F514B">
              <w:rPr>
                <w:sz w:val="16"/>
                <w:szCs w:val="16"/>
              </w:rPr>
            </w:r>
            <w:r w:rsidR="0000613C" w:rsidRPr="001F514B">
              <w:rPr>
                <w:sz w:val="16"/>
                <w:szCs w:val="16"/>
              </w:rPr>
              <w:fldChar w:fldCharType="separate"/>
            </w:r>
            <w:r w:rsidR="009854DF">
              <w:rPr>
                <w:sz w:val="16"/>
                <w:szCs w:val="16"/>
              </w:rPr>
              <w:t>27.7</w:t>
            </w:r>
            <w:r w:rsidR="0000613C" w:rsidRPr="001F514B">
              <w:rPr>
                <w:sz w:val="16"/>
                <w:szCs w:val="16"/>
              </w:rPr>
              <w:fldChar w:fldCharType="end"/>
            </w:r>
            <w:r w:rsidRPr="001F514B">
              <w:rPr>
                <w:sz w:val="16"/>
                <w:szCs w:val="16"/>
              </w:rPr>
              <w:t xml:space="preserve">) set out requirements for contractors to prepare relevant management plans to avoid, minimise and mitigate impacts. </w:t>
            </w:r>
          </w:p>
          <w:p w14:paraId="37D90DD3" w14:textId="5B416E94" w:rsidR="00EB64E8" w:rsidRPr="001F514B" w:rsidRDefault="00EB64E8"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All assessments and plans required under these EPRs are to be prepared by suitably qualified and experienced personnel</w:t>
            </w:r>
            <w:r w:rsidR="002E2D6F" w:rsidRPr="001F514B">
              <w:rPr>
                <w:sz w:val="16"/>
                <w:szCs w:val="16"/>
              </w:rPr>
              <w:t xml:space="preserve"> and verified </w:t>
            </w:r>
            <w:r w:rsidR="0000613C" w:rsidRPr="001F514B">
              <w:rPr>
                <w:sz w:val="16"/>
                <w:szCs w:val="16"/>
              </w:rPr>
              <w:t xml:space="preserve">as adequate and compliant with the EPRs </w:t>
            </w:r>
            <w:r w:rsidR="002E2D6F" w:rsidRPr="001F514B">
              <w:rPr>
                <w:sz w:val="16"/>
                <w:szCs w:val="16"/>
              </w:rPr>
              <w:t>by the Independent Environmental Auditor</w:t>
            </w:r>
            <w:r w:rsidRPr="001F514B">
              <w:rPr>
                <w:sz w:val="16"/>
                <w:szCs w:val="16"/>
              </w:rPr>
              <w:t>. Where appropriate, the management plans required by these EPRs may be included as part of the CEMP or OEMP rather than as stand-alone plans.</w:t>
            </w:r>
          </w:p>
        </w:tc>
        <w:tc>
          <w:tcPr>
            <w:tcW w:w="1134" w:type="dxa"/>
          </w:tcPr>
          <w:p w14:paraId="1CF43AEF" w14:textId="7555A164" w:rsidR="00EB64E8" w:rsidRPr="001F514B" w:rsidRDefault="00EB64E8"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Contractors</w:t>
            </w:r>
          </w:p>
        </w:tc>
        <w:tc>
          <w:tcPr>
            <w:tcW w:w="2126" w:type="dxa"/>
          </w:tcPr>
          <w:p w14:paraId="5C7F8540" w14:textId="77777777" w:rsidR="002C10F1" w:rsidRPr="001F514B" w:rsidRDefault="002C10F1" w:rsidP="002C10F1">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Review: NELP </w:t>
            </w:r>
          </w:p>
          <w:p w14:paraId="6085B026" w14:textId="49078FEA" w:rsidR="00EB64E8" w:rsidRPr="001F514B" w:rsidRDefault="002C10F1" w:rsidP="002C10F1">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Review and verify: Independent Environmental Auditor</w:t>
            </w:r>
          </w:p>
        </w:tc>
        <w:tc>
          <w:tcPr>
            <w:tcW w:w="1701" w:type="dxa"/>
          </w:tcPr>
          <w:p w14:paraId="03C38D08" w14:textId="3D4B63BD" w:rsidR="00EB64E8" w:rsidRPr="001F514B" w:rsidRDefault="00EB31F7" w:rsidP="009539BC">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NELP</w:t>
            </w:r>
            <w:r w:rsidR="001E2468" w:rsidRPr="001F514B">
              <w:rPr>
                <w:sz w:val="16"/>
                <w:szCs w:val="16"/>
              </w:rPr>
              <w:t xml:space="preserve"> (accept)</w:t>
            </w:r>
          </w:p>
        </w:tc>
      </w:tr>
    </w:tbl>
    <w:p w14:paraId="2DF5C003" w14:textId="7A6A4CA5" w:rsidR="00EB64E8" w:rsidRPr="001F514B" w:rsidRDefault="00EB64E8" w:rsidP="00EB64E8">
      <w:pPr>
        <w:pStyle w:val="Source"/>
      </w:pPr>
    </w:p>
    <w:p w14:paraId="4E0861FB" w14:textId="77777777" w:rsidR="00EB64E8" w:rsidRPr="001F514B" w:rsidRDefault="00EB64E8" w:rsidP="00C43244">
      <w:pPr>
        <w:pStyle w:val="BodyText"/>
        <w:sectPr w:rsidR="00EB64E8" w:rsidRPr="001F514B" w:rsidSect="00466928">
          <w:headerReference w:type="even" r:id="rId19"/>
          <w:headerReference w:type="default" r:id="rId20"/>
          <w:footerReference w:type="even" r:id="rId21"/>
          <w:footerReference w:type="default" r:id="rId22"/>
          <w:pgSz w:w="16838" w:h="11906" w:orient="landscape" w:code="9"/>
          <w:pgMar w:top="1134" w:right="1134" w:bottom="1134" w:left="1134" w:header="567" w:footer="567" w:gutter="0"/>
          <w:pgNumType w:chapStyle="1" w:chapSep="enDash"/>
          <w:cols w:space="708"/>
          <w:docGrid w:linePitch="360"/>
        </w:sectPr>
      </w:pPr>
    </w:p>
    <w:p w14:paraId="11BD3486" w14:textId="77777777" w:rsidR="00C43244" w:rsidRPr="001F514B" w:rsidRDefault="00C43244" w:rsidP="009D7E1A">
      <w:pPr>
        <w:pStyle w:val="Heading2"/>
        <w:spacing w:before="0"/>
      </w:pPr>
      <w:bookmarkStart w:id="79" w:name="_Ref536276392"/>
      <w:bookmarkStart w:id="80" w:name="_Toc4616582"/>
      <w:r w:rsidRPr="001F514B">
        <w:lastRenderedPageBreak/>
        <w:t>Evaluating compliance</w:t>
      </w:r>
      <w:bookmarkEnd w:id="79"/>
      <w:bookmarkEnd w:id="80"/>
    </w:p>
    <w:p w14:paraId="2294C688" w14:textId="103E1F3B" w:rsidR="00C43244" w:rsidRPr="001F514B" w:rsidRDefault="00C43244" w:rsidP="00C43244">
      <w:pPr>
        <w:pStyle w:val="BodyText"/>
      </w:pPr>
      <w:r w:rsidRPr="001F514B">
        <w:t xml:space="preserve">This section identifies the requirements for monitoring, auditing and reporting of compliance with this EMF and EPRs. </w:t>
      </w:r>
      <w:r w:rsidR="00EB31F7" w:rsidRPr="001F514B">
        <w:t>NELP</w:t>
      </w:r>
      <w:r w:rsidRPr="001F514B">
        <w:t xml:space="preserve">, contractors and the Independent Environmental Auditor each have responsibilities for evaluating environmental compliance. </w:t>
      </w:r>
    </w:p>
    <w:p w14:paraId="40911EAE" w14:textId="77777777" w:rsidR="00C43244" w:rsidRPr="001F514B" w:rsidRDefault="00C43244" w:rsidP="00920678">
      <w:pPr>
        <w:pStyle w:val="Heading3"/>
      </w:pPr>
      <w:bookmarkStart w:id="81" w:name="_Toc4616583"/>
      <w:r w:rsidRPr="001F514B">
        <w:t>Monitoring</w:t>
      </w:r>
      <w:bookmarkEnd w:id="81"/>
    </w:p>
    <w:p w14:paraId="1A52D9CC" w14:textId="3A40DE8B" w:rsidR="00C43244" w:rsidRPr="001F514B" w:rsidRDefault="00C43244" w:rsidP="00C43244">
      <w:pPr>
        <w:pStyle w:val="BodyText"/>
      </w:pPr>
      <w:r w:rsidRPr="001F514B">
        <w:t xml:space="preserve">Specific monitoring programs would be developed and implemented as part of the CEMP and OEMP. In addition, compliance with the EMF and EPRs would be monitored by each of the contractors, </w:t>
      </w:r>
      <w:r w:rsidR="00EB31F7" w:rsidRPr="001F514B">
        <w:t>NELP</w:t>
      </w:r>
      <w:r w:rsidRPr="001F514B">
        <w:t xml:space="preserve"> and the Independent Environmental Auditor. This approach is described below. </w:t>
      </w:r>
    </w:p>
    <w:p w14:paraId="777A1FC1" w14:textId="65A6589B" w:rsidR="00C43244" w:rsidRPr="001F514B" w:rsidRDefault="00C43244" w:rsidP="00920678">
      <w:pPr>
        <w:pStyle w:val="Heading4"/>
      </w:pPr>
      <w:r w:rsidRPr="001F514B">
        <w:t xml:space="preserve">North East Link </w:t>
      </w:r>
      <w:r w:rsidR="00EB31F7" w:rsidRPr="001F514B">
        <w:t>Project</w:t>
      </w:r>
      <w:r w:rsidRPr="001F514B">
        <w:t xml:space="preserve"> and the Independent Environmental Auditor </w:t>
      </w:r>
    </w:p>
    <w:p w14:paraId="2321153E" w14:textId="1EA6081B" w:rsidR="00C43244" w:rsidRPr="001F514B" w:rsidRDefault="00EB31F7" w:rsidP="00C43244">
      <w:pPr>
        <w:pStyle w:val="BodyText"/>
      </w:pPr>
      <w:r w:rsidRPr="001F514B">
        <w:t>NELP</w:t>
      </w:r>
      <w:r w:rsidR="00C43244" w:rsidRPr="001F514B">
        <w:t xml:space="preserve"> and the Independent Environmental Auditor would monitor contractor compliance through the review of environmental documentation (as outlined in Section </w:t>
      </w:r>
      <w:r w:rsidR="00920678" w:rsidRPr="001F514B">
        <w:fldChar w:fldCharType="begin"/>
      </w:r>
      <w:r w:rsidR="00920678" w:rsidRPr="001F514B">
        <w:instrText xml:space="preserve"> REF _Ref536276385 \n \h </w:instrText>
      </w:r>
      <w:r w:rsidR="00920678" w:rsidRPr="001F514B">
        <w:fldChar w:fldCharType="separate"/>
      </w:r>
      <w:r w:rsidR="009854DF">
        <w:t>27.5</w:t>
      </w:r>
      <w:r w:rsidR="00920678" w:rsidRPr="001F514B">
        <w:fldChar w:fldCharType="end"/>
      </w:r>
      <w:r w:rsidR="00C43244" w:rsidRPr="001F514B">
        <w:t xml:space="preserve">), audit results (as outlined in Section </w:t>
      </w:r>
      <w:r w:rsidR="00920678" w:rsidRPr="001F514B">
        <w:fldChar w:fldCharType="begin"/>
      </w:r>
      <w:r w:rsidR="00920678" w:rsidRPr="001F514B">
        <w:instrText xml:space="preserve"> REF _Ref536276475 \n \h </w:instrText>
      </w:r>
      <w:r w:rsidR="00920678" w:rsidRPr="001F514B">
        <w:fldChar w:fldCharType="separate"/>
      </w:r>
      <w:r w:rsidR="009854DF">
        <w:t>27.6.2</w:t>
      </w:r>
      <w:r w:rsidR="00920678" w:rsidRPr="001F514B">
        <w:fldChar w:fldCharType="end"/>
      </w:r>
      <w:r w:rsidR="00C43244" w:rsidRPr="001F514B">
        <w:t xml:space="preserve">) and reports (as outlined in Section </w:t>
      </w:r>
      <w:r w:rsidR="00920678" w:rsidRPr="001F514B">
        <w:fldChar w:fldCharType="begin"/>
      </w:r>
      <w:r w:rsidR="00920678" w:rsidRPr="001F514B">
        <w:instrText xml:space="preserve"> REF _Ref536276421 \n \h </w:instrText>
      </w:r>
      <w:r w:rsidR="00920678" w:rsidRPr="001F514B">
        <w:fldChar w:fldCharType="separate"/>
      </w:r>
      <w:r w:rsidR="009854DF">
        <w:t>27.6.3</w:t>
      </w:r>
      <w:r w:rsidR="00920678" w:rsidRPr="001F514B">
        <w:fldChar w:fldCharType="end"/>
      </w:r>
      <w:r w:rsidR="00C43244" w:rsidRPr="001F514B">
        <w:t>).</w:t>
      </w:r>
    </w:p>
    <w:p w14:paraId="4738B52E" w14:textId="533A542C" w:rsidR="00C43244" w:rsidRPr="001F514B" w:rsidRDefault="00EB31F7" w:rsidP="00C43244">
      <w:pPr>
        <w:pStyle w:val="BodyText"/>
      </w:pPr>
      <w:r w:rsidRPr="001F514B">
        <w:t>NELP</w:t>
      </w:r>
      <w:r w:rsidR="00C43244" w:rsidRPr="001F514B">
        <w:t xml:space="preserve">’s EMS would contain processes for monitoring implementation of EPRs that </w:t>
      </w:r>
      <w:r w:rsidR="009D06E5" w:rsidRPr="001F514B">
        <w:t xml:space="preserve">the Victorian Government </w:t>
      </w:r>
      <w:r w:rsidR="00C43244" w:rsidRPr="001F514B">
        <w:t>is responsible for.</w:t>
      </w:r>
    </w:p>
    <w:p w14:paraId="658B6E64" w14:textId="77777777" w:rsidR="00C43244" w:rsidRPr="001F514B" w:rsidRDefault="00C43244" w:rsidP="00920678">
      <w:pPr>
        <w:pStyle w:val="Heading4"/>
      </w:pPr>
      <w:r w:rsidRPr="001F514B">
        <w:t>Contractors</w:t>
      </w:r>
    </w:p>
    <w:p w14:paraId="3116D383" w14:textId="1C0F8F16" w:rsidR="00C43244" w:rsidRPr="001F514B" w:rsidRDefault="00C43244" w:rsidP="00C43244">
      <w:pPr>
        <w:pStyle w:val="BodyText"/>
      </w:pPr>
      <w:r w:rsidRPr="001F514B">
        <w:t xml:space="preserve">Contractors would be required to specify detailed monitoring requirements in the Environmental Strategy, CEMP, OEMP and, where relevant, </w:t>
      </w:r>
      <w:r w:rsidR="008F7204" w:rsidRPr="001F514B">
        <w:t xml:space="preserve">the WEMPS and </w:t>
      </w:r>
      <w:r w:rsidRPr="001F514B">
        <w:t xml:space="preserve">any other plans required by the EPRs. This would include documenting parameters to be monitored, frequency of monitoring, proposed equipment, need for calibration of equipment and required competency of staff. Monitoring programs would reflect relevant guidelines for the proposed type of monitoring, regulatory requirements and the level of potential risk to the environment. </w:t>
      </w:r>
      <w:r w:rsidR="00AA0F98" w:rsidRPr="001F514B">
        <w:t xml:space="preserve">Monitoring plans must be part of or appended to relevant management plans. </w:t>
      </w:r>
      <w:r w:rsidRPr="001F514B">
        <w:t>Monitoring would include periodic inspections of construction works areas and assets constructed.</w:t>
      </w:r>
    </w:p>
    <w:p w14:paraId="53BD129E" w14:textId="77777777" w:rsidR="00C43244" w:rsidRPr="001F514B" w:rsidRDefault="00C43244" w:rsidP="00C43244">
      <w:pPr>
        <w:pStyle w:val="BodyText"/>
      </w:pPr>
      <w:r w:rsidRPr="001F514B">
        <w:t>Contractors would be required to implement monitoring programs in accordance with their environmental documentation and regularly review monitoring program implementation to verify that:</w:t>
      </w:r>
    </w:p>
    <w:p w14:paraId="178022EC" w14:textId="77777777" w:rsidR="00C43244" w:rsidRPr="001F514B" w:rsidRDefault="00C43244" w:rsidP="009D7E1A">
      <w:pPr>
        <w:pStyle w:val="BodyBullet1"/>
      </w:pPr>
      <w:r w:rsidRPr="001F514B">
        <w:t>The monitoring frequency is sufficient to identify whether any significant non-compliance with the EPRs or contractual requirements, or non-compliance with the relevant legislation and regulations (including conditions on approvals), has occurred</w:t>
      </w:r>
    </w:p>
    <w:p w14:paraId="29C88450" w14:textId="77777777" w:rsidR="00C43244" w:rsidRPr="001F514B" w:rsidRDefault="00C43244" w:rsidP="009D7E1A">
      <w:pPr>
        <w:pStyle w:val="BodyBullet1"/>
      </w:pPr>
      <w:r w:rsidRPr="001F514B">
        <w:t>The range of parameters being monitored is adequate (this is particularly relevant if an activity has led to an incident or complaint)</w:t>
      </w:r>
    </w:p>
    <w:p w14:paraId="0C88BCF8" w14:textId="77777777" w:rsidR="00C43244" w:rsidRPr="001F514B" w:rsidRDefault="00C43244" w:rsidP="009D7E1A">
      <w:pPr>
        <w:pStyle w:val="BodyBullet1"/>
        <w:ind w:right="-284"/>
      </w:pPr>
      <w:r w:rsidRPr="001F514B">
        <w:t xml:space="preserve">Changes to programmed construction activities are adequately covered by the monitoring programs. </w:t>
      </w:r>
    </w:p>
    <w:p w14:paraId="74C629A4" w14:textId="7FBBFFB6" w:rsidR="00C43244" w:rsidRPr="001F514B" w:rsidRDefault="00C43244" w:rsidP="00C43244">
      <w:pPr>
        <w:pStyle w:val="BodyText"/>
      </w:pPr>
      <w:r w:rsidRPr="001F514B">
        <w:lastRenderedPageBreak/>
        <w:t xml:space="preserve">Any proposed modifications to monitoring programs would be submitted to </w:t>
      </w:r>
      <w:r w:rsidR="00A742A8" w:rsidRPr="001F514B">
        <w:t xml:space="preserve">the Independent Environmental Auditor </w:t>
      </w:r>
      <w:r w:rsidR="009D06E5" w:rsidRPr="001F514B">
        <w:t xml:space="preserve">for review and verification </w:t>
      </w:r>
      <w:r w:rsidR="00A742A8" w:rsidRPr="001F514B">
        <w:t xml:space="preserve">and </w:t>
      </w:r>
      <w:r w:rsidR="00EB31F7" w:rsidRPr="001F514B">
        <w:t>NELP</w:t>
      </w:r>
      <w:r w:rsidRPr="001F514B">
        <w:t xml:space="preserve"> for </w:t>
      </w:r>
      <w:r w:rsidR="00A742A8" w:rsidRPr="001F514B">
        <w:t xml:space="preserve">review and acceptance </w:t>
      </w:r>
      <w:r w:rsidRPr="001F514B">
        <w:t xml:space="preserve">before </w:t>
      </w:r>
      <w:r w:rsidR="009D06E5" w:rsidRPr="001F514B">
        <w:t xml:space="preserve">the modifications </w:t>
      </w:r>
      <w:r w:rsidRPr="001F514B">
        <w:t xml:space="preserve">were implemented. Contractors would be responsible for the ongoing management of baseline and monitoring data and would be required to provide this to </w:t>
      </w:r>
      <w:r w:rsidR="00A742A8" w:rsidRPr="001F514B">
        <w:t xml:space="preserve">the Independent Environmental Auditor and </w:t>
      </w:r>
      <w:r w:rsidR="00EB31F7" w:rsidRPr="001F514B">
        <w:t>NELP</w:t>
      </w:r>
      <w:r w:rsidRPr="001F514B">
        <w:t xml:space="preserve"> upon request.</w:t>
      </w:r>
    </w:p>
    <w:p w14:paraId="71387794" w14:textId="77777777" w:rsidR="00C43244" w:rsidRPr="001F514B" w:rsidRDefault="00C43244" w:rsidP="00920678">
      <w:pPr>
        <w:pStyle w:val="Heading3"/>
      </w:pPr>
      <w:bookmarkStart w:id="82" w:name="_Ref536276475"/>
      <w:bookmarkStart w:id="83" w:name="_Toc4616584"/>
      <w:r w:rsidRPr="001F514B">
        <w:t>Auditing</w:t>
      </w:r>
      <w:bookmarkEnd w:id="82"/>
      <w:bookmarkEnd w:id="83"/>
    </w:p>
    <w:p w14:paraId="1E50647A" w14:textId="637DE75F" w:rsidR="00C43244" w:rsidRPr="001F514B" w:rsidRDefault="00C43244" w:rsidP="00C43244">
      <w:pPr>
        <w:pStyle w:val="BodyText"/>
      </w:pPr>
      <w:r w:rsidRPr="001F514B">
        <w:t>Audits would be conducted at regular intervals to evaluate compliance with the EMF and EPRs. The</w:t>
      </w:r>
      <w:r w:rsidR="009D7E1A" w:rsidRPr="001F514B">
        <w:t> </w:t>
      </w:r>
      <w:r w:rsidRPr="001F514B">
        <w:t>proposed auditing regime is described below.</w:t>
      </w:r>
    </w:p>
    <w:p w14:paraId="0D2B4B9A" w14:textId="77777777" w:rsidR="00C43244" w:rsidRPr="001F514B" w:rsidRDefault="00C43244" w:rsidP="00920678">
      <w:pPr>
        <w:pStyle w:val="Heading4"/>
      </w:pPr>
      <w:r w:rsidRPr="001F514B">
        <w:t xml:space="preserve">Independent Environmental Auditor </w:t>
      </w:r>
    </w:p>
    <w:p w14:paraId="51001E06" w14:textId="447F53CA" w:rsidR="00C43244" w:rsidRPr="001F514B" w:rsidRDefault="00C43244" w:rsidP="00C43244">
      <w:pPr>
        <w:pStyle w:val="BodyText"/>
      </w:pPr>
      <w:r w:rsidRPr="001F514B">
        <w:t xml:space="preserve">The Independent Environmental Auditor would develop an audit plan, including a schedule, and audit scopes to the satisfaction of </w:t>
      </w:r>
      <w:r w:rsidR="00EB31F7" w:rsidRPr="001F514B">
        <w:t>NELP</w:t>
      </w:r>
      <w:r w:rsidRPr="001F514B">
        <w:t xml:space="preserve"> for each project contract. When assessing compliance the Independent Environmental Auditor would also take into account the technical adequacy and effectiveness of actions taken to comply with </w:t>
      </w:r>
      <w:r w:rsidR="008F7204" w:rsidRPr="001F514B">
        <w:t xml:space="preserve">the EMF and </w:t>
      </w:r>
      <w:r w:rsidRPr="001F514B">
        <w:t>EPRs. Audits would include review of documentation as well as site inspections.</w:t>
      </w:r>
    </w:p>
    <w:p w14:paraId="0C8CA62C" w14:textId="617627E6" w:rsidR="00C43244" w:rsidRPr="00960956" w:rsidRDefault="00C43244" w:rsidP="00960956">
      <w:pPr>
        <w:pStyle w:val="BodyText"/>
        <w:ind w:right="-170"/>
      </w:pPr>
      <w:r w:rsidRPr="00960956">
        <w:t xml:space="preserve">The Independent Environmental Auditor would conduct regular audits of contractors’ compliance with the </w:t>
      </w:r>
      <w:r w:rsidR="009D06E5" w:rsidRPr="00960956">
        <w:t xml:space="preserve">EMF, </w:t>
      </w:r>
      <w:r w:rsidRPr="00960956">
        <w:t>EPRs, Environmental Strategy, CEMP, WEMPs, OEMP</w:t>
      </w:r>
      <w:r w:rsidR="009B394B" w:rsidRPr="00960956">
        <w:t>,</w:t>
      </w:r>
      <w:r w:rsidRPr="00960956">
        <w:t xml:space="preserve"> any other plans </w:t>
      </w:r>
      <w:r w:rsidR="0000613C" w:rsidRPr="00960956">
        <w:t xml:space="preserve">required by the EPRS, </w:t>
      </w:r>
      <w:r w:rsidR="008F7204" w:rsidRPr="00960956">
        <w:t xml:space="preserve">conditions of project approvals, </w:t>
      </w:r>
      <w:r w:rsidR="0000613C" w:rsidRPr="00960956">
        <w:t xml:space="preserve">and </w:t>
      </w:r>
      <w:r w:rsidRPr="00960956">
        <w:t xml:space="preserve">as required by </w:t>
      </w:r>
      <w:r w:rsidR="00EB31F7" w:rsidRPr="00960956">
        <w:t>NELP</w:t>
      </w:r>
      <w:r w:rsidRPr="00960956">
        <w:t>. Audits would occur during construction and up to two years after opening of North East Link</w:t>
      </w:r>
      <w:r w:rsidR="00A742A8" w:rsidRPr="00960956">
        <w:t>, or as agreed with the Minister for</w:t>
      </w:r>
      <w:r w:rsidR="00960956">
        <w:t xml:space="preserve"> </w:t>
      </w:r>
      <w:r w:rsidR="00A742A8" w:rsidRPr="00960956">
        <w:t>Planning</w:t>
      </w:r>
      <w:r w:rsidRPr="00960956">
        <w:t xml:space="preserve">. </w:t>
      </w:r>
    </w:p>
    <w:p w14:paraId="0ACF9F3C" w14:textId="77777777" w:rsidR="00C43244" w:rsidRPr="001F514B" w:rsidRDefault="00C43244" w:rsidP="00C43244">
      <w:pPr>
        <w:pStyle w:val="BodyText"/>
      </w:pPr>
      <w:r w:rsidRPr="001F514B">
        <w:t>Audits would be conducting using a risk-based approach where compliance with all EPRs would be audited at least once every 12 months and higher risk activities would be audited more frequently.</w:t>
      </w:r>
    </w:p>
    <w:p w14:paraId="5A1C6B94" w14:textId="5585CC68" w:rsidR="00C43244" w:rsidRPr="001F514B" w:rsidRDefault="00C43244" w:rsidP="00C43244">
      <w:pPr>
        <w:pStyle w:val="BodyText"/>
      </w:pPr>
      <w:r w:rsidRPr="001F514B">
        <w:t xml:space="preserve">Audit reports would be prepared for each audit and provided to </w:t>
      </w:r>
      <w:r w:rsidR="00EB31F7" w:rsidRPr="001F514B">
        <w:t>NELP</w:t>
      </w:r>
      <w:r w:rsidRPr="001F514B">
        <w:t xml:space="preserve"> and the contractor. The</w:t>
      </w:r>
      <w:r w:rsidR="009D7E1A" w:rsidRPr="001F514B">
        <w:t> </w:t>
      </w:r>
      <w:r w:rsidRPr="001F514B">
        <w:t>contractors would be required to take corrective and preventative actions to address identified non-conformances and, where required, other audit findings.</w:t>
      </w:r>
    </w:p>
    <w:p w14:paraId="0F58021B" w14:textId="77777777" w:rsidR="00C43244" w:rsidRPr="001F514B" w:rsidRDefault="00C43244" w:rsidP="00920678">
      <w:pPr>
        <w:pStyle w:val="Heading4"/>
      </w:pPr>
      <w:r w:rsidRPr="001F514B">
        <w:t>Contractors</w:t>
      </w:r>
    </w:p>
    <w:p w14:paraId="3E558A85" w14:textId="77777777" w:rsidR="00C43244" w:rsidRPr="001F514B" w:rsidRDefault="00C43244" w:rsidP="00C43244">
      <w:pPr>
        <w:pStyle w:val="BodyText"/>
      </w:pPr>
      <w:r w:rsidRPr="001F514B">
        <w:t xml:space="preserve">Contractors would carry out regular internal audits to assess conformance with their EMS and AS/NZS ISO 14001 and the effectiveness of the EMS. </w:t>
      </w:r>
    </w:p>
    <w:p w14:paraId="72AFD972" w14:textId="77777777" w:rsidR="00C43244" w:rsidRPr="001F514B" w:rsidRDefault="00C43244" w:rsidP="00C43244">
      <w:pPr>
        <w:pStyle w:val="BodyText"/>
      </w:pPr>
      <w:r w:rsidRPr="001F514B">
        <w:t>Contractors would also be required to outline an internal audit schedule within the Environmental Strategy to assess their environmental performance and effectiveness of environmental management measures and monitoring programs. This would include regular audits to evaluate:</w:t>
      </w:r>
    </w:p>
    <w:p w14:paraId="5F35CF0B" w14:textId="08872C81" w:rsidR="00C43244" w:rsidRPr="001F514B" w:rsidRDefault="00C43244" w:rsidP="009D7E1A">
      <w:pPr>
        <w:pStyle w:val="BodyBullet1"/>
      </w:pPr>
      <w:r w:rsidRPr="001F514B">
        <w:t xml:space="preserve">Compliance with the </w:t>
      </w:r>
      <w:r w:rsidR="008F7204" w:rsidRPr="001F514B">
        <w:t xml:space="preserve">EMF, </w:t>
      </w:r>
      <w:r w:rsidRPr="001F514B">
        <w:t xml:space="preserve">Environmental Strategy, CEMP, WEMPs, OEMP and any other plans </w:t>
      </w:r>
      <w:r w:rsidR="00D2318C" w:rsidRPr="001F514B">
        <w:t>required by the EPRs</w:t>
      </w:r>
      <w:r w:rsidR="008F7204" w:rsidRPr="001F514B">
        <w:t xml:space="preserve"> </w:t>
      </w:r>
    </w:p>
    <w:p w14:paraId="2E54B0BD" w14:textId="77777777" w:rsidR="00C43244" w:rsidRPr="001F514B" w:rsidRDefault="00C43244" w:rsidP="009D7E1A">
      <w:pPr>
        <w:pStyle w:val="BodyBullet1"/>
      </w:pPr>
      <w:r w:rsidRPr="001F514B">
        <w:t>Compliance with the EPRs</w:t>
      </w:r>
    </w:p>
    <w:p w14:paraId="020D110A" w14:textId="77777777" w:rsidR="00C43244" w:rsidRPr="001F514B" w:rsidRDefault="00C43244" w:rsidP="009D7E1A">
      <w:pPr>
        <w:pStyle w:val="BodyBullet1"/>
      </w:pPr>
      <w:r w:rsidRPr="001F514B">
        <w:lastRenderedPageBreak/>
        <w:t>Legislative compliance, including with approval conditions</w:t>
      </w:r>
    </w:p>
    <w:p w14:paraId="4A535FF5" w14:textId="77777777" w:rsidR="00C43244" w:rsidRPr="001F514B" w:rsidRDefault="00C43244" w:rsidP="009D7E1A">
      <w:pPr>
        <w:pStyle w:val="BodyBullet1"/>
      </w:pPr>
      <w:r w:rsidRPr="001F514B">
        <w:t>Responses to non-compliances, incidents, and complaints received</w:t>
      </w:r>
    </w:p>
    <w:p w14:paraId="7B95241A" w14:textId="77777777" w:rsidR="00C43244" w:rsidRPr="001F514B" w:rsidRDefault="00C43244" w:rsidP="009D7E1A">
      <w:pPr>
        <w:pStyle w:val="BodyBullet1"/>
      </w:pPr>
      <w:r w:rsidRPr="001F514B">
        <w:t>Effectiveness and implementation of management measures and monitoring programs.</w:t>
      </w:r>
    </w:p>
    <w:p w14:paraId="2396F215" w14:textId="77777777" w:rsidR="00C43244" w:rsidRPr="001F514B" w:rsidRDefault="00C43244" w:rsidP="00920678">
      <w:pPr>
        <w:pStyle w:val="Heading4"/>
      </w:pPr>
      <w:r w:rsidRPr="001F514B">
        <w:t>Audit process and audit reports</w:t>
      </w:r>
    </w:p>
    <w:p w14:paraId="70D1D430" w14:textId="77777777" w:rsidR="00C43244" w:rsidRPr="001F514B" w:rsidRDefault="00C43244" w:rsidP="00C43244">
      <w:pPr>
        <w:pStyle w:val="BodyText"/>
      </w:pPr>
      <w:r w:rsidRPr="001F514B">
        <w:t xml:space="preserve">Audits would be conducted in accordance with AS/NZS ISO 19011 </w:t>
      </w:r>
      <w:r w:rsidRPr="001F514B">
        <w:rPr>
          <w:i/>
        </w:rPr>
        <w:t>Guidelines for auditing management systems</w:t>
      </w:r>
      <w:r w:rsidRPr="001F514B">
        <w:t xml:space="preserve">. Auditors would be independent of the activity being audited. </w:t>
      </w:r>
    </w:p>
    <w:p w14:paraId="3CC616FF" w14:textId="77777777" w:rsidR="00C43244" w:rsidRPr="001F514B" w:rsidRDefault="00C43244" w:rsidP="00C43244">
      <w:pPr>
        <w:pStyle w:val="BodyText"/>
      </w:pPr>
      <w:r w:rsidRPr="001F514B">
        <w:t>Compliance would be assessed through site-based observation of project activities, interviews and review of documents and records. Records to be reviewed would include:</w:t>
      </w:r>
    </w:p>
    <w:p w14:paraId="166CFB4C" w14:textId="77777777" w:rsidR="00C43244" w:rsidRPr="001F514B" w:rsidRDefault="00C43244" w:rsidP="009D7E1A">
      <w:pPr>
        <w:pStyle w:val="BodyBullet1"/>
      </w:pPr>
      <w:r w:rsidRPr="001F514B">
        <w:t>Environmental monitoring, process monitoring and management performance monitoring results</w:t>
      </w:r>
    </w:p>
    <w:p w14:paraId="6DF15119" w14:textId="77777777" w:rsidR="00C43244" w:rsidRPr="001F514B" w:rsidRDefault="00C43244" w:rsidP="009D7E1A">
      <w:pPr>
        <w:pStyle w:val="BodyBullet1"/>
      </w:pPr>
      <w:r w:rsidRPr="001F514B">
        <w:t xml:space="preserve">Work method statements, site plans, and operating procedures </w:t>
      </w:r>
    </w:p>
    <w:p w14:paraId="5DC118A7" w14:textId="77777777" w:rsidR="00C43244" w:rsidRPr="001F514B" w:rsidRDefault="00C43244" w:rsidP="009D7E1A">
      <w:pPr>
        <w:pStyle w:val="BodyBullet1"/>
      </w:pPr>
      <w:r w:rsidRPr="001F514B">
        <w:t>Incidents and complaints</w:t>
      </w:r>
    </w:p>
    <w:p w14:paraId="53DBA026" w14:textId="77777777" w:rsidR="00C43244" w:rsidRPr="001F514B" w:rsidRDefault="00C43244" w:rsidP="009D7E1A">
      <w:pPr>
        <w:pStyle w:val="BodyBullet1"/>
      </w:pPr>
      <w:r w:rsidRPr="001F514B">
        <w:t>Inspection and audit reports</w:t>
      </w:r>
    </w:p>
    <w:p w14:paraId="2B9BB7B5" w14:textId="77777777" w:rsidR="00C43244" w:rsidRPr="001F514B" w:rsidRDefault="00C43244" w:rsidP="009D7E1A">
      <w:pPr>
        <w:pStyle w:val="BodyBullet1"/>
      </w:pPr>
      <w:r w:rsidRPr="001F514B">
        <w:t>Soil and waste management records</w:t>
      </w:r>
    </w:p>
    <w:p w14:paraId="0FE375CC" w14:textId="77777777" w:rsidR="00C43244" w:rsidRPr="001F514B" w:rsidRDefault="00C43244" w:rsidP="009D7E1A">
      <w:pPr>
        <w:pStyle w:val="BodyBullet1"/>
      </w:pPr>
      <w:r w:rsidRPr="001F514B">
        <w:t>Surveys</w:t>
      </w:r>
    </w:p>
    <w:p w14:paraId="242ABAD3" w14:textId="77777777" w:rsidR="00C43244" w:rsidRPr="001F514B" w:rsidRDefault="00C43244" w:rsidP="009D7E1A">
      <w:pPr>
        <w:pStyle w:val="BodyBullet1"/>
      </w:pPr>
      <w:r w:rsidRPr="001F514B">
        <w:t>Meeting minutes</w:t>
      </w:r>
    </w:p>
    <w:p w14:paraId="164DEE79" w14:textId="77777777" w:rsidR="00C43244" w:rsidRPr="001F514B" w:rsidRDefault="00C43244" w:rsidP="009D7E1A">
      <w:pPr>
        <w:pStyle w:val="BodyBullet1"/>
      </w:pPr>
      <w:r w:rsidRPr="001F514B">
        <w:t>Other documents relevant to assessing compliance and the technical adequacy and effectiveness of actions taken to comply with the EPRs.</w:t>
      </w:r>
    </w:p>
    <w:p w14:paraId="46C245D0" w14:textId="08FFA52D" w:rsidR="00C43244" w:rsidRPr="001F514B" w:rsidRDefault="00C43244" w:rsidP="00C43244">
      <w:pPr>
        <w:pStyle w:val="BodyText"/>
      </w:pPr>
      <w:r w:rsidRPr="001F514B">
        <w:t xml:space="preserve">The results of each audit, including audit evidence relied on, would be documented in an audit report. The audit report template would be agreed with </w:t>
      </w:r>
      <w:r w:rsidR="00EB31F7" w:rsidRPr="001F514B">
        <w:t>NELP</w:t>
      </w:r>
      <w:r w:rsidRPr="001F514B">
        <w:t>.</w:t>
      </w:r>
    </w:p>
    <w:p w14:paraId="25FD1CB3" w14:textId="77777777" w:rsidR="00C43244" w:rsidRPr="001F514B" w:rsidRDefault="00C43244" w:rsidP="00920678">
      <w:pPr>
        <w:pStyle w:val="Heading3"/>
      </w:pPr>
      <w:bookmarkStart w:id="84" w:name="_Ref536276421"/>
      <w:bookmarkStart w:id="85" w:name="_Toc4616585"/>
      <w:r w:rsidRPr="001F514B">
        <w:t>Reporting</w:t>
      </w:r>
      <w:bookmarkEnd w:id="84"/>
      <w:bookmarkEnd w:id="85"/>
    </w:p>
    <w:p w14:paraId="7A42B439" w14:textId="48A0F042" w:rsidR="00C43244" w:rsidRPr="001F514B" w:rsidRDefault="00C43244" w:rsidP="00C43244">
      <w:pPr>
        <w:pStyle w:val="BodyText"/>
      </w:pPr>
      <w:r w:rsidRPr="001F514B">
        <w:t xml:space="preserve">Contractors’ compliance with the </w:t>
      </w:r>
      <w:r w:rsidR="008F7204" w:rsidRPr="001F514B">
        <w:t xml:space="preserve">EMF, </w:t>
      </w:r>
      <w:r w:rsidRPr="001F514B">
        <w:t>EPRs, Environmental Strategy, CEMP, WEMPs, OEMP</w:t>
      </w:r>
      <w:r w:rsidR="008F7204" w:rsidRPr="001F514B">
        <w:t>,</w:t>
      </w:r>
      <w:r w:rsidRPr="001F514B">
        <w:t xml:space="preserve"> any other plans </w:t>
      </w:r>
      <w:r w:rsidR="00D2318C" w:rsidRPr="001F514B">
        <w:t>required by the EPRs</w:t>
      </w:r>
      <w:r w:rsidR="008F7204" w:rsidRPr="001F514B">
        <w:t xml:space="preserve"> and conditions of project approvals </w:t>
      </w:r>
      <w:r w:rsidRPr="001F514B">
        <w:t xml:space="preserve">would be reported to </w:t>
      </w:r>
      <w:r w:rsidR="00EB31F7" w:rsidRPr="001F514B">
        <w:t>NELP</w:t>
      </w:r>
      <w:r w:rsidRPr="001F514B">
        <w:t xml:space="preserve"> and relevant government agencies as appropriate. Reporting</w:t>
      </w:r>
      <w:r w:rsidR="009D7E1A" w:rsidRPr="001F514B">
        <w:t> </w:t>
      </w:r>
      <w:r w:rsidRPr="001F514B">
        <w:t>requirements are summarised below.</w:t>
      </w:r>
    </w:p>
    <w:p w14:paraId="6C08ED8F" w14:textId="3AF99C6E" w:rsidR="00C43244" w:rsidRPr="001F514B" w:rsidRDefault="00C43244" w:rsidP="00920678">
      <w:pPr>
        <w:pStyle w:val="Heading4"/>
      </w:pPr>
      <w:r w:rsidRPr="001F514B">
        <w:t xml:space="preserve">North East Link </w:t>
      </w:r>
      <w:r w:rsidR="00EB31F7" w:rsidRPr="001F514B">
        <w:t>Project</w:t>
      </w:r>
      <w:r w:rsidR="0080351C" w:rsidRPr="001F514B">
        <w:t xml:space="preserve"> and the Independent Environmental Auditor</w:t>
      </w:r>
    </w:p>
    <w:p w14:paraId="68867B7D" w14:textId="009A5768" w:rsidR="0080351C" w:rsidRPr="001F514B" w:rsidRDefault="00EB31F7" w:rsidP="00C43244">
      <w:pPr>
        <w:pStyle w:val="BodyText"/>
      </w:pPr>
      <w:r w:rsidRPr="001F514B">
        <w:t>NELP</w:t>
      </w:r>
      <w:r w:rsidR="00C43244" w:rsidRPr="001F514B">
        <w:t xml:space="preserve"> would </w:t>
      </w:r>
      <w:r w:rsidR="0080351C" w:rsidRPr="001F514B">
        <w:t xml:space="preserve">provide </w:t>
      </w:r>
      <w:r w:rsidR="00C43244" w:rsidRPr="001F514B">
        <w:t>six-monthly summary reports as to compliance with the EMF and EPRs to the Minister for Planning and sub-reports to other approval authorities as appropriate.</w:t>
      </w:r>
      <w:r w:rsidR="00AF2A07" w:rsidRPr="001F514B">
        <w:t xml:space="preserve"> These reports would be provided during construction and up to </w:t>
      </w:r>
      <w:r w:rsidR="00A527C1" w:rsidRPr="001F514B">
        <w:t xml:space="preserve">two </w:t>
      </w:r>
      <w:r w:rsidR="00AF2A07" w:rsidRPr="001F514B">
        <w:t>years after opening of North East Link, or as otherwise agreed by the Minister for Planning.</w:t>
      </w:r>
      <w:r w:rsidR="00A527C1" w:rsidRPr="001F514B">
        <w:t xml:space="preserve"> The summary reports would be made </w:t>
      </w:r>
      <w:r w:rsidR="00E05E07" w:rsidRPr="001F514B">
        <w:t>publicly</w:t>
      </w:r>
      <w:r w:rsidR="00A527C1" w:rsidRPr="001F514B">
        <w:t xml:space="preserve"> available on a project website for the period of construction and </w:t>
      </w:r>
      <w:r w:rsidR="003F2516" w:rsidRPr="001F514B">
        <w:t xml:space="preserve">five </w:t>
      </w:r>
      <w:r w:rsidR="00A527C1" w:rsidRPr="001F514B">
        <w:t>years after opening of North East</w:t>
      </w:r>
      <w:r w:rsidR="00E05E07" w:rsidRPr="001F514B">
        <w:t> </w:t>
      </w:r>
      <w:r w:rsidR="00A527C1" w:rsidRPr="001F514B">
        <w:t>Link.</w:t>
      </w:r>
    </w:p>
    <w:p w14:paraId="4E271D37" w14:textId="355E093A" w:rsidR="00AF2A07" w:rsidRPr="001F514B" w:rsidRDefault="0080351C" w:rsidP="00C43244">
      <w:pPr>
        <w:pStyle w:val="BodyText"/>
      </w:pPr>
      <w:r w:rsidRPr="001F514B">
        <w:lastRenderedPageBreak/>
        <w:t xml:space="preserve">These </w:t>
      </w:r>
      <w:r w:rsidR="00AF2A07" w:rsidRPr="001F514B">
        <w:t xml:space="preserve">six-monthly </w:t>
      </w:r>
      <w:r w:rsidRPr="001F514B">
        <w:t>summary reports would be prepared by the In</w:t>
      </w:r>
      <w:r w:rsidR="00AF2A07" w:rsidRPr="001F514B">
        <w:t>dependent Environmental Auditor. The summary reports would summarise audit activities during the reporting period, audit findings, the status of actions taken to address previous audit findings and the contra</w:t>
      </w:r>
      <w:r w:rsidR="00C23756" w:rsidRPr="001F514B">
        <w:t>ctors' compliance with the EMF</w:t>
      </w:r>
      <w:r w:rsidR="00CA78C6" w:rsidRPr="001F514B">
        <w:t xml:space="preserve"> and</w:t>
      </w:r>
      <w:r w:rsidR="00C23756" w:rsidRPr="001F514B">
        <w:t xml:space="preserve"> </w:t>
      </w:r>
      <w:r w:rsidR="00AF2A07" w:rsidRPr="001F514B">
        <w:t>EPRs.</w:t>
      </w:r>
    </w:p>
    <w:p w14:paraId="4D2094BA" w14:textId="6CC04F63" w:rsidR="00C43244" w:rsidRPr="001F514B" w:rsidRDefault="00AF2A07" w:rsidP="00C43244">
      <w:pPr>
        <w:pStyle w:val="BodyText"/>
      </w:pPr>
      <w:r w:rsidRPr="001F514B">
        <w:t>The final summary report</w:t>
      </w:r>
      <w:r w:rsidR="00C43244" w:rsidRPr="001F514B">
        <w:t xml:space="preserve"> </w:t>
      </w:r>
      <w:r w:rsidRPr="001F514B">
        <w:t xml:space="preserve">would form a </w:t>
      </w:r>
      <w:r w:rsidR="00C43244" w:rsidRPr="001F514B">
        <w:t xml:space="preserve">close-out report to the Minister for Planning </w:t>
      </w:r>
      <w:r w:rsidRPr="001F514B">
        <w:t xml:space="preserve">to mark </w:t>
      </w:r>
      <w:r w:rsidR="00C43244" w:rsidRPr="001F514B">
        <w:t xml:space="preserve">the conclusion of the auditing and summary reporting period. </w:t>
      </w:r>
    </w:p>
    <w:p w14:paraId="6F2EB20A" w14:textId="2FDEB29C" w:rsidR="00C43244" w:rsidRPr="001F514B" w:rsidRDefault="00C43244" w:rsidP="00C43244">
      <w:pPr>
        <w:pStyle w:val="BodyText"/>
      </w:pPr>
      <w:r w:rsidRPr="001F514B">
        <w:t xml:space="preserve">As noted above, the Independent Environmental Auditor would also prepare audit reports for each individual audit and provide these to </w:t>
      </w:r>
      <w:r w:rsidR="00EB31F7" w:rsidRPr="001F514B">
        <w:t>NELP</w:t>
      </w:r>
      <w:r w:rsidRPr="001F514B">
        <w:t xml:space="preserve"> and the contractor</w:t>
      </w:r>
      <w:r w:rsidR="0080351C" w:rsidRPr="001F514B">
        <w:t>s</w:t>
      </w:r>
      <w:r w:rsidRPr="001F514B">
        <w:t>.</w:t>
      </w:r>
    </w:p>
    <w:p w14:paraId="6D71245D" w14:textId="77777777" w:rsidR="00C43244" w:rsidRPr="001F514B" w:rsidRDefault="00C43244" w:rsidP="00920678">
      <w:pPr>
        <w:pStyle w:val="Heading4"/>
      </w:pPr>
      <w:r w:rsidRPr="001F514B">
        <w:t>Contractors</w:t>
      </w:r>
    </w:p>
    <w:p w14:paraId="288CF202" w14:textId="77777777" w:rsidR="00C43244" w:rsidRPr="001F514B" w:rsidRDefault="00C43244" w:rsidP="00C43244">
      <w:pPr>
        <w:pStyle w:val="BodyText"/>
      </w:pPr>
      <w:r w:rsidRPr="001F514B">
        <w:t>The Environmental Strategy, CEMP and OEMP would describe the reporting and external notification requirements, including what needs to be reported and to whom, and the timeframe for reporting. Reporting and notification requirements would include:</w:t>
      </w:r>
    </w:p>
    <w:p w14:paraId="422CF1B2" w14:textId="2180316D" w:rsidR="00C43244" w:rsidRPr="001F514B" w:rsidRDefault="00C43244" w:rsidP="009D7E1A">
      <w:pPr>
        <w:pStyle w:val="BodyBullet1"/>
      </w:pPr>
      <w:r w:rsidRPr="001F514B">
        <w:t xml:space="preserve">Monthly environmental compliance and project activity reports submitted to </w:t>
      </w:r>
      <w:r w:rsidR="00EB31F7" w:rsidRPr="001F514B">
        <w:t>NELP</w:t>
      </w:r>
      <w:r w:rsidRPr="001F514B">
        <w:t xml:space="preserve">. The content and format of these reports would be agreed with </w:t>
      </w:r>
      <w:r w:rsidR="00EB31F7" w:rsidRPr="001F514B">
        <w:t>NELP</w:t>
      </w:r>
      <w:r w:rsidRPr="001F514B">
        <w:t xml:space="preserve"> and would include: </w:t>
      </w:r>
    </w:p>
    <w:p w14:paraId="514111A1" w14:textId="77777777" w:rsidR="00C43244" w:rsidRPr="001F514B" w:rsidRDefault="00C43244" w:rsidP="009D7E1A">
      <w:pPr>
        <w:pStyle w:val="BodyBullet2"/>
      </w:pPr>
      <w:r w:rsidRPr="001F514B">
        <w:t xml:space="preserve">Status of current and planned works </w:t>
      </w:r>
    </w:p>
    <w:p w14:paraId="484E30C5" w14:textId="77777777" w:rsidR="00C43244" w:rsidRPr="001F514B" w:rsidRDefault="00C43244" w:rsidP="009D7E1A">
      <w:pPr>
        <w:pStyle w:val="BodyBullet2"/>
      </w:pPr>
      <w:r w:rsidRPr="001F514B">
        <w:t>Advice on any proposed changes to environmental documentation or management measures</w:t>
      </w:r>
    </w:p>
    <w:p w14:paraId="7AB1C2E4" w14:textId="77777777" w:rsidR="00C43244" w:rsidRPr="001F514B" w:rsidRDefault="00C43244" w:rsidP="009D7E1A">
      <w:pPr>
        <w:pStyle w:val="BodyBullet2"/>
      </w:pPr>
      <w:r w:rsidRPr="001F514B">
        <w:t>Copies of applications for consents, licences and approvals and the responses from authorities</w:t>
      </w:r>
    </w:p>
    <w:p w14:paraId="108E900E" w14:textId="77777777" w:rsidR="00C43244" w:rsidRPr="001F514B" w:rsidRDefault="00C43244" w:rsidP="009D7E1A">
      <w:pPr>
        <w:pStyle w:val="BodyBullet2"/>
      </w:pPr>
      <w:r w:rsidRPr="001F514B">
        <w:t>Summary of consultation with regulatory authorities or other stakeholders</w:t>
      </w:r>
    </w:p>
    <w:p w14:paraId="483919DD" w14:textId="77777777" w:rsidR="00C43244" w:rsidRPr="001F514B" w:rsidRDefault="00C43244" w:rsidP="009D7E1A">
      <w:pPr>
        <w:pStyle w:val="BodyBullet2"/>
      </w:pPr>
      <w:r w:rsidRPr="001F514B">
        <w:t>A copy of environmental studies, monitoring results and analysis</w:t>
      </w:r>
    </w:p>
    <w:p w14:paraId="51A216A4" w14:textId="77777777" w:rsidR="00C43244" w:rsidRPr="001F514B" w:rsidRDefault="00C43244" w:rsidP="009D7E1A">
      <w:pPr>
        <w:pStyle w:val="BodyBullet2"/>
      </w:pPr>
      <w:r w:rsidRPr="001F514B">
        <w:t>Details of complaints, incidents and non-compliances and associated corrective and preventative actions taken</w:t>
      </w:r>
    </w:p>
    <w:p w14:paraId="524B65DF" w14:textId="77777777" w:rsidR="00C43244" w:rsidRPr="001F514B" w:rsidRDefault="00C43244" w:rsidP="009D7E1A">
      <w:pPr>
        <w:pStyle w:val="BodyBullet2"/>
      </w:pPr>
      <w:r w:rsidRPr="001F514B">
        <w:t xml:space="preserve">External and internal audit findings. </w:t>
      </w:r>
    </w:p>
    <w:p w14:paraId="3190031D" w14:textId="4E4D240A" w:rsidR="00C43244" w:rsidRPr="001F514B" w:rsidRDefault="00C43244" w:rsidP="009D7E1A">
      <w:pPr>
        <w:pStyle w:val="BodyBullet1"/>
      </w:pPr>
      <w:r w:rsidRPr="001F514B">
        <w:t>Notification to Aboriginal Victoria or Registered Aboriginal Party (RAP) as relevant,</w:t>
      </w:r>
      <w:r w:rsidR="009B394B" w:rsidRPr="001F514B">
        <w:t xml:space="preserve"> and</w:t>
      </w:r>
      <w:r w:rsidRPr="001F514B">
        <w:t xml:space="preserve"> the Victorian Department of Environment, Land, Water and Planning (DELWP) if a potential Aboriginal cultural heritage site or artefact is identified</w:t>
      </w:r>
    </w:p>
    <w:p w14:paraId="7CD446F9" w14:textId="77777777" w:rsidR="00C43244" w:rsidRPr="001F514B" w:rsidRDefault="00C43244" w:rsidP="009D7E1A">
      <w:pPr>
        <w:pStyle w:val="BodyBullet1"/>
      </w:pPr>
      <w:r w:rsidRPr="001F514B">
        <w:t>Notification to Heritage Victoria and DELWP if a historical heritage artefact is discovered</w:t>
      </w:r>
    </w:p>
    <w:p w14:paraId="26530E17" w14:textId="2AA29D67" w:rsidR="007C7ADA" w:rsidRPr="001F514B" w:rsidRDefault="00C43244" w:rsidP="009D7E1A">
      <w:pPr>
        <w:pStyle w:val="BodyBullet1"/>
      </w:pPr>
      <w:r w:rsidRPr="001F514B">
        <w:t xml:space="preserve">Notification to </w:t>
      </w:r>
      <w:r w:rsidR="00EB31F7" w:rsidRPr="001F514B">
        <w:t>NELP</w:t>
      </w:r>
      <w:r w:rsidRPr="001F514B">
        <w:t xml:space="preserve">, the Independent Environmental Auditor, </w:t>
      </w:r>
      <w:r w:rsidR="002E3FB5" w:rsidRPr="001F514B">
        <w:t xml:space="preserve">EPA Victoria </w:t>
      </w:r>
      <w:r w:rsidRPr="001F514B">
        <w:t>and other relevant authorities in the event of other environmental incidents or complaints.</w:t>
      </w:r>
    </w:p>
    <w:p w14:paraId="763935DA" w14:textId="6D3D23FE" w:rsidR="00706084" w:rsidRPr="001F514B" w:rsidRDefault="00706084" w:rsidP="00960956">
      <w:pPr>
        <w:pStyle w:val="Heading2"/>
        <w:spacing w:line="240" w:lineRule="auto"/>
      </w:pPr>
      <w:bookmarkStart w:id="86" w:name="_Ref607993"/>
      <w:bookmarkStart w:id="87" w:name="_Toc4616586"/>
      <w:r w:rsidRPr="001F514B">
        <w:lastRenderedPageBreak/>
        <w:t>Environmental performance requirements</w:t>
      </w:r>
      <w:bookmarkEnd w:id="86"/>
      <w:bookmarkEnd w:id="87"/>
    </w:p>
    <w:p w14:paraId="0BD3DB65" w14:textId="614DB6A1" w:rsidR="00706084" w:rsidRPr="001F514B" w:rsidRDefault="00706084" w:rsidP="00706084">
      <w:pPr>
        <w:pStyle w:val="BodyText"/>
      </w:pPr>
      <w:r w:rsidRPr="001F514B">
        <w:t xml:space="preserve">North East Link would be developed in accordance with approved EPRs. The EPRs define the minimum environmental outcomes that must be achieved during design, construction and operation of the project. The EPRs are expressed and intended to minimise impacts </w:t>
      </w:r>
      <w:r w:rsidR="002E3FB5" w:rsidRPr="001F514B">
        <w:t xml:space="preserve">and the risk of harm to human health and environment to </w:t>
      </w:r>
      <w:r w:rsidRPr="001F514B">
        <w:t>within reasonable limits having regard to contextual factors and the practical delivery of the project.</w:t>
      </w:r>
    </w:p>
    <w:p w14:paraId="59946B29" w14:textId="59F9170D" w:rsidR="00706084" w:rsidRPr="001F514B" w:rsidRDefault="00706084" w:rsidP="00706084">
      <w:pPr>
        <w:pStyle w:val="BodyText"/>
      </w:pPr>
      <w:r w:rsidRPr="001F514B">
        <w:t xml:space="preserve">The performance-based approach of the EPRs enables different design alternatives or construction methodologies to be considered to achieve the required outcomes. This provides a delivery model that is flexible and encourages innovation through the procurement process by allowing tenderers to determine how EPRs would be achieved while developing and optimising the project design. </w:t>
      </w:r>
    </w:p>
    <w:p w14:paraId="7562BE98" w14:textId="4046620B" w:rsidR="00876203" w:rsidRPr="001F514B" w:rsidRDefault="00706084" w:rsidP="00706084">
      <w:pPr>
        <w:pStyle w:val="BodyText"/>
      </w:pPr>
      <w:r w:rsidRPr="001F514B">
        <w:t xml:space="preserve">The EPRs have been informed by relevant environmental legislation and policy requirements and project specific measures recommended by specialists to minimise risk and avoid, reduce or offset environmental impacts identified through the EES risk and impact assessment process. </w:t>
      </w:r>
      <w:r w:rsidR="006A3E1A" w:rsidRPr="001F514B">
        <w:t xml:space="preserve">The EPRs include </w:t>
      </w:r>
      <w:r w:rsidR="00C23756" w:rsidRPr="001F514B">
        <w:t xml:space="preserve">a </w:t>
      </w:r>
      <w:r w:rsidR="009B394B" w:rsidRPr="001F514B">
        <w:t>requirement</w:t>
      </w:r>
      <w:r w:rsidR="006A3E1A" w:rsidRPr="001F514B">
        <w:t xml:space="preserve"> to develop a Sustainability Management Plan, which would include requirements to minimise energy use during construction and operation.</w:t>
      </w:r>
      <w:r w:rsidR="001F514B" w:rsidRPr="001F514B">
        <w:t xml:space="preserve"> </w:t>
      </w:r>
      <w:r w:rsidR="005C43EA" w:rsidRPr="001F514B">
        <w:t xml:space="preserve">Relevant legislation, standards, and guidelines to benchmark compliance have been referenced in the EPRs. </w:t>
      </w:r>
    </w:p>
    <w:p w14:paraId="2DDFE9F3" w14:textId="51895D20" w:rsidR="00706084" w:rsidRPr="001F514B" w:rsidRDefault="00706084" w:rsidP="00706084">
      <w:pPr>
        <w:pStyle w:val="BodyText"/>
      </w:pPr>
      <w:r w:rsidRPr="001F514B">
        <w:t>Chapter 4 – EES assessment framework describes the approach adopted to assess environmental risks and impacts and develop the EPRs.</w:t>
      </w:r>
    </w:p>
    <w:p w14:paraId="000F3713" w14:textId="612335C9" w:rsidR="00B312B9" w:rsidRPr="001F514B" w:rsidRDefault="00B312B9" w:rsidP="00A527C1">
      <w:pPr>
        <w:pStyle w:val="Heading3"/>
      </w:pPr>
      <w:bookmarkStart w:id="88" w:name="_Toc4616587"/>
      <w:r w:rsidRPr="001F514B">
        <w:t>Consultation required by EPRs</w:t>
      </w:r>
      <w:bookmarkEnd w:id="88"/>
    </w:p>
    <w:p w14:paraId="3F2298C0" w14:textId="1EDFDB56" w:rsidR="00B312B9" w:rsidRPr="001F514B" w:rsidRDefault="00B312B9" w:rsidP="00314BF5">
      <w:pPr>
        <w:pStyle w:val="BodyText"/>
      </w:pPr>
      <w:r w:rsidRPr="001F514B">
        <w:t xml:space="preserve">Many EPRs require consultation with relevant stakeholders. Relevant stakeholders are </w:t>
      </w:r>
      <w:r w:rsidR="009B394B" w:rsidRPr="001F514B">
        <w:t xml:space="preserve">generally </w:t>
      </w:r>
      <w:r w:rsidRPr="001F514B">
        <w:t>defined as stakeholders with a role as the responsible authority for the requirement specified</w:t>
      </w:r>
      <w:r w:rsidR="008D78B3" w:rsidRPr="001F514B">
        <w:t>,</w:t>
      </w:r>
      <w:r w:rsidRPr="001F514B">
        <w:t xml:space="preserve"> the manager o</w:t>
      </w:r>
      <w:r w:rsidR="008D78B3" w:rsidRPr="001F514B">
        <w:t>r</w:t>
      </w:r>
      <w:r w:rsidRPr="001F514B">
        <w:t xml:space="preserve"> owner of an asset or land directly affected by the </w:t>
      </w:r>
      <w:r w:rsidR="009B394B" w:rsidRPr="001F514B">
        <w:t xml:space="preserve">works or </w:t>
      </w:r>
      <w:r w:rsidRPr="001F514B">
        <w:t>requirement</w:t>
      </w:r>
      <w:r w:rsidR="009B394B" w:rsidRPr="001F514B">
        <w:t>, an emergency services agency, or other relevant stakeholders identified by NELP</w:t>
      </w:r>
      <w:r w:rsidRPr="001F514B">
        <w:t>.</w:t>
      </w:r>
      <w:r w:rsidR="001F514B" w:rsidRPr="001F514B">
        <w:t xml:space="preserve"> </w:t>
      </w:r>
    </w:p>
    <w:p w14:paraId="00757010" w14:textId="1DA53801" w:rsidR="000C6239" w:rsidRPr="001F514B" w:rsidRDefault="000C6239" w:rsidP="00314BF5">
      <w:pPr>
        <w:pStyle w:val="BodyText"/>
      </w:pPr>
      <w:r w:rsidRPr="001F514B">
        <w:t xml:space="preserve">The purpose of consultation is to enable stakeholder views, requirements and relevant information held by the stakeholder to be considered when implementing the EPR. </w:t>
      </w:r>
      <w:r w:rsidR="008D78B3" w:rsidRPr="001F514B">
        <w:t xml:space="preserve">Consultation may include meetings, workshops and exchange of documentation and correspondence between NELP or its contractors, but would not necessarily require the submission of written documentation or draft plans for formal comment to any particular stakeholder. </w:t>
      </w:r>
    </w:p>
    <w:p w14:paraId="66624F49" w14:textId="0BDC29E4" w:rsidR="0072082A" w:rsidRPr="001F514B" w:rsidRDefault="0072082A" w:rsidP="00314BF5">
      <w:pPr>
        <w:pStyle w:val="BodyText"/>
      </w:pPr>
      <w:r w:rsidRPr="001F514B">
        <w:lastRenderedPageBreak/>
        <w:t xml:space="preserve">Where an EPR is expressed as requiring or being subject to the agreement or requirements of a stakeholder, NELP would use reasonable endeavours to reach agreement with that stakeholder. In the event that NELP uses reasonable endeavours but is unable to reach an agreement with the stakeholder, the EPR would be reviewed and where required NELP would submit a written request to the Minister for Planning to amend the EPR as per Section </w:t>
      </w:r>
      <w:r w:rsidRPr="001F514B">
        <w:fldChar w:fldCharType="begin"/>
      </w:r>
      <w:r w:rsidRPr="001F514B">
        <w:instrText xml:space="preserve"> REF _Ref885124 \r \h </w:instrText>
      </w:r>
      <w:r w:rsidRPr="001F514B">
        <w:fldChar w:fldCharType="separate"/>
      </w:r>
      <w:r w:rsidR="009854DF">
        <w:t>27.5.2</w:t>
      </w:r>
      <w:r w:rsidRPr="001F514B">
        <w:fldChar w:fldCharType="end"/>
      </w:r>
      <w:r w:rsidRPr="001F514B">
        <w:t xml:space="preserve">. Such a request would be accompanied by a written explanation of the reasonable endeavours used by NELP to reach an agreement on the subject matter of the EPR and the stakeholder's response. </w:t>
      </w:r>
    </w:p>
    <w:p w14:paraId="289AD42B" w14:textId="409ECD6F" w:rsidR="008D78B3" w:rsidRPr="001F514B" w:rsidRDefault="000C6239" w:rsidP="00314BF5">
      <w:pPr>
        <w:pStyle w:val="BodyText"/>
      </w:pPr>
      <w:r w:rsidRPr="001F514B">
        <w:t xml:space="preserve">The extent and method of consultation would be documented and communicated to relevant stakeholders for each EPR. Consultation outcomes would be documented to demonstrate compliance with the EPRs. </w:t>
      </w:r>
      <w:r w:rsidR="008D6FEF" w:rsidRPr="001F514B">
        <w:t>Consultation outcomes would be shared with the relevant stakeholder and feedback provided on how matters raised during consultation have been considered and, where appropriate and reasonable, addressed by NELP.</w:t>
      </w:r>
    </w:p>
    <w:p w14:paraId="0C61F397" w14:textId="2B94A1C8" w:rsidR="00B312B9" w:rsidRPr="001F514B" w:rsidRDefault="00B312B9" w:rsidP="00A527C1">
      <w:pPr>
        <w:pStyle w:val="Heading3"/>
      </w:pPr>
      <w:bookmarkStart w:id="89" w:name="_Toc4616588"/>
      <w:r w:rsidRPr="001F514B">
        <w:t>Recommended EPRs</w:t>
      </w:r>
      <w:bookmarkEnd w:id="89"/>
    </w:p>
    <w:p w14:paraId="021ED1E5" w14:textId="2DE0D67F" w:rsidR="00706084" w:rsidRPr="001F514B" w:rsidRDefault="00706084" w:rsidP="009B394B">
      <w:pPr>
        <w:pStyle w:val="BodyText"/>
      </w:pPr>
      <w:r w:rsidRPr="001F514B">
        <w:t xml:space="preserve">The recommended EPRs are presented in </w:t>
      </w:r>
      <w:r w:rsidR="00B312B9" w:rsidRPr="001F514B">
        <w:fldChar w:fldCharType="begin"/>
      </w:r>
      <w:r w:rsidR="00B312B9" w:rsidRPr="001F514B">
        <w:instrText xml:space="preserve"> REF _Ref608319 \h </w:instrText>
      </w:r>
      <w:r w:rsidR="009B394B" w:rsidRPr="001F514B">
        <w:instrText xml:space="preserve"> \* MERGEFORMAT </w:instrText>
      </w:r>
      <w:r w:rsidR="00B312B9" w:rsidRPr="001F514B">
        <w:fldChar w:fldCharType="separate"/>
      </w:r>
      <w:r w:rsidR="009854DF" w:rsidRPr="009854DF">
        <w:rPr>
          <w:rStyle w:val="CharacterStyle-BrightColour"/>
          <w:color w:val="auto"/>
        </w:rPr>
        <w:t>Table 27</w:t>
      </w:r>
      <w:r w:rsidR="009854DF" w:rsidRPr="009854DF">
        <w:rPr>
          <w:rStyle w:val="CharacterStyle-BrightColour"/>
          <w:color w:val="auto"/>
        </w:rPr>
        <w:noBreakHyphen/>
        <w:t>4</w:t>
      </w:r>
      <w:r w:rsidR="00B312B9" w:rsidRPr="001F514B">
        <w:fldChar w:fldCharType="end"/>
      </w:r>
      <w:r w:rsidR="004A37A5" w:rsidRPr="001F514B">
        <w:t xml:space="preserve"> </w:t>
      </w:r>
      <w:r w:rsidRPr="001F514B">
        <w:t>and cover the following topics:</w:t>
      </w:r>
    </w:p>
    <w:p w14:paraId="7366DDA9" w14:textId="77777777" w:rsidR="00706084" w:rsidRPr="001F514B" w:rsidRDefault="00706084" w:rsidP="00706084">
      <w:pPr>
        <w:pStyle w:val="BodyBullet1"/>
      </w:pPr>
      <w:r w:rsidRPr="001F514B">
        <w:t>Environmental management framework</w:t>
      </w:r>
    </w:p>
    <w:p w14:paraId="4C528153" w14:textId="574736A1" w:rsidR="00706084" w:rsidRPr="001F514B" w:rsidRDefault="00706084" w:rsidP="00706084">
      <w:pPr>
        <w:pStyle w:val="BodyBullet1"/>
      </w:pPr>
      <w:r w:rsidRPr="001F514B">
        <w:t>Aboriginal cultural heritage</w:t>
      </w:r>
    </w:p>
    <w:p w14:paraId="14383156" w14:textId="77777777" w:rsidR="00706084" w:rsidRPr="001F514B" w:rsidRDefault="00706084" w:rsidP="00706084">
      <w:pPr>
        <w:pStyle w:val="BodyBullet1"/>
      </w:pPr>
      <w:r w:rsidRPr="001F514B">
        <w:t>Air quality</w:t>
      </w:r>
    </w:p>
    <w:p w14:paraId="4AC95E19" w14:textId="77777777" w:rsidR="00706084" w:rsidRPr="001F514B" w:rsidRDefault="00706084" w:rsidP="00706084">
      <w:pPr>
        <w:pStyle w:val="BodyBullet1"/>
      </w:pPr>
      <w:r w:rsidRPr="001F514B">
        <w:t>Arboriculture</w:t>
      </w:r>
    </w:p>
    <w:p w14:paraId="2A2BC537" w14:textId="77777777" w:rsidR="00706084" w:rsidRPr="001F514B" w:rsidRDefault="00706084" w:rsidP="00706084">
      <w:pPr>
        <w:pStyle w:val="BodyBullet1"/>
      </w:pPr>
      <w:r w:rsidRPr="001F514B">
        <w:t>Business</w:t>
      </w:r>
    </w:p>
    <w:p w14:paraId="6C39AA8A" w14:textId="77777777" w:rsidR="00706084" w:rsidRPr="001F514B" w:rsidRDefault="00706084" w:rsidP="00706084">
      <w:pPr>
        <w:pStyle w:val="BodyBullet1"/>
      </w:pPr>
      <w:r w:rsidRPr="001F514B">
        <w:t>Contamination and soil</w:t>
      </w:r>
    </w:p>
    <w:p w14:paraId="7B506EFC" w14:textId="7120D675" w:rsidR="00706084" w:rsidRPr="001F514B" w:rsidRDefault="00706084" w:rsidP="00706084">
      <w:pPr>
        <w:pStyle w:val="BodyBullet1"/>
      </w:pPr>
      <w:r w:rsidRPr="001F514B">
        <w:t>Ecology</w:t>
      </w:r>
    </w:p>
    <w:p w14:paraId="57BEA751" w14:textId="77777777" w:rsidR="00706084" w:rsidRPr="001F514B" w:rsidRDefault="00706084" w:rsidP="00706084">
      <w:pPr>
        <w:pStyle w:val="BodyBullet1"/>
      </w:pPr>
      <w:r w:rsidRPr="001F514B">
        <w:t xml:space="preserve">Ground movement </w:t>
      </w:r>
    </w:p>
    <w:p w14:paraId="4825AC50" w14:textId="77777777" w:rsidR="00706084" w:rsidRPr="001F514B" w:rsidRDefault="00706084" w:rsidP="00706084">
      <w:pPr>
        <w:pStyle w:val="BodyBullet1"/>
      </w:pPr>
      <w:r w:rsidRPr="001F514B">
        <w:t xml:space="preserve">Groundwater </w:t>
      </w:r>
    </w:p>
    <w:p w14:paraId="68504364" w14:textId="77777777" w:rsidR="00706084" w:rsidRPr="001F514B" w:rsidRDefault="00706084" w:rsidP="00706084">
      <w:pPr>
        <w:pStyle w:val="BodyBullet1"/>
      </w:pPr>
      <w:r w:rsidRPr="001F514B">
        <w:t>Historic heritage</w:t>
      </w:r>
    </w:p>
    <w:p w14:paraId="6A36345C" w14:textId="77777777" w:rsidR="00706084" w:rsidRPr="001F514B" w:rsidRDefault="00706084" w:rsidP="00706084">
      <w:pPr>
        <w:pStyle w:val="BodyBullet1"/>
      </w:pPr>
      <w:r w:rsidRPr="001F514B">
        <w:t>Land use planning</w:t>
      </w:r>
    </w:p>
    <w:p w14:paraId="3C838FE1" w14:textId="77777777" w:rsidR="00706084" w:rsidRPr="001F514B" w:rsidRDefault="00706084" w:rsidP="00706084">
      <w:pPr>
        <w:pStyle w:val="BodyBullet1"/>
      </w:pPr>
      <w:r w:rsidRPr="001F514B">
        <w:t>Landscape and visual</w:t>
      </w:r>
    </w:p>
    <w:p w14:paraId="1E337824" w14:textId="4BAF55C6" w:rsidR="00706084" w:rsidRPr="001F514B" w:rsidRDefault="00706084" w:rsidP="00706084">
      <w:pPr>
        <w:pStyle w:val="BodyBullet1"/>
      </w:pPr>
      <w:r w:rsidRPr="001F514B">
        <w:t>Noise and vibration (surface and tunnel)</w:t>
      </w:r>
    </w:p>
    <w:p w14:paraId="3794C8E8" w14:textId="77777777" w:rsidR="00706084" w:rsidRPr="001F514B" w:rsidRDefault="00706084" w:rsidP="00706084">
      <w:pPr>
        <w:pStyle w:val="BodyBullet1"/>
      </w:pPr>
      <w:r w:rsidRPr="001F514B">
        <w:t>Social and community</w:t>
      </w:r>
    </w:p>
    <w:p w14:paraId="61EC3F3A" w14:textId="77777777" w:rsidR="00706084" w:rsidRPr="001F514B" w:rsidRDefault="00706084" w:rsidP="00706084">
      <w:pPr>
        <w:pStyle w:val="BodyBullet1"/>
      </w:pPr>
      <w:r w:rsidRPr="001F514B">
        <w:t xml:space="preserve">Surface water </w:t>
      </w:r>
    </w:p>
    <w:p w14:paraId="3F4270D5" w14:textId="77777777" w:rsidR="00706084" w:rsidRPr="001F514B" w:rsidRDefault="00706084" w:rsidP="00706084">
      <w:pPr>
        <w:pStyle w:val="BodyBullet1"/>
      </w:pPr>
      <w:r w:rsidRPr="001F514B">
        <w:t>Sustainability and climate change (including greenhouse gas)</w:t>
      </w:r>
    </w:p>
    <w:p w14:paraId="72EF7045" w14:textId="77777777" w:rsidR="00706084" w:rsidRPr="001F514B" w:rsidRDefault="00706084" w:rsidP="00706084">
      <w:pPr>
        <w:pStyle w:val="BodyBullet1"/>
      </w:pPr>
      <w:r w:rsidRPr="001F514B">
        <w:t>Traffic and transport.</w:t>
      </w:r>
    </w:p>
    <w:p w14:paraId="66B2FF8D" w14:textId="15928ACF" w:rsidR="00706084" w:rsidRPr="001F514B" w:rsidRDefault="00706084" w:rsidP="00706084">
      <w:pPr>
        <w:pStyle w:val="BodyText"/>
      </w:pPr>
      <w:r w:rsidRPr="001F514B">
        <w:lastRenderedPageBreak/>
        <w:t>Specific, stand-alone EPRs are not proposed for human health as relevant requirements are contained within the EPRs for air quality, contamination and soil, noise and vibration, and social.</w:t>
      </w:r>
    </w:p>
    <w:p w14:paraId="7C02A10E" w14:textId="5A353F39" w:rsidR="00653971" w:rsidRPr="001F514B" w:rsidRDefault="00EE6B4F" w:rsidP="00706084">
      <w:pPr>
        <w:pStyle w:val="BodyText"/>
      </w:pPr>
      <w:r w:rsidRPr="001F514B">
        <w:rPr>
          <w:noProof/>
          <w:lang w:eastAsia="en-AU"/>
        </w:rPr>
        <mc:AlternateContent>
          <mc:Choice Requires="wps">
            <w:drawing>
              <wp:anchor distT="180340" distB="180340" distL="180340" distR="180340" simplePos="0" relativeHeight="251659264" behindDoc="0" locked="0" layoutInCell="1" allowOverlap="1" wp14:anchorId="39E4F5D0" wp14:editId="4FE92520">
                <wp:simplePos x="0" y="0"/>
                <wp:positionH relativeFrom="margin">
                  <wp:align>left</wp:align>
                </wp:positionH>
                <wp:positionV relativeFrom="margin">
                  <wp:align>bottom</wp:align>
                </wp:positionV>
                <wp:extent cx="5760000" cy="2980800"/>
                <wp:effectExtent l="0" t="0" r="0" b="0"/>
                <wp:wrapSquare wrapText="bothSides"/>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0000" cy="2980800"/>
                        </a:xfrm>
                        <a:prstGeom prst="rect">
                          <a:avLst/>
                        </a:prstGeom>
                        <a:blipFill>
                          <a:blip r:embed="rId23"/>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245740" w14:textId="1E495FCF" w:rsidR="001F514B" w:rsidRPr="00BB5448" w:rsidRDefault="001F514B" w:rsidP="00BB5448">
                            <w:pPr>
                              <w:jc w:val="center"/>
                              <w:rPr>
                                <w:color w:val="636569"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4F5D0" id="Rectangle 11" o:spid="_x0000_s1026" style="position:absolute;margin-left:0;margin-top:0;width:453.55pt;height:234.7pt;z-index:251659264;visibility:visible;mso-wrap-style:square;mso-width-percent:0;mso-height-percent:0;mso-wrap-distance-left:14.2pt;mso-wrap-distance-top:14.2pt;mso-wrap-distance-right:14.2pt;mso-wrap-distance-bottom:14.2pt;mso-position-horizontal:left;mso-position-horizontal-relative:margin;mso-position-vertical:bottom;mso-position-vertical-relative:margin;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Dw/eHBhY2tldCBlbmQ9J3cnPz7/2wBDAAIBAQIBAQICAgICAgICAwUDAwMDAwYE&#10;BAMFBwYHBwcGBwcICQsJCAgKCAcHCg0KCgsMDAwMBwkODw0MDgsMDAz/2wBDAQICAgMDAwYDAwYM&#10;CAcIDAwMDAwMDAwMDAwMDAwMDAwMDAwMDAwMDAwMDAwMDAwMDAwMDAwMDAwMDAwMDAwMDAz/wAAR&#10;CAQKCe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" stroked="f" strokeweight="2pt">
                <v:fill r:id="rId24" o:title="" recolor="t" rotate="t" type="frame"/>
                <v:textbox>
                  <w:txbxContent>
                    <w:p w14:paraId="04245740" w14:textId="1E495FCF" w:rsidR="001F514B" w:rsidRPr="00BB5448" w:rsidRDefault="001F514B" w:rsidP="00BB5448">
                      <w:pPr>
                        <w:jc w:val="center"/>
                        <w:rPr>
                          <w:color w:val="636569" w:themeColor="text2"/>
                        </w:rPr>
                      </w:pPr>
                    </w:p>
                  </w:txbxContent>
                </v:textbox>
                <w10:wrap type="square" anchorx="margin" anchory="margin"/>
              </v:rect>
            </w:pict>
          </mc:Fallback>
        </mc:AlternateContent>
      </w:r>
      <w:r w:rsidR="00706084" w:rsidRPr="001F514B">
        <w:t xml:space="preserve">The EPRs would be finalised in response to the </w:t>
      </w:r>
      <w:r w:rsidR="00F325C7" w:rsidRPr="001F514B">
        <w:t>relevant matters and recommendations contained in the Minister for Planning's Assessment of the EES</w:t>
      </w:r>
      <w:r w:rsidR="00706084" w:rsidRPr="001F514B">
        <w:t xml:space="preserve">. The EMF and final EPRs would be implemented through the project contracts between the Victorian Government and contractors and the environmental documentation outlined in Section </w:t>
      </w:r>
      <w:r w:rsidR="00706084" w:rsidRPr="001F514B">
        <w:fldChar w:fldCharType="begin"/>
      </w:r>
      <w:r w:rsidR="00706084" w:rsidRPr="001F514B">
        <w:instrText xml:space="preserve"> REF _Ref536276385 \n \h </w:instrText>
      </w:r>
      <w:r w:rsidR="00706084" w:rsidRPr="001F514B">
        <w:fldChar w:fldCharType="separate"/>
      </w:r>
      <w:r w:rsidR="009854DF">
        <w:t>27.5</w:t>
      </w:r>
      <w:r w:rsidR="00706084" w:rsidRPr="001F514B">
        <w:fldChar w:fldCharType="end"/>
      </w:r>
      <w:r w:rsidR="00706084" w:rsidRPr="001F514B">
        <w:t xml:space="preserve">. The project contracts would specify for each EPR whether the Victorian Government or contractor is responsible for implementation. </w:t>
      </w:r>
    </w:p>
    <w:p w14:paraId="780F7F3B" w14:textId="66E80779" w:rsidR="007E201B" w:rsidRPr="001F514B" w:rsidRDefault="007E201B" w:rsidP="00653971">
      <w:pPr>
        <w:pStyle w:val="BodyText"/>
      </w:pPr>
    </w:p>
    <w:p w14:paraId="3109DFD7" w14:textId="77777777" w:rsidR="002F4E15" w:rsidRPr="001F514B" w:rsidRDefault="002F4E15" w:rsidP="00706084">
      <w:pPr>
        <w:pStyle w:val="BodyText"/>
        <w:sectPr w:rsidR="002F4E15" w:rsidRPr="001F514B" w:rsidSect="00466928">
          <w:headerReference w:type="even" r:id="rId25"/>
          <w:headerReference w:type="default" r:id="rId26"/>
          <w:footerReference w:type="even" r:id="rId27"/>
          <w:footerReference w:type="default" r:id="rId28"/>
          <w:pgSz w:w="11906" w:h="16838" w:code="9"/>
          <w:pgMar w:top="1134" w:right="1134" w:bottom="1134" w:left="1134" w:header="567" w:footer="567" w:gutter="567"/>
          <w:pgNumType w:chapStyle="1" w:chapSep="enDash"/>
          <w:cols w:space="708"/>
          <w:docGrid w:linePitch="360"/>
        </w:sectPr>
      </w:pPr>
    </w:p>
    <w:p w14:paraId="1B850337" w14:textId="43B9D567" w:rsidR="00706084" w:rsidRPr="001F514B" w:rsidRDefault="00706084" w:rsidP="002F4E15">
      <w:pPr>
        <w:pStyle w:val="Caption"/>
        <w:spacing w:before="0"/>
      </w:pPr>
      <w:bookmarkStart w:id="90" w:name="_Ref608319"/>
      <w:bookmarkStart w:id="91" w:name="_Toc4616592"/>
      <w:r w:rsidRPr="001F514B">
        <w:rPr>
          <w:rStyle w:val="CharacterStyle-BrightColour"/>
        </w:rPr>
        <w:lastRenderedPageBreak/>
        <w:t>Table </w:t>
      </w:r>
      <w:r w:rsidRPr="001F514B">
        <w:rPr>
          <w:rStyle w:val="CharacterStyle-BrightColour"/>
        </w:rPr>
        <w:fldChar w:fldCharType="begin"/>
      </w:r>
      <w:r w:rsidRPr="001F514B">
        <w:rPr>
          <w:rStyle w:val="CharacterStyle-BrightColour"/>
        </w:rPr>
        <w:instrText xml:space="preserve"> STYLEREF 1 \s </w:instrText>
      </w:r>
      <w:r w:rsidRPr="001F514B">
        <w:rPr>
          <w:rStyle w:val="CharacterStyle-BrightColour"/>
        </w:rPr>
        <w:fldChar w:fldCharType="separate"/>
      </w:r>
      <w:r w:rsidR="009854DF">
        <w:rPr>
          <w:rStyle w:val="CharacterStyle-BrightColour"/>
          <w:noProof/>
        </w:rPr>
        <w:t>27</w:t>
      </w:r>
      <w:r w:rsidRPr="001F514B">
        <w:rPr>
          <w:rStyle w:val="CharacterStyle-BrightColour"/>
        </w:rPr>
        <w:fldChar w:fldCharType="end"/>
      </w:r>
      <w:r w:rsidRPr="001F514B">
        <w:rPr>
          <w:rStyle w:val="CharacterStyle-BrightColour"/>
        </w:rPr>
        <w:noBreakHyphen/>
      </w:r>
      <w:r w:rsidRPr="001F514B">
        <w:rPr>
          <w:rStyle w:val="CharacterStyle-BrightColour"/>
        </w:rPr>
        <w:fldChar w:fldCharType="begin"/>
      </w:r>
      <w:r w:rsidRPr="001F514B">
        <w:rPr>
          <w:rStyle w:val="CharacterStyle-BrightColour"/>
        </w:rPr>
        <w:instrText xml:space="preserve"> SEQ Table \* ARABIC \s 1 </w:instrText>
      </w:r>
      <w:r w:rsidRPr="001F514B">
        <w:rPr>
          <w:rStyle w:val="CharacterStyle-BrightColour"/>
        </w:rPr>
        <w:fldChar w:fldCharType="separate"/>
      </w:r>
      <w:r w:rsidR="009854DF">
        <w:rPr>
          <w:rStyle w:val="CharacterStyle-BrightColour"/>
          <w:noProof/>
        </w:rPr>
        <w:t>4</w:t>
      </w:r>
      <w:r w:rsidRPr="001F514B">
        <w:rPr>
          <w:rStyle w:val="CharacterStyle-BrightColour"/>
        </w:rPr>
        <w:fldChar w:fldCharType="end"/>
      </w:r>
      <w:bookmarkEnd w:id="90"/>
      <w:r w:rsidRPr="001F514B">
        <w:tab/>
        <w:t>Recommended environmental performance requirements</w:t>
      </w:r>
      <w:bookmarkEnd w:id="91"/>
    </w:p>
    <w:tbl>
      <w:tblPr>
        <w:tblStyle w:val="MainTableStyle"/>
        <w:tblW w:w="0" w:type="auto"/>
        <w:tblLayout w:type="fixed"/>
        <w:tblCellMar>
          <w:left w:w="68" w:type="dxa"/>
          <w:right w:w="68" w:type="dxa"/>
        </w:tblCellMar>
        <w:tblLook w:val="0420" w:firstRow="1" w:lastRow="0" w:firstColumn="0" w:lastColumn="0" w:noHBand="0" w:noVBand="1"/>
      </w:tblPr>
      <w:tblGrid>
        <w:gridCol w:w="2835"/>
        <w:gridCol w:w="994"/>
        <w:gridCol w:w="9637"/>
        <w:gridCol w:w="1104"/>
      </w:tblGrid>
      <w:tr w:rsidR="002F4E15" w:rsidRPr="001F514B" w14:paraId="62BFB3D2" w14:textId="77777777" w:rsidTr="00127F2E">
        <w:trPr>
          <w:cnfStyle w:val="100000000000" w:firstRow="1" w:lastRow="0" w:firstColumn="0" w:lastColumn="0" w:oddVBand="0" w:evenVBand="0" w:oddHBand="0" w:evenHBand="0" w:firstRowFirstColumn="0" w:firstRowLastColumn="0" w:lastRowFirstColumn="0" w:lastRowLastColumn="0"/>
          <w:cantSplit w:val="0"/>
        </w:trPr>
        <w:tc>
          <w:tcPr>
            <w:tcW w:w="2835" w:type="dxa"/>
          </w:tcPr>
          <w:p w14:paraId="69148674" w14:textId="77777777" w:rsidR="002F4E15" w:rsidRPr="001F514B" w:rsidRDefault="002F4E15" w:rsidP="002F4E15">
            <w:pPr>
              <w:pStyle w:val="TableText"/>
              <w:rPr>
                <w:sz w:val="16"/>
                <w:szCs w:val="16"/>
              </w:rPr>
            </w:pPr>
            <w:r w:rsidRPr="001F514B">
              <w:rPr>
                <w:sz w:val="16"/>
                <w:szCs w:val="16"/>
              </w:rPr>
              <w:t>Applicable Legislation and Policy</w:t>
            </w:r>
          </w:p>
        </w:tc>
        <w:tc>
          <w:tcPr>
            <w:tcW w:w="994" w:type="dxa"/>
          </w:tcPr>
          <w:p w14:paraId="5376F704" w14:textId="77777777" w:rsidR="002F4E15" w:rsidRPr="001F514B" w:rsidRDefault="002F4E15" w:rsidP="002F4E15">
            <w:pPr>
              <w:pStyle w:val="TableText"/>
              <w:rPr>
                <w:sz w:val="16"/>
                <w:szCs w:val="16"/>
              </w:rPr>
            </w:pPr>
            <w:r w:rsidRPr="001F514B">
              <w:rPr>
                <w:sz w:val="16"/>
                <w:szCs w:val="16"/>
              </w:rPr>
              <w:t>EPR Code</w:t>
            </w:r>
          </w:p>
        </w:tc>
        <w:tc>
          <w:tcPr>
            <w:tcW w:w="9637" w:type="dxa"/>
          </w:tcPr>
          <w:p w14:paraId="15EF3D5B" w14:textId="205E44D5" w:rsidR="002F4E15" w:rsidRPr="001F514B" w:rsidRDefault="002F4E15" w:rsidP="002F4E15">
            <w:pPr>
              <w:pStyle w:val="TableText"/>
              <w:rPr>
                <w:sz w:val="16"/>
                <w:szCs w:val="16"/>
              </w:rPr>
            </w:pPr>
            <w:r w:rsidRPr="001F514B">
              <w:rPr>
                <w:sz w:val="16"/>
                <w:szCs w:val="16"/>
              </w:rPr>
              <w:t>Enviro</w:t>
            </w:r>
            <w:r w:rsidR="00C642AC">
              <w:rPr>
                <w:sz w:val="16"/>
                <w:szCs w:val="16"/>
              </w:rPr>
              <w:t>nmental Performance Requirement</w:t>
            </w:r>
            <w:r w:rsidRPr="001F514B">
              <w:rPr>
                <w:sz w:val="16"/>
                <w:szCs w:val="16"/>
              </w:rPr>
              <w:t xml:space="preserve"> </w:t>
            </w:r>
          </w:p>
        </w:tc>
        <w:tc>
          <w:tcPr>
            <w:tcW w:w="1104" w:type="dxa"/>
          </w:tcPr>
          <w:p w14:paraId="16118AED" w14:textId="77777777" w:rsidR="002F4E15" w:rsidRPr="001F514B" w:rsidRDefault="002F4E15" w:rsidP="002F4E15">
            <w:pPr>
              <w:pStyle w:val="TableText"/>
              <w:rPr>
                <w:sz w:val="16"/>
                <w:szCs w:val="16"/>
              </w:rPr>
            </w:pPr>
            <w:r w:rsidRPr="001F514B">
              <w:rPr>
                <w:sz w:val="16"/>
                <w:szCs w:val="16"/>
              </w:rPr>
              <w:t>Phase</w:t>
            </w:r>
          </w:p>
        </w:tc>
      </w:tr>
      <w:tr w:rsidR="002F0CB7" w:rsidRPr="001F514B" w14:paraId="7ABD530E" w14:textId="77777777" w:rsidTr="00127F2E">
        <w:tc>
          <w:tcPr>
            <w:tcW w:w="14570" w:type="dxa"/>
            <w:gridSpan w:val="4"/>
            <w:shd w:val="clear" w:color="auto" w:fill="ECECEC" w:themeFill="background2" w:themeFillTint="33"/>
          </w:tcPr>
          <w:p w14:paraId="0DA9C3FA" w14:textId="79EFBD23" w:rsidR="002F0CB7" w:rsidRPr="001F514B" w:rsidRDefault="002F0CB7" w:rsidP="00E84263">
            <w:pPr>
              <w:pStyle w:val="TableText"/>
              <w:keepNext/>
              <w:keepLines/>
              <w:rPr>
                <w:rStyle w:val="Bold"/>
                <w:sz w:val="16"/>
                <w:szCs w:val="16"/>
              </w:rPr>
            </w:pPr>
            <w:r w:rsidRPr="001F514B">
              <w:rPr>
                <w:rStyle w:val="Bold"/>
                <w:sz w:val="16"/>
                <w:szCs w:val="16"/>
              </w:rPr>
              <w:t>1. Environmental Management (EMF)</w:t>
            </w:r>
          </w:p>
        </w:tc>
      </w:tr>
      <w:tr w:rsidR="007E201B" w:rsidRPr="001F514B" w14:paraId="1DFDABCB" w14:textId="77777777" w:rsidTr="00127F2E">
        <w:tc>
          <w:tcPr>
            <w:tcW w:w="2835" w:type="dxa"/>
            <w:vMerge w:val="restart"/>
            <w:tcBorders>
              <w:bottom w:val="single" w:sz="4" w:space="0" w:color="636569" w:themeColor="text2"/>
            </w:tcBorders>
          </w:tcPr>
          <w:p w14:paraId="4F94AA76" w14:textId="77777777" w:rsidR="007E201B" w:rsidRPr="001F514B" w:rsidRDefault="007E201B" w:rsidP="002F4E15">
            <w:pPr>
              <w:pStyle w:val="TableText"/>
              <w:rPr>
                <w:sz w:val="16"/>
                <w:szCs w:val="16"/>
              </w:rPr>
            </w:pPr>
            <w:r w:rsidRPr="001F514B">
              <w:rPr>
                <w:sz w:val="16"/>
                <w:szCs w:val="16"/>
              </w:rPr>
              <w:t>Australian Standard AS/NZS ISO 14001:2015 Environmental management systems – requirements with guidance for use</w:t>
            </w:r>
          </w:p>
          <w:p w14:paraId="13989558" w14:textId="155C3ECC" w:rsidR="007E201B" w:rsidRPr="001F514B" w:rsidRDefault="007E201B" w:rsidP="002F4E15">
            <w:pPr>
              <w:pStyle w:val="TableText"/>
              <w:rPr>
                <w:sz w:val="16"/>
                <w:szCs w:val="16"/>
              </w:rPr>
            </w:pPr>
            <w:r w:rsidRPr="001F514B">
              <w:rPr>
                <w:sz w:val="16"/>
                <w:szCs w:val="16"/>
              </w:rPr>
              <w:t>EPA Victoria Publication 480, Best Practice Environmental Management: Environmental Guidelines for Major Construction Sites (EPA Victoria 1996)</w:t>
            </w:r>
          </w:p>
        </w:tc>
        <w:tc>
          <w:tcPr>
            <w:tcW w:w="994" w:type="dxa"/>
            <w:tcBorders>
              <w:bottom w:val="single" w:sz="4" w:space="0" w:color="636569" w:themeColor="text2"/>
            </w:tcBorders>
          </w:tcPr>
          <w:p w14:paraId="5FA60C16" w14:textId="77777777" w:rsidR="007E201B" w:rsidRPr="001F514B" w:rsidRDefault="007E201B" w:rsidP="002F4E15">
            <w:pPr>
              <w:pStyle w:val="TableText"/>
              <w:rPr>
                <w:sz w:val="16"/>
                <w:szCs w:val="16"/>
              </w:rPr>
            </w:pPr>
            <w:r w:rsidRPr="001F514B">
              <w:rPr>
                <w:sz w:val="16"/>
                <w:szCs w:val="16"/>
              </w:rPr>
              <w:t>EMF1</w:t>
            </w:r>
          </w:p>
        </w:tc>
        <w:tc>
          <w:tcPr>
            <w:tcW w:w="9637" w:type="dxa"/>
            <w:tcBorders>
              <w:bottom w:val="single" w:sz="4" w:space="0" w:color="636569" w:themeColor="text2"/>
            </w:tcBorders>
          </w:tcPr>
          <w:p w14:paraId="0409049C" w14:textId="77777777" w:rsidR="007E201B" w:rsidRPr="001F514B" w:rsidRDefault="007E201B" w:rsidP="00B8233D">
            <w:pPr>
              <w:pStyle w:val="TextAqua"/>
              <w:rPr>
                <w:sz w:val="16"/>
                <w:szCs w:val="16"/>
              </w:rPr>
            </w:pPr>
            <w:r w:rsidRPr="001F514B">
              <w:rPr>
                <w:sz w:val="16"/>
                <w:szCs w:val="16"/>
              </w:rPr>
              <w:t>Deliver project in general accordance with an Environmental Management System</w:t>
            </w:r>
          </w:p>
          <w:p w14:paraId="002A8DE6" w14:textId="690296C2" w:rsidR="007E201B" w:rsidRPr="001F514B" w:rsidRDefault="007E201B" w:rsidP="002F4E15">
            <w:pPr>
              <w:pStyle w:val="TableText"/>
              <w:rPr>
                <w:sz w:val="16"/>
                <w:szCs w:val="16"/>
              </w:rPr>
            </w:pPr>
            <w:r w:rsidRPr="001F514B">
              <w:rPr>
                <w:sz w:val="16"/>
                <w:szCs w:val="16"/>
              </w:rPr>
              <w:t>Develop, implement and maintain an Environmental Management System (EMS) that conforms to Australian Standard AS/NZS ISO 14001:2015 Environmental Management Systems – requirements with guidance for use. Design, construction and operation of North East Link must be carried out in general accordance with the EMS.</w:t>
            </w:r>
          </w:p>
        </w:tc>
        <w:tc>
          <w:tcPr>
            <w:tcW w:w="1104" w:type="dxa"/>
            <w:tcBorders>
              <w:bottom w:val="single" w:sz="4" w:space="0" w:color="636569" w:themeColor="text2"/>
            </w:tcBorders>
          </w:tcPr>
          <w:p w14:paraId="7B92653A" w14:textId="1BC49FE4" w:rsidR="007E201B" w:rsidRPr="001F514B" w:rsidRDefault="007E201B" w:rsidP="002F4E15">
            <w:pPr>
              <w:pStyle w:val="TableText"/>
              <w:rPr>
                <w:sz w:val="16"/>
                <w:szCs w:val="16"/>
              </w:rPr>
            </w:pPr>
            <w:r w:rsidRPr="001F514B">
              <w:rPr>
                <w:sz w:val="16"/>
                <w:szCs w:val="16"/>
              </w:rPr>
              <w:t>All</w:t>
            </w:r>
          </w:p>
        </w:tc>
      </w:tr>
      <w:tr w:rsidR="007E201B" w:rsidRPr="001F514B" w14:paraId="6A1F7AD6" w14:textId="77777777" w:rsidTr="00127F2E">
        <w:tc>
          <w:tcPr>
            <w:tcW w:w="2835" w:type="dxa"/>
            <w:vMerge/>
            <w:tcBorders>
              <w:bottom w:val="single" w:sz="4" w:space="0" w:color="636569" w:themeColor="text2"/>
            </w:tcBorders>
          </w:tcPr>
          <w:p w14:paraId="13D46581" w14:textId="77777777" w:rsidR="007E201B" w:rsidRPr="001F514B" w:rsidRDefault="007E201B" w:rsidP="002F4E15">
            <w:pPr>
              <w:pStyle w:val="TableText"/>
              <w:rPr>
                <w:sz w:val="16"/>
                <w:szCs w:val="16"/>
              </w:rPr>
            </w:pPr>
          </w:p>
        </w:tc>
        <w:tc>
          <w:tcPr>
            <w:tcW w:w="994" w:type="dxa"/>
            <w:tcBorders>
              <w:bottom w:val="single" w:sz="4" w:space="0" w:color="636569" w:themeColor="text2"/>
            </w:tcBorders>
          </w:tcPr>
          <w:p w14:paraId="5646B345" w14:textId="77777777" w:rsidR="007E201B" w:rsidRPr="001F514B" w:rsidRDefault="007E201B" w:rsidP="002F4E15">
            <w:pPr>
              <w:pStyle w:val="TableText"/>
              <w:rPr>
                <w:sz w:val="16"/>
                <w:szCs w:val="16"/>
              </w:rPr>
            </w:pPr>
            <w:r w:rsidRPr="001F514B">
              <w:rPr>
                <w:sz w:val="16"/>
                <w:szCs w:val="16"/>
              </w:rPr>
              <w:t>EMF2</w:t>
            </w:r>
          </w:p>
        </w:tc>
        <w:tc>
          <w:tcPr>
            <w:tcW w:w="9637" w:type="dxa"/>
            <w:tcBorders>
              <w:bottom w:val="single" w:sz="4" w:space="0" w:color="636569" w:themeColor="text2"/>
            </w:tcBorders>
          </w:tcPr>
          <w:p w14:paraId="03E8F350" w14:textId="77777777" w:rsidR="007E201B" w:rsidRPr="001F514B" w:rsidRDefault="007E201B" w:rsidP="00B8233D">
            <w:pPr>
              <w:pStyle w:val="TextAqua"/>
              <w:rPr>
                <w:sz w:val="16"/>
                <w:szCs w:val="16"/>
              </w:rPr>
            </w:pPr>
            <w:r w:rsidRPr="001F514B">
              <w:rPr>
                <w:sz w:val="16"/>
                <w:szCs w:val="16"/>
              </w:rPr>
              <w:t>Deliver project in accordance with an Environmental Strategy and Management Plans</w:t>
            </w:r>
          </w:p>
          <w:p w14:paraId="1ACB082D" w14:textId="08A546CA" w:rsidR="007E201B" w:rsidRPr="001F514B" w:rsidRDefault="007E201B" w:rsidP="002F4E15">
            <w:pPr>
              <w:pStyle w:val="TableText"/>
              <w:rPr>
                <w:sz w:val="16"/>
                <w:szCs w:val="16"/>
              </w:rPr>
            </w:pPr>
            <w:r w:rsidRPr="001F514B">
              <w:rPr>
                <w:sz w:val="16"/>
                <w:szCs w:val="16"/>
              </w:rPr>
              <w:t xml:space="preserve">Prepare and implement an Environmental Strategy, Construction Environmental Management Plan (CEMP), Worksite Environmental Management Plans (WEMPs), Operation Environmental Management Plan (OEMP) (operator only) and other plans as required by the Environmental Performance Requirements (EPRs) and in accordance with the Environmental Management Framework (EMF). </w:t>
            </w:r>
          </w:p>
          <w:p w14:paraId="7A055E17" w14:textId="47996A74" w:rsidR="007E201B" w:rsidRPr="001F514B" w:rsidRDefault="007E201B" w:rsidP="002F4E15">
            <w:pPr>
              <w:pStyle w:val="TableText"/>
              <w:rPr>
                <w:sz w:val="16"/>
                <w:szCs w:val="16"/>
              </w:rPr>
            </w:pPr>
            <w:r w:rsidRPr="001F514B">
              <w:rPr>
                <w:sz w:val="16"/>
                <w:szCs w:val="16"/>
              </w:rPr>
              <w:t xml:space="preserve">The Environmental Strategy, CEMP, WEMPs and OEMP must be developed in consultation with relevant stakeholders as listed in the EMF and as required by </w:t>
            </w:r>
            <w:r w:rsidR="00443BF3" w:rsidRPr="001F514B">
              <w:rPr>
                <w:sz w:val="16"/>
                <w:szCs w:val="16"/>
              </w:rPr>
              <w:t xml:space="preserve">NELP </w:t>
            </w:r>
            <w:r w:rsidRPr="001F514B">
              <w:rPr>
                <w:sz w:val="16"/>
                <w:szCs w:val="16"/>
              </w:rPr>
              <w:t xml:space="preserve">or under any statutory approvals. </w:t>
            </w:r>
          </w:p>
          <w:p w14:paraId="71583AC0" w14:textId="3AF79DF4" w:rsidR="007E201B" w:rsidRPr="001F514B" w:rsidRDefault="007E201B" w:rsidP="002F4E15">
            <w:pPr>
              <w:pStyle w:val="TableText"/>
              <w:rPr>
                <w:sz w:val="16"/>
                <w:szCs w:val="16"/>
              </w:rPr>
            </w:pPr>
            <w:r w:rsidRPr="001F514B">
              <w:rPr>
                <w:sz w:val="16"/>
                <w:szCs w:val="16"/>
              </w:rPr>
              <w:t>The CEMP must be prepared with reference to EPA Victoria Publication 480 Best Practice Environmental Management: Environmental Guidelines for Major Construction Sites.</w:t>
            </w:r>
          </w:p>
        </w:tc>
        <w:tc>
          <w:tcPr>
            <w:tcW w:w="1104" w:type="dxa"/>
            <w:tcBorders>
              <w:bottom w:val="single" w:sz="4" w:space="0" w:color="636569" w:themeColor="text2"/>
            </w:tcBorders>
          </w:tcPr>
          <w:p w14:paraId="60D2CC09" w14:textId="08508F3F" w:rsidR="007E201B" w:rsidRPr="001F514B" w:rsidRDefault="007E201B" w:rsidP="002F4E15">
            <w:pPr>
              <w:pStyle w:val="TableText"/>
              <w:rPr>
                <w:sz w:val="16"/>
                <w:szCs w:val="16"/>
              </w:rPr>
            </w:pPr>
            <w:r w:rsidRPr="001F514B">
              <w:rPr>
                <w:sz w:val="16"/>
                <w:szCs w:val="16"/>
              </w:rPr>
              <w:t>All</w:t>
            </w:r>
          </w:p>
        </w:tc>
      </w:tr>
      <w:tr w:rsidR="007E201B" w:rsidRPr="001F514B" w14:paraId="26FA9CB0" w14:textId="77777777" w:rsidTr="00127F2E">
        <w:tc>
          <w:tcPr>
            <w:tcW w:w="2835" w:type="dxa"/>
            <w:vMerge/>
            <w:tcBorders>
              <w:bottom w:val="single" w:sz="4" w:space="0" w:color="636569" w:themeColor="text2"/>
            </w:tcBorders>
          </w:tcPr>
          <w:p w14:paraId="3E100EF8" w14:textId="77777777" w:rsidR="007E201B" w:rsidRPr="001F514B" w:rsidRDefault="007E201B" w:rsidP="002F4E15">
            <w:pPr>
              <w:pStyle w:val="TableText"/>
              <w:rPr>
                <w:sz w:val="16"/>
                <w:szCs w:val="16"/>
              </w:rPr>
            </w:pPr>
          </w:p>
        </w:tc>
        <w:tc>
          <w:tcPr>
            <w:tcW w:w="994" w:type="dxa"/>
            <w:tcBorders>
              <w:bottom w:val="single" w:sz="4" w:space="0" w:color="636569" w:themeColor="text2"/>
            </w:tcBorders>
          </w:tcPr>
          <w:p w14:paraId="091B2447" w14:textId="77777777" w:rsidR="007E201B" w:rsidRPr="001F514B" w:rsidRDefault="007E201B" w:rsidP="002F4E15">
            <w:pPr>
              <w:pStyle w:val="TableText"/>
              <w:rPr>
                <w:sz w:val="16"/>
                <w:szCs w:val="16"/>
              </w:rPr>
            </w:pPr>
            <w:r w:rsidRPr="001F514B">
              <w:rPr>
                <w:sz w:val="16"/>
                <w:szCs w:val="16"/>
              </w:rPr>
              <w:t>EMF3</w:t>
            </w:r>
          </w:p>
        </w:tc>
        <w:tc>
          <w:tcPr>
            <w:tcW w:w="9637" w:type="dxa"/>
            <w:tcBorders>
              <w:bottom w:val="single" w:sz="4" w:space="0" w:color="636569" w:themeColor="text2"/>
            </w:tcBorders>
          </w:tcPr>
          <w:p w14:paraId="4EB3E02C" w14:textId="77777777" w:rsidR="007E201B" w:rsidRPr="001F514B" w:rsidRDefault="007E201B" w:rsidP="00B8233D">
            <w:pPr>
              <w:pStyle w:val="TextAqua"/>
              <w:rPr>
                <w:sz w:val="16"/>
                <w:szCs w:val="16"/>
              </w:rPr>
            </w:pPr>
            <w:r w:rsidRPr="001F514B">
              <w:rPr>
                <w:sz w:val="16"/>
                <w:szCs w:val="16"/>
              </w:rPr>
              <w:t>Audit and report on environmental compliance</w:t>
            </w:r>
          </w:p>
          <w:p w14:paraId="65ABD93D" w14:textId="77777777" w:rsidR="007E201B" w:rsidRPr="001F514B" w:rsidRDefault="007E201B" w:rsidP="002F4E15">
            <w:pPr>
              <w:pStyle w:val="TableText"/>
              <w:rPr>
                <w:sz w:val="16"/>
                <w:szCs w:val="16"/>
              </w:rPr>
            </w:pPr>
            <w:r w:rsidRPr="001F514B">
              <w:rPr>
                <w:sz w:val="16"/>
                <w:szCs w:val="16"/>
              </w:rPr>
              <w:t xml:space="preserve">Appoint an Independent Environmental Auditor (IEA) to: </w:t>
            </w:r>
          </w:p>
          <w:p w14:paraId="0CB9F086" w14:textId="77777777" w:rsidR="007E201B" w:rsidRPr="001F514B" w:rsidRDefault="007E201B" w:rsidP="00B8233D">
            <w:pPr>
              <w:pStyle w:val="TableBullet1"/>
              <w:rPr>
                <w:sz w:val="16"/>
                <w:szCs w:val="16"/>
              </w:rPr>
            </w:pPr>
            <w:r w:rsidRPr="001F514B">
              <w:rPr>
                <w:sz w:val="16"/>
                <w:szCs w:val="16"/>
              </w:rPr>
              <w:t xml:space="preserve">Review the Environmental Strategy, CEMP, WEMPs, OEMP and other plans required by the EPRs for compliance with the EMF and the EPRs </w:t>
            </w:r>
          </w:p>
          <w:p w14:paraId="544D05B7" w14:textId="6395D162" w:rsidR="007E201B" w:rsidRPr="001F514B" w:rsidRDefault="007E201B" w:rsidP="00B8233D">
            <w:pPr>
              <w:pStyle w:val="TableBullet1"/>
              <w:rPr>
                <w:sz w:val="16"/>
                <w:szCs w:val="16"/>
              </w:rPr>
            </w:pPr>
            <w:r w:rsidRPr="001F514B">
              <w:rPr>
                <w:sz w:val="16"/>
                <w:szCs w:val="16"/>
              </w:rPr>
              <w:t xml:space="preserve">Undertake environmental audits of compliance with and implementation of the EPRs and </w:t>
            </w:r>
            <w:r w:rsidR="00ED485F" w:rsidRPr="001F514B">
              <w:rPr>
                <w:sz w:val="16"/>
                <w:szCs w:val="16"/>
              </w:rPr>
              <w:t xml:space="preserve">the </w:t>
            </w:r>
            <w:r w:rsidRPr="001F514B">
              <w:rPr>
                <w:sz w:val="16"/>
                <w:szCs w:val="16"/>
              </w:rPr>
              <w:t xml:space="preserve">Environmental Strategy, CEMP, WEMPs, OEMP and other plans required by the EPRs. </w:t>
            </w:r>
          </w:p>
          <w:p w14:paraId="29E130CC" w14:textId="77777777" w:rsidR="007E201B" w:rsidRPr="001F514B" w:rsidRDefault="007E201B" w:rsidP="002F4E15">
            <w:pPr>
              <w:pStyle w:val="TableText"/>
              <w:rPr>
                <w:sz w:val="16"/>
                <w:szCs w:val="16"/>
              </w:rPr>
            </w:pPr>
            <w:r w:rsidRPr="001F514B">
              <w:rPr>
                <w:sz w:val="16"/>
                <w:szCs w:val="16"/>
              </w:rPr>
              <w:t xml:space="preserve">Audits must occur during construction and for two years after opening of North East Link, or as otherwise agreed with the Minister for Planning. </w:t>
            </w:r>
          </w:p>
          <w:p w14:paraId="714B65A5" w14:textId="64895712" w:rsidR="007E201B" w:rsidRPr="001F514B" w:rsidRDefault="007E201B" w:rsidP="002F4E15">
            <w:pPr>
              <w:pStyle w:val="TableText"/>
              <w:rPr>
                <w:sz w:val="16"/>
                <w:szCs w:val="16"/>
              </w:rPr>
            </w:pPr>
            <w:r w:rsidRPr="001F514B">
              <w:rPr>
                <w:sz w:val="16"/>
                <w:szCs w:val="16"/>
              </w:rPr>
              <w:t xml:space="preserve">A six monthly summary report must be provided to the Minister for Planning that summarises the findings of audits carried out during the reporting period. A close-out report must be provided to the Minister for Planning at the conclusion of the auditing and reporting period. The summary reports must be made publicly available on a project website for the period of construction and five years after opening of North East Link. </w:t>
            </w:r>
          </w:p>
        </w:tc>
        <w:tc>
          <w:tcPr>
            <w:tcW w:w="1104" w:type="dxa"/>
            <w:tcBorders>
              <w:bottom w:val="single" w:sz="4" w:space="0" w:color="636569" w:themeColor="text2"/>
            </w:tcBorders>
          </w:tcPr>
          <w:p w14:paraId="7487716F" w14:textId="71EEEEFE" w:rsidR="007E201B" w:rsidRPr="001F514B" w:rsidRDefault="007E201B" w:rsidP="002F4E15">
            <w:pPr>
              <w:pStyle w:val="TableText"/>
              <w:rPr>
                <w:sz w:val="16"/>
                <w:szCs w:val="16"/>
              </w:rPr>
            </w:pPr>
            <w:r w:rsidRPr="001F514B">
              <w:rPr>
                <w:sz w:val="16"/>
                <w:szCs w:val="16"/>
              </w:rPr>
              <w:t>Construction, operation</w:t>
            </w:r>
          </w:p>
        </w:tc>
      </w:tr>
      <w:tr w:rsidR="002F0CB7" w:rsidRPr="001F514B" w14:paraId="4F937F83" w14:textId="77777777" w:rsidTr="00127F2E">
        <w:tc>
          <w:tcPr>
            <w:tcW w:w="14570" w:type="dxa"/>
            <w:gridSpan w:val="4"/>
            <w:shd w:val="clear" w:color="auto" w:fill="ECECEC" w:themeFill="background2" w:themeFillTint="33"/>
          </w:tcPr>
          <w:p w14:paraId="2042EE8D" w14:textId="12797254" w:rsidR="002F0CB7" w:rsidRPr="001F514B" w:rsidRDefault="002F0CB7" w:rsidP="002F0CB7">
            <w:pPr>
              <w:pStyle w:val="TableText"/>
              <w:keepNext/>
              <w:keepLines/>
              <w:rPr>
                <w:rStyle w:val="Bold"/>
                <w:sz w:val="16"/>
                <w:szCs w:val="16"/>
              </w:rPr>
            </w:pPr>
            <w:r w:rsidRPr="001F514B">
              <w:rPr>
                <w:rStyle w:val="Bold"/>
                <w:sz w:val="16"/>
                <w:szCs w:val="16"/>
              </w:rPr>
              <w:t>2. Aboriginal Heritage (AH)</w:t>
            </w:r>
          </w:p>
        </w:tc>
      </w:tr>
      <w:tr w:rsidR="005E7863" w:rsidRPr="001F514B" w14:paraId="3DDC0A92" w14:textId="77777777" w:rsidTr="00127F2E">
        <w:tc>
          <w:tcPr>
            <w:tcW w:w="2835" w:type="dxa"/>
          </w:tcPr>
          <w:p w14:paraId="69322059" w14:textId="77777777" w:rsidR="005E7863" w:rsidRPr="001F514B" w:rsidRDefault="005E7863" w:rsidP="00E35797">
            <w:pPr>
              <w:pStyle w:val="TableText"/>
              <w:ind w:right="-57"/>
              <w:rPr>
                <w:i/>
                <w:sz w:val="16"/>
                <w:szCs w:val="16"/>
              </w:rPr>
            </w:pPr>
            <w:r w:rsidRPr="001F514B">
              <w:rPr>
                <w:i/>
                <w:sz w:val="16"/>
                <w:szCs w:val="16"/>
              </w:rPr>
              <w:t>Aboriginal Heritage Act 2006</w:t>
            </w:r>
          </w:p>
          <w:p w14:paraId="688FAF49" w14:textId="5C9AF1D1" w:rsidR="005E7863" w:rsidRPr="001F514B" w:rsidRDefault="005E7863" w:rsidP="00E35797">
            <w:pPr>
              <w:pStyle w:val="TableText"/>
              <w:ind w:right="-57"/>
              <w:rPr>
                <w:sz w:val="16"/>
                <w:szCs w:val="16"/>
              </w:rPr>
            </w:pPr>
            <w:r w:rsidRPr="001F514B">
              <w:rPr>
                <w:i/>
                <w:sz w:val="16"/>
                <w:szCs w:val="16"/>
              </w:rPr>
              <w:t>Aboriginal Heritage Regulations 2007</w:t>
            </w:r>
          </w:p>
        </w:tc>
        <w:tc>
          <w:tcPr>
            <w:tcW w:w="994" w:type="dxa"/>
          </w:tcPr>
          <w:p w14:paraId="6B447688" w14:textId="0A074DFD" w:rsidR="005E7863" w:rsidRPr="001F514B" w:rsidRDefault="005E7863" w:rsidP="00E35797">
            <w:pPr>
              <w:pStyle w:val="TableText"/>
              <w:rPr>
                <w:sz w:val="16"/>
                <w:szCs w:val="16"/>
              </w:rPr>
            </w:pPr>
            <w:r w:rsidRPr="001F514B">
              <w:rPr>
                <w:sz w:val="16"/>
                <w:szCs w:val="16"/>
              </w:rPr>
              <w:t>AH1</w:t>
            </w:r>
          </w:p>
        </w:tc>
        <w:tc>
          <w:tcPr>
            <w:tcW w:w="9637" w:type="dxa"/>
          </w:tcPr>
          <w:p w14:paraId="2F50B254" w14:textId="77777777" w:rsidR="005E7863" w:rsidRPr="001F514B" w:rsidRDefault="005E7863" w:rsidP="00E35797">
            <w:pPr>
              <w:pStyle w:val="TextAqua"/>
              <w:rPr>
                <w:sz w:val="16"/>
                <w:szCs w:val="16"/>
              </w:rPr>
            </w:pPr>
            <w:r w:rsidRPr="001F514B">
              <w:rPr>
                <w:sz w:val="16"/>
                <w:szCs w:val="16"/>
              </w:rPr>
              <w:t>Comply with the Cultural Heritage Management Plan</w:t>
            </w:r>
          </w:p>
          <w:p w14:paraId="3C8438A4" w14:textId="45D60287" w:rsidR="005E7863" w:rsidRPr="001F514B" w:rsidRDefault="005E7863" w:rsidP="00E35797">
            <w:pPr>
              <w:pStyle w:val="TableText"/>
              <w:rPr>
                <w:sz w:val="16"/>
                <w:szCs w:val="16"/>
              </w:rPr>
            </w:pPr>
            <w:r w:rsidRPr="001F514B">
              <w:rPr>
                <w:sz w:val="16"/>
                <w:szCs w:val="16"/>
              </w:rPr>
              <w:t>Implement and comply with the Cultural Heritage Management Plan (CHMP) approved under the Aboriginal Heritage Act 2006.</w:t>
            </w:r>
          </w:p>
        </w:tc>
        <w:tc>
          <w:tcPr>
            <w:tcW w:w="1104" w:type="dxa"/>
          </w:tcPr>
          <w:p w14:paraId="377DC186" w14:textId="26F181A7" w:rsidR="005E7863" w:rsidRPr="001F514B" w:rsidRDefault="005E7863" w:rsidP="00E35797">
            <w:pPr>
              <w:pStyle w:val="TableText"/>
              <w:rPr>
                <w:sz w:val="16"/>
                <w:szCs w:val="16"/>
              </w:rPr>
            </w:pPr>
            <w:r w:rsidRPr="001F514B">
              <w:rPr>
                <w:sz w:val="16"/>
                <w:szCs w:val="16"/>
              </w:rPr>
              <w:t>Design, construction</w:t>
            </w:r>
          </w:p>
        </w:tc>
      </w:tr>
      <w:tr w:rsidR="002F0CB7" w:rsidRPr="001F514B" w14:paraId="23E00897" w14:textId="77777777" w:rsidTr="00127F2E">
        <w:tc>
          <w:tcPr>
            <w:tcW w:w="14570" w:type="dxa"/>
            <w:gridSpan w:val="4"/>
            <w:shd w:val="clear" w:color="auto" w:fill="ECECEC" w:themeFill="background2" w:themeFillTint="33"/>
          </w:tcPr>
          <w:p w14:paraId="0212BCC2" w14:textId="00709B32" w:rsidR="002F0CB7" w:rsidRPr="001F514B" w:rsidRDefault="002F0CB7" w:rsidP="00E84263">
            <w:pPr>
              <w:pStyle w:val="TableText"/>
              <w:keepNext/>
              <w:keepLines/>
              <w:rPr>
                <w:rStyle w:val="Bold"/>
                <w:sz w:val="16"/>
                <w:szCs w:val="16"/>
              </w:rPr>
            </w:pPr>
            <w:r w:rsidRPr="001F514B">
              <w:rPr>
                <w:rStyle w:val="Bold"/>
                <w:sz w:val="16"/>
                <w:szCs w:val="16"/>
              </w:rPr>
              <w:lastRenderedPageBreak/>
              <w:t>3. Air Quality (AQ)</w:t>
            </w:r>
          </w:p>
        </w:tc>
      </w:tr>
      <w:tr w:rsidR="00E35797" w:rsidRPr="001F514B" w14:paraId="4CE21ECC" w14:textId="77777777" w:rsidTr="00127F2E">
        <w:tc>
          <w:tcPr>
            <w:tcW w:w="2835" w:type="dxa"/>
            <w:vMerge w:val="restart"/>
          </w:tcPr>
          <w:p w14:paraId="16D5B45E" w14:textId="77777777" w:rsidR="00E35797" w:rsidRPr="001F514B" w:rsidRDefault="00E35797" w:rsidP="002F4E15">
            <w:pPr>
              <w:pStyle w:val="TableText"/>
              <w:rPr>
                <w:i/>
                <w:sz w:val="16"/>
                <w:szCs w:val="16"/>
              </w:rPr>
            </w:pPr>
            <w:r w:rsidRPr="001F514B">
              <w:rPr>
                <w:i/>
                <w:sz w:val="16"/>
                <w:szCs w:val="16"/>
              </w:rPr>
              <w:t xml:space="preserve">Environment Protection Act 1970 </w:t>
            </w:r>
          </w:p>
          <w:p w14:paraId="1F7530C6" w14:textId="77777777" w:rsidR="00E35797" w:rsidRPr="001F514B" w:rsidRDefault="00E35797" w:rsidP="002F4E15">
            <w:pPr>
              <w:pStyle w:val="TableText"/>
              <w:rPr>
                <w:sz w:val="16"/>
                <w:szCs w:val="16"/>
              </w:rPr>
            </w:pPr>
            <w:r w:rsidRPr="001F514B">
              <w:rPr>
                <w:sz w:val="16"/>
                <w:szCs w:val="16"/>
              </w:rPr>
              <w:t>Environment Protection (Scheduled Premises) Regulations 2017</w:t>
            </w:r>
          </w:p>
          <w:p w14:paraId="6DDCDF5D" w14:textId="77777777" w:rsidR="00E35797" w:rsidRPr="001F514B" w:rsidRDefault="00E35797" w:rsidP="002F4E15">
            <w:pPr>
              <w:pStyle w:val="TableText"/>
              <w:rPr>
                <w:sz w:val="16"/>
                <w:szCs w:val="16"/>
              </w:rPr>
            </w:pPr>
            <w:r w:rsidRPr="001F514B">
              <w:rPr>
                <w:sz w:val="16"/>
                <w:szCs w:val="16"/>
              </w:rPr>
              <w:t xml:space="preserve">State Environment Protection Policy (SEPP) – Ambient Air Quality </w:t>
            </w:r>
          </w:p>
          <w:p w14:paraId="4D71DEE8" w14:textId="77777777" w:rsidR="00E35797" w:rsidRPr="001F514B" w:rsidRDefault="00E35797" w:rsidP="002F4E15">
            <w:pPr>
              <w:pStyle w:val="TableText"/>
              <w:rPr>
                <w:sz w:val="16"/>
                <w:szCs w:val="16"/>
              </w:rPr>
            </w:pPr>
            <w:r w:rsidRPr="001F514B">
              <w:rPr>
                <w:sz w:val="16"/>
                <w:szCs w:val="16"/>
              </w:rPr>
              <w:t>State Environment Protection Policy (SEPP) – Air Quality Management (AQM)</w:t>
            </w:r>
          </w:p>
          <w:p w14:paraId="5F9B5DA4" w14:textId="24814851" w:rsidR="00E35797" w:rsidRPr="001F514B" w:rsidRDefault="00E35797" w:rsidP="002F4E15">
            <w:pPr>
              <w:pStyle w:val="TableText"/>
              <w:rPr>
                <w:sz w:val="16"/>
                <w:szCs w:val="16"/>
              </w:rPr>
            </w:pPr>
            <w:r w:rsidRPr="001F514B">
              <w:rPr>
                <w:sz w:val="16"/>
                <w:szCs w:val="16"/>
              </w:rPr>
              <w:t>EPA Victoria Publication 480, Best Practice Environmental Management: Environmental Guidelines for Major Construction Sites (EPA 1996)</w:t>
            </w:r>
          </w:p>
        </w:tc>
        <w:tc>
          <w:tcPr>
            <w:tcW w:w="994" w:type="dxa"/>
          </w:tcPr>
          <w:p w14:paraId="66643E48" w14:textId="5AD73F75" w:rsidR="00E35797" w:rsidRPr="001F514B" w:rsidRDefault="00E35797" w:rsidP="002F4E15">
            <w:pPr>
              <w:pStyle w:val="TableText"/>
              <w:rPr>
                <w:sz w:val="16"/>
                <w:szCs w:val="16"/>
              </w:rPr>
            </w:pPr>
            <w:r w:rsidRPr="001F514B">
              <w:rPr>
                <w:sz w:val="16"/>
                <w:szCs w:val="16"/>
              </w:rPr>
              <w:t>AQ1</w:t>
            </w:r>
          </w:p>
        </w:tc>
        <w:tc>
          <w:tcPr>
            <w:tcW w:w="9637" w:type="dxa"/>
          </w:tcPr>
          <w:p w14:paraId="12962863" w14:textId="058E965D" w:rsidR="00E35797" w:rsidRPr="001F514B" w:rsidRDefault="00E35797" w:rsidP="00B8233D">
            <w:pPr>
              <w:pStyle w:val="TextAqua"/>
              <w:rPr>
                <w:sz w:val="16"/>
                <w:szCs w:val="16"/>
              </w:rPr>
            </w:pPr>
            <w:r w:rsidRPr="001F514B">
              <w:rPr>
                <w:sz w:val="16"/>
                <w:szCs w:val="16"/>
              </w:rPr>
              <w:t xml:space="preserve">Implement a Dust and Air Quality Management and Monitoring Plan to </w:t>
            </w:r>
            <w:r w:rsidR="001C283F" w:rsidRPr="001F514B">
              <w:rPr>
                <w:sz w:val="16"/>
                <w:szCs w:val="16"/>
              </w:rPr>
              <w:t xml:space="preserve">minimise </w:t>
            </w:r>
            <w:r w:rsidRPr="001F514B">
              <w:rPr>
                <w:sz w:val="16"/>
                <w:szCs w:val="16"/>
              </w:rPr>
              <w:t>air quality impacts during construction</w:t>
            </w:r>
          </w:p>
          <w:p w14:paraId="259812A4" w14:textId="4A2B27A1" w:rsidR="00E35797" w:rsidRPr="001F514B" w:rsidRDefault="00E35797" w:rsidP="002F4E15">
            <w:pPr>
              <w:pStyle w:val="TableText"/>
              <w:rPr>
                <w:sz w:val="16"/>
                <w:szCs w:val="16"/>
              </w:rPr>
            </w:pPr>
            <w:r w:rsidRPr="001F514B">
              <w:rPr>
                <w:sz w:val="16"/>
                <w:szCs w:val="16"/>
              </w:rPr>
              <w:t xml:space="preserve">Prepare and implement a Dust and Air Quality Management and Monitoring Plan(s), which sets out measures to </w:t>
            </w:r>
            <w:r w:rsidR="00545B3E" w:rsidRPr="001F514B">
              <w:rPr>
                <w:sz w:val="16"/>
                <w:szCs w:val="16"/>
              </w:rPr>
              <w:t xml:space="preserve">minimise </w:t>
            </w:r>
            <w:r w:rsidRPr="001F514B">
              <w:rPr>
                <w:sz w:val="16"/>
                <w:szCs w:val="16"/>
              </w:rPr>
              <w:t>and monitor impacts on air quality during construction. The plan(s) must:</w:t>
            </w:r>
          </w:p>
          <w:p w14:paraId="560FEBA7" w14:textId="749C2E04" w:rsidR="00E35797" w:rsidRPr="001F514B" w:rsidRDefault="00E35797" w:rsidP="00B8233D">
            <w:pPr>
              <w:pStyle w:val="TableBullet1"/>
              <w:rPr>
                <w:sz w:val="16"/>
                <w:szCs w:val="16"/>
              </w:rPr>
            </w:pPr>
            <w:r w:rsidRPr="001F514B">
              <w:rPr>
                <w:sz w:val="16"/>
                <w:szCs w:val="16"/>
              </w:rPr>
              <w:t>Set out how the project will control the emission of smoke, dust, fumes, odour and other pollution into the atmosphere during construction in accordance with the State Environment Protection Policy (Air Quality Management) and with reference to EPA Victoria Publication 480 Best Practice Environmental Management: Environmental Guidelines for Major Construction Sites</w:t>
            </w:r>
          </w:p>
          <w:p w14:paraId="3BD049D9" w14:textId="77777777" w:rsidR="00E35797" w:rsidRPr="001F514B" w:rsidRDefault="00E35797" w:rsidP="00B8233D">
            <w:pPr>
              <w:pStyle w:val="TableBullet1"/>
              <w:rPr>
                <w:sz w:val="16"/>
                <w:szCs w:val="16"/>
              </w:rPr>
            </w:pPr>
            <w:r w:rsidRPr="001F514B">
              <w:rPr>
                <w:sz w:val="16"/>
                <w:szCs w:val="16"/>
              </w:rPr>
              <w:t>Identify the main sources of dust and airborne pollutants, and the location of sensitive land uses</w:t>
            </w:r>
          </w:p>
          <w:p w14:paraId="40ADDE0D" w14:textId="77777777" w:rsidR="00E35797" w:rsidRPr="001F514B" w:rsidRDefault="00E35797" w:rsidP="00B8233D">
            <w:pPr>
              <w:pStyle w:val="TableBullet1"/>
              <w:rPr>
                <w:sz w:val="16"/>
                <w:szCs w:val="16"/>
              </w:rPr>
            </w:pPr>
            <w:r w:rsidRPr="001F514B">
              <w:rPr>
                <w:sz w:val="16"/>
                <w:szCs w:val="16"/>
              </w:rPr>
              <w:t>Describe the proposed air quality and dust management and monitoring requirements</w:t>
            </w:r>
          </w:p>
          <w:p w14:paraId="692C78DA" w14:textId="77777777" w:rsidR="00E35797" w:rsidRPr="001F514B" w:rsidRDefault="00E35797" w:rsidP="00B8233D">
            <w:pPr>
              <w:pStyle w:val="TableBullet1"/>
              <w:rPr>
                <w:sz w:val="16"/>
                <w:szCs w:val="16"/>
              </w:rPr>
            </w:pPr>
            <w:r w:rsidRPr="001F514B">
              <w:rPr>
                <w:sz w:val="16"/>
                <w:szCs w:val="16"/>
              </w:rPr>
              <w:t>Describe the mitigation measures that will be implemented to ensure compliance with air quality criteria</w:t>
            </w:r>
          </w:p>
          <w:p w14:paraId="2EB64AF7" w14:textId="269E4A30" w:rsidR="00E35797" w:rsidRPr="001F514B" w:rsidRDefault="00D37E3F" w:rsidP="00B8233D">
            <w:pPr>
              <w:pStyle w:val="TableBullet1"/>
              <w:rPr>
                <w:sz w:val="16"/>
                <w:szCs w:val="16"/>
              </w:rPr>
            </w:pPr>
            <w:r w:rsidRPr="001F514B">
              <w:rPr>
                <w:sz w:val="16"/>
                <w:szCs w:val="16"/>
              </w:rPr>
              <w:t xml:space="preserve">Describe </w:t>
            </w:r>
            <w:r w:rsidR="00E35797" w:rsidRPr="001F514B">
              <w:rPr>
                <w:sz w:val="16"/>
                <w:szCs w:val="16"/>
              </w:rPr>
              <w:t>monitoring requirements for key sensitive receptors.</w:t>
            </w:r>
          </w:p>
        </w:tc>
        <w:tc>
          <w:tcPr>
            <w:tcW w:w="1104" w:type="dxa"/>
          </w:tcPr>
          <w:p w14:paraId="2266B468" w14:textId="0F0CB98B" w:rsidR="00E35797" w:rsidRPr="001F514B" w:rsidRDefault="00E35797" w:rsidP="002F4E15">
            <w:pPr>
              <w:pStyle w:val="TableText"/>
              <w:rPr>
                <w:sz w:val="16"/>
                <w:szCs w:val="16"/>
              </w:rPr>
            </w:pPr>
            <w:r w:rsidRPr="001F514B">
              <w:rPr>
                <w:sz w:val="16"/>
                <w:szCs w:val="16"/>
              </w:rPr>
              <w:t>Construction</w:t>
            </w:r>
          </w:p>
        </w:tc>
      </w:tr>
      <w:tr w:rsidR="00E35797" w:rsidRPr="001F514B" w14:paraId="344F58FD" w14:textId="77777777" w:rsidTr="00127F2E">
        <w:tc>
          <w:tcPr>
            <w:tcW w:w="2835" w:type="dxa"/>
            <w:vMerge/>
          </w:tcPr>
          <w:p w14:paraId="7A78FF43" w14:textId="77777777" w:rsidR="00E35797" w:rsidRPr="001F514B" w:rsidRDefault="00E35797" w:rsidP="002F4E15">
            <w:pPr>
              <w:pStyle w:val="TableText"/>
              <w:rPr>
                <w:sz w:val="16"/>
                <w:szCs w:val="16"/>
              </w:rPr>
            </w:pPr>
          </w:p>
        </w:tc>
        <w:tc>
          <w:tcPr>
            <w:tcW w:w="994" w:type="dxa"/>
          </w:tcPr>
          <w:p w14:paraId="0EE59D96" w14:textId="77777777" w:rsidR="00E35797" w:rsidRPr="001F514B" w:rsidRDefault="00E35797" w:rsidP="002F4E15">
            <w:pPr>
              <w:pStyle w:val="TableText"/>
              <w:rPr>
                <w:sz w:val="16"/>
                <w:szCs w:val="16"/>
              </w:rPr>
            </w:pPr>
            <w:r w:rsidRPr="001F514B">
              <w:rPr>
                <w:sz w:val="16"/>
                <w:szCs w:val="16"/>
              </w:rPr>
              <w:t>AQ2</w:t>
            </w:r>
          </w:p>
        </w:tc>
        <w:tc>
          <w:tcPr>
            <w:tcW w:w="9637" w:type="dxa"/>
          </w:tcPr>
          <w:p w14:paraId="55E0B3BA" w14:textId="77777777" w:rsidR="00E35797" w:rsidRPr="001F514B" w:rsidRDefault="00E35797" w:rsidP="00B8233D">
            <w:pPr>
              <w:pStyle w:val="TextAqua"/>
              <w:rPr>
                <w:sz w:val="16"/>
                <w:szCs w:val="16"/>
              </w:rPr>
            </w:pPr>
            <w:r w:rsidRPr="001F514B">
              <w:rPr>
                <w:sz w:val="16"/>
                <w:szCs w:val="16"/>
              </w:rPr>
              <w:t>Design tunnel ventilation system to meet EPA requirements for air quality</w:t>
            </w:r>
          </w:p>
          <w:p w14:paraId="19DB3ADE" w14:textId="2190DB4C" w:rsidR="00E35797" w:rsidRPr="001F514B" w:rsidRDefault="00E35797" w:rsidP="00C64BC9">
            <w:pPr>
              <w:pStyle w:val="TableText"/>
              <w:rPr>
                <w:sz w:val="16"/>
                <w:szCs w:val="16"/>
              </w:rPr>
            </w:pPr>
            <w:r w:rsidRPr="001F514B">
              <w:rPr>
                <w:sz w:val="16"/>
                <w:szCs w:val="16"/>
              </w:rPr>
              <w:t>Design, construct and operate the permanent tunnel ventilation system to meet the requirements of the State Environment Protection Policy (Air Quality Management) and in accordance with the requirements of the EPA Victoria Works Approval.</w:t>
            </w:r>
          </w:p>
        </w:tc>
        <w:tc>
          <w:tcPr>
            <w:tcW w:w="1104" w:type="dxa"/>
          </w:tcPr>
          <w:p w14:paraId="0A6E130B" w14:textId="2D9780D7" w:rsidR="00E35797" w:rsidRPr="001F514B" w:rsidRDefault="00E35797" w:rsidP="002F4E15">
            <w:pPr>
              <w:pStyle w:val="TableText"/>
              <w:rPr>
                <w:sz w:val="16"/>
                <w:szCs w:val="16"/>
              </w:rPr>
            </w:pPr>
            <w:r w:rsidRPr="001F514B">
              <w:rPr>
                <w:sz w:val="16"/>
                <w:szCs w:val="16"/>
              </w:rPr>
              <w:t>Design, construction, operation</w:t>
            </w:r>
          </w:p>
        </w:tc>
      </w:tr>
      <w:tr w:rsidR="00E35797" w:rsidRPr="001F514B" w14:paraId="00015744" w14:textId="77777777" w:rsidTr="00127F2E">
        <w:tc>
          <w:tcPr>
            <w:tcW w:w="2835" w:type="dxa"/>
            <w:vMerge/>
          </w:tcPr>
          <w:p w14:paraId="6E6852DF" w14:textId="77777777" w:rsidR="00E35797" w:rsidRPr="001F514B" w:rsidRDefault="00E35797" w:rsidP="002F4E15">
            <w:pPr>
              <w:pStyle w:val="TableText"/>
              <w:rPr>
                <w:sz w:val="16"/>
                <w:szCs w:val="16"/>
              </w:rPr>
            </w:pPr>
          </w:p>
        </w:tc>
        <w:tc>
          <w:tcPr>
            <w:tcW w:w="994" w:type="dxa"/>
          </w:tcPr>
          <w:p w14:paraId="334031B2" w14:textId="77777777" w:rsidR="00E35797" w:rsidRPr="001F514B" w:rsidRDefault="00E35797" w:rsidP="002F4E15">
            <w:pPr>
              <w:pStyle w:val="TableText"/>
              <w:rPr>
                <w:sz w:val="16"/>
                <w:szCs w:val="16"/>
              </w:rPr>
            </w:pPr>
            <w:r w:rsidRPr="001F514B">
              <w:rPr>
                <w:sz w:val="16"/>
                <w:szCs w:val="16"/>
              </w:rPr>
              <w:t>AQ3</w:t>
            </w:r>
          </w:p>
        </w:tc>
        <w:tc>
          <w:tcPr>
            <w:tcW w:w="9637" w:type="dxa"/>
          </w:tcPr>
          <w:p w14:paraId="5132E80F" w14:textId="77777777" w:rsidR="00E35797" w:rsidRPr="001F514B" w:rsidRDefault="00E35797" w:rsidP="00B8233D">
            <w:pPr>
              <w:pStyle w:val="TextAqua"/>
              <w:rPr>
                <w:sz w:val="16"/>
                <w:szCs w:val="16"/>
              </w:rPr>
            </w:pPr>
            <w:r w:rsidRPr="001F514B">
              <w:rPr>
                <w:sz w:val="16"/>
                <w:szCs w:val="16"/>
              </w:rPr>
              <w:t>In-tunnel air quality performance standards</w:t>
            </w:r>
          </w:p>
          <w:p w14:paraId="28FD742C" w14:textId="77777777" w:rsidR="00E35797" w:rsidRPr="001F514B" w:rsidRDefault="00E35797" w:rsidP="002F4E15">
            <w:pPr>
              <w:pStyle w:val="TableText"/>
              <w:rPr>
                <w:sz w:val="16"/>
                <w:szCs w:val="16"/>
              </w:rPr>
            </w:pPr>
            <w:r w:rsidRPr="001F514B">
              <w:rPr>
                <w:sz w:val="16"/>
                <w:szCs w:val="16"/>
              </w:rPr>
              <w:t>Design, construct and operate a tunnel ventilation system to introduce and remove air from the tunnels to meet the in tunnel air quality requirements for carbon monoxide (CO) and for NO</w:t>
            </w:r>
            <w:r w:rsidRPr="001F514B">
              <w:rPr>
                <w:sz w:val="16"/>
                <w:szCs w:val="16"/>
                <w:vertAlign w:val="subscript"/>
              </w:rPr>
              <w:t>2</w:t>
            </w:r>
            <w:r w:rsidRPr="001F514B">
              <w:rPr>
                <w:sz w:val="16"/>
                <w:szCs w:val="16"/>
              </w:rPr>
              <w:t xml:space="preserve"> listed below.</w:t>
            </w:r>
          </w:p>
          <w:p w14:paraId="1E5E84F8" w14:textId="77777777" w:rsidR="00E35797" w:rsidRPr="001F514B" w:rsidRDefault="00E35797" w:rsidP="002F4E15">
            <w:pPr>
              <w:pStyle w:val="TableText"/>
              <w:rPr>
                <w:sz w:val="16"/>
                <w:szCs w:val="16"/>
              </w:rPr>
            </w:pPr>
            <w:r w:rsidRPr="001F514B">
              <w:rPr>
                <w:sz w:val="16"/>
                <w:szCs w:val="16"/>
              </w:rPr>
              <w:t>In tunnel air quality must meet the following CO standards:</w:t>
            </w:r>
          </w:p>
          <w:p w14:paraId="2B1FCE6D" w14:textId="4662F2A5" w:rsidR="00E35797" w:rsidRPr="001F514B" w:rsidRDefault="00E35797" w:rsidP="002F4E15">
            <w:pPr>
              <w:pStyle w:val="TableText"/>
              <w:rPr>
                <w:sz w:val="16"/>
                <w:szCs w:val="16"/>
              </w:rPr>
            </w:pPr>
            <w:r w:rsidRPr="001F514B">
              <w:rPr>
                <w:sz w:val="16"/>
                <w:szCs w:val="16"/>
              </w:rPr>
              <w:t>Maximum peak CO value of 150</w:t>
            </w:r>
            <w:r w:rsidR="0039460F" w:rsidRPr="001F514B">
              <w:rPr>
                <w:sz w:val="16"/>
                <w:szCs w:val="16"/>
              </w:rPr>
              <w:t> </w:t>
            </w:r>
            <w:r w:rsidRPr="001F514B">
              <w:rPr>
                <w:sz w:val="16"/>
                <w:szCs w:val="16"/>
              </w:rPr>
              <w:t>ppm</w:t>
            </w:r>
          </w:p>
          <w:p w14:paraId="7E3EE524" w14:textId="0A9542B6" w:rsidR="00E35797" w:rsidRPr="001F514B" w:rsidRDefault="00E35797" w:rsidP="002F4E15">
            <w:pPr>
              <w:pStyle w:val="TableText"/>
              <w:rPr>
                <w:sz w:val="16"/>
                <w:szCs w:val="16"/>
              </w:rPr>
            </w:pPr>
            <w:r w:rsidRPr="001F514B">
              <w:rPr>
                <w:sz w:val="16"/>
                <w:szCs w:val="16"/>
              </w:rPr>
              <w:t>15 minute average CO value of 50</w:t>
            </w:r>
            <w:r w:rsidR="0039460F" w:rsidRPr="001F514B">
              <w:rPr>
                <w:sz w:val="16"/>
                <w:szCs w:val="16"/>
              </w:rPr>
              <w:t> </w:t>
            </w:r>
            <w:r w:rsidRPr="001F514B">
              <w:rPr>
                <w:sz w:val="16"/>
                <w:szCs w:val="16"/>
              </w:rPr>
              <w:t>ppm</w:t>
            </w:r>
          </w:p>
          <w:p w14:paraId="4DE98319" w14:textId="619F44C1" w:rsidR="00E35797" w:rsidRPr="001F514B" w:rsidRDefault="00E35797" w:rsidP="002F4E15">
            <w:pPr>
              <w:pStyle w:val="TableText"/>
              <w:rPr>
                <w:sz w:val="16"/>
                <w:szCs w:val="16"/>
              </w:rPr>
            </w:pPr>
            <w:r w:rsidRPr="001F514B">
              <w:rPr>
                <w:sz w:val="16"/>
                <w:szCs w:val="16"/>
              </w:rPr>
              <w:t>2-hour average CO value of 25</w:t>
            </w:r>
            <w:r w:rsidR="0039460F" w:rsidRPr="001F514B">
              <w:rPr>
                <w:sz w:val="16"/>
                <w:szCs w:val="16"/>
              </w:rPr>
              <w:t> </w:t>
            </w:r>
            <w:r w:rsidRPr="001F514B">
              <w:rPr>
                <w:sz w:val="16"/>
                <w:szCs w:val="16"/>
              </w:rPr>
              <w:t>ppm.</w:t>
            </w:r>
          </w:p>
          <w:p w14:paraId="12573B03" w14:textId="4D39AD81" w:rsidR="00E35797" w:rsidRPr="001F514B" w:rsidRDefault="00E35797" w:rsidP="002F4E15">
            <w:pPr>
              <w:pStyle w:val="TableText"/>
              <w:rPr>
                <w:sz w:val="16"/>
                <w:szCs w:val="16"/>
              </w:rPr>
            </w:pPr>
            <w:r w:rsidRPr="001F514B">
              <w:rPr>
                <w:sz w:val="16"/>
                <w:szCs w:val="16"/>
              </w:rPr>
              <w:t>The tunnel ventilation system must also be designed and operated so that the tunnel average nitrogen dioxide (NO</w:t>
            </w:r>
            <w:r w:rsidRPr="001F514B">
              <w:rPr>
                <w:sz w:val="16"/>
                <w:szCs w:val="16"/>
                <w:vertAlign w:val="subscript"/>
              </w:rPr>
              <w:t>2</w:t>
            </w:r>
            <w:r w:rsidRPr="001F514B">
              <w:rPr>
                <w:sz w:val="16"/>
                <w:szCs w:val="16"/>
              </w:rPr>
              <w:t xml:space="preserve">) concentration is less than 0.5 ppm as a rolling 15 minute average. Develop and implement contingency measures to </w:t>
            </w:r>
            <w:r w:rsidR="007604D6" w:rsidRPr="001F514B">
              <w:rPr>
                <w:sz w:val="16"/>
                <w:szCs w:val="16"/>
              </w:rPr>
              <w:t xml:space="preserve">manage </w:t>
            </w:r>
            <w:r w:rsidRPr="001F514B">
              <w:rPr>
                <w:sz w:val="16"/>
                <w:szCs w:val="16"/>
              </w:rPr>
              <w:t>in-tunnel air quality in the event of incidents or emergencies.</w:t>
            </w:r>
          </w:p>
          <w:p w14:paraId="40BF36BB" w14:textId="38C1FEDD" w:rsidR="00E35797" w:rsidRPr="001F514B" w:rsidRDefault="00E35797" w:rsidP="001C283F">
            <w:pPr>
              <w:pStyle w:val="TableText"/>
              <w:rPr>
                <w:sz w:val="16"/>
                <w:szCs w:val="16"/>
              </w:rPr>
            </w:pPr>
            <w:r w:rsidRPr="001F514B">
              <w:rPr>
                <w:sz w:val="16"/>
                <w:szCs w:val="16"/>
              </w:rPr>
              <w:t xml:space="preserve">Apply best practice Australian management techniques to </w:t>
            </w:r>
            <w:r w:rsidR="001C283F" w:rsidRPr="001F514B">
              <w:rPr>
                <w:sz w:val="16"/>
                <w:szCs w:val="16"/>
              </w:rPr>
              <w:t xml:space="preserve">minimise </w:t>
            </w:r>
            <w:r w:rsidRPr="001F514B">
              <w:rPr>
                <w:sz w:val="16"/>
                <w:szCs w:val="16"/>
              </w:rPr>
              <w:t>impacts on health from in-tunnel exposure to PM</w:t>
            </w:r>
            <w:r w:rsidRPr="001F514B">
              <w:rPr>
                <w:sz w:val="16"/>
                <w:szCs w:val="16"/>
                <w:vertAlign w:val="subscript"/>
              </w:rPr>
              <w:t>2.5</w:t>
            </w:r>
            <w:r w:rsidRPr="001F514B">
              <w:rPr>
                <w:sz w:val="16"/>
                <w:szCs w:val="16"/>
              </w:rPr>
              <w:t xml:space="preserve"> and PM</w:t>
            </w:r>
            <w:r w:rsidRPr="001F514B">
              <w:rPr>
                <w:sz w:val="16"/>
                <w:szCs w:val="16"/>
                <w:vertAlign w:val="subscript"/>
              </w:rPr>
              <w:t>10</w:t>
            </w:r>
            <w:r w:rsidRPr="001F514B">
              <w:rPr>
                <w:sz w:val="16"/>
                <w:szCs w:val="16"/>
              </w:rPr>
              <w:t xml:space="preserve">. </w:t>
            </w:r>
          </w:p>
        </w:tc>
        <w:tc>
          <w:tcPr>
            <w:tcW w:w="1104" w:type="dxa"/>
          </w:tcPr>
          <w:p w14:paraId="02A37F33" w14:textId="7A12F6EB" w:rsidR="00E35797" w:rsidRPr="001F514B" w:rsidRDefault="00E35797" w:rsidP="002F4E15">
            <w:pPr>
              <w:pStyle w:val="TableText"/>
              <w:rPr>
                <w:sz w:val="16"/>
                <w:szCs w:val="16"/>
              </w:rPr>
            </w:pPr>
            <w:r w:rsidRPr="001F514B">
              <w:rPr>
                <w:sz w:val="16"/>
                <w:szCs w:val="16"/>
              </w:rPr>
              <w:t>Design, construction, operation</w:t>
            </w:r>
          </w:p>
        </w:tc>
      </w:tr>
      <w:tr w:rsidR="00E35797" w:rsidRPr="001F514B" w14:paraId="50A17EE5" w14:textId="77777777" w:rsidTr="00127F2E">
        <w:tc>
          <w:tcPr>
            <w:tcW w:w="2835" w:type="dxa"/>
            <w:vMerge/>
          </w:tcPr>
          <w:p w14:paraId="1631C880" w14:textId="77777777" w:rsidR="00E35797" w:rsidRPr="001F514B" w:rsidRDefault="00E35797" w:rsidP="002F4E15">
            <w:pPr>
              <w:pStyle w:val="TableText"/>
              <w:rPr>
                <w:sz w:val="16"/>
                <w:szCs w:val="16"/>
              </w:rPr>
            </w:pPr>
          </w:p>
        </w:tc>
        <w:tc>
          <w:tcPr>
            <w:tcW w:w="994" w:type="dxa"/>
          </w:tcPr>
          <w:p w14:paraId="0EE5A122" w14:textId="77777777" w:rsidR="00E35797" w:rsidRPr="001F514B" w:rsidRDefault="00E35797" w:rsidP="002F4E15">
            <w:pPr>
              <w:pStyle w:val="TableText"/>
              <w:rPr>
                <w:sz w:val="16"/>
                <w:szCs w:val="16"/>
              </w:rPr>
            </w:pPr>
            <w:r w:rsidRPr="001F514B">
              <w:rPr>
                <w:sz w:val="16"/>
                <w:szCs w:val="16"/>
              </w:rPr>
              <w:t>AQ4</w:t>
            </w:r>
          </w:p>
        </w:tc>
        <w:tc>
          <w:tcPr>
            <w:tcW w:w="9637" w:type="dxa"/>
          </w:tcPr>
          <w:p w14:paraId="4619B053" w14:textId="77777777" w:rsidR="00E35797" w:rsidRPr="001F514B" w:rsidRDefault="00E35797" w:rsidP="00B8233D">
            <w:pPr>
              <w:pStyle w:val="TextAqua"/>
              <w:rPr>
                <w:sz w:val="16"/>
                <w:szCs w:val="16"/>
              </w:rPr>
            </w:pPr>
            <w:r w:rsidRPr="001F514B">
              <w:rPr>
                <w:sz w:val="16"/>
                <w:szCs w:val="16"/>
              </w:rPr>
              <w:t xml:space="preserve">Monitor ambient air quality </w:t>
            </w:r>
          </w:p>
          <w:p w14:paraId="1A634588" w14:textId="675446E6" w:rsidR="00E35797" w:rsidRPr="001F514B" w:rsidRDefault="00E35797" w:rsidP="002F4E15">
            <w:pPr>
              <w:pStyle w:val="TableText"/>
              <w:rPr>
                <w:sz w:val="16"/>
                <w:szCs w:val="16"/>
              </w:rPr>
            </w:pPr>
            <w:r w:rsidRPr="001F514B">
              <w:rPr>
                <w:sz w:val="16"/>
                <w:szCs w:val="16"/>
              </w:rPr>
              <w:t>Develop and undertake an ambient air quality monitoring program in consultation with EPA Victoria to measure the air quality impacts of North East Link</w:t>
            </w:r>
            <w:r w:rsidR="00E02A8F" w:rsidRPr="001F514B">
              <w:rPr>
                <w:sz w:val="16"/>
                <w:szCs w:val="16"/>
              </w:rPr>
              <w:t xml:space="preserve"> during operation</w:t>
            </w:r>
            <w:r w:rsidRPr="001F514B">
              <w:rPr>
                <w:sz w:val="16"/>
                <w:szCs w:val="16"/>
              </w:rPr>
              <w:t>. The ambient air quality monitoring program must include at least one year of monitoring before operation and, for the ventilation structures, be in accordance with the EPA Victoria licence.</w:t>
            </w:r>
          </w:p>
        </w:tc>
        <w:tc>
          <w:tcPr>
            <w:tcW w:w="1104" w:type="dxa"/>
          </w:tcPr>
          <w:p w14:paraId="6D6F4460" w14:textId="65913CB6" w:rsidR="00E35797" w:rsidRPr="001F514B" w:rsidRDefault="00E35797" w:rsidP="002F4E15">
            <w:pPr>
              <w:pStyle w:val="TableText"/>
              <w:rPr>
                <w:sz w:val="16"/>
                <w:szCs w:val="16"/>
              </w:rPr>
            </w:pPr>
            <w:r w:rsidRPr="001F514B">
              <w:rPr>
                <w:sz w:val="16"/>
                <w:szCs w:val="16"/>
              </w:rPr>
              <w:t>Construction, operation</w:t>
            </w:r>
          </w:p>
        </w:tc>
      </w:tr>
      <w:tr w:rsidR="00E35797" w:rsidRPr="001F514B" w14:paraId="66782EB6" w14:textId="77777777" w:rsidTr="00127F2E">
        <w:tc>
          <w:tcPr>
            <w:tcW w:w="2835" w:type="dxa"/>
            <w:vMerge/>
          </w:tcPr>
          <w:p w14:paraId="4599C671" w14:textId="77777777" w:rsidR="00E35797" w:rsidRPr="001F514B" w:rsidRDefault="00E35797" w:rsidP="002F4E15">
            <w:pPr>
              <w:pStyle w:val="TableText"/>
              <w:rPr>
                <w:sz w:val="16"/>
                <w:szCs w:val="16"/>
              </w:rPr>
            </w:pPr>
          </w:p>
        </w:tc>
        <w:tc>
          <w:tcPr>
            <w:tcW w:w="994" w:type="dxa"/>
          </w:tcPr>
          <w:p w14:paraId="375EC1D5" w14:textId="77777777" w:rsidR="00E35797" w:rsidRPr="001F514B" w:rsidRDefault="00E35797" w:rsidP="002F4E15">
            <w:pPr>
              <w:pStyle w:val="TableText"/>
              <w:rPr>
                <w:sz w:val="16"/>
                <w:szCs w:val="16"/>
              </w:rPr>
            </w:pPr>
            <w:r w:rsidRPr="001F514B">
              <w:rPr>
                <w:sz w:val="16"/>
                <w:szCs w:val="16"/>
              </w:rPr>
              <w:t>AQ5</w:t>
            </w:r>
          </w:p>
        </w:tc>
        <w:tc>
          <w:tcPr>
            <w:tcW w:w="9637" w:type="dxa"/>
          </w:tcPr>
          <w:p w14:paraId="1F8636B1" w14:textId="77777777" w:rsidR="00E35797" w:rsidRPr="001F514B" w:rsidRDefault="00E35797" w:rsidP="00B8233D">
            <w:pPr>
              <w:pStyle w:val="TextAqua"/>
              <w:rPr>
                <w:sz w:val="16"/>
                <w:szCs w:val="16"/>
              </w:rPr>
            </w:pPr>
            <w:r w:rsidRPr="001F514B">
              <w:rPr>
                <w:sz w:val="16"/>
                <w:szCs w:val="16"/>
              </w:rPr>
              <w:t xml:space="preserve">Monitor compliance of in-tunnel air quality and ventilation structure emissions </w:t>
            </w:r>
          </w:p>
          <w:p w14:paraId="7AECFA51" w14:textId="3FDED460" w:rsidR="00E35797" w:rsidRPr="001F514B" w:rsidRDefault="00E35797" w:rsidP="002F4E15">
            <w:pPr>
              <w:pStyle w:val="TableText"/>
              <w:rPr>
                <w:sz w:val="16"/>
                <w:szCs w:val="16"/>
              </w:rPr>
            </w:pPr>
            <w:r w:rsidRPr="001F514B">
              <w:rPr>
                <w:sz w:val="16"/>
                <w:szCs w:val="16"/>
              </w:rPr>
              <w:t>Monitor the in-tunnel air quality and ventilation structure emissions during operation of the ventilation system to demonstrate compliance with EPR AQ2, EPR AQ3</w:t>
            </w:r>
            <w:r w:rsidR="0039460F" w:rsidRPr="001F514B">
              <w:rPr>
                <w:sz w:val="16"/>
                <w:szCs w:val="16"/>
              </w:rPr>
              <w:t xml:space="preserve"> </w:t>
            </w:r>
            <w:r w:rsidRPr="001F514B">
              <w:rPr>
                <w:sz w:val="16"/>
                <w:szCs w:val="16"/>
              </w:rPr>
              <w:t>and the EPA Victoria licence to the satisfaction of EPA Victoria. Report the monitoring results publicly in accordance with the EPA Victoria licence.</w:t>
            </w:r>
          </w:p>
          <w:p w14:paraId="493EC79E" w14:textId="704BE358" w:rsidR="00E35797" w:rsidRPr="001F514B" w:rsidRDefault="00E35797" w:rsidP="002F4E15">
            <w:pPr>
              <w:pStyle w:val="TableText"/>
              <w:rPr>
                <w:sz w:val="16"/>
                <w:szCs w:val="16"/>
              </w:rPr>
            </w:pPr>
            <w:r w:rsidRPr="001F514B">
              <w:rPr>
                <w:sz w:val="16"/>
                <w:szCs w:val="16"/>
              </w:rPr>
              <w:t>Take remedial action to the satisfaction of EPA Victoria if standards outlined in EPR AQ2, EPR AQ3 and the EPA Victoria licence are not met.</w:t>
            </w:r>
          </w:p>
        </w:tc>
        <w:tc>
          <w:tcPr>
            <w:tcW w:w="1104" w:type="dxa"/>
          </w:tcPr>
          <w:p w14:paraId="087CDDEE" w14:textId="6CCDD41D" w:rsidR="00E35797" w:rsidRPr="001F514B" w:rsidRDefault="00E35797" w:rsidP="002F4E15">
            <w:pPr>
              <w:pStyle w:val="TableText"/>
              <w:rPr>
                <w:sz w:val="16"/>
                <w:szCs w:val="16"/>
              </w:rPr>
            </w:pPr>
            <w:r w:rsidRPr="001F514B">
              <w:rPr>
                <w:sz w:val="16"/>
                <w:szCs w:val="16"/>
              </w:rPr>
              <w:t>Operation</w:t>
            </w:r>
          </w:p>
        </w:tc>
      </w:tr>
      <w:tr w:rsidR="002F0CB7" w:rsidRPr="001F514B" w14:paraId="7509D9A8" w14:textId="77777777" w:rsidTr="00127F2E">
        <w:tc>
          <w:tcPr>
            <w:tcW w:w="14570" w:type="dxa"/>
            <w:gridSpan w:val="4"/>
            <w:shd w:val="clear" w:color="auto" w:fill="ECECEC" w:themeFill="background2" w:themeFillTint="33"/>
          </w:tcPr>
          <w:p w14:paraId="07FC4C5A" w14:textId="04B64D3E" w:rsidR="002F0CB7" w:rsidRPr="001F514B" w:rsidRDefault="002F0CB7" w:rsidP="00E84263">
            <w:pPr>
              <w:pStyle w:val="TableText"/>
              <w:keepNext/>
              <w:keepLines/>
              <w:rPr>
                <w:rStyle w:val="Bold"/>
                <w:sz w:val="16"/>
                <w:szCs w:val="16"/>
              </w:rPr>
            </w:pPr>
            <w:r w:rsidRPr="001F514B">
              <w:rPr>
                <w:rStyle w:val="Bold"/>
                <w:sz w:val="16"/>
                <w:szCs w:val="16"/>
              </w:rPr>
              <w:t>4. Arboriculture (AR)</w:t>
            </w:r>
          </w:p>
        </w:tc>
      </w:tr>
      <w:tr w:rsidR="00E35797" w:rsidRPr="001F514B" w14:paraId="4DA47C96" w14:textId="77777777" w:rsidTr="00127F2E">
        <w:tc>
          <w:tcPr>
            <w:tcW w:w="2835" w:type="dxa"/>
            <w:vMerge w:val="restart"/>
          </w:tcPr>
          <w:p w14:paraId="6F7970F6" w14:textId="77777777" w:rsidR="00E35797" w:rsidRPr="001F514B" w:rsidRDefault="00E35797" w:rsidP="002F4E15">
            <w:pPr>
              <w:pStyle w:val="TableText"/>
              <w:rPr>
                <w:i/>
                <w:sz w:val="16"/>
                <w:szCs w:val="16"/>
              </w:rPr>
            </w:pPr>
            <w:r w:rsidRPr="001F514B">
              <w:rPr>
                <w:i/>
                <w:sz w:val="16"/>
                <w:szCs w:val="16"/>
              </w:rPr>
              <w:t>Planning and Environment Act 1987</w:t>
            </w:r>
          </w:p>
          <w:p w14:paraId="20EF7EBC" w14:textId="77777777" w:rsidR="00E35797" w:rsidRPr="001F514B" w:rsidRDefault="00E35797" w:rsidP="002F4E15">
            <w:pPr>
              <w:pStyle w:val="TableText"/>
              <w:rPr>
                <w:sz w:val="16"/>
                <w:szCs w:val="16"/>
              </w:rPr>
            </w:pPr>
            <w:r w:rsidRPr="001F514B">
              <w:rPr>
                <w:sz w:val="16"/>
                <w:szCs w:val="16"/>
              </w:rPr>
              <w:t>AS4970-2009 Protection of Trees on Development Sites</w:t>
            </w:r>
          </w:p>
          <w:p w14:paraId="0972C5D0" w14:textId="1EDDC565" w:rsidR="00E35797" w:rsidRPr="001F514B" w:rsidRDefault="00E35797" w:rsidP="002F4E15">
            <w:pPr>
              <w:pStyle w:val="TableText"/>
              <w:rPr>
                <w:sz w:val="16"/>
                <w:szCs w:val="16"/>
              </w:rPr>
            </w:pPr>
            <w:r w:rsidRPr="001F514B">
              <w:rPr>
                <w:sz w:val="16"/>
                <w:szCs w:val="16"/>
              </w:rPr>
              <w:t>Guidelines for the removal, destruction or lopping of native vegetation, DELWP December 2017</w:t>
            </w:r>
          </w:p>
        </w:tc>
        <w:tc>
          <w:tcPr>
            <w:tcW w:w="994" w:type="dxa"/>
          </w:tcPr>
          <w:p w14:paraId="131B8313" w14:textId="03ABA315" w:rsidR="00E35797" w:rsidRPr="001F514B" w:rsidRDefault="00E35797" w:rsidP="002F4E15">
            <w:pPr>
              <w:pStyle w:val="TableText"/>
              <w:rPr>
                <w:sz w:val="16"/>
                <w:szCs w:val="16"/>
              </w:rPr>
            </w:pPr>
            <w:r w:rsidRPr="001F514B">
              <w:rPr>
                <w:sz w:val="16"/>
                <w:szCs w:val="16"/>
              </w:rPr>
              <w:t>AR1</w:t>
            </w:r>
          </w:p>
        </w:tc>
        <w:tc>
          <w:tcPr>
            <w:tcW w:w="9637" w:type="dxa"/>
          </w:tcPr>
          <w:p w14:paraId="60BB5325" w14:textId="77777777" w:rsidR="00E35797" w:rsidRPr="001F514B" w:rsidRDefault="00E35797" w:rsidP="00B8233D">
            <w:pPr>
              <w:pStyle w:val="TextAqua"/>
              <w:rPr>
                <w:sz w:val="16"/>
                <w:szCs w:val="16"/>
              </w:rPr>
            </w:pPr>
            <w:r w:rsidRPr="001F514B">
              <w:rPr>
                <w:sz w:val="16"/>
                <w:szCs w:val="16"/>
              </w:rPr>
              <w:t>Develop and implement a Tree Removal Plan</w:t>
            </w:r>
          </w:p>
          <w:p w14:paraId="0D719846" w14:textId="77777777" w:rsidR="00E35797" w:rsidRPr="001F514B" w:rsidRDefault="00E35797" w:rsidP="002F4E15">
            <w:pPr>
              <w:pStyle w:val="TableText"/>
              <w:rPr>
                <w:sz w:val="16"/>
                <w:szCs w:val="16"/>
              </w:rPr>
            </w:pPr>
            <w:r w:rsidRPr="001F514B">
              <w:rPr>
                <w:sz w:val="16"/>
                <w:szCs w:val="16"/>
              </w:rPr>
              <w:t>Develop and implement a Tree Removal Plan, as part of the CEMP, that identifies all trees within the project boundary and specifies:</w:t>
            </w:r>
          </w:p>
          <w:p w14:paraId="59EB6322" w14:textId="77777777" w:rsidR="00E35797" w:rsidRPr="001F514B" w:rsidRDefault="00E35797" w:rsidP="00D122C7">
            <w:pPr>
              <w:pStyle w:val="TableBullet1"/>
              <w:rPr>
                <w:sz w:val="16"/>
                <w:szCs w:val="16"/>
              </w:rPr>
            </w:pPr>
            <w:r w:rsidRPr="001F514B">
              <w:rPr>
                <w:sz w:val="16"/>
                <w:szCs w:val="16"/>
              </w:rPr>
              <w:t>Trees to be removed or retained as part of the works</w:t>
            </w:r>
          </w:p>
          <w:p w14:paraId="364707E9" w14:textId="77777777" w:rsidR="00E35797" w:rsidRPr="001F514B" w:rsidRDefault="00E35797" w:rsidP="00D122C7">
            <w:pPr>
              <w:pStyle w:val="TableBullet1"/>
              <w:rPr>
                <w:sz w:val="16"/>
                <w:szCs w:val="16"/>
              </w:rPr>
            </w:pPr>
            <w:r w:rsidRPr="001F514B">
              <w:rPr>
                <w:sz w:val="16"/>
                <w:szCs w:val="16"/>
              </w:rPr>
              <w:t>The condition and arboricultural value of the trees to be removed</w:t>
            </w:r>
          </w:p>
          <w:p w14:paraId="5E075973" w14:textId="77777777" w:rsidR="00E35797" w:rsidRPr="001F514B" w:rsidRDefault="00E35797" w:rsidP="00D122C7">
            <w:pPr>
              <w:pStyle w:val="TableBullet1"/>
              <w:rPr>
                <w:sz w:val="16"/>
                <w:szCs w:val="16"/>
              </w:rPr>
            </w:pPr>
            <w:r w:rsidRPr="001F514B">
              <w:rPr>
                <w:sz w:val="16"/>
                <w:szCs w:val="16"/>
              </w:rPr>
              <w:t>A protocol for tree removal that addresses the requirements of EPR FF1, EPR FF2 and EPR FF5.</w:t>
            </w:r>
          </w:p>
          <w:p w14:paraId="5AFF6884" w14:textId="77777777" w:rsidR="00E35797" w:rsidRPr="001F514B" w:rsidRDefault="00E35797" w:rsidP="002F4E15">
            <w:pPr>
              <w:pStyle w:val="TableText"/>
              <w:rPr>
                <w:sz w:val="16"/>
                <w:szCs w:val="16"/>
              </w:rPr>
            </w:pPr>
            <w:r w:rsidRPr="001F514B">
              <w:rPr>
                <w:sz w:val="16"/>
                <w:szCs w:val="16"/>
              </w:rPr>
              <w:t>Tree retention must be maximised to the extent practicable through detailed design and selection of construction methods to minimise canopy loss, and in accordance with EPR FF1, including by retaining trees where practicable and minimising potential impacts to trees.</w:t>
            </w:r>
          </w:p>
          <w:p w14:paraId="135984B2" w14:textId="77777777" w:rsidR="00E35797" w:rsidRPr="001F514B" w:rsidRDefault="00E35797" w:rsidP="002F4E15">
            <w:pPr>
              <w:pStyle w:val="TableText"/>
              <w:rPr>
                <w:sz w:val="16"/>
                <w:szCs w:val="16"/>
              </w:rPr>
            </w:pPr>
            <w:r w:rsidRPr="001F514B">
              <w:rPr>
                <w:sz w:val="16"/>
                <w:szCs w:val="16"/>
              </w:rPr>
              <w:t>Arboricultural assessments are to inform the detailed design, Tree Removal Plan and Tree Canopy Replacement Plan (required by EPR AR3) in order to maximise tree retention and long-term viability of amenity plantings in accordance with Australian Standard AS4970:2009 Protection of Trees on Development Sites.</w:t>
            </w:r>
          </w:p>
          <w:p w14:paraId="6C4453FD" w14:textId="77777777" w:rsidR="00E35797" w:rsidRPr="001F514B" w:rsidRDefault="00E35797" w:rsidP="002F4E15">
            <w:pPr>
              <w:pStyle w:val="TableText"/>
              <w:rPr>
                <w:sz w:val="16"/>
                <w:szCs w:val="16"/>
              </w:rPr>
            </w:pPr>
            <w:r w:rsidRPr="001F514B">
              <w:rPr>
                <w:sz w:val="16"/>
                <w:szCs w:val="16"/>
              </w:rPr>
              <w:t>The Tree Removal Plan must be informed by a pre-construction site assessment to confirm the area and number of trees and other vegetation proposed to be impacted. Trees to be retained must be protected in accordance with EPR AR2. Vegetation removal is to occur in a staged manner with removal only occurring once necessary for the current stage of works.</w:t>
            </w:r>
          </w:p>
          <w:p w14:paraId="21802075" w14:textId="1456FB03" w:rsidR="00E35797" w:rsidRPr="001F514B" w:rsidRDefault="00E35797" w:rsidP="002F4E15">
            <w:pPr>
              <w:pStyle w:val="TableText"/>
              <w:rPr>
                <w:sz w:val="16"/>
                <w:szCs w:val="16"/>
              </w:rPr>
            </w:pPr>
            <w:r w:rsidRPr="001F514B">
              <w:rPr>
                <w:sz w:val="16"/>
                <w:szCs w:val="16"/>
              </w:rPr>
              <w:t>The area and number of trees and other vegetation actually removed is to be confirmed through a post-construction assessment.</w:t>
            </w:r>
          </w:p>
        </w:tc>
        <w:tc>
          <w:tcPr>
            <w:tcW w:w="1104" w:type="dxa"/>
          </w:tcPr>
          <w:p w14:paraId="4B69F6F4" w14:textId="1FAA492D" w:rsidR="00E35797" w:rsidRPr="001F514B" w:rsidRDefault="00E35797" w:rsidP="002F4E15">
            <w:pPr>
              <w:pStyle w:val="TableText"/>
              <w:rPr>
                <w:sz w:val="16"/>
                <w:szCs w:val="16"/>
              </w:rPr>
            </w:pPr>
            <w:r w:rsidRPr="001F514B">
              <w:rPr>
                <w:sz w:val="16"/>
                <w:szCs w:val="16"/>
              </w:rPr>
              <w:t>Design, construction</w:t>
            </w:r>
          </w:p>
        </w:tc>
      </w:tr>
      <w:tr w:rsidR="00E35797" w:rsidRPr="001F514B" w14:paraId="6A6BD0A0" w14:textId="77777777" w:rsidTr="00127F2E">
        <w:tc>
          <w:tcPr>
            <w:tcW w:w="2835" w:type="dxa"/>
            <w:vMerge/>
          </w:tcPr>
          <w:p w14:paraId="1403C016" w14:textId="77777777" w:rsidR="00E35797" w:rsidRPr="001F514B" w:rsidRDefault="00E35797" w:rsidP="002F4E15">
            <w:pPr>
              <w:pStyle w:val="TableText"/>
              <w:rPr>
                <w:sz w:val="16"/>
                <w:szCs w:val="16"/>
              </w:rPr>
            </w:pPr>
          </w:p>
        </w:tc>
        <w:tc>
          <w:tcPr>
            <w:tcW w:w="994" w:type="dxa"/>
          </w:tcPr>
          <w:p w14:paraId="6EECCFF3" w14:textId="77777777" w:rsidR="00E35797" w:rsidRPr="001F514B" w:rsidRDefault="00E35797" w:rsidP="002F4E15">
            <w:pPr>
              <w:pStyle w:val="TableText"/>
              <w:rPr>
                <w:sz w:val="16"/>
                <w:szCs w:val="16"/>
              </w:rPr>
            </w:pPr>
            <w:r w:rsidRPr="001F514B">
              <w:rPr>
                <w:sz w:val="16"/>
                <w:szCs w:val="16"/>
              </w:rPr>
              <w:t>AR2</w:t>
            </w:r>
          </w:p>
        </w:tc>
        <w:tc>
          <w:tcPr>
            <w:tcW w:w="9637" w:type="dxa"/>
          </w:tcPr>
          <w:p w14:paraId="1A2F8453" w14:textId="77777777" w:rsidR="00E35797" w:rsidRPr="001F514B" w:rsidRDefault="00E35797" w:rsidP="00B8233D">
            <w:pPr>
              <w:pStyle w:val="TextAqua"/>
              <w:rPr>
                <w:sz w:val="16"/>
                <w:szCs w:val="16"/>
              </w:rPr>
            </w:pPr>
            <w:r w:rsidRPr="001F514B">
              <w:rPr>
                <w:sz w:val="16"/>
                <w:szCs w:val="16"/>
              </w:rPr>
              <w:t>Implement a Tree Protection Plan(s) to protect trees to be retained</w:t>
            </w:r>
          </w:p>
          <w:p w14:paraId="2BF41E99" w14:textId="77777777" w:rsidR="00E35797" w:rsidRPr="001F514B" w:rsidRDefault="00E35797" w:rsidP="002F4E15">
            <w:pPr>
              <w:pStyle w:val="TableText"/>
              <w:rPr>
                <w:sz w:val="16"/>
                <w:szCs w:val="16"/>
              </w:rPr>
            </w:pPr>
            <w:r w:rsidRPr="001F514B">
              <w:rPr>
                <w:sz w:val="16"/>
                <w:szCs w:val="16"/>
              </w:rPr>
              <w:t>The CEMP must include a Tree Protection Plan(s), which is to be developed and implemented in accordance with Australian Standard AS4970-2009 Protection of Trees on Development Sites. The Tree Protection Plan(s) must provide details of any tree protection actions that will ensure that trees proposed to be retained are adequately protected from the impact of construction or related activities, prior to those works being undertaken.</w:t>
            </w:r>
          </w:p>
          <w:p w14:paraId="4F46A122" w14:textId="77777777" w:rsidR="00E35797" w:rsidRPr="001F514B" w:rsidRDefault="00E35797" w:rsidP="002F4E15">
            <w:pPr>
              <w:pStyle w:val="TableText"/>
              <w:rPr>
                <w:sz w:val="16"/>
                <w:szCs w:val="16"/>
              </w:rPr>
            </w:pPr>
            <w:r w:rsidRPr="001F514B">
              <w:rPr>
                <w:sz w:val="16"/>
                <w:szCs w:val="16"/>
              </w:rPr>
              <w:t xml:space="preserve">Tree Protection Plans must be prepared based on detailed construction drawings and surveyed tree locations. </w:t>
            </w:r>
          </w:p>
          <w:p w14:paraId="0DF293D1" w14:textId="63A06F1D" w:rsidR="00E35797" w:rsidRPr="001F514B" w:rsidRDefault="00E35797" w:rsidP="002F4E15">
            <w:pPr>
              <w:pStyle w:val="TableText"/>
              <w:rPr>
                <w:sz w:val="16"/>
                <w:szCs w:val="16"/>
              </w:rPr>
            </w:pPr>
            <w:r w:rsidRPr="001F514B">
              <w:rPr>
                <w:sz w:val="16"/>
                <w:szCs w:val="16"/>
              </w:rPr>
              <w:t xml:space="preserve">Trees subject to protection must be monitored for a two-year period following completion of construction works in that location to assess ongoing viability, with maintenance or replacement of stressed or damaged specimens to be undertaken. </w:t>
            </w:r>
          </w:p>
        </w:tc>
        <w:tc>
          <w:tcPr>
            <w:tcW w:w="1104" w:type="dxa"/>
          </w:tcPr>
          <w:p w14:paraId="2E1D7A31" w14:textId="7A42FC4D" w:rsidR="00E35797" w:rsidRPr="001F514B" w:rsidRDefault="00E35797" w:rsidP="002F4E15">
            <w:pPr>
              <w:pStyle w:val="TableText"/>
              <w:rPr>
                <w:sz w:val="16"/>
                <w:szCs w:val="16"/>
              </w:rPr>
            </w:pPr>
            <w:r w:rsidRPr="001F514B">
              <w:rPr>
                <w:sz w:val="16"/>
                <w:szCs w:val="16"/>
              </w:rPr>
              <w:t>Design, construction</w:t>
            </w:r>
          </w:p>
        </w:tc>
      </w:tr>
      <w:tr w:rsidR="00E35797" w:rsidRPr="001F514B" w14:paraId="2AACFE06" w14:textId="77777777" w:rsidTr="00127F2E">
        <w:tc>
          <w:tcPr>
            <w:tcW w:w="2835" w:type="dxa"/>
            <w:vMerge/>
          </w:tcPr>
          <w:p w14:paraId="45AF95DE" w14:textId="77777777" w:rsidR="00E35797" w:rsidRPr="001F514B" w:rsidRDefault="00E35797" w:rsidP="002F4E15">
            <w:pPr>
              <w:pStyle w:val="TableText"/>
              <w:rPr>
                <w:sz w:val="16"/>
                <w:szCs w:val="16"/>
              </w:rPr>
            </w:pPr>
          </w:p>
        </w:tc>
        <w:tc>
          <w:tcPr>
            <w:tcW w:w="994" w:type="dxa"/>
          </w:tcPr>
          <w:p w14:paraId="7C154EFF" w14:textId="77777777" w:rsidR="00E35797" w:rsidRPr="001F514B" w:rsidRDefault="00E35797" w:rsidP="002F4E15">
            <w:pPr>
              <w:pStyle w:val="TableText"/>
              <w:rPr>
                <w:sz w:val="16"/>
                <w:szCs w:val="16"/>
              </w:rPr>
            </w:pPr>
            <w:r w:rsidRPr="001F514B">
              <w:rPr>
                <w:sz w:val="16"/>
                <w:szCs w:val="16"/>
              </w:rPr>
              <w:t>AR3</w:t>
            </w:r>
          </w:p>
        </w:tc>
        <w:tc>
          <w:tcPr>
            <w:tcW w:w="9637" w:type="dxa"/>
          </w:tcPr>
          <w:p w14:paraId="57D87D75" w14:textId="77777777" w:rsidR="00E35797" w:rsidRPr="001F514B" w:rsidRDefault="00E35797" w:rsidP="00B8233D">
            <w:pPr>
              <w:pStyle w:val="TextAqua"/>
              <w:rPr>
                <w:sz w:val="16"/>
                <w:szCs w:val="16"/>
              </w:rPr>
            </w:pPr>
            <w:r w:rsidRPr="001F514B">
              <w:rPr>
                <w:sz w:val="16"/>
                <w:szCs w:val="16"/>
              </w:rPr>
              <w:t xml:space="preserve">Implement a Tree Canopy Replacement Plan </w:t>
            </w:r>
          </w:p>
          <w:p w14:paraId="5884754F" w14:textId="2751D336" w:rsidR="00E35797" w:rsidRPr="001F514B" w:rsidRDefault="00E35797" w:rsidP="002F4E15">
            <w:pPr>
              <w:pStyle w:val="TableText"/>
              <w:rPr>
                <w:sz w:val="16"/>
                <w:szCs w:val="16"/>
              </w:rPr>
            </w:pPr>
            <w:r w:rsidRPr="001F514B">
              <w:rPr>
                <w:sz w:val="16"/>
                <w:szCs w:val="16"/>
              </w:rPr>
              <w:t>Develop and implement a Tree Canopy Replacement Plan to replace the loss of canopy cover and achieve a net gain in tree canopy cover by 2045. The plan must show the location, size and species of replacement trees, in consultation with relevant land managers. The plan must specify requirements to support the long-term viability of replacement plantings including appropriate soil requirements, establishment works and ongoing maintenance.</w:t>
            </w:r>
          </w:p>
        </w:tc>
        <w:tc>
          <w:tcPr>
            <w:tcW w:w="1104" w:type="dxa"/>
          </w:tcPr>
          <w:p w14:paraId="6C954E75" w14:textId="7B683C76" w:rsidR="00E35797" w:rsidRPr="001F514B" w:rsidRDefault="00E35797" w:rsidP="002F4E15">
            <w:pPr>
              <w:pStyle w:val="TableText"/>
              <w:rPr>
                <w:sz w:val="16"/>
                <w:szCs w:val="16"/>
              </w:rPr>
            </w:pPr>
            <w:r w:rsidRPr="001F514B">
              <w:rPr>
                <w:sz w:val="16"/>
                <w:szCs w:val="16"/>
              </w:rPr>
              <w:t>Design, construction, operation</w:t>
            </w:r>
          </w:p>
        </w:tc>
      </w:tr>
      <w:tr w:rsidR="002F0CB7" w:rsidRPr="001F514B" w14:paraId="1601C976" w14:textId="77777777" w:rsidTr="00127F2E">
        <w:tc>
          <w:tcPr>
            <w:tcW w:w="14570" w:type="dxa"/>
            <w:gridSpan w:val="4"/>
            <w:shd w:val="clear" w:color="auto" w:fill="ECECEC" w:themeFill="background2" w:themeFillTint="33"/>
          </w:tcPr>
          <w:p w14:paraId="37782F55" w14:textId="5B5A17F5" w:rsidR="002F0CB7" w:rsidRPr="001F514B" w:rsidRDefault="002F0CB7" w:rsidP="00E84263">
            <w:pPr>
              <w:pStyle w:val="TableText"/>
              <w:keepNext/>
              <w:keepLines/>
              <w:rPr>
                <w:rStyle w:val="Bold"/>
                <w:sz w:val="16"/>
                <w:szCs w:val="16"/>
              </w:rPr>
            </w:pPr>
            <w:r w:rsidRPr="001F514B">
              <w:rPr>
                <w:rStyle w:val="Bold"/>
                <w:sz w:val="16"/>
                <w:szCs w:val="16"/>
              </w:rPr>
              <w:t>5. Business (B)</w:t>
            </w:r>
          </w:p>
        </w:tc>
      </w:tr>
      <w:tr w:rsidR="00E35797" w:rsidRPr="001F514B" w14:paraId="01AA097F" w14:textId="77777777" w:rsidTr="00127F2E">
        <w:tc>
          <w:tcPr>
            <w:tcW w:w="2835" w:type="dxa"/>
            <w:vMerge w:val="restart"/>
          </w:tcPr>
          <w:p w14:paraId="3CE245F8" w14:textId="77777777" w:rsidR="00E35797" w:rsidRPr="001F514B" w:rsidRDefault="00E35797" w:rsidP="002F4E15">
            <w:pPr>
              <w:pStyle w:val="TableText"/>
              <w:rPr>
                <w:i/>
                <w:sz w:val="16"/>
                <w:szCs w:val="16"/>
              </w:rPr>
            </w:pPr>
            <w:r w:rsidRPr="001F514B">
              <w:rPr>
                <w:i/>
                <w:sz w:val="16"/>
                <w:szCs w:val="16"/>
              </w:rPr>
              <w:t>Planning and Environment Act 1987</w:t>
            </w:r>
          </w:p>
          <w:p w14:paraId="4FA310BC" w14:textId="77777777" w:rsidR="00E35797" w:rsidRPr="001F514B" w:rsidRDefault="00E35797" w:rsidP="002F4E15">
            <w:pPr>
              <w:pStyle w:val="TableText"/>
              <w:rPr>
                <w:i/>
                <w:sz w:val="16"/>
                <w:szCs w:val="16"/>
              </w:rPr>
            </w:pPr>
            <w:r w:rsidRPr="001F514B">
              <w:rPr>
                <w:i/>
                <w:sz w:val="16"/>
                <w:szCs w:val="16"/>
              </w:rPr>
              <w:t>Land Acquisition and Compensation Act 1986</w:t>
            </w:r>
          </w:p>
          <w:p w14:paraId="5D9A7B59" w14:textId="3DC5EDBD" w:rsidR="00E35797" w:rsidRPr="001F514B" w:rsidRDefault="00E35797" w:rsidP="002F4E15">
            <w:pPr>
              <w:pStyle w:val="TableText"/>
              <w:rPr>
                <w:sz w:val="16"/>
                <w:szCs w:val="16"/>
              </w:rPr>
            </w:pPr>
            <w:r w:rsidRPr="001F514B">
              <w:rPr>
                <w:sz w:val="16"/>
                <w:szCs w:val="16"/>
              </w:rPr>
              <w:t>Australian Standard AS/NSZ 10002:2014 Guidelines for Complaint Management in Organisations</w:t>
            </w:r>
          </w:p>
        </w:tc>
        <w:tc>
          <w:tcPr>
            <w:tcW w:w="994" w:type="dxa"/>
          </w:tcPr>
          <w:p w14:paraId="0A7AEA1D" w14:textId="22D1E9CB" w:rsidR="00E35797" w:rsidRPr="001F514B" w:rsidRDefault="00E35797" w:rsidP="002F4E15">
            <w:pPr>
              <w:pStyle w:val="TableText"/>
              <w:rPr>
                <w:sz w:val="16"/>
                <w:szCs w:val="16"/>
              </w:rPr>
            </w:pPr>
            <w:r w:rsidRPr="001F514B">
              <w:rPr>
                <w:sz w:val="16"/>
                <w:szCs w:val="16"/>
              </w:rPr>
              <w:t>B1</w:t>
            </w:r>
          </w:p>
        </w:tc>
        <w:tc>
          <w:tcPr>
            <w:tcW w:w="9637" w:type="dxa"/>
          </w:tcPr>
          <w:p w14:paraId="7297628C" w14:textId="77777777" w:rsidR="00E35797" w:rsidRPr="001F514B" w:rsidRDefault="00E35797" w:rsidP="00B8233D">
            <w:pPr>
              <w:pStyle w:val="TextAqua"/>
              <w:rPr>
                <w:sz w:val="16"/>
                <w:szCs w:val="16"/>
              </w:rPr>
            </w:pPr>
            <w:r w:rsidRPr="001F514B">
              <w:rPr>
                <w:sz w:val="16"/>
                <w:szCs w:val="16"/>
              </w:rPr>
              <w:t xml:space="preserve">Business support </w:t>
            </w:r>
          </w:p>
          <w:p w14:paraId="34AC8D45" w14:textId="77777777" w:rsidR="00E35797" w:rsidRPr="001F514B" w:rsidRDefault="00E35797" w:rsidP="002F4E15">
            <w:pPr>
              <w:pStyle w:val="TableText"/>
              <w:rPr>
                <w:sz w:val="16"/>
                <w:szCs w:val="16"/>
              </w:rPr>
            </w:pPr>
            <w:r w:rsidRPr="001F514B">
              <w:rPr>
                <w:sz w:val="16"/>
                <w:szCs w:val="16"/>
              </w:rPr>
              <w:t xml:space="preserve">Inform and regularly update affected businesses and commercial facilities of the planning and design progress for the project. </w:t>
            </w:r>
          </w:p>
          <w:p w14:paraId="5AB46602" w14:textId="61DA9BAD" w:rsidR="00E35797" w:rsidRPr="001F514B" w:rsidRDefault="00E35797" w:rsidP="002F4E15">
            <w:pPr>
              <w:pStyle w:val="TableText"/>
              <w:rPr>
                <w:sz w:val="16"/>
                <w:szCs w:val="16"/>
              </w:rPr>
            </w:pPr>
            <w:r w:rsidRPr="001F514B">
              <w:rPr>
                <w:sz w:val="16"/>
                <w:szCs w:val="16"/>
              </w:rPr>
              <w:t>Prior to construction, North East Link Project would work with councils to identify alternative location options for displaced</w:t>
            </w:r>
            <w:r w:rsidR="0015648F" w:rsidRPr="001F514B">
              <w:rPr>
                <w:sz w:val="16"/>
                <w:szCs w:val="16"/>
              </w:rPr>
              <w:t> </w:t>
            </w:r>
            <w:r w:rsidRPr="001F514B">
              <w:rPr>
                <w:sz w:val="16"/>
                <w:szCs w:val="16"/>
              </w:rPr>
              <w:t>businesses.</w:t>
            </w:r>
          </w:p>
          <w:p w14:paraId="287419C7" w14:textId="55BA41AD" w:rsidR="00E35797" w:rsidRPr="001F514B" w:rsidRDefault="00E35797" w:rsidP="002F4E15">
            <w:pPr>
              <w:pStyle w:val="TableText"/>
              <w:rPr>
                <w:sz w:val="16"/>
                <w:szCs w:val="16"/>
              </w:rPr>
            </w:pPr>
            <w:r w:rsidRPr="001F514B">
              <w:rPr>
                <w:sz w:val="16"/>
                <w:szCs w:val="16"/>
              </w:rPr>
              <w:t>Implement support programs to build business resilience and implement a range of marketing and promotional activities to encourage awareness and patronage of businesses located in proximity to construction sites.</w:t>
            </w:r>
          </w:p>
        </w:tc>
        <w:tc>
          <w:tcPr>
            <w:tcW w:w="1104" w:type="dxa"/>
          </w:tcPr>
          <w:p w14:paraId="090DA676" w14:textId="11BD15EC" w:rsidR="00E35797" w:rsidRPr="001F514B" w:rsidRDefault="00E35797" w:rsidP="002F4E15">
            <w:pPr>
              <w:pStyle w:val="TableText"/>
              <w:rPr>
                <w:sz w:val="16"/>
                <w:szCs w:val="16"/>
              </w:rPr>
            </w:pPr>
            <w:r w:rsidRPr="001F514B">
              <w:rPr>
                <w:sz w:val="16"/>
                <w:szCs w:val="16"/>
              </w:rPr>
              <w:t>Design, construction</w:t>
            </w:r>
          </w:p>
        </w:tc>
      </w:tr>
      <w:tr w:rsidR="00E35797" w:rsidRPr="001F514B" w14:paraId="2F3CD3C4" w14:textId="77777777" w:rsidTr="00127F2E">
        <w:tc>
          <w:tcPr>
            <w:tcW w:w="2835" w:type="dxa"/>
            <w:vMerge/>
          </w:tcPr>
          <w:p w14:paraId="6EE5B83B" w14:textId="77777777" w:rsidR="00E35797" w:rsidRPr="001F514B" w:rsidRDefault="00E35797" w:rsidP="002F4E15">
            <w:pPr>
              <w:pStyle w:val="TableText"/>
              <w:rPr>
                <w:sz w:val="16"/>
                <w:szCs w:val="16"/>
              </w:rPr>
            </w:pPr>
          </w:p>
        </w:tc>
        <w:tc>
          <w:tcPr>
            <w:tcW w:w="994" w:type="dxa"/>
          </w:tcPr>
          <w:p w14:paraId="7DD994CF" w14:textId="77777777" w:rsidR="00E35797" w:rsidRPr="001F514B" w:rsidRDefault="00E35797" w:rsidP="002F4E15">
            <w:pPr>
              <w:pStyle w:val="TableText"/>
              <w:rPr>
                <w:sz w:val="16"/>
                <w:szCs w:val="16"/>
              </w:rPr>
            </w:pPr>
            <w:r w:rsidRPr="001F514B">
              <w:rPr>
                <w:sz w:val="16"/>
                <w:szCs w:val="16"/>
              </w:rPr>
              <w:t>B2</w:t>
            </w:r>
          </w:p>
        </w:tc>
        <w:tc>
          <w:tcPr>
            <w:tcW w:w="9637" w:type="dxa"/>
          </w:tcPr>
          <w:p w14:paraId="4F972E9C" w14:textId="77777777" w:rsidR="00E35797" w:rsidRPr="001F514B" w:rsidRDefault="00E35797" w:rsidP="00B8233D">
            <w:pPr>
              <w:pStyle w:val="TextAqua"/>
              <w:rPr>
                <w:sz w:val="16"/>
                <w:szCs w:val="16"/>
              </w:rPr>
            </w:pPr>
            <w:r w:rsidRPr="001F514B">
              <w:rPr>
                <w:sz w:val="16"/>
                <w:szCs w:val="16"/>
              </w:rPr>
              <w:t>Minimise disruption to businesses from land acquisition and temporary occupation</w:t>
            </w:r>
          </w:p>
          <w:p w14:paraId="1F2EC043" w14:textId="75E3EFAF" w:rsidR="00E35797" w:rsidRPr="001F514B" w:rsidRDefault="00E35797" w:rsidP="002F4E15">
            <w:pPr>
              <w:pStyle w:val="TableText"/>
              <w:rPr>
                <w:sz w:val="16"/>
                <w:szCs w:val="16"/>
              </w:rPr>
            </w:pPr>
            <w:r w:rsidRPr="001F514B">
              <w:rPr>
                <w:sz w:val="16"/>
                <w:szCs w:val="16"/>
              </w:rPr>
              <w:t>Minimise disruption to businesses from permanent acquisition or temporary occupation of land to the extent practicable, and work with affected businesses and land owners to endeavour to reach agreement on the terms for possession of the land in accordance with relevant legislation.</w:t>
            </w:r>
          </w:p>
        </w:tc>
        <w:tc>
          <w:tcPr>
            <w:tcW w:w="1104" w:type="dxa"/>
          </w:tcPr>
          <w:p w14:paraId="5F9295F1" w14:textId="7BDDA3ED" w:rsidR="00E35797" w:rsidRPr="001F514B" w:rsidRDefault="00E35797" w:rsidP="002F4E15">
            <w:pPr>
              <w:pStyle w:val="TableText"/>
              <w:rPr>
                <w:sz w:val="16"/>
                <w:szCs w:val="16"/>
              </w:rPr>
            </w:pPr>
            <w:r w:rsidRPr="001F514B">
              <w:rPr>
                <w:sz w:val="16"/>
                <w:szCs w:val="16"/>
              </w:rPr>
              <w:t>Design, construction</w:t>
            </w:r>
          </w:p>
        </w:tc>
      </w:tr>
      <w:tr w:rsidR="00E35797" w:rsidRPr="001F514B" w14:paraId="722A5B3D" w14:textId="77777777" w:rsidTr="00127F2E">
        <w:tc>
          <w:tcPr>
            <w:tcW w:w="2835" w:type="dxa"/>
            <w:vMerge/>
          </w:tcPr>
          <w:p w14:paraId="3B8C0CCF" w14:textId="77777777" w:rsidR="00E35797" w:rsidRPr="001F514B" w:rsidRDefault="00E35797" w:rsidP="002F4E15">
            <w:pPr>
              <w:pStyle w:val="TableText"/>
              <w:rPr>
                <w:sz w:val="16"/>
                <w:szCs w:val="16"/>
              </w:rPr>
            </w:pPr>
          </w:p>
        </w:tc>
        <w:tc>
          <w:tcPr>
            <w:tcW w:w="994" w:type="dxa"/>
          </w:tcPr>
          <w:p w14:paraId="06D43C8A" w14:textId="77777777" w:rsidR="00E35797" w:rsidRPr="001F514B" w:rsidRDefault="00E35797" w:rsidP="002F4E15">
            <w:pPr>
              <w:pStyle w:val="TableText"/>
              <w:rPr>
                <w:sz w:val="16"/>
                <w:szCs w:val="16"/>
              </w:rPr>
            </w:pPr>
            <w:r w:rsidRPr="001F514B">
              <w:rPr>
                <w:sz w:val="16"/>
                <w:szCs w:val="16"/>
              </w:rPr>
              <w:t>B3</w:t>
            </w:r>
          </w:p>
        </w:tc>
        <w:tc>
          <w:tcPr>
            <w:tcW w:w="9637" w:type="dxa"/>
          </w:tcPr>
          <w:p w14:paraId="11A3129F" w14:textId="77777777" w:rsidR="00E35797" w:rsidRPr="001F514B" w:rsidRDefault="00E35797" w:rsidP="00B8233D">
            <w:pPr>
              <w:pStyle w:val="TextAqua"/>
              <w:rPr>
                <w:sz w:val="16"/>
                <w:szCs w:val="16"/>
              </w:rPr>
            </w:pPr>
            <w:r w:rsidRPr="001F514B">
              <w:rPr>
                <w:sz w:val="16"/>
                <w:szCs w:val="16"/>
              </w:rPr>
              <w:t>Minimise and remedy damage or impacts on third party property and infrastructure</w:t>
            </w:r>
          </w:p>
          <w:p w14:paraId="17233DB9" w14:textId="380E2000" w:rsidR="00E35797" w:rsidRPr="001F514B" w:rsidRDefault="00E35797" w:rsidP="002F4E15">
            <w:pPr>
              <w:pStyle w:val="TableText"/>
              <w:rPr>
                <w:sz w:val="16"/>
                <w:szCs w:val="16"/>
              </w:rPr>
            </w:pPr>
            <w:r w:rsidRPr="001F514B">
              <w:rPr>
                <w:sz w:val="16"/>
                <w:szCs w:val="16"/>
              </w:rPr>
              <w:t>Through detailed design and construction, and in consultation with relevant land owners and parties as necessary, design and construct the works to minimise, to the extent practicable, impacts to, and interference with, third party property and infrastructure and to ensure that infrastructure and property is protected during construction and operation. Any damage caused to property or infrastructure as a result of North East Link must be appropriately remedied in consultation with the property or asset owner.</w:t>
            </w:r>
          </w:p>
        </w:tc>
        <w:tc>
          <w:tcPr>
            <w:tcW w:w="1104" w:type="dxa"/>
          </w:tcPr>
          <w:p w14:paraId="3E038F8A" w14:textId="02CA8727" w:rsidR="00E35797" w:rsidRPr="001F514B" w:rsidRDefault="00E35797" w:rsidP="002F4E15">
            <w:pPr>
              <w:pStyle w:val="TableText"/>
              <w:rPr>
                <w:sz w:val="16"/>
                <w:szCs w:val="16"/>
              </w:rPr>
            </w:pPr>
            <w:r w:rsidRPr="001F514B">
              <w:rPr>
                <w:sz w:val="16"/>
                <w:szCs w:val="16"/>
              </w:rPr>
              <w:t>Design, construction</w:t>
            </w:r>
          </w:p>
        </w:tc>
      </w:tr>
      <w:tr w:rsidR="00E35797" w:rsidRPr="001F514B" w14:paraId="6CD6A1BA" w14:textId="77777777" w:rsidTr="00127F2E">
        <w:tc>
          <w:tcPr>
            <w:tcW w:w="2835" w:type="dxa"/>
            <w:vMerge/>
          </w:tcPr>
          <w:p w14:paraId="53E859F4" w14:textId="77777777" w:rsidR="00E35797" w:rsidRPr="001F514B" w:rsidRDefault="00E35797" w:rsidP="002F4E15">
            <w:pPr>
              <w:pStyle w:val="TableText"/>
              <w:rPr>
                <w:sz w:val="16"/>
                <w:szCs w:val="16"/>
              </w:rPr>
            </w:pPr>
          </w:p>
        </w:tc>
        <w:tc>
          <w:tcPr>
            <w:tcW w:w="994" w:type="dxa"/>
          </w:tcPr>
          <w:p w14:paraId="13CFCA92" w14:textId="77777777" w:rsidR="00E35797" w:rsidRPr="001F514B" w:rsidRDefault="00E35797" w:rsidP="002F4E15">
            <w:pPr>
              <w:pStyle w:val="TableText"/>
              <w:rPr>
                <w:sz w:val="16"/>
                <w:szCs w:val="16"/>
              </w:rPr>
            </w:pPr>
            <w:r w:rsidRPr="001F514B">
              <w:rPr>
                <w:sz w:val="16"/>
                <w:szCs w:val="16"/>
              </w:rPr>
              <w:t>B4</w:t>
            </w:r>
          </w:p>
        </w:tc>
        <w:tc>
          <w:tcPr>
            <w:tcW w:w="9637" w:type="dxa"/>
          </w:tcPr>
          <w:p w14:paraId="5F46F6B2" w14:textId="77777777" w:rsidR="00E35797" w:rsidRPr="001F514B" w:rsidRDefault="00E35797" w:rsidP="00B8233D">
            <w:pPr>
              <w:pStyle w:val="TextAqua"/>
              <w:rPr>
                <w:sz w:val="16"/>
                <w:szCs w:val="16"/>
              </w:rPr>
            </w:pPr>
            <w:r w:rsidRPr="001F514B">
              <w:rPr>
                <w:sz w:val="16"/>
                <w:szCs w:val="16"/>
              </w:rPr>
              <w:t xml:space="preserve">Minimise access and amenity impacts on businesses </w:t>
            </w:r>
          </w:p>
          <w:p w14:paraId="4072E554" w14:textId="77777777" w:rsidR="00E35797" w:rsidRPr="001F514B" w:rsidRDefault="00E35797" w:rsidP="002F4E15">
            <w:pPr>
              <w:pStyle w:val="TableText"/>
              <w:rPr>
                <w:sz w:val="16"/>
                <w:szCs w:val="16"/>
              </w:rPr>
            </w:pPr>
            <w:r w:rsidRPr="001F514B">
              <w:rPr>
                <w:sz w:val="16"/>
                <w:szCs w:val="16"/>
              </w:rPr>
              <w:t>Any reduction in the level of access, amenity or function of any business or commercial facility must be minimised to the extent and duration necessary to carry out the relevant construction related works. Affected business and commercial facilities must be provided with adequate notification of potential impacts and temporary access arrangements. Emergency access must be maintained at all times. Access must be maintained for customers, delivery and waste removal unless there has been a prior arrangement with affected businesses.</w:t>
            </w:r>
          </w:p>
          <w:p w14:paraId="259B1038" w14:textId="12D4991E" w:rsidR="00E35797" w:rsidRPr="001F514B" w:rsidRDefault="00E35797" w:rsidP="002F4E15">
            <w:pPr>
              <w:pStyle w:val="TableText"/>
              <w:rPr>
                <w:sz w:val="16"/>
                <w:szCs w:val="16"/>
              </w:rPr>
            </w:pPr>
            <w:r w:rsidRPr="001F514B">
              <w:rPr>
                <w:sz w:val="16"/>
                <w:szCs w:val="16"/>
              </w:rPr>
              <w:t>All permanent access to business and commercial facilities affected by North East Link works is to be reinstated, or relocated as agreed with the relevant property owner, including associated landscaping and reinstatement works, and temporary access arrangements put in place for construction must be removed when relevant construction activities have ceased.</w:t>
            </w:r>
          </w:p>
        </w:tc>
        <w:tc>
          <w:tcPr>
            <w:tcW w:w="1104" w:type="dxa"/>
          </w:tcPr>
          <w:p w14:paraId="48C9EB44" w14:textId="0A91F3DD" w:rsidR="00E35797" w:rsidRPr="001F514B" w:rsidRDefault="00E35797" w:rsidP="002F4E15">
            <w:pPr>
              <w:pStyle w:val="TableText"/>
              <w:rPr>
                <w:sz w:val="16"/>
                <w:szCs w:val="16"/>
              </w:rPr>
            </w:pPr>
            <w:r w:rsidRPr="001F514B">
              <w:rPr>
                <w:sz w:val="16"/>
                <w:szCs w:val="16"/>
              </w:rPr>
              <w:t>Design, construction</w:t>
            </w:r>
          </w:p>
        </w:tc>
      </w:tr>
      <w:tr w:rsidR="00E35797" w:rsidRPr="001F514B" w14:paraId="4B44E91E" w14:textId="77777777" w:rsidTr="00127F2E">
        <w:tc>
          <w:tcPr>
            <w:tcW w:w="2835" w:type="dxa"/>
            <w:vMerge/>
          </w:tcPr>
          <w:p w14:paraId="1AD08C73" w14:textId="77777777" w:rsidR="00E35797" w:rsidRPr="001F514B" w:rsidRDefault="00E35797" w:rsidP="002F4E15">
            <w:pPr>
              <w:pStyle w:val="TableText"/>
              <w:rPr>
                <w:sz w:val="16"/>
                <w:szCs w:val="16"/>
              </w:rPr>
            </w:pPr>
          </w:p>
        </w:tc>
        <w:tc>
          <w:tcPr>
            <w:tcW w:w="994" w:type="dxa"/>
          </w:tcPr>
          <w:p w14:paraId="4DA8E481" w14:textId="77777777" w:rsidR="00E35797" w:rsidRPr="001F514B" w:rsidRDefault="00E35797" w:rsidP="002F4E15">
            <w:pPr>
              <w:pStyle w:val="TableText"/>
              <w:rPr>
                <w:sz w:val="16"/>
                <w:szCs w:val="16"/>
              </w:rPr>
            </w:pPr>
            <w:r w:rsidRPr="001F514B">
              <w:rPr>
                <w:sz w:val="16"/>
                <w:szCs w:val="16"/>
              </w:rPr>
              <w:t>B5</w:t>
            </w:r>
          </w:p>
        </w:tc>
        <w:tc>
          <w:tcPr>
            <w:tcW w:w="9637" w:type="dxa"/>
          </w:tcPr>
          <w:p w14:paraId="4488FD7A" w14:textId="77777777" w:rsidR="00E35797" w:rsidRPr="001F514B" w:rsidRDefault="00E35797" w:rsidP="00B8233D">
            <w:pPr>
              <w:pStyle w:val="TextAqua"/>
              <w:rPr>
                <w:sz w:val="16"/>
                <w:szCs w:val="16"/>
              </w:rPr>
            </w:pPr>
            <w:r w:rsidRPr="001F514B">
              <w:rPr>
                <w:sz w:val="16"/>
                <w:szCs w:val="16"/>
              </w:rPr>
              <w:t>Protect utility assets</w:t>
            </w:r>
          </w:p>
          <w:p w14:paraId="635302B3" w14:textId="567118A5" w:rsidR="00E35797" w:rsidRPr="001F514B" w:rsidRDefault="00E35797" w:rsidP="002F4E15">
            <w:pPr>
              <w:pStyle w:val="TableText"/>
              <w:rPr>
                <w:sz w:val="16"/>
                <w:szCs w:val="16"/>
              </w:rPr>
            </w:pPr>
            <w:r w:rsidRPr="001F514B">
              <w:rPr>
                <w:sz w:val="16"/>
                <w:szCs w:val="16"/>
              </w:rPr>
              <w:t>Protect or, where required, relocate utility assets to the reasonable satisfaction of the service provider and/or asset owners.</w:t>
            </w:r>
          </w:p>
        </w:tc>
        <w:tc>
          <w:tcPr>
            <w:tcW w:w="1104" w:type="dxa"/>
          </w:tcPr>
          <w:p w14:paraId="029B8511" w14:textId="3C133E3F" w:rsidR="00E35797" w:rsidRPr="001F514B" w:rsidRDefault="00E35797" w:rsidP="002F4E15">
            <w:pPr>
              <w:pStyle w:val="TableText"/>
              <w:rPr>
                <w:sz w:val="16"/>
                <w:szCs w:val="16"/>
              </w:rPr>
            </w:pPr>
            <w:r w:rsidRPr="001F514B">
              <w:rPr>
                <w:sz w:val="16"/>
                <w:szCs w:val="16"/>
              </w:rPr>
              <w:t>Design, construction</w:t>
            </w:r>
          </w:p>
        </w:tc>
      </w:tr>
      <w:tr w:rsidR="00E35797" w:rsidRPr="001F514B" w14:paraId="7316DB8F" w14:textId="77777777" w:rsidTr="00127F2E">
        <w:tc>
          <w:tcPr>
            <w:tcW w:w="2835" w:type="dxa"/>
            <w:vMerge/>
          </w:tcPr>
          <w:p w14:paraId="4602B215" w14:textId="77777777" w:rsidR="00E35797" w:rsidRPr="001F514B" w:rsidRDefault="00E35797" w:rsidP="002F4E15">
            <w:pPr>
              <w:pStyle w:val="TableText"/>
              <w:rPr>
                <w:sz w:val="16"/>
                <w:szCs w:val="16"/>
              </w:rPr>
            </w:pPr>
          </w:p>
        </w:tc>
        <w:tc>
          <w:tcPr>
            <w:tcW w:w="994" w:type="dxa"/>
          </w:tcPr>
          <w:p w14:paraId="7076B2C2" w14:textId="77777777" w:rsidR="00E35797" w:rsidRPr="001F514B" w:rsidRDefault="00E35797" w:rsidP="002F4E15">
            <w:pPr>
              <w:pStyle w:val="TableText"/>
              <w:rPr>
                <w:sz w:val="16"/>
                <w:szCs w:val="16"/>
              </w:rPr>
            </w:pPr>
            <w:r w:rsidRPr="001F514B">
              <w:rPr>
                <w:sz w:val="16"/>
                <w:szCs w:val="16"/>
              </w:rPr>
              <w:t>B6</w:t>
            </w:r>
          </w:p>
        </w:tc>
        <w:tc>
          <w:tcPr>
            <w:tcW w:w="9637" w:type="dxa"/>
          </w:tcPr>
          <w:p w14:paraId="0CA0B3EC" w14:textId="77777777" w:rsidR="00E35797" w:rsidRPr="001F514B" w:rsidRDefault="00E35797" w:rsidP="00B8233D">
            <w:pPr>
              <w:pStyle w:val="TextAqua"/>
              <w:rPr>
                <w:sz w:val="16"/>
                <w:szCs w:val="16"/>
              </w:rPr>
            </w:pPr>
            <w:r w:rsidRPr="001F514B">
              <w:rPr>
                <w:sz w:val="16"/>
                <w:szCs w:val="16"/>
              </w:rPr>
              <w:t xml:space="preserve">Business liaison groups </w:t>
            </w:r>
          </w:p>
          <w:p w14:paraId="0C232E18" w14:textId="77777777" w:rsidR="00E35797" w:rsidRPr="001F514B" w:rsidRDefault="00E35797" w:rsidP="002F4E15">
            <w:pPr>
              <w:pStyle w:val="TableText"/>
              <w:rPr>
                <w:sz w:val="16"/>
                <w:szCs w:val="16"/>
              </w:rPr>
            </w:pPr>
            <w:r w:rsidRPr="001F514B">
              <w:rPr>
                <w:sz w:val="16"/>
                <w:szCs w:val="16"/>
              </w:rPr>
              <w:t>Contractors must participate in the Business Liaison Groups established and managed by the North East Link Project to facilitate business and stakeholder involvement for the construction phase of the project. Participation must include:</w:t>
            </w:r>
          </w:p>
          <w:p w14:paraId="3CABFB87" w14:textId="77777777" w:rsidR="00E35797" w:rsidRPr="001F514B" w:rsidRDefault="00E35797" w:rsidP="00D122C7">
            <w:pPr>
              <w:pStyle w:val="TableBullet1"/>
              <w:rPr>
                <w:sz w:val="16"/>
                <w:szCs w:val="16"/>
              </w:rPr>
            </w:pPr>
            <w:r w:rsidRPr="001F514B">
              <w:rPr>
                <w:sz w:val="16"/>
                <w:szCs w:val="16"/>
              </w:rPr>
              <w:t>Attendance at meetings</w:t>
            </w:r>
          </w:p>
          <w:p w14:paraId="2CDD3559" w14:textId="77777777" w:rsidR="00E35797" w:rsidRPr="001F514B" w:rsidRDefault="00E35797" w:rsidP="00D122C7">
            <w:pPr>
              <w:pStyle w:val="TableBullet1"/>
              <w:rPr>
                <w:sz w:val="16"/>
                <w:szCs w:val="16"/>
              </w:rPr>
            </w:pPr>
            <w:r w:rsidRPr="001F514B">
              <w:rPr>
                <w:sz w:val="16"/>
                <w:szCs w:val="16"/>
              </w:rPr>
              <w:t xml:space="preserve">Regular and timely reporting of design and construction activities and key project milestones </w:t>
            </w:r>
          </w:p>
          <w:p w14:paraId="3D545FDD" w14:textId="77777777" w:rsidR="00E35797" w:rsidRPr="001F514B" w:rsidRDefault="00E35797" w:rsidP="00D122C7">
            <w:pPr>
              <w:pStyle w:val="TableBullet1"/>
              <w:rPr>
                <w:sz w:val="16"/>
                <w:szCs w:val="16"/>
              </w:rPr>
            </w:pPr>
            <w:r w:rsidRPr="001F514B">
              <w:rPr>
                <w:sz w:val="16"/>
                <w:szCs w:val="16"/>
              </w:rPr>
              <w:t xml:space="preserve">Provision of advance notice about changes to traffic and parking conditions and the duration of impact </w:t>
            </w:r>
          </w:p>
          <w:p w14:paraId="68EE7487" w14:textId="77777777" w:rsidR="00E35797" w:rsidRPr="001F514B" w:rsidRDefault="00E35797" w:rsidP="00D122C7">
            <w:pPr>
              <w:pStyle w:val="TableBullet1"/>
              <w:rPr>
                <w:sz w:val="16"/>
                <w:szCs w:val="16"/>
              </w:rPr>
            </w:pPr>
            <w:r w:rsidRPr="001F514B">
              <w:rPr>
                <w:sz w:val="16"/>
                <w:szCs w:val="16"/>
              </w:rPr>
              <w:t>Timely provision of relevant information, including response to issues raised by the group</w:t>
            </w:r>
          </w:p>
          <w:p w14:paraId="1EF957AE" w14:textId="77777777" w:rsidR="00E35797" w:rsidRPr="001F514B" w:rsidRDefault="00E35797" w:rsidP="00D122C7">
            <w:pPr>
              <w:pStyle w:val="TableBullet1"/>
              <w:rPr>
                <w:sz w:val="16"/>
                <w:szCs w:val="16"/>
              </w:rPr>
            </w:pPr>
            <w:r w:rsidRPr="001F514B">
              <w:rPr>
                <w:sz w:val="16"/>
                <w:szCs w:val="16"/>
              </w:rPr>
              <w:t>Regular reporting and monitoring of business community feedback, impacts and discussion of mitigation measures and their effectiveness</w:t>
            </w:r>
          </w:p>
          <w:p w14:paraId="14B4B93C" w14:textId="5EA5729E" w:rsidR="00E35797" w:rsidRPr="001F514B" w:rsidRDefault="00E35797" w:rsidP="00D122C7">
            <w:pPr>
              <w:pStyle w:val="TableBullet1"/>
              <w:rPr>
                <w:sz w:val="16"/>
                <w:szCs w:val="16"/>
              </w:rPr>
            </w:pPr>
            <w:r w:rsidRPr="001F514B">
              <w:rPr>
                <w:sz w:val="16"/>
                <w:szCs w:val="16"/>
              </w:rPr>
              <w:t>Recording, managing and resolving complaints from affected businesses in accordance with the complaints management process required under EPR SC2.</w:t>
            </w:r>
          </w:p>
        </w:tc>
        <w:tc>
          <w:tcPr>
            <w:tcW w:w="1104" w:type="dxa"/>
          </w:tcPr>
          <w:p w14:paraId="7432F6E7" w14:textId="62AFA84C" w:rsidR="00E35797" w:rsidRPr="001F514B" w:rsidRDefault="00E35797" w:rsidP="002F4E15">
            <w:pPr>
              <w:pStyle w:val="TableText"/>
              <w:rPr>
                <w:sz w:val="16"/>
                <w:szCs w:val="16"/>
              </w:rPr>
            </w:pPr>
            <w:r w:rsidRPr="001F514B">
              <w:rPr>
                <w:sz w:val="16"/>
                <w:szCs w:val="16"/>
              </w:rPr>
              <w:t>Design, construction</w:t>
            </w:r>
          </w:p>
        </w:tc>
      </w:tr>
      <w:tr w:rsidR="002F0CB7" w:rsidRPr="001F514B" w14:paraId="08E282AB" w14:textId="77777777" w:rsidTr="00127F2E">
        <w:tc>
          <w:tcPr>
            <w:tcW w:w="14570" w:type="dxa"/>
            <w:gridSpan w:val="4"/>
            <w:shd w:val="clear" w:color="auto" w:fill="ECECEC" w:themeFill="background2" w:themeFillTint="33"/>
          </w:tcPr>
          <w:p w14:paraId="2FF98FE3" w14:textId="2239634F" w:rsidR="002F0CB7" w:rsidRPr="001F514B" w:rsidRDefault="002F0CB7" w:rsidP="00E84263">
            <w:pPr>
              <w:pStyle w:val="TableText"/>
              <w:keepNext/>
              <w:keepLines/>
              <w:rPr>
                <w:rStyle w:val="Bold"/>
                <w:sz w:val="16"/>
                <w:szCs w:val="16"/>
              </w:rPr>
            </w:pPr>
            <w:r w:rsidRPr="001F514B">
              <w:rPr>
                <w:rStyle w:val="Bold"/>
                <w:sz w:val="16"/>
                <w:szCs w:val="16"/>
              </w:rPr>
              <w:t>6. Contamination and soil (CL)</w:t>
            </w:r>
          </w:p>
        </w:tc>
      </w:tr>
      <w:tr w:rsidR="00E35797" w:rsidRPr="001F514B" w14:paraId="4822BF0B" w14:textId="77777777" w:rsidTr="00127F2E">
        <w:trPr>
          <w:cantSplit/>
        </w:trPr>
        <w:tc>
          <w:tcPr>
            <w:tcW w:w="2835" w:type="dxa"/>
          </w:tcPr>
          <w:p w14:paraId="5FA5C062" w14:textId="77777777" w:rsidR="00E35797" w:rsidRPr="001F514B" w:rsidRDefault="00E35797" w:rsidP="00E35797">
            <w:pPr>
              <w:pStyle w:val="TableText"/>
              <w:ind w:right="-57"/>
              <w:rPr>
                <w:i/>
                <w:sz w:val="16"/>
                <w:szCs w:val="16"/>
              </w:rPr>
            </w:pPr>
            <w:r w:rsidRPr="001F514B">
              <w:rPr>
                <w:i/>
                <w:sz w:val="16"/>
                <w:szCs w:val="16"/>
              </w:rPr>
              <w:t>Dangerous Goods Act 1985</w:t>
            </w:r>
          </w:p>
          <w:p w14:paraId="74D25847" w14:textId="77777777" w:rsidR="00E35797" w:rsidRPr="001F514B" w:rsidRDefault="00E35797" w:rsidP="00E35797">
            <w:pPr>
              <w:pStyle w:val="TableText"/>
              <w:ind w:right="-57"/>
              <w:rPr>
                <w:i/>
                <w:sz w:val="16"/>
                <w:szCs w:val="16"/>
              </w:rPr>
            </w:pPr>
            <w:r w:rsidRPr="001F514B">
              <w:rPr>
                <w:i/>
                <w:sz w:val="16"/>
                <w:szCs w:val="16"/>
              </w:rPr>
              <w:t>Environment Protection Act 1970</w:t>
            </w:r>
          </w:p>
          <w:p w14:paraId="4491831E" w14:textId="77777777" w:rsidR="00E35797" w:rsidRPr="001F514B" w:rsidRDefault="00E35797" w:rsidP="00E35797">
            <w:pPr>
              <w:pStyle w:val="TableText"/>
              <w:ind w:right="-57"/>
              <w:rPr>
                <w:i/>
                <w:sz w:val="16"/>
                <w:szCs w:val="16"/>
              </w:rPr>
            </w:pPr>
            <w:r w:rsidRPr="001F514B">
              <w:rPr>
                <w:i/>
                <w:sz w:val="16"/>
                <w:szCs w:val="16"/>
              </w:rPr>
              <w:t>Occupational Health and Safety Act 2004</w:t>
            </w:r>
          </w:p>
          <w:p w14:paraId="1D600252" w14:textId="77777777" w:rsidR="00E35797" w:rsidRPr="001F514B" w:rsidRDefault="00E35797" w:rsidP="00E35797">
            <w:pPr>
              <w:pStyle w:val="TableText"/>
              <w:ind w:right="-57"/>
              <w:rPr>
                <w:sz w:val="16"/>
                <w:szCs w:val="16"/>
              </w:rPr>
            </w:pPr>
            <w:r w:rsidRPr="001F514B">
              <w:rPr>
                <w:sz w:val="16"/>
                <w:szCs w:val="16"/>
              </w:rPr>
              <w:t>National Environment Protection (Assessment of Site Contamination) Measures 2013 (ASC NEPM)</w:t>
            </w:r>
          </w:p>
          <w:p w14:paraId="0745D743" w14:textId="77777777" w:rsidR="00E35797" w:rsidRPr="00C642AC" w:rsidRDefault="00E35797" w:rsidP="00E35797">
            <w:pPr>
              <w:pStyle w:val="TableText"/>
              <w:ind w:right="-57"/>
              <w:rPr>
                <w:sz w:val="16"/>
                <w:szCs w:val="16"/>
                <w:lang w:val="fr-FR"/>
              </w:rPr>
            </w:pPr>
            <w:r w:rsidRPr="00C642AC">
              <w:rPr>
                <w:sz w:val="16"/>
                <w:szCs w:val="16"/>
                <w:lang w:val="fr-FR"/>
              </w:rPr>
              <w:t>PFAS National Environmental Management Plan 2018</w:t>
            </w:r>
          </w:p>
          <w:p w14:paraId="1D5FE628" w14:textId="77777777" w:rsidR="00E35797" w:rsidRPr="001F514B" w:rsidRDefault="00E35797" w:rsidP="00E35797">
            <w:pPr>
              <w:pStyle w:val="TableText"/>
              <w:ind w:right="-57"/>
              <w:rPr>
                <w:sz w:val="16"/>
                <w:szCs w:val="16"/>
              </w:rPr>
            </w:pPr>
            <w:r w:rsidRPr="001F514B">
              <w:rPr>
                <w:sz w:val="16"/>
                <w:szCs w:val="16"/>
              </w:rPr>
              <w:t>Environment Protection (Industrial Waste Resource) Regulations 2009</w:t>
            </w:r>
          </w:p>
          <w:p w14:paraId="42565EFB" w14:textId="77777777" w:rsidR="00E35797" w:rsidRPr="001F514B" w:rsidRDefault="00E35797" w:rsidP="00E35797">
            <w:pPr>
              <w:pStyle w:val="TableText"/>
              <w:ind w:right="-57"/>
              <w:rPr>
                <w:i/>
                <w:sz w:val="16"/>
                <w:szCs w:val="16"/>
              </w:rPr>
            </w:pPr>
            <w:r w:rsidRPr="001F514B">
              <w:rPr>
                <w:sz w:val="16"/>
                <w:szCs w:val="16"/>
              </w:rPr>
              <w:t xml:space="preserve">Occupational Health and Safety Regulations 2007 </w:t>
            </w:r>
          </w:p>
          <w:p w14:paraId="1A000C8D" w14:textId="14878310" w:rsidR="00E35797" w:rsidRPr="001F514B" w:rsidRDefault="00E35797" w:rsidP="00E35797">
            <w:pPr>
              <w:pStyle w:val="TableText"/>
              <w:ind w:right="-57"/>
              <w:rPr>
                <w:i/>
                <w:sz w:val="16"/>
                <w:szCs w:val="16"/>
              </w:rPr>
            </w:pPr>
            <w:r w:rsidRPr="001F514B">
              <w:rPr>
                <w:sz w:val="16"/>
                <w:szCs w:val="16"/>
              </w:rPr>
              <w:t>State Environment Protection Policy (SEPP) – Prevention and Management of Contamination of Land</w:t>
            </w:r>
          </w:p>
        </w:tc>
        <w:tc>
          <w:tcPr>
            <w:tcW w:w="994" w:type="dxa"/>
          </w:tcPr>
          <w:p w14:paraId="0EEE3F76" w14:textId="1A8235A6" w:rsidR="00E35797" w:rsidRPr="001F514B" w:rsidRDefault="00E35797" w:rsidP="002F4E15">
            <w:pPr>
              <w:pStyle w:val="TableText"/>
              <w:rPr>
                <w:sz w:val="16"/>
                <w:szCs w:val="16"/>
              </w:rPr>
            </w:pPr>
            <w:r w:rsidRPr="001F514B">
              <w:rPr>
                <w:sz w:val="16"/>
                <w:szCs w:val="16"/>
              </w:rPr>
              <w:t>CL1</w:t>
            </w:r>
          </w:p>
        </w:tc>
        <w:tc>
          <w:tcPr>
            <w:tcW w:w="9637" w:type="dxa"/>
          </w:tcPr>
          <w:p w14:paraId="2869221E" w14:textId="77777777" w:rsidR="00E35797" w:rsidRPr="001F514B" w:rsidRDefault="00E35797" w:rsidP="00E35797">
            <w:pPr>
              <w:pStyle w:val="TextAqua"/>
              <w:rPr>
                <w:sz w:val="16"/>
                <w:szCs w:val="16"/>
              </w:rPr>
            </w:pPr>
            <w:r w:rsidRPr="001F514B">
              <w:rPr>
                <w:sz w:val="16"/>
                <w:szCs w:val="16"/>
              </w:rPr>
              <w:t xml:space="preserve">Implement a Spoil Management Plan </w:t>
            </w:r>
          </w:p>
          <w:p w14:paraId="644E907E" w14:textId="77777777" w:rsidR="00E35797" w:rsidRPr="001F514B" w:rsidRDefault="00E35797" w:rsidP="00E35797">
            <w:pPr>
              <w:pStyle w:val="TableText"/>
              <w:rPr>
                <w:sz w:val="16"/>
                <w:szCs w:val="16"/>
              </w:rPr>
            </w:pPr>
            <w:r w:rsidRPr="001F514B">
              <w:rPr>
                <w:sz w:val="16"/>
                <w:szCs w:val="16"/>
              </w:rPr>
              <w:t>Prepare and implement a Spoil Management Plan (SMP) in accordance with relevant regulations, standards and best practice guidelines. The SMP must be developed in consultation with the EPA Victoria and include processes and measures to manage spoil. The SMP must define roles and responsibilities and include requirements and methods for:</w:t>
            </w:r>
          </w:p>
          <w:p w14:paraId="350A296F" w14:textId="77777777" w:rsidR="00E35797" w:rsidRPr="001F514B" w:rsidRDefault="00E35797" w:rsidP="00E35797">
            <w:pPr>
              <w:pStyle w:val="TableBullet1"/>
              <w:rPr>
                <w:sz w:val="16"/>
                <w:szCs w:val="16"/>
              </w:rPr>
            </w:pPr>
            <w:r w:rsidRPr="001F514B">
              <w:rPr>
                <w:sz w:val="16"/>
                <w:szCs w:val="16"/>
              </w:rPr>
              <w:t>Complying with applicable regulatory requirements</w:t>
            </w:r>
          </w:p>
          <w:p w14:paraId="61E4643C" w14:textId="3A719CC7" w:rsidR="00E35797" w:rsidRPr="001F514B" w:rsidRDefault="00E35797" w:rsidP="00E35797">
            <w:pPr>
              <w:pStyle w:val="TableBullet1"/>
              <w:rPr>
                <w:sz w:val="16"/>
                <w:szCs w:val="16"/>
              </w:rPr>
            </w:pPr>
            <w:r w:rsidRPr="001F514B">
              <w:rPr>
                <w:sz w:val="16"/>
                <w:szCs w:val="16"/>
              </w:rPr>
              <w:t>Completing a detailed site investigation (in accordance with Australian Standard AS 4482.1:2005 Guide to the investigation and sampling of sites with potentially contaminated soil and the EPA Victoria Industrial Waste Resource Guidelines) prior to any excavation of potentially contaminated areas to identify location, types and extent of impacts and to characterise spoil to inform spoil and waste management</w:t>
            </w:r>
          </w:p>
          <w:p w14:paraId="11E634A1" w14:textId="77777777" w:rsidR="00E35797" w:rsidRPr="001F514B" w:rsidRDefault="00E35797" w:rsidP="00E35797">
            <w:pPr>
              <w:pStyle w:val="TableBullet1"/>
              <w:rPr>
                <w:sz w:val="16"/>
                <w:szCs w:val="16"/>
              </w:rPr>
            </w:pPr>
            <w:r w:rsidRPr="001F514B">
              <w:rPr>
                <w:sz w:val="16"/>
                <w:szCs w:val="16"/>
              </w:rPr>
              <w:t>Identifying the nature and extent of spoil (clean fill and contaminated spoil)</w:t>
            </w:r>
          </w:p>
          <w:p w14:paraId="557B59B2" w14:textId="77777777" w:rsidR="00E35797" w:rsidRPr="001F514B" w:rsidRDefault="00E35797" w:rsidP="00E35797">
            <w:pPr>
              <w:pStyle w:val="TableBullet1"/>
              <w:rPr>
                <w:sz w:val="16"/>
                <w:szCs w:val="16"/>
              </w:rPr>
            </w:pPr>
            <w:r w:rsidRPr="001F514B">
              <w:rPr>
                <w:sz w:val="16"/>
                <w:szCs w:val="16"/>
              </w:rPr>
              <w:t>Storage, handling, transport and disposal of spoil in a manner that protects human health and the environment and is consistent with the transport management plan(s) required by EPR T2. This includes requirements and methods for the appropriate treatment/remediation of any contaminated excavated spoil and contaminated residual material left on site</w:t>
            </w:r>
          </w:p>
          <w:p w14:paraId="5574554B" w14:textId="77777777" w:rsidR="00E35797" w:rsidRPr="001F514B" w:rsidRDefault="00E35797" w:rsidP="00E35797">
            <w:pPr>
              <w:pStyle w:val="TableBullet1"/>
              <w:rPr>
                <w:sz w:val="16"/>
                <w:szCs w:val="16"/>
              </w:rPr>
            </w:pPr>
            <w:r w:rsidRPr="001F514B">
              <w:rPr>
                <w:sz w:val="16"/>
                <w:szCs w:val="16"/>
              </w:rPr>
              <w:t xml:space="preserve">Design and management of temporary stockpile areas </w:t>
            </w:r>
          </w:p>
          <w:p w14:paraId="65055B38" w14:textId="05B4DD0F" w:rsidR="00E35797" w:rsidRPr="001F514B" w:rsidRDefault="00E35797" w:rsidP="00E35797">
            <w:pPr>
              <w:pStyle w:val="TableBullet1"/>
              <w:rPr>
                <w:sz w:val="16"/>
                <w:szCs w:val="16"/>
              </w:rPr>
            </w:pPr>
            <w:r w:rsidRPr="001F514B">
              <w:rPr>
                <w:sz w:val="16"/>
                <w:szCs w:val="16"/>
              </w:rPr>
              <w:t xml:space="preserve">Minimising impacts and risks from disturbance of acid sulfate soils (as per EPR CL2), odour (as per EPR CL3) and vapour and ground gas intrusion (as per EPR CL4) </w:t>
            </w:r>
          </w:p>
        </w:tc>
        <w:tc>
          <w:tcPr>
            <w:tcW w:w="1104" w:type="dxa"/>
          </w:tcPr>
          <w:p w14:paraId="19896CE1" w14:textId="7330BEE0" w:rsidR="00E35797" w:rsidRPr="001F514B" w:rsidRDefault="00E35797" w:rsidP="002F4E15">
            <w:pPr>
              <w:pStyle w:val="TableText"/>
              <w:rPr>
                <w:sz w:val="16"/>
                <w:szCs w:val="16"/>
              </w:rPr>
            </w:pPr>
            <w:r w:rsidRPr="001F514B">
              <w:rPr>
                <w:sz w:val="16"/>
                <w:szCs w:val="16"/>
              </w:rPr>
              <w:t>Design, construction</w:t>
            </w:r>
          </w:p>
        </w:tc>
      </w:tr>
      <w:tr w:rsidR="007E201B" w:rsidRPr="001F514B" w14:paraId="12AEBE7F" w14:textId="77777777" w:rsidTr="00127F2E">
        <w:trPr>
          <w:cantSplit/>
        </w:trPr>
        <w:tc>
          <w:tcPr>
            <w:tcW w:w="2835" w:type="dxa"/>
          </w:tcPr>
          <w:p w14:paraId="006B1B96" w14:textId="77777777" w:rsidR="007E201B" w:rsidRPr="001F514B" w:rsidRDefault="007E201B" w:rsidP="00E35797">
            <w:pPr>
              <w:pStyle w:val="TableText"/>
              <w:ind w:right="-57"/>
              <w:rPr>
                <w:sz w:val="16"/>
                <w:szCs w:val="16"/>
              </w:rPr>
            </w:pPr>
            <w:r w:rsidRPr="001F514B">
              <w:rPr>
                <w:sz w:val="16"/>
                <w:szCs w:val="16"/>
              </w:rPr>
              <w:lastRenderedPageBreak/>
              <w:t>State Environment Protection Policy (SEPP) – Air Quality Management, 2001 (odour)</w:t>
            </w:r>
          </w:p>
          <w:p w14:paraId="280DEF08" w14:textId="77777777" w:rsidR="007E201B" w:rsidRPr="001F514B" w:rsidRDefault="007E201B" w:rsidP="00E35797">
            <w:pPr>
              <w:pStyle w:val="TableText"/>
              <w:ind w:right="-57"/>
              <w:rPr>
                <w:sz w:val="16"/>
                <w:szCs w:val="16"/>
              </w:rPr>
            </w:pPr>
            <w:r w:rsidRPr="001F514B">
              <w:rPr>
                <w:sz w:val="16"/>
                <w:szCs w:val="16"/>
              </w:rPr>
              <w:t>Industrial Waste Management Policy (Waste Acid Sulfate Soils) 1999</w:t>
            </w:r>
          </w:p>
          <w:p w14:paraId="3997DFD2" w14:textId="77777777" w:rsidR="007E201B" w:rsidRPr="001F514B" w:rsidRDefault="007E201B" w:rsidP="00E35797">
            <w:pPr>
              <w:pStyle w:val="TableText"/>
              <w:ind w:right="-57"/>
              <w:rPr>
                <w:sz w:val="16"/>
                <w:szCs w:val="16"/>
              </w:rPr>
            </w:pPr>
            <w:r w:rsidRPr="001F514B">
              <w:rPr>
                <w:sz w:val="16"/>
                <w:szCs w:val="16"/>
              </w:rPr>
              <w:t xml:space="preserve">AS1940 Storage Handling of Flammable and Combustible Liquids </w:t>
            </w:r>
          </w:p>
          <w:p w14:paraId="12725F6F" w14:textId="77777777" w:rsidR="007E201B" w:rsidRPr="001F514B" w:rsidRDefault="007E201B" w:rsidP="00E35797">
            <w:pPr>
              <w:pStyle w:val="TableText"/>
              <w:ind w:right="-57"/>
              <w:rPr>
                <w:sz w:val="16"/>
                <w:szCs w:val="16"/>
              </w:rPr>
            </w:pPr>
            <w:r w:rsidRPr="001F514B">
              <w:rPr>
                <w:sz w:val="16"/>
                <w:szCs w:val="16"/>
              </w:rPr>
              <w:t>AS 4482.1-2005 Guide to the investigation and sampling of sites with potentially contaminated soil</w:t>
            </w:r>
          </w:p>
          <w:p w14:paraId="48C3E2EA" w14:textId="77777777" w:rsidR="007E201B" w:rsidRPr="001F514B" w:rsidRDefault="007E201B" w:rsidP="00E35797">
            <w:pPr>
              <w:pStyle w:val="TableText"/>
              <w:ind w:right="-57"/>
              <w:rPr>
                <w:sz w:val="16"/>
                <w:szCs w:val="16"/>
              </w:rPr>
            </w:pPr>
            <w:r w:rsidRPr="001F514B">
              <w:rPr>
                <w:sz w:val="16"/>
                <w:szCs w:val="16"/>
              </w:rPr>
              <w:t>Relevant Industrial Waste Resource Guidelines (IWRG).</w:t>
            </w:r>
          </w:p>
          <w:p w14:paraId="1DE510B0" w14:textId="77777777" w:rsidR="007E201B" w:rsidRPr="001F514B" w:rsidRDefault="007E201B" w:rsidP="00E35797">
            <w:pPr>
              <w:pStyle w:val="TableText"/>
              <w:ind w:right="-57"/>
              <w:rPr>
                <w:sz w:val="16"/>
                <w:szCs w:val="16"/>
              </w:rPr>
            </w:pPr>
            <w:r w:rsidRPr="001F514B">
              <w:rPr>
                <w:sz w:val="16"/>
                <w:szCs w:val="16"/>
              </w:rPr>
              <w:t>Victorian Best Practice Guidelines for Assessing and Managing Coastal Acid Sulfate Soil, 2003</w:t>
            </w:r>
          </w:p>
          <w:p w14:paraId="77BDF611" w14:textId="77777777" w:rsidR="007E201B" w:rsidRPr="001F514B" w:rsidRDefault="007E201B" w:rsidP="00E35797">
            <w:pPr>
              <w:pStyle w:val="TableText"/>
              <w:ind w:right="-57"/>
              <w:rPr>
                <w:sz w:val="16"/>
                <w:szCs w:val="16"/>
              </w:rPr>
            </w:pPr>
            <w:r w:rsidRPr="001F514B">
              <w:rPr>
                <w:sz w:val="16"/>
                <w:szCs w:val="16"/>
              </w:rPr>
              <w:t xml:space="preserve">EPA Victoria publications: </w:t>
            </w:r>
          </w:p>
          <w:p w14:paraId="4D95EAFA" w14:textId="77777777" w:rsidR="007E201B" w:rsidRPr="001F514B" w:rsidRDefault="007E201B" w:rsidP="00E35797">
            <w:pPr>
              <w:pStyle w:val="TableText"/>
              <w:ind w:right="-57"/>
              <w:rPr>
                <w:sz w:val="16"/>
                <w:szCs w:val="16"/>
              </w:rPr>
            </w:pPr>
            <w:r w:rsidRPr="001F514B">
              <w:rPr>
                <w:sz w:val="16"/>
                <w:szCs w:val="16"/>
              </w:rPr>
              <w:t>347 Bunding Guidelines</w:t>
            </w:r>
          </w:p>
          <w:p w14:paraId="0B645BF4" w14:textId="77777777" w:rsidR="007E201B" w:rsidRPr="001F514B" w:rsidRDefault="007E201B" w:rsidP="00E35797">
            <w:pPr>
              <w:pStyle w:val="TableText"/>
              <w:ind w:right="-57"/>
              <w:rPr>
                <w:sz w:val="16"/>
                <w:szCs w:val="16"/>
              </w:rPr>
            </w:pPr>
            <w:r w:rsidRPr="001F514B">
              <w:rPr>
                <w:sz w:val="16"/>
                <w:szCs w:val="16"/>
              </w:rPr>
              <w:t xml:space="preserve">480 Environmental Guidelines for Major Construction Sites </w:t>
            </w:r>
          </w:p>
          <w:p w14:paraId="74BB99BB" w14:textId="24285F08" w:rsidR="007E201B" w:rsidRPr="001F514B" w:rsidRDefault="007E201B" w:rsidP="00E35797">
            <w:pPr>
              <w:pStyle w:val="TableText"/>
              <w:ind w:right="-57"/>
              <w:rPr>
                <w:sz w:val="16"/>
                <w:szCs w:val="16"/>
              </w:rPr>
            </w:pPr>
            <w:r w:rsidRPr="001F514B">
              <w:rPr>
                <w:sz w:val="16"/>
                <w:szCs w:val="16"/>
              </w:rPr>
              <w:t>655.1 Acid Sulfate Soil and Rock</w:t>
            </w:r>
          </w:p>
        </w:tc>
        <w:tc>
          <w:tcPr>
            <w:tcW w:w="994" w:type="dxa"/>
          </w:tcPr>
          <w:p w14:paraId="5C05A34D" w14:textId="1DD8A016" w:rsidR="007E201B" w:rsidRPr="001F514B" w:rsidRDefault="007E201B" w:rsidP="002F4E15">
            <w:pPr>
              <w:pStyle w:val="TableText"/>
              <w:rPr>
                <w:sz w:val="16"/>
                <w:szCs w:val="16"/>
              </w:rPr>
            </w:pPr>
          </w:p>
        </w:tc>
        <w:tc>
          <w:tcPr>
            <w:tcW w:w="9637" w:type="dxa"/>
          </w:tcPr>
          <w:p w14:paraId="0CD1BE4D" w14:textId="77777777" w:rsidR="007E201B" w:rsidRPr="001F514B" w:rsidRDefault="007E201B" w:rsidP="00D122C7">
            <w:pPr>
              <w:pStyle w:val="TableBullet1"/>
              <w:rPr>
                <w:sz w:val="16"/>
                <w:szCs w:val="16"/>
              </w:rPr>
            </w:pPr>
            <w:r w:rsidRPr="001F514B">
              <w:rPr>
                <w:sz w:val="16"/>
                <w:szCs w:val="16"/>
              </w:rPr>
              <w:t>Management of hazardous substances, including health, safety and environment procedures that address risks associated with exposure to hazardous substances for visitors and general public; contain measures to control exposure in accordance with relevant regulations, standards and best practice guidance and to the requirements of WorkSafe and EPA Victoria; and include method statements detailing monitoring and reporting requirements</w:t>
            </w:r>
          </w:p>
          <w:p w14:paraId="657E45C5" w14:textId="77777777" w:rsidR="007E201B" w:rsidRPr="001F514B" w:rsidRDefault="007E201B" w:rsidP="00D122C7">
            <w:pPr>
              <w:pStyle w:val="TableBullet1"/>
              <w:rPr>
                <w:sz w:val="16"/>
                <w:szCs w:val="16"/>
              </w:rPr>
            </w:pPr>
            <w:r w:rsidRPr="001F514B">
              <w:rPr>
                <w:sz w:val="16"/>
                <w:szCs w:val="16"/>
              </w:rPr>
              <w:t>Identifying where any contaminated or hazardous material is exposed during construction (notably through former landfills, service stations and industrial land) and how it will be made safe for the public and the environment. Beneficial uses of land and National Environment Protection (Assessment of Site Contamination) Measures 2013 guidance on criteria protective of those beneficial uses must be considered for the land uses in these areas. This must include methods for:</w:t>
            </w:r>
          </w:p>
          <w:p w14:paraId="38478071" w14:textId="5CE03197" w:rsidR="007E201B" w:rsidRPr="001F514B" w:rsidRDefault="007E201B" w:rsidP="00D122C7">
            <w:pPr>
              <w:pStyle w:val="TableBullet2"/>
              <w:rPr>
                <w:sz w:val="16"/>
                <w:szCs w:val="16"/>
              </w:rPr>
            </w:pPr>
            <w:r w:rsidRPr="001F514B">
              <w:rPr>
                <w:sz w:val="16"/>
                <w:szCs w:val="16"/>
              </w:rPr>
              <w:t xml:space="preserve">Construction of appropriate cover (soil, concrete, geofabric </w:t>
            </w:r>
            <w:r w:rsidR="001F514B" w:rsidRPr="001F514B">
              <w:rPr>
                <w:sz w:val="16"/>
                <w:szCs w:val="16"/>
              </w:rPr>
              <w:t>etc</w:t>
            </w:r>
            <w:r w:rsidRPr="001F514B">
              <w:rPr>
                <w:sz w:val="16"/>
                <w:szCs w:val="16"/>
              </w:rPr>
              <w:t>) such that no contamination is left exposed at the surface or where it may be readily accessed by the public and such that it cannot generate runoff or leachate during rain events</w:t>
            </w:r>
          </w:p>
          <w:p w14:paraId="2A173BC7" w14:textId="77777777" w:rsidR="007E201B" w:rsidRPr="001F514B" w:rsidRDefault="007E201B" w:rsidP="00D122C7">
            <w:pPr>
              <w:pStyle w:val="TableBullet2"/>
              <w:rPr>
                <w:sz w:val="16"/>
                <w:szCs w:val="16"/>
              </w:rPr>
            </w:pPr>
            <w:r w:rsidRPr="001F514B">
              <w:rPr>
                <w:sz w:val="16"/>
                <w:szCs w:val="16"/>
              </w:rPr>
              <w:t>Maintenance of the cover</w:t>
            </w:r>
          </w:p>
          <w:p w14:paraId="585D1B21" w14:textId="77777777" w:rsidR="007E201B" w:rsidRPr="001F514B" w:rsidRDefault="007E201B" w:rsidP="00D122C7">
            <w:pPr>
              <w:pStyle w:val="TableBullet2"/>
              <w:rPr>
                <w:sz w:val="16"/>
                <w:szCs w:val="16"/>
              </w:rPr>
            </w:pPr>
            <w:r w:rsidRPr="001F514B">
              <w:rPr>
                <w:sz w:val="16"/>
                <w:szCs w:val="16"/>
              </w:rPr>
              <w:t>Identification of the nature and depth of the contaminants</w:t>
            </w:r>
          </w:p>
          <w:p w14:paraId="06E6B907" w14:textId="63E86323" w:rsidR="007E201B" w:rsidRPr="001F514B" w:rsidRDefault="007E201B" w:rsidP="00D122C7">
            <w:pPr>
              <w:pStyle w:val="TableBullet2"/>
              <w:rPr>
                <w:sz w:val="16"/>
                <w:szCs w:val="16"/>
              </w:rPr>
            </w:pPr>
            <w:r w:rsidRPr="001F514B">
              <w:rPr>
                <w:sz w:val="16"/>
                <w:szCs w:val="16"/>
              </w:rPr>
              <w:t xml:space="preserve">Mitigating impacts during sub-surface works in those areas, </w:t>
            </w:r>
            <w:r w:rsidR="001F514B" w:rsidRPr="001F514B">
              <w:rPr>
                <w:sz w:val="16"/>
                <w:szCs w:val="16"/>
              </w:rPr>
              <w:t>eg</w:t>
            </w:r>
            <w:r w:rsidRPr="001F514B">
              <w:rPr>
                <w:sz w:val="16"/>
                <w:szCs w:val="16"/>
              </w:rPr>
              <w:t xml:space="preserve"> drilling and excavation</w:t>
            </w:r>
          </w:p>
          <w:p w14:paraId="5C54F491" w14:textId="7F2ABFC1" w:rsidR="007E201B" w:rsidRPr="001F514B" w:rsidRDefault="007E201B" w:rsidP="00D122C7">
            <w:pPr>
              <w:pStyle w:val="TableBullet1"/>
              <w:rPr>
                <w:sz w:val="16"/>
                <w:szCs w:val="16"/>
              </w:rPr>
            </w:pPr>
            <w:r w:rsidRPr="001F514B">
              <w:rPr>
                <w:sz w:val="16"/>
                <w:szCs w:val="16"/>
              </w:rPr>
              <w:t>Monitoring and reporting</w:t>
            </w:r>
          </w:p>
          <w:p w14:paraId="42375344" w14:textId="055B2554" w:rsidR="007E201B" w:rsidRPr="001F514B" w:rsidRDefault="007E201B" w:rsidP="00D122C7">
            <w:pPr>
              <w:pStyle w:val="TableBullet1"/>
              <w:rPr>
                <w:sz w:val="16"/>
                <w:szCs w:val="16"/>
              </w:rPr>
            </w:pPr>
            <w:r w:rsidRPr="001F514B">
              <w:rPr>
                <w:sz w:val="16"/>
                <w:szCs w:val="16"/>
              </w:rPr>
              <w:t>Identifying locations and extent of any prescribed industrial waste (PIW)</w:t>
            </w:r>
            <w:r w:rsidR="001C355A" w:rsidRPr="001F514B">
              <w:rPr>
                <w:sz w:val="16"/>
                <w:szCs w:val="16"/>
              </w:rPr>
              <w:t>,</w:t>
            </w:r>
            <w:r w:rsidRPr="001F514B">
              <w:rPr>
                <w:sz w:val="16"/>
                <w:szCs w:val="16"/>
              </w:rPr>
              <w:t xml:space="preserve"> other waste</w:t>
            </w:r>
            <w:r w:rsidR="001C355A" w:rsidRPr="001F514B">
              <w:rPr>
                <w:sz w:val="16"/>
                <w:szCs w:val="16"/>
              </w:rPr>
              <w:t>,</w:t>
            </w:r>
            <w:r w:rsidRPr="001F514B">
              <w:rPr>
                <w:sz w:val="16"/>
                <w:szCs w:val="16"/>
              </w:rPr>
              <w:t xml:space="preserve"> and the method for characterising PIW </w:t>
            </w:r>
            <w:r w:rsidR="001C355A" w:rsidRPr="001F514B">
              <w:rPr>
                <w:sz w:val="16"/>
                <w:szCs w:val="16"/>
              </w:rPr>
              <w:t xml:space="preserve">and other waste </w:t>
            </w:r>
            <w:r w:rsidRPr="001F514B">
              <w:rPr>
                <w:sz w:val="16"/>
                <w:szCs w:val="16"/>
              </w:rPr>
              <w:t>prior to excavation</w:t>
            </w:r>
          </w:p>
          <w:p w14:paraId="5F822374" w14:textId="77777777" w:rsidR="007E201B" w:rsidRPr="001F514B" w:rsidRDefault="007E201B" w:rsidP="00D122C7">
            <w:pPr>
              <w:pStyle w:val="TableBullet1"/>
              <w:rPr>
                <w:sz w:val="16"/>
                <w:szCs w:val="16"/>
              </w:rPr>
            </w:pPr>
            <w:r w:rsidRPr="001F514B">
              <w:rPr>
                <w:sz w:val="16"/>
                <w:szCs w:val="16"/>
              </w:rPr>
              <w:t xml:space="preserve">Identifying and managing potential sites for re-use, management or disposal of any spoil in accordance with the </w:t>
            </w:r>
            <w:r w:rsidRPr="001F514B">
              <w:rPr>
                <w:i/>
                <w:sz w:val="16"/>
                <w:szCs w:val="16"/>
              </w:rPr>
              <w:t>Environment Protection Act 1970</w:t>
            </w:r>
            <w:r w:rsidRPr="001F514B">
              <w:rPr>
                <w:sz w:val="16"/>
                <w:szCs w:val="16"/>
              </w:rPr>
              <w:t xml:space="preserve"> waste management hierarchy</w:t>
            </w:r>
          </w:p>
          <w:p w14:paraId="5F56B14A" w14:textId="1E970B7C" w:rsidR="007E201B" w:rsidRPr="001F514B" w:rsidRDefault="007E201B" w:rsidP="00D122C7">
            <w:pPr>
              <w:pStyle w:val="TableBullet1"/>
              <w:rPr>
                <w:sz w:val="16"/>
                <w:szCs w:val="16"/>
              </w:rPr>
            </w:pPr>
            <w:r w:rsidRPr="001F514B">
              <w:rPr>
                <w:sz w:val="16"/>
                <w:szCs w:val="16"/>
              </w:rPr>
              <w:t xml:space="preserve">Identifying suitable sites for disposal of any waste. This includes identifying contingency arrangements for management of waste, where required, to address any identified capacity issues associated with the licensed landfills’ ability to receive PIW and other waste. </w:t>
            </w:r>
          </w:p>
        </w:tc>
        <w:tc>
          <w:tcPr>
            <w:tcW w:w="1104" w:type="dxa"/>
          </w:tcPr>
          <w:p w14:paraId="1BDC4870" w14:textId="3FE299BD" w:rsidR="007E201B" w:rsidRPr="001F514B" w:rsidRDefault="007E201B" w:rsidP="002F4E15">
            <w:pPr>
              <w:pStyle w:val="TableText"/>
              <w:rPr>
                <w:sz w:val="16"/>
                <w:szCs w:val="16"/>
              </w:rPr>
            </w:pPr>
          </w:p>
        </w:tc>
      </w:tr>
      <w:tr w:rsidR="00E35797" w:rsidRPr="001F514B" w14:paraId="507C57ED" w14:textId="77777777" w:rsidTr="00127F2E">
        <w:trPr>
          <w:cantSplit/>
        </w:trPr>
        <w:tc>
          <w:tcPr>
            <w:tcW w:w="2835" w:type="dxa"/>
            <w:vMerge w:val="restart"/>
          </w:tcPr>
          <w:p w14:paraId="3D7F7933" w14:textId="77777777" w:rsidR="00E35797" w:rsidRPr="001F514B" w:rsidRDefault="00E35797" w:rsidP="002F4E15">
            <w:pPr>
              <w:pStyle w:val="TableText"/>
              <w:rPr>
                <w:sz w:val="16"/>
                <w:szCs w:val="16"/>
              </w:rPr>
            </w:pPr>
          </w:p>
        </w:tc>
        <w:tc>
          <w:tcPr>
            <w:tcW w:w="994" w:type="dxa"/>
          </w:tcPr>
          <w:p w14:paraId="5E596714" w14:textId="77777777" w:rsidR="00E35797" w:rsidRPr="001F514B" w:rsidRDefault="00E35797" w:rsidP="002F4E15">
            <w:pPr>
              <w:pStyle w:val="TableText"/>
              <w:rPr>
                <w:sz w:val="16"/>
                <w:szCs w:val="16"/>
              </w:rPr>
            </w:pPr>
            <w:r w:rsidRPr="001F514B">
              <w:rPr>
                <w:sz w:val="16"/>
                <w:szCs w:val="16"/>
              </w:rPr>
              <w:t>CL2</w:t>
            </w:r>
          </w:p>
        </w:tc>
        <w:tc>
          <w:tcPr>
            <w:tcW w:w="9637" w:type="dxa"/>
          </w:tcPr>
          <w:p w14:paraId="1B287E92" w14:textId="77777777" w:rsidR="00E35797" w:rsidRPr="001F514B" w:rsidRDefault="00E35797" w:rsidP="00B8233D">
            <w:pPr>
              <w:pStyle w:val="TextAqua"/>
              <w:rPr>
                <w:sz w:val="16"/>
                <w:szCs w:val="16"/>
              </w:rPr>
            </w:pPr>
            <w:r w:rsidRPr="001F514B">
              <w:rPr>
                <w:sz w:val="16"/>
                <w:szCs w:val="16"/>
              </w:rPr>
              <w:t xml:space="preserve">Minimise impacts from disturbance of acid sulfate soil </w:t>
            </w:r>
          </w:p>
          <w:p w14:paraId="7B8C66BA" w14:textId="77777777" w:rsidR="00E35797" w:rsidRPr="001F514B" w:rsidRDefault="00E35797" w:rsidP="002F4E15">
            <w:pPr>
              <w:pStyle w:val="TableText"/>
              <w:rPr>
                <w:sz w:val="16"/>
                <w:szCs w:val="16"/>
              </w:rPr>
            </w:pPr>
            <w:r w:rsidRPr="001F514B">
              <w:rPr>
                <w:sz w:val="16"/>
                <w:szCs w:val="16"/>
              </w:rPr>
              <w:t xml:space="preserve">The SMP referenced in EPR CL1 must include requirements and methods to minimise impacts from disturbance of acid sulfate soil, including but not limited to: </w:t>
            </w:r>
          </w:p>
          <w:p w14:paraId="544DD68B" w14:textId="77777777" w:rsidR="00E35797" w:rsidRPr="001F514B" w:rsidRDefault="00E35797" w:rsidP="00D122C7">
            <w:pPr>
              <w:pStyle w:val="TableBullet1"/>
              <w:rPr>
                <w:sz w:val="16"/>
                <w:szCs w:val="16"/>
              </w:rPr>
            </w:pPr>
            <w:r w:rsidRPr="001F514B">
              <w:rPr>
                <w:sz w:val="16"/>
                <w:szCs w:val="16"/>
              </w:rPr>
              <w:t xml:space="preserve">Characterising acid sulfate soil and rock prior to excavation </w:t>
            </w:r>
          </w:p>
          <w:p w14:paraId="492C7EC4" w14:textId="2CC83735" w:rsidR="00E35797" w:rsidRPr="001F514B" w:rsidRDefault="00E35797" w:rsidP="00D122C7">
            <w:pPr>
              <w:pStyle w:val="TableBullet1"/>
              <w:rPr>
                <w:sz w:val="16"/>
                <w:szCs w:val="16"/>
              </w:rPr>
            </w:pPr>
            <w:r w:rsidRPr="001F514B">
              <w:rPr>
                <w:sz w:val="16"/>
                <w:szCs w:val="16"/>
              </w:rPr>
              <w:t>Developing appropriate stockpile areas including lining, covering and runoff collection to prevent release of acid to the</w:t>
            </w:r>
            <w:r w:rsidR="0015648F" w:rsidRPr="001F514B">
              <w:t> </w:t>
            </w:r>
            <w:r w:rsidRPr="001F514B">
              <w:rPr>
                <w:sz w:val="16"/>
                <w:szCs w:val="16"/>
              </w:rPr>
              <w:t>environment</w:t>
            </w:r>
          </w:p>
          <w:p w14:paraId="4B081119" w14:textId="77777777" w:rsidR="00E35797" w:rsidRPr="001F514B" w:rsidRDefault="00E35797" w:rsidP="00D122C7">
            <w:pPr>
              <w:pStyle w:val="TableBullet1"/>
              <w:rPr>
                <w:sz w:val="16"/>
                <w:szCs w:val="16"/>
              </w:rPr>
            </w:pPr>
            <w:r w:rsidRPr="001F514B">
              <w:rPr>
                <w:sz w:val="16"/>
                <w:szCs w:val="16"/>
              </w:rPr>
              <w:t>Identifying suitable sites for re-use management or disposal of acid sulfate soil and rock</w:t>
            </w:r>
          </w:p>
          <w:p w14:paraId="0F84DB81" w14:textId="2CF8C078" w:rsidR="00E35797" w:rsidRPr="001F514B" w:rsidRDefault="00E35797" w:rsidP="00D122C7">
            <w:pPr>
              <w:pStyle w:val="TableBullet1"/>
              <w:rPr>
                <w:sz w:val="16"/>
                <w:szCs w:val="16"/>
              </w:rPr>
            </w:pPr>
            <w:r w:rsidRPr="001F514B">
              <w:rPr>
                <w:sz w:val="16"/>
                <w:szCs w:val="16"/>
              </w:rPr>
              <w:t xml:space="preserve">Preventing oxidation that could lead to acid formation if possible through cover and/or scheduling practices, </w:t>
            </w:r>
            <w:r w:rsidR="001F514B" w:rsidRPr="001F514B">
              <w:rPr>
                <w:sz w:val="16"/>
                <w:szCs w:val="16"/>
              </w:rPr>
              <w:t>ie</w:t>
            </w:r>
            <w:r w:rsidRPr="001F514B">
              <w:rPr>
                <w:sz w:val="16"/>
                <w:szCs w:val="16"/>
              </w:rPr>
              <w:t xml:space="preserve"> ensuring acid sulfate soil and rock is not left in stockpiles for any length of time and/or addition of neutralising compounds</w:t>
            </w:r>
            <w:r w:rsidR="0015648F" w:rsidRPr="001F514B">
              <w:rPr>
                <w:sz w:val="16"/>
                <w:szCs w:val="16"/>
              </w:rPr>
              <w:t>.</w:t>
            </w:r>
          </w:p>
          <w:p w14:paraId="26D44408" w14:textId="76E59B28" w:rsidR="00E35797" w:rsidRPr="001F514B" w:rsidRDefault="00E35797" w:rsidP="002F4E15">
            <w:pPr>
              <w:pStyle w:val="TableText"/>
              <w:rPr>
                <w:sz w:val="16"/>
                <w:szCs w:val="16"/>
              </w:rPr>
            </w:pPr>
            <w:r w:rsidRPr="001F514B">
              <w:rPr>
                <w:sz w:val="16"/>
                <w:szCs w:val="16"/>
              </w:rPr>
              <w:t>Requirements and methods must be in accordance with the Industrial Waste Management Policy (Waste Acid Sulfate Soils), EPA Victoria Publication 655.1 Acid Sulfate Soil and Rock, and the Department of Sustainability and Environment’s Victorian Best Practice Guidelines for Assessing and Managing Coastal Acid Sulfate Soil.</w:t>
            </w:r>
          </w:p>
        </w:tc>
        <w:tc>
          <w:tcPr>
            <w:tcW w:w="1104" w:type="dxa"/>
          </w:tcPr>
          <w:p w14:paraId="3842B19C" w14:textId="5259AC06" w:rsidR="00E35797" w:rsidRPr="001F514B" w:rsidRDefault="00E35797" w:rsidP="002F4E15">
            <w:pPr>
              <w:pStyle w:val="TableText"/>
              <w:rPr>
                <w:sz w:val="16"/>
                <w:szCs w:val="16"/>
              </w:rPr>
            </w:pPr>
            <w:r w:rsidRPr="001F514B">
              <w:rPr>
                <w:sz w:val="16"/>
                <w:szCs w:val="16"/>
              </w:rPr>
              <w:t>Construction</w:t>
            </w:r>
          </w:p>
        </w:tc>
      </w:tr>
      <w:tr w:rsidR="00E35797" w:rsidRPr="001F514B" w14:paraId="3A013AB7" w14:textId="77777777" w:rsidTr="00127F2E">
        <w:tc>
          <w:tcPr>
            <w:tcW w:w="2835" w:type="dxa"/>
            <w:vMerge/>
          </w:tcPr>
          <w:p w14:paraId="4A6DD551" w14:textId="77777777" w:rsidR="00E35797" w:rsidRPr="001F514B" w:rsidRDefault="00E35797" w:rsidP="002F4E15">
            <w:pPr>
              <w:pStyle w:val="TableText"/>
              <w:rPr>
                <w:sz w:val="16"/>
                <w:szCs w:val="16"/>
              </w:rPr>
            </w:pPr>
          </w:p>
        </w:tc>
        <w:tc>
          <w:tcPr>
            <w:tcW w:w="994" w:type="dxa"/>
          </w:tcPr>
          <w:p w14:paraId="729D5B57" w14:textId="77777777" w:rsidR="00E35797" w:rsidRPr="001F514B" w:rsidRDefault="00E35797" w:rsidP="002F4E15">
            <w:pPr>
              <w:pStyle w:val="TableText"/>
              <w:rPr>
                <w:sz w:val="16"/>
                <w:szCs w:val="16"/>
              </w:rPr>
            </w:pPr>
            <w:r w:rsidRPr="001F514B">
              <w:rPr>
                <w:sz w:val="16"/>
                <w:szCs w:val="16"/>
              </w:rPr>
              <w:t>CL3</w:t>
            </w:r>
          </w:p>
        </w:tc>
        <w:tc>
          <w:tcPr>
            <w:tcW w:w="9637" w:type="dxa"/>
          </w:tcPr>
          <w:p w14:paraId="24865996" w14:textId="77777777" w:rsidR="00E35797" w:rsidRPr="001F514B" w:rsidRDefault="00E35797" w:rsidP="00B8233D">
            <w:pPr>
              <w:pStyle w:val="TextAqua"/>
              <w:rPr>
                <w:sz w:val="16"/>
                <w:szCs w:val="16"/>
              </w:rPr>
            </w:pPr>
            <w:r w:rsidRPr="001F514B">
              <w:rPr>
                <w:sz w:val="16"/>
                <w:szCs w:val="16"/>
              </w:rPr>
              <w:t>Minimise odour impacts during spoil management</w:t>
            </w:r>
          </w:p>
          <w:p w14:paraId="51279566" w14:textId="77777777" w:rsidR="00E35797" w:rsidRPr="001F514B" w:rsidRDefault="00E35797" w:rsidP="002F4E15">
            <w:pPr>
              <w:pStyle w:val="TableText"/>
              <w:rPr>
                <w:sz w:val="16"/>
                <w:szCs w:val="16"/>
              </w:rPr>
            </w:pPr>
            <w:r w:rsidRPr="001F514B">
              <w:rPr>
                <w:sz w:val="16"/>
                <w:szCs w:val="16"/>
              </w:rPr>
              <w:t>The SMP referenced in EPR CL1 must include requirements and methods for odour management (in accordance with EPA Victoria requirements) during the excavation, stockpiling and transportation of contaminated material including:</w:t>
            </w:r>
          </w:p>
          <w:p w14:paraId="769B55F3" w14:textId="77777777" w:rsidR="00E35797" w:rsidRPr="001F514B" w:rsidRDefault="00E35797" w:rsidP="00D122C7">
            <w:pPr>
              <w:pStyle w:val="TableBullet1"/>
              <w:rPr>
                <w:sz w:val="16"/>
                <w:szCs w:val="16"/>
              </w:rPr>
            </w:pPr>
            <w:r w:rsidRPr="001F514B">
              <w:rPr>
                <w:sz w:val="16"/>
                <w:szCs w:val="16"/>
              </w:rPr>
              <w:t>Identifying the areas of contamination that may pose an odour risk</w:t>
            </w:r>
          </w:p>
          <w:p w14:paraId="403D3AB2" w14:textId="77777777" w:rsidR="00E35797" w:rsidRPr="001F514B" w:rsidRDefault="00E35797" w:rsidP="00D122C7">
            <w:pPr>
              <w:pStyle w:val="TableBullet1"/>
              <w:rPr>
                <w:sz w:val="16"/>
                <w:szCs w:val="16"/>
              </w:rPr>
            </w:pPr>
            <w:r w:rsidRPr="001F514B">
              <w:rPr>
                <w:sz w:val="16"/>
                <w:szCs w:val="16"/>
              </w:rPr>
              <w:t>Monitoring of the excavated material for possible odour risk</w:t>
            </w:r>
          </w:p>
          <w:p w14:paraId="19C60D6C" w14:textId="08019C67" w:rsidR="00E35797" w:rsidRPr="001F514B" w:rsidRDefault="00E35797" w:rsidP="00D122C7">
            <w:pPr>
              <w:pStyle w:val="TableBullet1"/>
              <w:rPr>
                <w:sz w:val="16"/>
                <w:szCs w:val="16"/>
              </w:rPr>
            </w:pPr>
            <w:r w:rsidRPr="001F514B">
              <w:rPr>
                <w:sz w:val="16"/>
                <w:szCs w:val="16"/>
              </w:rPr>
              <w:t>Management measures to minimise odour.</w:t>
            </w:r>
          </w:p>
        </w:tc>
        <w:tc>
          <w:tcPr>
            <w:tcW w:w="1104" w:type="dxa"/>
          </w:tcPr>
          <w:p w14:paraId="5DFDA29A" w14:textId="04B06A87" w:rsidR="00E35797" w:rsidRPr="001F514B" w:rsidRDefault="00E35797" w:rsidP="002F4E15">
            <w:pPr>
              <w:pStyle w:val="TableText"/>
              <w:rPr>
                <w:sz w:val="16"/>
                <w:szCs w:val="16"/>
              </w:rPr>
            </w:pPr>
            <w:r w:rsidRPr="001F514B">
              <w:rPr>
                <w:sz w:val="16"/>
                <w:szCs w:val="16"/>
              </w:rPr>
              <w:t>Construction</w:t>
            </w:r>
          </w:p>
        </w:tc>
      </w:tr>
      <w:tr w:rsidR="00E35797" w:rsidRPr="001F514B" w14:paraId="6CA6B19B" w14:textId="77777777" w:rsidTr="00127F2E">
        <w:tc>
          <w:tcPr>
            <w:tcW w:w="2835" w:type="dxa"/>
            <w:vMerge/>
          </w:tcPr>
          <w:p w14:paraId="56848E2D" w14:textId="77777777" w:rsidR="00E35797" w:rsidRPr="001F514B" w:rsidRDefault="00E35797" w:rsidP="002F4E15">
            <w:pPr>
              <w:pStyle w:val="TableText"/>
              <w:rPr>
                <w:sz w:val="16"/>
                <w:szCs w:val="16"/>
              </w:rPr>
            </w:pPr>
          </w:p>
        </w:tc>
        <w:tc>
          <w:tcPr>
            <w:tcW w:w="994" w:type="dxa"/>
          </w:tcPr>
          <w:p w14:paraId="364F3335" w14:textId="77777777" w:rsidR="00E35797" w:rsidRPr="001F514B" w:rsidRDefault="00E35797" w:rsidP="002F4E15">
            <w:pPr>
              <w:pStyle w:val="TableText"/>
              <w:rPr>
                <w:sz w:val="16"/>
                <w:szCs w:val="16"/>
              </w:rPr>
            </w:pPr>
            <w:r w:rsidRPr="001F514B">
              <w:rPr>
                <w:sz w:val="16"/>
                <w:szCs w:val="16"/>
              </w:rPr>
              <w:t>CL4</w:t>
            </w:r>
          </w:p>
        </w:tc>
        <w:tc>
          <w:tcPr>
            <w:tcW w:w="9637" w:type="dxa"/>
          </w:tcPr>
          <w:p w14:paraId="1AA4E2E8" w14:textId="77777777" w:rsidR="00E35797" w:rsidRPr="001F514B" w:rsidRDefault="00E35797" w:rsidP="00B8233D">
            <w:pPr>
              <w:pStyle w:val="TextAqua"/>
              <w:rPr>
                <w:sz w:val="16"/>
                <w:szCs w:val="16"/>
              </w:rPr>
            </w:pPr>
            <w:r w:rsidRPr="001F514B">
              <w:rPr>
                <w:sz w:val="16"/>
                <w:szCs w:val="16"/>
              </w:rPr>
              <w:t xml:space="preserve">Minimise risks from vapour and ground gas intrusion </w:t>
            </w:r>
          </w:p>
          <w:p w14:paraId="42A1A012" w14:textId="77777777" w:rsidR="00E35797" w:rsidRPr="001F514B" w:rsidRDefault="00E35797" w:rsidP="002F4E15">
            <w:pPr>
              <w:pStyle w:val="TableText"/>
              <w:rPr>
                <w:sz w:val="16"/>
                <w:szCs w:val="16"/>
              </w:rPr>
            </w:pPr>
            <w:r w:rsidRPr="001F514B">
              <w:rPr>
                <w:sz w:val="16"/>
                <w:szCs w:val="16"/>
              </w:rPr>
              <w:t xml:space="preserve">Relevant North East Link sections must be designed and constructed to prevent ingress of vapours and gases associated with any construction that interfaces with landfill sites or contaminated areas. </w:t>
            </w:r>
          </w:p>
          <w:p w14:paraId="4D869872" w14:textId="77777777" w:rsidR="00E35797" w:rsidRPr="001F514B" w:rsidRDefault="00E35797" w:rsidP="002F4E15">
            <w:pPr>
              <w:pStyle w:val="TableText"/>
              <w:rPr>
                <w:sz w:val="16"/>
                <w:szCs w:val="16"/>
              </w:rPr>
            </w:pPr>
            <w:r w:rsidRPr="001F514B">
              <w:rPr>
                <w:sz w:val="16"/>
                <w:szCs w:val="16"/>
              </w:rPr>
              <w:t>The SMP referenced in EPR CL1 must include requirements for assessment, monitoring and management of intrusive vapour including potentially flammable or explosive conditions in enclosed spaces or other impacts on human health and the environment. The plan must address vapour risks associated with excavation of impacted soils, extraction of impacted groundwater, open excavations and stockpiles and gases associated with landfills. This must include, where relevant:</w:t>
            </w:r>
          </w:p>
          <w:p w14:paraId="3F933950" w14:textId="77777777" w:rsidR="00E35797" w:rsidRPr="001F514B" w:rsidRDefault="00E35797" w:rsidP="00D122C7">
            <w:pPr>
              <w:pStyle w:val="TableBullet1"/>
              <w:rPr>
                <w:sz w:val="16"/>
                <w:szCs w:val="16"/>
              </w:rPr>
            </w:pPr>
            <w:r w:rsidRPr="001F514B">
              <w:rPr>
                <w:sz w:val="16"/>
                <w:szCs w:val="16"/>
              </w:rPr>
              <w:t>Securing of the excavation and stockpile area from the public and signage warning of open excavations</w:t>
            </w:r>
          </w:p>
          <w:p w14:paraId="0E0A7B1F" w14:textId="77777777" w:rsidR="00E35797" w:rsidRPr="001F514B" w:rsidRDefault="00E35797" w:rsidP="00D122C7">
            <w:pPr>
              <w:pStyle w:val="TableBullet1"/>
              <w:rPr>
                <w:sz w:val="16"/>
                <w:szCs w:val="16"/>
              </w:rPr>
            </w:pPr>
            <w:r w:rsidRPr="001F514B">
              <w:rPr>
                <w:sz w:val="16"/>
                <w:szCs w:val="16"/>
              </w:rPr>
              <w:t>Monitoring of vapours and odours while excavations are open and stockpiles remain onsite</w:t>
            </w:r>
          </w:p>
          <w:p w14:paraId="176C5073" w14:textId="43220B8F" w:rsidR="00E35797" w:rsidRPr="001F514B" w:rsidRDefault="00E35797" w:rsidP="00D122C7">
            <w:pPr>
              <w:pStyle w:val="TableBullet1"/>
              <w:rPr>
                <w:sz w:val="16"/>
                <w:szCs w:val="16"/>
              </w:rPr>
            </w:pPr>
            <w:r w:rsidRPr="001F514B">
              <w:rPr>
                <w:sz w:val="16"/>
                <w:szCs w:val="16"/>
              </w:rPr>
              <w:t>Mitigation measures to prevent fugitive releases of vapours and gasses during construction.</w:t>
            </w:r>
          </w:p>
        </w:tc>
        <w:tc>
          <w:tcPr>
            <w:tcW w:w="1104" w:type="dxa"/>
          </w:tcPr>
          <w:p w14:paraId="3156F73D" w14:textId="7B64C463" w:rsidR="00E35797" w:rsidRPr="001F514B" w:rsidRDefault="00E35797" w:rsidP="002F4E15">
            <w:pPr>
              <w:pStyle w:val="TableText"/>
              <w:rPr>
                <w:sz w:val="16"/>
                <w:szCs w:val="16"/>
              </w:rPr>
            </w:pPr>
            <w:r w:rsidRPr="001F514B">
              <w:rPr>
                <w:sz w:val="16"/>
                <w:szCs w:val="16"/>
              </w:rPr>
              <w:t>Design, construction</w:t>
            </w:r>
          </w:p>
        </w:tc>
      </w:tr>
      <w:tr w:rsidR="00E35797" w:rsidRPr="001F514B" w14:paraId="35C1A4C3" w14:textId="77777777" w:rsidTr="00127F2E">
        <w:tc>
          <w:tcPr>
            <w:tcW w:w="2835" w:type="dxa"/>
            <w:vMerge w:val="restart"/>
          </w:tcPr>
          <w:p w14:paraId="54A074DA" w14:textId="77777777" w:rsidR="00E35797" w:rsidRPr="001F514B" w:rsidRDefault="00E35797" w:rsidP="002F4E15">
            <w:pPr>
              <w:pStyle w:val="TableText"/>
              <w:rPr>
                <w:sz w:val="16"/>
                <w:szCs w:val="16"/>
              </w:rPr>
            </w:pPr>
          </w:p>
        </w:tc>
        <w:tc>
          <w:tcPr>
            <w:tcW w:w="994" w:type="dxa"/>
          </w:tcPr>
          <w:p w14:paraId="2AAFA657" w14:textId="77777777" w:rsidR="00E35797" w:rsidRPr="001F514B" w:rsidRDefault="00E35797" w:rsidP="002F4E15">
            <w:pPr>
              <w:pStyle w:val="TableText"/>
              <w:rPr>
                <w:sz w:val="16"/>
                <w:szCs w:val="16"/>
              </w:rPr>
            </w:pPr>
            <w:r w:rsidRPr="001F514B">
              <w:rPr>
                <w:sz w:val="16"/>
                <w:szCs w:val="16"/>
              </w:rPr>
              <w:t>CL5</w:t>
            </w:r>
          </w:p>
        </w:tc>
        <w:tc>
          <w:tcPr>
            <w:tcW w:w="9637" w:type="dxa"/>
          </w:tcPr>
          <w:p w14:paraId="0E90A897" w14:textId="77777777" w:rsidR="00E35797" w:rsidRPr="001F514B" w:rsidRDefault="00E35797" w:rsidP="00B8233D">
            <w:pPr>
              <w:pStyle w:val="TextAqua"/>
              <w:rPr>
                <w:sz w:val="16"/>
                <w:szCs w:val="16"/>
              </w:rPr>
            </w:pPr>
            <w:r w:rsidRPr="001F514B">
              <w:rPr>
                <w:sz w:val="16"/>
                <w:szCs w:val="16"/>
              </w:rPr>
              <w:t xml:space="preserve">Manage chemicals, fuels and hazardous materials </w:t>
            </w:r>
          </w:p>
          <w:p w14:paraId="5EA05596" w14:textId="77777777" w:rsidR="00E35797" w:rsidRPr="001F514B" w:rsidRDefault="00E35797" w:rsidP="002F4E15">
            <w:pPr>
              <w:pStyle w:val="TableText"/>
              <w:rPr>
                <w:sz w:val="16"/>
                <w:szCs w:val="16"/>
              </w:rPr>
            </w:pPr>
            <w:r w:rsidRPr="001F514B">
              <w:rPr>
                <w:sz w:val="16"/>
                <w:szCs w:val="16"/>
              </w:rPr>
              <w:t>The CEMP and OEMP must include requirements for management of chemicals, fuels and hazardous materials including:</w:t>
            </w:r>
          </w:p>
          <w:p w14:paraId="48004631" w14:textId="7719725D" w:rsidR="00E35797" w:rsidRPr="001F514B" w:rsidRDefault="00E35797" w:rsidP="00D122C7">
            <w:pPr>
              <w:pStyle w:val="TableBullet1"/>
              <w:rPr>
                <w:sz w:val="16"/>
                <w:szCs w:val="16"/>
              </w:rPr>
            </w:pPr>
            <w:r w:rsidRPr="001F514B">
              <w:rPr>
                <w:sz w:val="16"/>
                <w:szCs w:val="16"/>
              </w:rPr>
              <w:t>Minimise chemical and fuel storage on site and store hazardous materials and dangerous goods in accordance with the relevant guidelines and requirements</w:t>
            </w:r>
          </w:p>
          <w:p w14:paraId="4D919274" w14:textId="7809A474" w:rsidR="00E35797" w:rsidRPr="001F514B" w:rsidRDefault="00E35797" w:rsidP="00D122C7">
            <w:pPr>
              <w:pStyle w:val="TableBullet1"/>
              <w:rPr>
                <w:sz w:val="16"/>
                <w:szCs w:val="16"/>
              </w:rPr>
            </w:pPr>
            <w:r w:rsidRPr="001F514B">
              <w:rPr>
                <w:sz w:val="16"/>
                <w:szCs w:val="16"/>
              </w:rPr>
              <w:t>Comply with the Victorian WorkCover Authority and Australian Standard AS1940 Storage Handling of Flammable and Combustible Liquids and EPA Victoria publications 480 Environmental Guidelines for Major Construction Sites and 347 Bunding Guidelines</w:t>
            </w:r>
          </w:p>
          <w:p w14:paraId="64AC3F02" w14:textId="77777777" w:rsidR="00E35797" w:rsidRPr="001F514B" w:rsidRDefault="00E35797" w:rsidP="00D122C7">
            <w:pPr>
              <w:pStyle w:val="TableBullet1"/>
              <w:rPr>
                <w:sz w:val="16"/>
                <w:szCs w:val="16"/>
              </w:rPr>
            </w:pPr>
            <w:r w:rsidRPr="001F514B">
              <w:rPr>
                <w:sz w:val="16"/>
                <w:szCs w:val="16"/>
              </w:rPr>
              <w:t>Develop and implement management measures for hazardous materials and dangerous substances, including:</w:t>
            </w:r>
          </w:p>
          <w:p w14:paraId="3EFA2BE2" w14:textId="77777777" w:rsidR="00E35797" w:rsidRPr="001F514B" w:rsidRDefault="00E35797" w:rsidP="00D122C7">
            <w:pPr>
              <w:pStyle w:val="TableBullet2"/>
              <w:rPr>
                <w:sz w:val="16"/>
                <w:szCs w:val="16"/>
              </w:rPr>
            </w:pPr>
            <w:r w:rsidRPr="001F514B">
              <w:rPr>
                <w:sz w:val="16"/>
                <w:szCs w:val="16"/>
              </w:rPr>
              <w:t>Creating and maintaining a dangerous goods register</w:t>
            </w:r>
          </w:p>
          <w:p w14:paraId="1E72561E" w14:textId="77777777" w:rsidR="00E35797" w:rsidRPr="001F514B" w:rsidRDefault="00E35797" w:rsidP="00D122C7">
            <w:pPr>
              <w:pStyle w:val="TableBullet2"/>
              <w:rPr>
                <w:sz w:val="16"/>
                <w:szCs w:val="16"/>
              </w:rPr>
            </w:pPr>
            <w:r w:rsidRPr="001F514B">
              <w:rPr>
                <w:sz w:val="16"/>
                <w:szCs w:val="16"/>
              </w:rPr>
              <w:t>Disposing of any hazardous materials, including asbestos, in accordance with Industrial Waste Management Policies, regulations and relevant guidelines</w:t>
            </w:r>
          </w:p>
          <w:p w14:paraId="235E8EA6" w14:textId="77777777" w:rsidR="00E35797" w:rsidRPr="001F514B" w:rsidRDefault="00E35797" w:rsidP="00D122C7">
            <w:pPr>
              <w:pStyle w:val="TableBullet2"/>
              <w:rPr>
                <w:sz w:val="16"/>
                <w:szCs w:val="16"/>
              </w:rPr>
            </w:pPr>
            <w:r w:rsidRPr="001F514B">
              <w:rPr>
                <w:sz w:val="16"/>
                <w:szCs w:val="16"/>
              </w:rPr>
              <w:t>Implementing requirements for the installation of bunds and precautions to reduce the risk of spills</w:t>
            </w:r>
          </w:p>
          <w:p w14:paraId="2F8D1499" w14:textId="7D93304C" w:rsidR="00E35797" w:rsidRPr="001F514B" w:rsidRDefault="00E35797" w:rsidP="00D122C7">
            <w:pPr>
              <w:pStyle w:val="TableBullet1"/>
              <w:rPr>
                <w:sz w:val="16"/>
                <w:szCs w:val="16"/>
              </w:rPr>
            </w:pPr>
            <w:r w:rsidRPr="001F514B">
              <w:rPr>
                <w:sz w:val="16"/>
                <w:szCs w:val="16"/>
              </w:rPr>
              <w:t>Contingency and emergency response procedures to handle fuel and chemical spills, including availability of on-site hydrocarbon spill kits.</w:t>
            </w:r>
          </w:p>
        </w:tc>
        <w:tc>
          <w:tcPr>
            <w:tcW w:w="1104" w:type="dxa"/>
          </w:tcPr>
          <w:p w14:paraId="525C05E0" w14:textId="5C65B2FF" w:rsidR="00E35797" w:rsidRPr="001F514B" w:rsidRDefault="00E35797" w:rsidP="002F4E15">
            <w:pPr>
              <w:pStyle w:val="TableText"/>
              <w:rPr>
                <w:sz w:val="16"/>
                <w:szCs w:val="16"/>
              </w:rPr>
            </w:pPr>
            <w:r w:rsidRPr="001F514B">
              <w:rPr>
                <w:sz w:val="16"/>
                <w:szCs w:val="16"/>
              </w:rPr>
              <w:t>Design, construction, operation</w:t>
            </w:r>
          </w:p>
        </w:tc>
      </w:tr>
      <w:tr w:rsidR="00E35797" w:rsidRPr="001F514B" w14:paraId="57350553" w14:textId="77777777" w:rsidTr="00127F2E">
        <w:tc>
          <w:tcPr>
            <w:tcW w:w="2835" w:type="dxa"/>
            <w:vMerge/>
          </w:tcPr>
          <w:p w14:paraId="1C54C0BC" w14:textId="77777777" w:rsidR="00E35797" w:rsidRPr="001F514B" w:rsidRDefault="00E35797" w:rsidP="002F4E15">
            <w:pPr>
              <w:pStyle w:val="TableText"/>
              <w:rPr>
                <w:sz w:val="16"/>
                <w:szCs w:val="16"/>
              </w:rPr>
            </w:pPr>
          </w:p>
        </w:tc>
        <w:tc>
          <w:tcPr>
            <w:tcW w:w="994" w:type="dxa"/>
          </w:tcPr>
          <w:p w14:paraId="7A72B92C" w14:textId="77777777" w:rsidR="00E35797" w:rsidRPr="001F514B" w:rsidRDefault="00E35797" w:rsidP="002F4E15">
            <w:pPr>
              <w:pStyle w:val="TableText"/>
              <w:rPr>
                <w:sz w:val="16"/>
                <w:szCs w:val="16"/>
              </w:rPr>
            </w:pPr>
            <w:r w:rsidRPr="001F514B">
              <w:rPr>
                <w:sz w:val="16"/>
                <w:szCs w:val="16"/>
              </w:rPr>
              <w:t>CL6</w:t>
            </w:r>
          </w:p>
        </w:tc>
        <w:tc>
          <w:tcPr>
            <w:tcW w:w="9637" w:type="dxa"/>
          </w:tcPr>
          <w:p w14:paraId="2C371B58" w14:textId="77777777" w:rsidR="00E35797" w:rsidRPr="001F514B" w:rsidRDefault="00E35797" w:rsidP="00B8233D">
            <w:pPr>
              <w:pStyle w:val="TextAqua"/>
              <w:rPr>
                <w:sz w:val="16"/>
                <w:szCs w:val="16"/>
              </w:rPr>
            </w:pPr>
            <w:r w:rsidRPr="001F514B">
              <w:rPr>
                <w:sz w:val="16"/>
                <w:szCs w:val="16"/>
              </w:rPr>
              <w:t>Minimise contamination risks during operation</w:t>
            </w:r>
          </w:p>
          <w:p w14:paraId="5920D715" w14:textId="77777777" w:rsidR="00E35797" w:rsidRPr="001F514B" w:rsidRDefault="00E35797" w:rsidP="002F4E15">
            <w:pPr>
              <w:pStyle w:val="TableText"/>
              <w:rPr>
                <w:sz w:val="16"/>
                <w:szCs w:val="16"/>
              </w:rPr>
            </w:pPr>
            <w:r w:rsidRPr="001F514B">
              <w:rPr>
                <w:sz w:val="16"/>
                <w:szCs w:val="16"/>
              </w:rPr>
              <w:t>The OEMP must include requirements and methods for minimising contamination risks during operation and maintenance of North East Link including:</w:t>
            </w:r>
          </w:p>
          <w:p w14:paraId="5BE831D8" w14:textId="77777777" w:rsidR="00E35797" w:rsidRPr="001F514B" w:rsidRDefault="00E35797" w:rsidP="00D122C7">
            <w:pPr>
              <w:pStyle w:val="TableBullet1"/>
              <w:rPr>
                <w:sz w:val="16"/>
                <w:szCs w:val="16"/>
              </w:rPr>
            </w:pPr>
            <w:r w:rsidRPr="001F514B">
              <w:rPr>
                <w:sz w:val="16"/>
                <w:szCs w:val="16"/>
              </w:rPr>
              <w:t>Maintaining relevant controls and preventing impacts during operation from contaminated material, odour, vapour and gas</w:t>
            </w:r>
          </w:p>
          <w:p w14:paraId="75CD16EA" w14:textId="77777777" w:rsidR="00E35797" w:rsidRPr="001F514B" w:rsidRDefault="00E35797" w:rsidP="00D122C7">
            <w:pPr>
              <w:pStyle w:val="TableBullet1"/>
              <w:rPr>
                <w:sz w:val="16"/>
                <w:szCs w:val="16"/>
              </w:rPr>
            </w:pPr>
            <w:r w:rsidRPr="001F514B">
              <w:rPr>
                <w:sz w:val="16"/>
                <w:szCs w:val="16"/>
              </w:rPr>
              <w:t>Maintaining controls implemented as part of North East Link to make any known areas of contamination or hazardous material that were exposed during construction (notably through former landfills) safe for the public and the environment</w:t>
            </w:r>
          </w:p>
          <w:p w14:paraId="57F4FAFA" w14:textId="47052459" w:rsidR="00E35797" w:rsidRPr="001F514B" w:rsidRDefault="00E35797" w:rsidP="00D122C7">
            <w:pPr>
              <w:pStyle w:val="TableBullet1"/>
              <w:rPr>
                <w:sz w:val="16"/>
                <w:szCs w:val="16"/>
              </w:rPr>
            </w:pPr>
            <w:r w:rsidRPr="001F514B">
              <w:rPr>
                <w:sz w:val="16"/>
                <w:szCs w:val="16"/>
              </w:rPr>
              <w:t xml:space="preserve">Mitigating impacts during sub-surface works in any identified areas of contamination or hazardous materials, </w:t>
            </w:r>
            <w:r w:rsidR="001F514B" w:rsidRPr="001F514B">
              <w:rPr>
                <w:sz w:val="16"/>
                <w:szCs w:val="16"/>
              </w:rPr>
              <w:t>eg</w:t>
            </w:r>
            <w:r w:rsidRPr="001F514B">
              <w:rPr>
                <w:sz w:val="16"/>
                <w:szCs w:val="16"/>
              </w:rPr>
              <w:t xml:space="preserve"> drilling and</w:t>
            </w:r>
            <w:r w:rsidR="0015648F" w:rsidRPr="001F514B">
              <w:rPr>
                <w:sz w:val="16"/>
                <w:szCs w:val="16"/>
              </w:rPr>
              <w:t> </w:t>
            </w:r>
            <w:r w:rsidRPr="001F514B">
              <w:rPr>
                <w:sz w:val="16"/>
                <w:szCs w:val="16"/>
              </w:rPr>
              <w:t>excavation</w:t>
            </w:r>
          </w:p>
          <w:p w14:paraId="1E36B4C3" w14:textId="2155ED22" w:rsidR="00E35797" w:rsidRPr="001F514B" w:rsidRDefault="00E35797" w:rsidP="00D122C7">
            <w:pPr>
              <w:pStyle w:val="TableBullet1"/>
              <w:rPr>
                <w:sz w:val="16"/>
                <w:szCs w:val="16"/>
              </w:rPr>
            </w:pPr>
            <w:r w:rsidRPr="001F514B">
              <w:rPr>
                <w:sz w:val="16"/>
                <w:szCs w:val="16"/>
              </w:rPr>
              <w:t>Implementing contingency measures, where required, to address any potential contamination, odour, vapour or gas impacts or</w:t>
            </w:r>
            <w:r w:rsidR="0015648F" w:rsidRPr="001F514B">
              <w:rPr>
                <w:sz w:val="16"/>
                <w:szCs w:val="16"/>
              </w:rPr>
              <w:t> </w:t>
            </w:r>
            <w:r w:rsidRPr="001F514B">
              <w:rPr>
                <w:sz w:val="16"/>
                <w:szCs w:val="16"/>
              </w:rPr>
              <w:t xml:space="preserve">incidents. </w:t>
            </w:r>
          </w:p>
        </w:tc>
        <w:tc>
          <w:tcPr>
            <w:tcW w:w="1104" w:type="dxa"/>
          </w:tcPr>
          <w:p w14:paraId="33C16658" w14:textId="1F068525" w:rsidR="00E35797" w:rsidRPr="001F514B" w:rsidRDefault="00E35797" w:rsidP="002F4E15">
            <w:pPr>
              <w:pStyle w:val="TableText"/>
              <w:rPr>
                <w:sz w:val="16"/>
                <w:szCs w:val="16"/>
              </w:rPr>
            </w:pPr>
            <w:r w:rsidRPr="001F514B">
              <w:rPr>
                <w:sz w:val="16"/>
                <w:szCs w:val="16"/>
              </w:rPr>
              <w:t>Operation</w:t>
            </w:r>
          </w:p>
        </w:tc>
      </w:tr>
      <w:tr w:rsidR="002F0CB7" w:rsidRPr="001F514B" w14:paraId="3BB0B0FD" w14:textId="77777777" w:rsidTr="00127F2E">
        <w:tc>
          <w:tcPr>
            <w:tcW w:w="14570" w:type="dxa"/>
            <w:gridSpan w:val="4"/>
            <w:shd w:val="clear" w:color="auto" w:fill="ECECEC" w:themeFill="background2" w:themeFillTint="33"/>
          </w:tcPr>
          <w:p w14:paraId="0E3BFE83" w14:textId="0E59A440" w:rsidR="002F0CB7" w:rsidRPr="001F514B" w:rsidRDefault="002F0CB7" w:rsidP="00E84263">
            <w:pPr>
              <w:pStyle w:val="TableText"/>
              <w:keepNext/>
              <w:keepLines/>
              <w:rPr>
                <w:rStyle w:val="Bold"/>
                <w:sz w:val="16"/>
                <w:szCs w:val="16"/>
              </w:rPr>
            </w:pPr>
            <w:r w:rsidRPr="001F514B">
              <w:rPr>
                <w:rStyle w:val="Bold"/>
                <w:sz w:val="16"/>
                <w:szCs w:val="16"/>
              </w:rPr>
              <w:lastRenderedPageBreak/>
              <w:t>7. Flora and Fauna (FF)</w:t>
            </w:r>
          </w:p>
        </w:tc>
      </w:tr>
      <w:tr w:rsidR="00CA4121" w:rsidRPr="001F514B" w14:paraId="4D6C8743" w14:textId="77777777" w:rsidTr="00127F2E">
        <w:trPr>
          <w:cantSplit/>
        </w:trPr>
        <w:tc>
          <w:tcPr>
            <w:tcW w:w="2835" w:type="dxa"/>
            <w:tcBorders>
              <w:bottom w:val="single" w:sz="4" w:space="0" w:color="636569" w:themeColor="text2"/>
            </w:tcBorders>
          </w:tcPr>
          <w:p w14:paraId="13EFD6A5" w14:textId="77777777" w:rsidR="00CA4121" w:rsidRPr="001F514B" w:rsidRDefault="00CA4121" w:rsidP="002F4E15">
            <w:pPr>
              <w:pStyle w:val="TableText"/>
              <w:rPr>
                <w:i/>
                <w:sz w:val="16"/>
                <w:szCs w:val="16"/>
              </w:rPr>
            </w:pPr>
            <w:r w:rsidRPr="001F514B">
              <w:rPr>
                <w:i/>
                <w:sz w:val="16"/>
                <w:szCs w:val="16"/>
              </w:rPr>
              <w:t>Environment Protection and Biodiversity Conservation Act 1999</w:t>
            </w:r>
          </w:p>
          <w:p w14:paraId="730A415E" w14:textId="77777777" w:rsidR="00CA4121" w:rsidRPr="001F514B" w:rsidRDefault="00CA4121" w:rsidP="002F4E15">
            <w:pPr>
              <w:pStyle w:val="TableText"/>
              <w:rPr>
                <w:i/>
                <w:sz w:val="16"/>
                <w:szCs w:val="16"/>
              </w:rPr>
            </w:pPr>
            <w:r w:rsidRPr="001F514B">
              <w:rPr>
                <w:i/>
                <w:sz w:val="16"/>
                <w:szCs w:val="16"/>
              </w:rPr>
              <w:t xml:space="preserve">Conservation, Forests and Lands Act 1987 </w:t>
            </w:r>
          </w:p>
          <w:p w14:paraId="6B7AB3A6" w14:textId="77777777" w:rsidR="00CA4121" w:rsidRPr="001F514B" w:rsidRDefault="00CA4121" w:rsidP="002F4E15">
            <w:pPr>
              <w:pStyle w:val="TableText"/>
              <w:rPr>
                <w:i/>
                <w:sz w:val="16"/>
                <w:szCs w:val="16"/>
              </w:rPr>
            </w:pPr>
            <w:r w:rsidRPr="001F514B">
              <w:rPr>
                <w:i/>
                <w:sz w:val="16"/>
                <w:szCs w:val="16"/>
              </w:rPr>
              <w:t>Flora and Fauna Guarantee Act 1988</w:t>
            </w:r>
          </w:p>
          <w:p w14:paraId="5D4AD4EC" w14:textId="77777777" w:rsidR="00CA4121" w:rsidRPr="001F514B" w:rsidRDefault="00CA4121" w:rsidP="002F4E15">
            <w:pPr>
              <w:pStyle w:val="TableText"/>
              <w:rPr>
                <w:i/>
                <w:sz w:val="16"/>
                <w:szCs w:val="16"/>
              </w:rPr>
            </w:pPr>
            <w:r w:rsidRPr="001F514B">
              <w:rPr>
                <w:i/>
                <w:sz w:val="16"/>
                <w:szCs w:val="16"/>
              </w:rPr>
              <w:t>Planning and Environment Act 1987</w:t>
            </w:r>
          </w:p>
          <w:p w14:paraId="1AD7580C" w14:textId="77777777" w:rsidR="00CA4121" w:rsidRPr="001F514B" w:rsidRDefault="00CA4121" w:rsidP="002F4E15">
            <w:pPr>
              <w:pStyle w:val="TableText"/>
              <w:rPr>
                <w:i/>
                <w:sz w:val="16"/>
                <w:szCs w:val="16"/>
              </w:rPr>
            </w:pPr>
            <w:r w:rsidRPr="001F514B">
              <w:rPr>
                <w:i/>
                <w:sz w:val="16"/>
                <w:szCs w:val="16"/>
              </w:rPr>
              <w:t>Water Act 1989</w:t>
            </w:r>
          </w:p>
          <w:p w14:paraId="525996EE" w14:textId="77777777" w:rsidR="00CA4121" w:rsidRPr="001F514B" w:rsidRDefault="00CA4121" w:rsidP="002F4E15">
            <w:pPr>
              <w:pStyle w:val="TableText"/>
              <w:rPr>
                <w:i/>
                <w:sz w:val="16"/>
                <w:szCs w:val="16"/>
              </w:rPr>
            </w:pPr>
            <w:r w:rsidRPr="001F514B">
              <w:rPr>
                <w:i/>
                <w:sz w:val="16"/>
                <w:szCs w:val="16"/>
              </w:rPr>
              <w:t>Wildlife Act 1975</w:t>
            </w:r>
          </w:p>
          <w:p w14:paraId="520008BE" w14:textId="77777777" w:rsidR="00CA4121" w:rsidRPr="001F514B" w:rsidRDefault="00CA4121" w:rsidP="002F4E15">
            <w:pPr>
              <w:pStyle w:val="TableText"/>
              <w:rPr>
                <w:sz w:val="16"/>
                <w:szCs w:val="16"/>
              </w:rPr>
            </w:pPr>
            <w:r w:rsidRPr="001F514B">
              <w:rPr>
                <w:sz w:val="16"/>
                <w:szCs w:val="16"/>
              </w:rPr>
              <w:t>State Environment Protection Policy (SEPP) Waters 2018 (Vic)</w:t>
            </w:r>
          </w:p>
          <w:p w14:paraId="04829DB9" w14:textId="665C4A85" w:rsidR="00CA4121" w:rsidRPr="001F514B" w:rsidRDefault="00CA4121" w:rsidP="002F4E15">
            <w:pPr>
              <w:pStyle w:val="TableText"/>
              <w:rPr>
                <w:sz w:val="16"/>
                <w:szCs w:val="16"/>
              </w:rPr>
            </w:pPr>
            <w:r w:rsidRPr="001F514B">
              <w:rPr>
                <w:sz w:val="16"/>
                <w:szCs w:val="16"/>
              </w:rPr>
              <w:t>Guidelines for the removal, destruction or lopping of native vegetation, DELWP December 2017</w:t>
            </w:r>
          </w:p>
        </w:tc>
        <w:tc>
          <w:tcPr>
            <w:tcW w:w="994" w:type="dxa"/>
          </w:tcPr>
          <w:p w14:paraId="21E98472" w14:textId="4FF4E46F" w:rsidR="00CA4121" w:rsidRPr="001F514B" w:rsidRDefault="00CA4121" w:rsidP="002F4E15">
            <w:pPr>
              <w:pStyle w:val="TableText"/>
              <w:rPr>
                <w:sz w:val="16"/>
                <w:szCs w:val="16"/>
              </w:rPr>
            </w:pPr>
            <w:r w:rsidRPr="001F514B">
              <w:rPr>
                <w:sz w:val="16"/>
                <w:szCs w:val="16"/>
              </w:rPr>
              <w:t>FF1</w:t>
            </w:r>
          </w:p>
        </w:tc>
        <w:tc>
          <w:tcPr>
            <w:tcW w:w="9637" w:type="dxa"/>
          </w:tcPr>
          <w:p w14:paraId="1A57B3ED" w14:textId="77777777" w:rsidR="00CA4121" w:rsidRPr="001F514B" w:rsidRDefault="00CA4121" w:rsidP="00B8233D">
            <w:pPr>
              <w:pStyle w:val="TextAqua"/>
              <w:rPr>
                <w:sz w:val="16"/>
                <w:szCs w:val="16"/>
              </w:rPr>
            </w:pPr>
            <w:r w:rsidRPr="001F514B">
              <w:rPr>
                <w:sz w:val="16"/>
                <w:szCs w:val="16"/>
              </w:rPr>
              <w:t>Minimise impacts on fauna and flora</w:t>
            </w:r>
          </w:p>
          <w:p w14:paraId="319E4398" w14:textId="77777777" w:rsidR="00CA4121" w:rsidRPr="001F514B" w:rsidRDefault="00CA4121" w:rsidP="002F4E15">
            <w:pPr>
              <w:pStyle w:val="TableText"/>
              <w:rPr>
                <w:sz w:val="16"/>
                <w:szCs w:val="16"/>
              </w:rPr>
            </w:pPr>
            <w:r w:rsidRPr="001F514B">
              <w:rPr>
                <w:sz w:val="16"/>
                <w:szCs w:val="16"/>
              </w:rPr>
              <w:t>The CEMP must include requirements and methods for:</w:t>
            </w:r>
          </w:p>
          <w:p w14:paraId="1F93F669" w14:textId="3802C337" w:rsidR="00CA4121" w:rsidRPr="001F514B" w:rsidRDefault="00CA4121" w:rsidP="00D122C7">
            <w:pPr>
              <w:pStyle w:val="TableBullet1"/>
              <w:rPr>
                <w:sz w:val="16"/>
                <w:szCs w:val="16"/>
              </w:rPr>
            </w:pPr>
            <w:r w:rsidRPr="001F514B">
              <w:rPr>
                <w:sz w:val="16"/>
                <w:szCs w:val="16"/>
              </w:rPr>
              <w:t xml:space="preserve">Managing fauna that may be displaced due to vegetation removal or encountered on site during construction works in compliance with the </w:t>
            </w:r>
            <w:r w:rsidRPr="001F514B">
              <w:rPr>
                <w:i/>
                <w:sz w:val="16"/>
                <w:szCs w:val="16"/>
              </w:rPr>
              <w:t>Wildlife Act 1975</w:t>
            </w:r>
            <w:r w:rsidRPr="001F514B">
              <w:rPr>
                <w:sz w:val="16"/>
                <w:szCs w:val="16"/>
              </w:rPr>
              <w:t xml:space="preserve"> and in consultation with public land managers where relevant</w:t>
            </w:r>
          </w:p>
          <w:p w14:paraId="0A60EBF8" w14:textId="77777777" w:rsidR="00CA4121" w:rsidRPr="001F514B" w:rsidRDefault="00CA4121" w:rsidP="00D122C7">
            <w:pPr>
              <w:pStyle w:val="TableBullet1"/>
              <w:rPr>
                <w:sz w:val="16"/>
                <w:szCs w:val="16"/>
              </w:rPr>
            </w:pPr>
            <w:r w:rsidRPr="001F514B">
              <w:rPr>
                <w:sz w:val="16"/>
                <w:szCs w:val="16"/>
              </w:rPr>
              <w:t xml:space="preserve">Complying with the </w:t>
            </w:r>
            <w:r w:rsidRPr="001F514B">
              <w:rPr>
                <w:i/>
                <w:sz w:val="16"/>
                <w:szCs w:val="16"/>
              </w:rPr>
              <w:t>Fisheries Act 1995</w:t>
            </w:r>
          </w:p>
          <w:p w14:paraId="43494A0F" w14:textId="77777777" w:rsidR="00CA4121" w:rsidRPr="001F514B" w:rsidRDefault="00CA4121" w:rsidP="00D122C7">
            <w:pPr>
              <w:pStyle w:val="TableBullet1"/>
              <w:rPr>
                <w:sz w:val="16"/>
                <w:szCs w:val="16"/>
              </w:rPr>
            </w:pPr>
            <w:r w:rsidRPr="001F514B">
              <w:rPr>
                <w:sz w:val="16"/>
                <w:szCs w:val="16"/>
              </w:rPr>
              <w:t>Undertaking pre-clearing surveys and inspections to confirm the on-site location of fauna immediately prior to tree removal or, where relevant, works on waterways, and to assist fauna to safety as necessary</w:t>
            </w:r>
          </w:p>
          <w:p w14:paraId="6DAAE76E" w14:textId="64A7684E" w:rsidR="00CA4121" w:rsidRPr="001F514B" w:rsidRDefault="00CA4121" w:rsidP="00D122C7">
            <w:pPr>
              <w:pStyle w:val="TableBullet1"/>
              <w:rPr>
                <w:sz w:val="16"/>
                <w:szCs w:val="16"/>
              </w:rPr>
            </w:pPr>
            <w:r w:rsidRPr="001F514B">
              <w:rPr>
                <w:sz w:val="16"/>
                <w:szCs w:val="16"/>
              </w:rPr>
              <w:t>Contingency and reporting procedures for the event that a listed threatened species is identified in order to mitigate any potential for significant impacts on the listed threatened species</w:t>
            </w:r>
            <w:r w:rsidR="0015648F" w:rsidRPr="001F514B">
              <w:rPr>
                <w:sz w:val="16"/>
                <w:szCs w:val="16"/>
              </w:rPr>
              <w:t>.</w:t>
            </w:r>
          </w:p>
          <w:p w14:paraId="168AD2C6" w14:textId="507D59D3" w:rsidR="00CA4121" w:rsidRPr="001F514B" w:rsidRDefault="00CA4121" w:rsidP="002F4E15">
            <w:pPr>
              <w:pStyle w:val="TableText"/>
              <w:rPr>
                <w:sz w:val="16"/>
                <w:szCs w:val="16"/>
              </w:rPr>
            </w:pPr>
            <w:r w:rsidRPr="001F514B">
              <w:rPr>
                <w:sz w:val="16"/>
                <w:szCs w:val="16"/>
              </w:rPr>
              <w:t>Surveys, inspections and management actions must be undertaken by a qualified wildlife ecologist or aquatic ecologist with all necessary authorisations obtained prior to removal of fauna habitat.</w:t>
            </w:r>
          </w:p>
        </w:tc>
        <w:tc>
          <w:tcPr>
            <w:tcW w:w="1104" w:type="dxa"/>
          </w:tcPr>
          <w:p w14:paraId="66C4A2BC" w14:textId="6B168D39" w:rsidR="00CA4121" w:rsidRPr="001F514B" w:rsidRDefault="00CA4121" w:rsidP="002F4E15">
            <w:pPr>
              <w:pStyle w:val="TableText"/>
              <w:rPr>
                <w:sz w:val="16"/>
                <w:szCs w:val="16"/>
              </w:rPr>
            </w:pPr>
            <w:r w:rsidRPr="001F514B">
              <w:rPr>
                <w:sz w:val="16"/>
                <w:szCs w:val="16"/>
              </w:rPr>
              <w:t>Construction</w:t>
            </w:r>
          </w:p>
        </w:tc>
      </w:tr>
      <w:tr w:rsidR="00CA4121" w:rsidRPr="001F514B" w14:paraId="50EE2C0A" w14:textId="77777777" w:rsidTr="00127F2E">
        <w:trPr>
          <w:cantSplit/>
        </w:trPr>
        <w:tc>
          <w:tcPr>
            <w:tcW w:w="2835" w:type="dxa"/>
            <w:tcBorders>
              <w:bottom w:val="nil"/>
            </w:tcBorders>
          </w:tcPr>
          <w:p w14:paraId="5157EEE7" w14:textId="77777777" w:rsidR="00CA4121" w:rsidRPr="001F514B" w:rsidRDefault="00CA4121" w:rsidP="002F4E15">
            <w:pPr>
              <w:pStyle w:val="TableText"/>
              <w:rPr>
                <w:sz w:val="16"/>
                <w:szCs w:val="16"/>
              </w:rPr>
            </w:pPr>
          </w:p>
        </w:tc>
        <w:tc>
          <w:tcPr>
            <w:tcW w:w="994" w:type="dxa"/>
          </w:tcPr>
          <w:p w14:paraId="35750416" w14:textId="77777777" w:rsidR="00CA4121" w:rsidRPr="001F514B" w:rsidRDefault="00CA4121" w:rsidP="002F4E15">
            <w:pPr>
              <w:pStyle w:val="TableText"/>
              <w:rPr>
                <w:sz w:val="16"/>
                <w:szCs w:val="16"/>
              </w:rPr>
            </w:pPr>
            <w:r w:rsidRPr="001F514B">
              <w:rPr>
                <w:sz w:val="16"/>
                <w:szCs w:val="16"/>
              </w:rPr>
              <w:t>FF2</w:t>
            </w:r>
          </w:p>
        </w:tc>
        <w:tc>
          <w:tcPr>
            <w:tcW w:w="9637" w:type="dxa"/>
          </w:tcPr>
          <w:p w14:paraId="23AF3E91" w14:textId="77777777" w:rsidR="00CA4121" w:rsidRPr="001F514B" w:rsidRDefault="00CA4121" w:rsidP="00B8233D">
            <w:pPr>
              <w:pStyle w:val="TextAqua"/>
              <w:rPr>
                <w:sz w:val="16"/>
                <w:szCs w:val="16"/>
              </w:rPr>
            </w:pPr>
            <w:r w:rsidRPr="001F514B">
              <w:rPr>
                <w:sz w:val="16"/>
                <w:szCs w:val="16"/>
              </w:rPr>
              <w:t xml:space="preserve">Minimise and offset native vegetation removal </w:t>
            </w:r>
          </w:p>
          <w:p w14:paraId="150009CF" w14:textId="06292D47" w:rsidR="00CA4121" w:rsidRPr="001F514B" w:rsidRDefault="00CA4121" w:rsidP="002F4E15">
            <w:pPr>
              <w:pStyle w:val="TableText"/>
              <w:rPr>
                <w:sz w:val="16"/>
                <w:szCs w:val="16"/>
              </w:rPr>
            </w:pPr>
            <w:r w:rsidRPr="001F514B">
              <w:rPr>
                <w:sz w:val="16"/>
                <w:szCs w:val="16"/>
              </w:rPr>
              <w:t xml:space="preserve">Through detailed design, minimise the removal of native vegetation and fauna habitat and impacts on habitat connectivity, in particular in relation to </w:t>
            </w:r>
            <w:r w:rsidRPr="001F514B">
              <w:rPr>
                <w:i/>
                <w:sz w:val="16"/>
                <w:szCs w:val="16"/>
              </w:rPr>
              <w:t>Environment Protection and Biodiversity Conservation Act 1999 (Cth)</w:t>
            </w:r>
            <w:r w:rsidRPr="001F514B">
              <w:rPr>
                <w:sz w:val="16"/>
                <w:szCs w:val="16"/>
              </w:rPr>
              <w:t xml:space="preserve"> or </w:t>
            </w:r>
            <w:r w:rsidRPr="001F514B">
              <w:rPr>
                <w:i/>
                <w:sz w:val="16"/>
                <w:szCs w:val="16"/>
              </w:rPr>
              <w:t>Flora and Fauna Guarantee Act 1988</w:t>
            </w:r>
            <w:r w:rsidRPr="001F514B">
              <w:rPr>
                <w:sz w:val="16"/>
                <w:szCs w:val="16"/>
              </w:rPr>
              <w:t xml:space="preserve"> listed threatened species. This must include minimising removal of Matted Flax Lily, the locally endemic Studley Park Gum and the loss of potential foraging habitat for the Powerful Owl, Swift Parrot and Grey-headed Flying Fox. Key areas for minimisation efforts must include Simpson Barracks, Yarra Bend, Trinity Grammar wetlands and the Koonung Creek valley.</w:t>
            </w:r>
          </w:p>
          <w:p w14:paraId="0D805906" w14:textId="77777777" w:rsidR="00CA4121" w:rsidRPr="001F514B" w:rsidRDefault="00CA4121" w:rsidP="002F4E15">
            <w:pPr>
              <w:pStyle w:val="TableText"/>
              <w:rPr>
                <w:sz w:val="16"/>
                <w:szCs w:val="16"/>
              </w:rPr>
            </w:pPr>
            <w:r w:rsidRPr="001F514B">
              <w:rPr>
                <w:sz w:val="16"/>
                <w:szCs w:val="16"/>
              </w:rPr>
              <w:t>The CEMP must include requirements for protection of native vegetation and listed species, including establishment of no-go-zones to protect vegetation to be retained and Tree Protection Plan(s) as required by EPR AR2. No-go-zones must also be established for:</w:t>
            </w:r>
          </w:p>
          <w:p w14:paraId="70A48128" w14:textId="19282FBD" w:rsidR="00CA4121" w:rsidRPr="001F514B" w:rsidRDefault="00CA4121" w:rsidP="004B79B3">
            <w:pPr>
              <w:pStyle w:val="TableBullet1"/>
              <w:rPr>
                <w:sz w:val="16"/>
                <w:szCs w:val="16"/>
              </w:rPr>
            </w:pPr>
            <w:r w:rsidRPr="001F514B">
              <w:rPr>
                <w:sz w:val="16"/>
                <w:szCs w:val="16"/>
              </w:rPr>
              <w:t xml:space="preserve">The Grey-headed Flying fox Campsite within the Yarra Bend Park </w:t>
            </w:r>
          </w:p>
          <w:p w14:paraId="0859B0A6" w14:textId="35BC3815" w:rsidR="00CA4121" w:rsidRPr="001F514B" w:rsidRDefault="00CA4121" w:rsidP="004B79B3">
            <w:pPr>
              <w:pStyle w:val="TableBullet1"/>
              <w:rPr>
                <w:sz w:val="16"/>
                <w:szCs w:val="16"/>
              </w:rPr>
            </w:pPr>
            <w:r w:rsidRPr="001F514B">
              <w:rPr>
                <w:sz w:val="16"/>
                <w:szCs w:val="16"/>
              </w:rPr>
              <w:t>Bolin Bolin Billabong</w:t>
            </w:r>
          </w:p>
          <w:p w14:paraId="212301B0" w14:textId="77777777" w:rsidR="00CA4121" w:rsidRPr="001F514B" w:rsidRDefault="00CA4121" w:rsidP="004B79B3">
            <w:pPr>
              <w:pStyle w:val="TableBullet1"/>
              <w:rPr>
                <w:sz w:val="16"/>
                <w:szCs w:val="16"/>
              </w:rPr>
            </w:pPr>
            <w:r w:rsidRPr="001F514B">
              <w:rPr>
                <w:sz w:val="16"/>
                <w:szCs w:val="16"/>
              </w:rPr>
              <w:t>The Plains Grassy Woodland community between Enterprise Drive and the M80 Ring Road in Bundoora</w:t>
            </w:r>
          </w:p>
          <w:p w14:paraId="13A8CB47" w14:textId="33774C42" w:rsidR="00CA4121" w:rsidRPr="001F514B" w:rsidRDefault="00CA4121" w:rsidP="004B79B3">
            <w:pPr>
              <w:pStyle w:val="TableBullet1"/>
              <w:rPr>
                <w:sz w:val="16"/>
                <w:szCs w:val="16"/>
              </w:rPr>
            </w:pPr>
            <w:r w:rsidRPr="001F514B">
              <w:rPr>
                <w:sz w:val="16"/>
                <w:szCs w:val="16"/>
              </w:rPr>
              <w:t xml:space="preserve">The portion of 49 Greenaway Street, Bulleen (former Drive-in) heavily vegetated with trees along the Yarra River </w:t>
            </w:r>
          </w:p>
          <w:p w14:paraId="65127254" w14:textId="3CC8F533" w:rsidR="00CA4121" w:rsidRPr="001F514B" w:rsidRDefault="00CA4121" w:rsidP="004B79B3">
            <w:pPr>
              <w:pStyle w:val="TableBullet1"/>
              <w:rPr>
                <w:sz w:val="16"/>
                <w:szCs w:val="16"/>
              </w:rPr>
            </w:pPr>
            <w:r w:rsidRPr="001F514B">
              <w:rPr>
                <w:sz w:val="16"/>
                <w:szCs w:val="16"/>
              </w:rPr>
              <w:t xml:space="preserve">Surface impacts in the Banyule Flats and Warringal Parklands and the Heide Museum of Modern Art. </w:t>
            </w:r>
          </w:p>
          <w:p w14:paraId="3D850877" w14:textId="17F31FAA" w:rsidR="00CA4121" w:rsidRPr="001F514B" w:rsidRDefault="00CA4121" w:rsidP="002F4E15">
            <w:pPr>
              <w:pStyle w:val="TableText"/>
              <w:rPr>
                <w:sz w:val="16"/>
                <w:szCs w:val="16"/>
              </w:rPr>
            </w:pPr>
            <w:r w:rsidRPr="001F514B">
              <w:rPr>
                <w:sz w:val="16"/>
                <w:szCs w:val="16"/>
              </w:rPr>
              <w:t xml:space="preserve">Every effort must be made to avoid ecological impacts in other locations that are known to provide high habitat value for significant fauna species. </w:t>
            </w:r>
          </w:p>
          <w:p w14:paraId="33A294E6" w14:textId="0AE65482" w:rsidR="00CA4121" w:rsidRPr="001F514B" w:rsidRDefault="00CA4121" w:rsidP="002F4E15">
            <w:pPr>
              <w:pStyle w:val="TableText"/>
              <w:rPr>
                <w:sz w:val="16"/>
                <w:szCs w:val="16"/>
              </w:rPr>
            </w:pPr>
            <w:r w:rsidRPr="001F514B">
              <w:rPr>
                <w:sz w:val="16"/>
                <w:szCs w:val="16"/>
              </w:rPr>
              <w:t>Where the removal of native vegetation is unavoidable the project must meet the offset requirements of the Guidelines for the removal, destruction or lopping of native vegetation, DELWP December 2017 except as otherwise agreed to by the Secretary to</w:t>
            </w:r>
            <w:r w:rsidR="0015648F" w:rsidRPr="001F514B">
              <w:rPr>
                <w:sz w:val="16"/>
                <w:szCs w:val="16"/>
              </w:rPr>
              <w:t> </w:t>
            </w:r>
            <w:r w:rsidRPr="001F514B">
              <w:rPr>
                <w:sz w:val="16"/>
                <w:szCs w:val="16"/>
              </w:rPr>
              <w:t>DELWP.</w:t>
            </w:r>
          </w:p>
          <w:p w14:paraId="652A969B" w14:textId="04737508" w:rsidR="00CA4121" w:rsidRPr="001F514B" w:rsidRDefault="00CA4121">
            <w:pPr>
              <w:pStyle w:val="TableText"/>
              <w:rPr>
                <w:sz w:val="16"/>
                <w:szCs w:val="16"/>
              </w:rPr>
            </w:pPr>
            <w:r w:rsidRPr="001F514B">
              <w:rPr>
                <w:sz w:val="16"/>
                <w:szCs w:val="16"/>
              </w:rPr>
              <w:t xml:space="preserve">Where appropriate for the landscape and project location, tree replacement (as required by EPR AR3) and landscaping is to use locally indigenous species (utilising seed collected from species within the project boundary where appropriate and practical), which are suited to the landscape profile and setting being revegetated, and seek to maximise habitat value and connectivity for native fauna. Where practicable and appropriate for the landscape and project location, best practice measures must be applied to retain and reinstate topsoil to support growing conditions for native species. Where topsoil cannot be retained or reused for North East Link, alternative opportunities for reuse must be explored. </w:t>
            </w:r>
          </w:p>
        </w:tc>
        <w:tc>
          <w:tcPr>
            <w:tcW w:w="1104" w:type="dxa"/>
          </w:tcPr>
          <w:p w14:paraId="2DE0B79D" w14:textId="40EF9029" w:rsidR="00CA4121" w:rsidRPr="001F514B" w:rsidRDefault="00CA4121" w:rsidP="002F4E15">
            <w:pPr>
              <w:pStyle w:val="TableText"/>
              <w:rPr>
                <w:sz w:val="16"/>
                <w:szCs w:val="16"/>
              </w:rPr>
            </w:pPr>
            <w:r w:rsidRPr="001F514B">
              <w:rPr>
                <w:sz w:val="16"/>
                <w:szCs w:val="16"/>
              </w:rPr>
              <w:t>Design, construction</w:t>
            </w:r>
          </w:p>
        </w:tc>
      </w:tr>
      <w:tr w:rsidR="00CA4121" w:rsidRPr="001F514B" w14:paraId="6FFF08AF" w14:textId="77777777" w:rsidTr="00127F2E">
        <w:trPr>
          <w:cantSplit/>
        </w:trPr>
        <w:tc>
          <w:tcPr>
            <w:tcW w:w="2835" w:type="dxa"/>
            <w:tcBorders>
              <w:top w:val="nil"/>
              <w:bottom w:val="nil"/>
            </w:tcBorders>
          </w:tcPr>
          <w:p w14:paraId="34BDBFE7" w14:textId="77777777" w:rsidR="00CA4121" w:rsidRPr="001F514B" w:rsidRDefault="00CA4121" w:rsidP="002F4E15">
            <w:pPr>
              <w:pStyle w:val="TableText"/>
              <w:rPr>
                <w:sz w:val="16"/>
                <w:szCs w:val="16"/>
              </w:rPr>
            </w:pPr>
          </w:p>
        </w:tc>
        <w:tc>
          <w:tcPr>
            <w:tcW w:w="994" w:type="dxa"/>
          </w:tcPr>
          <w:p w14:paraId="6E77C3FA" w14:textId="77777777" w:rsidR="00CA4121" w:rsidRPr="001F514B" w:rsidRDefault="00CA4121" w:rsidP="002F4E15">
            <w:pPr>
              <w:pStyle w:val="TableText"/>
              <w:rPr>
                <w:sz w:val="16"/>
                <w:szCs w:val="16"/>
              </w:rPr>
            </w:pPr>
            <w:r w:rsidRPr="001F514B">
              <w:rPr>
                <w:sz w:val="16"/>
                <w:szCs w:val="16"/>
              </w:rPr>
              <w:t>FF3</w:t>
            </w:r>
          </w:p>
        </w:tc>
        <w:tc>
          <w:tcPr>
            <w:tcW w:w="9637" w:type="dxa"/>
          </w:tcPr>
          <w:p w14:paraId="74AF90FB" w14:textId="77777777" w:rsidR="00CA4121" w:rsidRPr="001F514B" w:rsidRDefault="00CA4121" w:rsidP="00B8233D">
            <w:pPr>
              <w:pStyle w:val="TextAqua"/>
              <w:rPr>
                <w:sz w:val="16"/>
                <w:szCs w:val="16"/>
              </w:rPr>
            </w:pPr>
            <w:r w:rsidRPr="001F514B">
              <w:rPr>
                <w:sz w:val="16"/>
                <w:szCs w:val="16"/>
              </w:rPr>
              <w:t xml:space="preserve">Avoid introduction or spread of weeds and pathogens </w:t>
            </w:r>
          </w:p>
          <w:p w14:paraId="03A63D78" w14:textId="0E59F016" w:rsidR="00CA4121" w:rsidRPr="001F514B" w:rsidRDefault="00CA4121" w:rsidP="002F4E15">
            <w:pPr>
              <w:pStyle w:val="TableText"/>
              <w:rPr>
                <w:sz w:val="16"/>
                <w:szCs w:val="16"/>
              </w:rPr>
            </w:pPr>
            <w:r w:rsidRPr="001F514B">
              <w:rPr>
                <w:sz w:val="16"/>
                <w:szCs w:val="16"/>
              </w:rPr>
              <w:t>The CEMP must include measures to avoid the spread or introduction of weeds and pathogens during construction, including vehicle and equipment hygiene.</w:t>
            </w:r>
          </w:p>
        </w:tc>
        <w:tc>
          <w:tcPr>
            <w:tcW w:w="1104" w:type="dxa"/>
          </w:tcPr>
          <w:p w14:paraId="1B90CA96" w14:textId="734D17E9" w:rsidR="00CA4121" w:rsidRPr="001F514B" w:rsidRDefault="00CA4121" w:rsidP="002F4E15">
            <w:pPr>
              <w:pStyle w:val="TableText"/>
              <w:rPr>
                <w:sz w:val="16"/>
                <w:szCs w:val="16"/>
              </w:rPr>
            </w:pPr>
            <w:r w:rsidRPr="001F514B">
              <w:rPr>
                <w:sz w:val="16"/>
                <w:szCs w:val="16"/>
              </w:rPr>
              <w:t>Construction</w:t>
            </w:r>
          </w:p>
        </w:tc>
      </w:tr>
      <w:tr w:rsidR="00CA4121" w:rsidRPr="001F514B" w14:paraId="69A3AE07" w14:textId="77777777" w:rsidTr="00127F2E">
        <w:tc>
          <w:tcPr>
            <w:tcW w:w="2835" w:type="dxa"/>
            <w:tcBorders>
              <w:top w:val="nil"/>
              <w:bottom w:val="single" w:sz="4" w:space="0" w:color="636569" w:themeColor="text2"/>
            </w:tcBorders>
          </w:tcPr>
          <w:p w14:paraId="4C75605F" w14:textId="77777777" w:rsidR="00CA4121" w:rsidRPr="001F514B" w:rsidRDefault="00CA4121" w:rsidP="002F4E15">
            <w:pPr>
              <w:pStyle w:val="TableText"/>
              <w:rPr>
                <w:sz w:val="16"/>
                <w:szCs w:val="16"/>
              </w:rPr>
            </w:pPr>
          </w:p>
        </w:tc>
        <w:tc>
          <w:tcPr>
            <w:tcW w:w="994" w:type="dxa"/>
          </w:tcPr>
          <w:p w14:paraId="4DFEF9B9" w14:textId="77777777" w:rsidR="00CA4121" w:rsidRPr="001F514B" w:rsidRDefault="00CA4121" w:rsidP="002F4E15">
            <w:pPr>
              <w:pStyle w:val="TableText"/>
              <w:rPr>
                <w:sz w:val="16"/>
                <w:szCs w:val="16"/>
              </w:rPr>
            </w:pPr>
            <w:r w:rsidRPr="001F514B">
              <w:rPr>
                <w:sz w:val="16"/>
                <w:szCs w:val="16"/>
              </w:rPr>
              <w:t>FF4</w:t>
            </w:r>
          </w:p>
        </w:tc>
        <w:tc>
          <w:tcPr>
            <w:tcW w:w="9637" w:type="dxa"/>
          </w:tcPr>
          <w:p w14:paraId="2274056B" w14:textId="77777777" w:rsidR="00CA4121" w:rsidRPr="001F514B" w:rsidRDefault="00CA4121" w:rsidP="00B8233D">
            <w:pPr>
              <w:pStyle w:val="TextAqua"/>
              <w:rPr>
                <w:rStyle w:val="TextGreen"/>
                <w:color w:val="009CA6" w:themeColor="accent2"/>
                <w:sz w:val="16"/>
                <w:szCs w:val="16"/>
              </w:rPr>
            </w:pPr>
            <w:r w:rsidRPr="001F514B">
              <w:rPr>
                <w:rStyle w:val="TextGreen"/>
                <w:color w:val="009CA6" w:themeColor="accent2"/>
                <w:sz w:val="16"/>
                <w:szCs w:val="16"/>
              </w:rPr>
              <w:t xml:space="preserve">Protect aquatic habitat </w:t>
            </w:r>
          </w:p>
          <w:p w14:paraId="49BF1D8D" w14:textId="58008ED8" w:rsidR="00CA4121" w:rsidRPr="001F514B" w:rsidRDefault="00CA4121" w:rsidP="002F4E15">
            <w:pPr>
              <w:pStyle w:val="TableText"/>
              <w:rPr>
                <w:sz w:val="16"/>
                <w:szCs w:val="16"/>
              </w:rPr>
            </w:pPr>
            <w:r w:rsidRPr="001F514B">
              <w:rPr>
                <w:sz w:val="16"/>
                <w:szCs w:val="16"/>
              </w:rPr>
              <w:t xml:space="preserve">Design, locate and construct structures to minimise short and long term adverse impacts on riparian, riverbed and aquatic habitat in waterways and wetlands, including billabongs. The CEMP must contain and require implementation of measures to minimise adverse impacts from construction activities on riparian, riverbed and aquatic habitat and aquatic fauna connectivity. </w:t>
            </w:r>
          </w:p>
        </w:tc>
        <w:tc>
          <w:tcPr>
            <w:tcW w:w="1104" w:type="dxa"/>
          </w:tcPr>
          <w:p w14:paraId="43DD80EA" w14:textId="775BA218" w:rsidR="00CA4121" w:rsidRPr="001F514B" w:rsidRDefault="00CA4121" w:rsidP="002F4E15">
            <w:pPr>
              <w:pStyle w:val="TableText"/>
              <w:rPr>
                <w:sz w:val="16"/>
                <w:szCs w:val="16"/>
              </w:rPr>
            </w:pPr>
            <w:r w:rsidRPr="001F514B">
              <w:rPr>
                <w:sz w:val="16"/>
                <w:szCs w:val="16"/>
              </w:rPr>
              <w:t>Design, construction</w:t>
            </w:r>
          </w:p>
        </w:tc>
      </w:tr>
      <w:tr w:rsidR="00CA4121" w:rsidRPr="001F514B" w14:paraId="69140576" w14:textId="77777777" w:rsidTr="00127F2E">
        <w:tc>
          <w:tcPr>
            <w:tcW w:w="2835" w:type="dxa"/>
            <w:tcBorders>
              <w:bottom w:val="nil"/>
            </w:tcBorders>
          </w:tcPr>
          <w:p w14:paraId="3E578443" w14:textId="77777777" w:rsidR="00CA4121" w:rsidRPr="001F514B" w:rsidRDefault="00CA4121" w:rsidP="002F4E15">
            <w:pPr>
              <w:pStyle w:val="TableText"/>
              <w:rPr>
                <w:sz w:val="16"/>
                <w:szCs w:val="16"/>
              </w:rPr>
            </w:pPr>
          </w:p>
        </w:tc>
        <w:tc>
          <w:tcPr>
            <w:tcW w:w="994" w:type="dxa"/>
          </w:tcPr>
          <w:p w14:paraId="3E79DEEC" w14:textId="77777777" w:rsidR="00CA4121" w:rsidRPr="001F514B" w:rsidRDefault="00CA4121" w:rsidP="002F4E15">
            <w:pPr>
              <w:pStyle w:val="TableText"/>
              <w:rPr>
                <w:sz w:val="16"/>
                <w:szCs w:val="16"/>
              </w:rPr>
            </w:pPr>
            <w:r w:rsidRPr="001F514B">
              <w:rPr>
                <w:sz w:val="16"/>
                <w:szCs w:val="16"/>
              </w:rPr>
              <w:t>FF5</w:t>
            </w:r>
          </w:p>
        </w:tc>
        <w:tc>
          <w:tcPr>
            <w:tcW w:w="9637" w:type="dxa"/>
          </w:tcPr>
          <w:p w14:paraId="6D842DC4" w14:textId="77777777" w:rsidR="00CA4121" w:rsidRPr="001F514B" w:rsidRDefault="00CA4121" w:rsidP="00B8233D">
            <w:pPr>
              <w:pStyle w:val="TextAqua"/>
              <w:rPr>
                <w:sz w:val="16"/>
                <w:szCs w:val="16"/>
              </w:rPr>
            </w:pPr>
            <w:r w:rsidRPr="001F514B">
              <w:rPr>
                <w:sz w:val="16"/>
                <w:szCs w:val="16"/>
              </w:rPr>
              <w:t xml:space="preserve">Obtain </w:t>
            </w:r>
            <w:r w:rsidRPr="001F514B">
              <w:rPr>
                <w:i/>
                <w:sz w:val="16"/>
                <w:szCs w:val="16"/>
              </w:rPr>
              <w:t>Flora and Fauna Guarantee Act 1988</w:t>
            </w:r>
            <w:r w:rsidRPr="001F514B">
              <w:rPr>
                <w:sz w:val="16"/>
                <w:szCs w:val="16"/>
              </w:rPr>
              <w:t xml:space="preserve"> permits </w:t>
            </w:r>
          </w:p>
          <w:p w14:paraId="6469E2BE" w14:textId="02DCA587" w:rsidR="00CA4121" w:rsidRPr="001F514B" w:rsidRDefault="00CA4121" w:rsidP="002F4E15">
            <w:pPr>
              <w:pStyle w:val="TableText"/>
              <w:rPr>
                <w:sz w:val="16"/>
                <w:szCs w:val="16"/>
              </w:rPr>
            </w:pPr>
            <w:r w:rsidRPr="001F514B">
              <w:rPr>
                <w:sz w:val="16"/>
                <w:szCs w:val="16"/>
              </w:rPr>
              <w:t xml:space="preserve">A permit must be obtained to take and destroy flora species protected under </w:t>
            </w:r>
            <w:r w:rsidRPr="001F514B">
              <w:rPr>
                <w:i/>
                <w:sz w:val="16"/>
                <w:szCs w:val="16"/>
              </w:rPr>
              <w:t>the Flora and Fauna Guarantee Act 1988.</w:t>
            </w:r>
          </w:p>
        </w:tc>
        <w:tc>
          <w:tcPr>
            <w:tcW w:w="1104" w:type="dxa"/>
          </w:tcPr>
          <w:p w14:paraId="4D2C7926" w14:textId="5FFF42D7" w:rsidR="00CA4121" w:rsidRPr="001F514B" w:rsidRDefault="00CA4121" w:rsidP="002F4E15">
            <w:pPr>
              <w:pStyle w:val="TableText"/>
              <w:rPr>
                <w:sz w:val="16"/>
                <w:szCs w:val="16"/>
              </w:rPr>
            </w:pPr>
            <w:r w:rsidRPr="001F514B">
              <w:rPr>
                <w:sz w:val="16"/>
                <w:szCs w:val="16"/>
              </w:rPr>
              <w:t>Construction</w:t>
            </w:r>
          </w:p>
        </w:tc>
      </w:tr>
      <w:tr w:rsidR="00CA4121" w:rsidRPr="001F514B" w14:paraId="2D912272" w14:textId="77777777" w:rsidTr="00127F2E">
        <w:tc>
          <w:tcPr>
            <w:tcW w:w="2835" w:type="dxa"/>
            <w:tcBorders>
              <w:top w:val="nil"/>
              <w:bottom w:val="nil"/>
            </w:tcBorders>
          </w:tcPr>
          <w:p w14:paraId="7CF1AEFC" w14:textId="77777777" w:rsidR="00CA4121" w:rsidRPr="001F514B" w:rsidRDefault="00CA4121" w:rsidP="002F4E15">
            <w:pPr>
              <w:pStyle w:val="TableText"/>
              <w:rPr>
                <w:sz w:val="16"/>
                <w:szCs w:val="16"/>
              </w:rPr>
            </w:pPr>
          </w:p>
        </w:tc>
        <w:tc>
          <w:tcPr>
            <w:tcW w:w="994" w:type="dxa"/>
          </w:tcPr>
          <w:p w14:paraId="5ED2EBBC" w14:textId="77777777" w:rsidR="00CA4121" w:rsidRPr="001F514B" w:rsidRDefault="00CA4121" w:rsidP="002F4E15">
            <w:pPr>
              <w:pStyle w:val="TableText"/>
              <w:rPr>
                <w:sz w:val="16"/>
                <w:szCs w:val="16"/>
              </w:rPr>
            </w:pPr>
            <w:r w:rsidRPr="001F514B">
              <w:rPr>
                <w:sz w:val="16"/>
                <w:szCs w:val="16"/>
              </w:rPr>
              <w:t>FF6</w:t>
            </w:r>
          </w:p>
        </w:tc>
        <w:tc>
          <w:tcPr>
            <w:tcW w:w="9637" w:type="dxa"/>
          </w:tcPr>
          <w:p w14:paraId="42922691" w14:textId="77777777" w:rsidR="00CA4121" w:rsidRPr="001F514B" w:rsidRDefault="00CA4121" w:rsidP="00B8233D">
            <w:pPr>
              <w:pStyle w:val="TextAqua"/>
              <w:rPr>
                <w:sz w:val="16"/>
                <w:szCs w:val="16"/>
              </w:rPr>
            </w:pPr>
            <w:r w:rsidRPr="001F514B">
              <w:rPr>
                <w:sz w:val="16"/>
                <w:szCs w:val="16"/>
              </w:rPr>
              <w:t>Implement a groundwater dependent ecosystem monitoring and mitigation plan</w:t>
            </w:r>
          </w:p>
          <w:p w14:paraId="5CAA849B" w14:textId="7BDE60F0" w:rsidR="00CA4121" w:rsidRPr="001F514B" w:rsidRDefault="00CA4121" w:rsidP="002F4E15">
            <w:pPr>
              <w:pStyle w:val="TableText"/>
              <w:rPr>
                <w:sz w:val="16"/>
                <w:szCs w:val="16"/>
              </w:rPr>
            </w:pPr>
            <w:r w:rsidRPr="001F514B">
              <w:rPr>
                <w:sz w:val="16"/>
                <w:szCs w:val="16"/>
              </w:rPr>
              <w:t>Prepare and implement a Groundwater Dependent Ecosystem Monitoring and Mitigation Plan. The Groundwater Dependent Ecosystem Monitoring and Mitigation Plan must be informed by the groundwater modelling and groundwater monitoring required by EPR GW1 and EPR GW2. Where the survival of Groundwater Dependent Large Trees is predicted to be affected based on groundwater modelling outputs, offsets must be obtained in accordance with EPR FF2.</w:t>
            </w:r>
          </w:p>
        </w:tc>
        <w:tc>
          <w:tcPr>
            <w:tcW w:w="1104" w:type="dxa"/>
          </w:tcPr>
          <w:p w14:paraId="14AE0B13" w14:textId="456CFBEC" w:rsidR="00CA4121" w:rsidRPr="001F514B" w:rsidRDefault="00CA4121" w:rsidP="002F4E15">
            <w:pPr>
              <w:pStyle w:val="TableText"/>
              <w:rPr>
                <w:sz w:val="16"/>
                <w:szCs w:val="16"/>
              </w:rPr>
            </w:pPr>
            <w:r w:rsidRPr="001F514B">
              <w:rPr>
                <w:sz w:val="16"/>
                <w:szCs w:val="16"/>
              </w:rPr>
              <w:t>Construction, operation</w:t>
            </w:r>
          </w:p>
        </w:tc>
      </w:tr>
      <w:tr w:rsidR="00CA4121" w:rsidRPr="001F514B" w14:paraId="0E63612E" w14:textId="77777777" w:rsidTr="00127F2E">
        <w:tc>
          <w:tcPr>
            <w:tcW w:w="2835" w:type="dxa"/>
            <w:tcBorders>
              <w:top w:val="nil"/>
              <w:bottom w:val="nil"/>
            </w:tcBorders>
          </w:tcPr>
          <w:p w14:paraId="7E8D05C5" w14:textId="77777777" w:rsidR="00CA4121" w:rsidRPr="001F514B" w:rsidRDefault="00CA4121" w:rsidP="002F4E15">
            <w:pPr>
              <w:pStyle w:val="TableText"/>
              <w:rPr>
                <w:sz w:val="16"/>
                <w:szCs w:val="16"/>
              </w:rPr>
            </w:pPr>
          </w:p>
        </w:tc>
        <w:tc>
          <w:tcPr>
            <w:tcW w:w="994" w:type="dxa"/>
          </w:tcPr>
          <w:p w14:paraId="032343BE" w14:textId="77777777" w:rsidR="00CA4121" w:rsidRPr="001F514B" w:rsidRDefault="00CA4121" w:rsidP="002F4E15">
            <w:pPr>
              <w:pStyle w:val="TableText"/>
              <w:rPr>
                <w:sz w:val="16"/>
                <w:szCs w:val="16"/>
              </w:rPr>
            </w:pPr>
            <w:r w:rsidRPr="001F514B">
              <w:rPr>
                <w:sz w:val="16"/>
                <w:szCs w:val="16"/>
              </w:rPr>
              <w:t>FF7</w:t>
            </w:r>
          </w:p>
        </w:tc>
        <w:tc>
          <w:tcPr>
            <w:tcW w:w="9637" w:type="dxa"/>
          </w:tcPr>
          <w:p w14:paraId="2FD30E52" w14:textId="77777777" w:rsidR="00CA4121" w:rsidRPr="001F514B" w:rsidRDefault="00CA4121" w:rsidP="00B8233D">
            <w:pPr>
              <w:pStyle w:val="TextAqua"/>
              <w:rPr>
                <w:sz w:val="16"/>
                <w:szCs w:val="16"/>
              </w:rPr>
            </w:pPr>
            <w:r w:rsidRPr="001F514B">
              <w:rPr>
                <w:sz w:val="16"/>
                <w:szCs w:val="16"/>
              </w:rPr>
              <w:t>Implement a salvage and translocation plan for Matted Flax-lily</w:t>
            </w:r>
          </w:p>
          <w:p w14:paraId="7AEA7629" w14:textId="706514DA" w:rsidR="00CA4121" w:rsidRPr="001F514B" w:rsidRDefault="00CA4121" w:rsidP="002F4E15">
            <w:pPr>
              <w:pStyle w:val="TableText"/>
              <w:rPr>
                <w:sz w:val="16"/>
                <w:szCs w:val="16"/>
              </w:rPr>
            </w:pPr>
            <w:r w:rsidRPr="001F514B">
              <w:rPr>
                <w:sz w:val="16"/>
                <w:szCs w:val="16"/>
              </w:rPr>
              <w:t>Where direct impacts on Matted Flax-lily occur, a salvage and translocation plan must be developed and implemented to the satisfaction of the Department of Environment, Land, Water and Planning and the Commonwealth Department of Environment and</w:t>
            </w:r>
            <w:r w:rsidR="0015648F" w:rsidRPr="001F514B">
              <w:rPr>
                <w:sz w:val="16"/>
                <w:szCs w:val="16"/>
              </w:rPr>
              <w:t> </w:t>
            </w:r>
            <w:r w:rsidRPr="001F514B">
              <w:rPr>
                <w:sz w:val="16"/>
                <w:szCs w:val="16"/>
              </w:rPr>
              <w:t>Energy.</w:t>
            </w:r>
          </w:p>
        </w:tc>
        <w:tc>
          <w:tcPr>
            <w:tcW w:w="1104" w:type="dxa"/>
          </w:tcPr>
          <w:p w14:paraId="0FC3EE33" w14:textId="0DC94E96" w:rsidR="00CA4121" w:rsidRPr="001F514B" w:rsidRDefault="00CA4121" w:rsidP="002F4E15">
            <w:pPr>
              <w:pStyle w:val="TableText"/>
              <w:rPr>
                <w:sz w:val="16"/>
                <w:szCs w:val="16"/>
              </w:rPr>
            </w:pPr>
            <w:r w:rsidRPr="001F514B">
              <w:rPr>
                <w:sz w:val="16"/>
                <w:szCs w:val="16"/>
              </w:rPr>
              <w:t>Construction, operation</w:t>
            </w:r>
          </w:p>
        </w:tc>
      </w:tr>
      <w:tr w:rsidR="00CA4121" w:rsidRPr="001F514B" w14:paraId="72660DAE" w14:textId="77777777" w:rsidTr="00127F2E">
        <w:tc>
          <w:tcPr>
            <w:tcW w:w="2835" w:type="dxa"/>
            <w:tcBorders>
              <w:top w:val="nil"/>
              <w:bottom w:val="nil"/>
            </w:tcBorders>
          </w:tcPr>
          <w:p w14:paraId="604604B3" w14:textId="77777777" w:rsidR="00CA4121" w:rsidRPr="001F514B" w:rsidRDefault="00CA4121" w:rsidP="002F4E15">
            <w:pPr>
              <w:pStyle w:val="TableText"/>
              <w:rPr>
                <w:sz w:val="16"/>
                <w:szCs w:val="16"/>
              </w:rPr>
            </w:pPr>
          </w:p>
        </w:tc>
        <w:tc>
          <w:tcPr>
            <w:tcW w:w="994" w:type="dxa"/>
          </w:tcPr>
          <w:p w14:paraId="792F36F8" w14:textId="77777777" w:rsidR="00CA4121" w:rsidRPr="001F514B" w:rsidRDefault="00CA4121" w:rsidP="002F4E15">
            <w:pPr>
              <w:pStyle w:val="TableText"/>
              <w:rPr>
                <w:sz w:val="16"/>
                <w:szCs w:val="16"/>
              </w:rPr>
            </w:pPr>
            <w:r w:rsidRPr="001F514B">
              <w:rPr>
                <w:sz w:val="16"/>
                <w:szCs w:val="16"/>
              </w:rPr>
              <w:t>FF8</w:t>
            </w:r>
          </w:p>
        </w:tc>
        <w:tc>
          <w:tcPr>
            <w:tcW w:w="9637" w:type="dxa"/>
          </w:tcPr>
          <w:p w14:paraId="0B152C7A" w14:textId="77777777" w:rsidR="00CA4121" w:rsidRPr="001F514B" w:rsidRDefault="00CA4121" w:rsidP="00B8233D">
            <w:pPr>
              <w:pStyle w:val="TextAqua"/>
              <w:rPr>
                <w:sz w:val="16"/>
                <w:szCs w:val="16"/>
              </w:rPr>
            </w:pPr>
            <w:r w:rsidRPr="001F514B">
              <w:rPr>
                <w:sz w:val="16"/>
                <w:szCs w:val="16"/>
              </w:rPr>
              <w:t>Minimise intense noise and vibration impacts on Australian Grayling</w:t>
            </w:r>
          </w:p>
          <w:p w14:paraId="4657E896" w14:textId="203AFAC6" w:rsidR="00CA4121" w:rsidRPr="001F514B" w:rsidRDefault="00CA4121" w:rsidP="002F4E15">
            <w:pPr>
              <w:pStyle w:val="TableText"/>
              <w:rPr>
                <w:sz w:val="16"/>
                <w:szCs w:val="16"/>
              </w:rPr>
            </w:pPr>
            <w:r w:rsidRPr="001F514B">
              <w:rPr>
                <w:sz w:val="16"/>
                <w:szCs w:val="16"/>
              </w:rPr>
              <w:t>The CEMP must include and require implementation of reasonable measures to avoid and mitigate intense noise and vibration impacts in or near the Yarra River (</w:t>
            </w:r>
            <w:r w:rsidR="001F514B" w:rsidRPr="001F514B">
              <w:rPr>
                <w:sz w:val="16"/>
                <w:szCs w:val="16"/>
              </w:rPr>
              <w:t>eg</w:t>
            </w:r>
            <w:r w:rsidRPr="001F514B">
              <w:rPr>
                <w:sz w:val="16"/>
                <w:szCs w:val="16"/>
              </w:rPr>
              <w:t xml:space="preserve"> from activities such as pile driving and similar activities). This must include, to the extent</w:t>
            </w:r>
            <w:r w:rsidR="0015648F" w:rsidRPr="001F514B">
              <w:rPr>
                <w:sz w:val="16"/>
                <w:szCs w:val="16"/>
              </w:rPr>
              <w:t> </w:t>
            </w:r>
            <w:r w:rsidRPr="001F514B">
              <w:rPr>
                <w:sz w:val="16"/>
                <w:szCs w:val="16"/>
              </w:rPr>
              <w:t xml:space="preserve">practicable: </w:t>
            </w:r>
          </w:p>
          <w:p w14:paraId="35829909" w14:textId="77777777" w:rsidR="00CA4121" w:rsidRPr="001F514B" w:rsidRDefault="00CA4121" w:rsidP="00D122C7">
            <w:pPr>
              <w:pStyle w:val="TableBullet1"/>
              <w:rPr>
                <w:sz w:val="16"/>
                <w:szCs w:val="16"/>
              </w:rPr>
            </w:pPr>
            <w:r w:rsidRPr="001F514B">
              <w:rPr>
                <w:sz w:val="16"/>
                <w:szCs w:val="16"/>
              </w:rPr>
              <w:t>Selection of work methods to minimise noise and vibration</w:t>
            </w:r>
          </w:p>
          <w:p w14:paraId="6E35C03D" w14:textId="7AA09557" w:rsidR="00CA4121" w:rsidRPr="001F514B" w:rsidRDefault="00CA4121" w:rsidP="00D122C7">
            <w:pPr>
              <w:pStyle w:val="TableBullet1"/>
              <w:rPr>
                <w:sz w:val="16"/>
                <w:szCs w:val="16"/>
              </w:rPr>
            </w:pPr>
            <w:r w:rsidRPr="001F514B">
              <w:rPr>
                <w:sz w:val="16"/>
                <w:szCs w:val="16"/>
              </w:rPr>
              <w:t xml:space="preserve">Avoiding activities that may generate intense noise and vibration and impact on the Australian Grayling during critical migration or breeding periods (March to June, September to November) as defined within the National Recovery Plan for the Australian Grayling </w:t>
            </w:r>
            <w:r w:rsidRPr="001F514B">
              <w:rPr>
                <w:i/>
                <w:sz w:val="16"/>
                <w:szCs w:val="16"/>
              </w:rPr>
              <w:t>Prototroctes maraena</w:t>
            </w:r>
            <w:r w:rsidRPr="001F514B">
              <w:rPr>
                <w:sz w:val="16"/>
                <w:szCs w:val="16"/>
              </w:rPr>
              <w:t xml:space="preserve"> (Backhouse, G, Jackson, J &amp; O’Connor, J 2008)</w:t>
            </w:r>
          </w:p>
          <w:p w14:paraId="235CB02C" w14:textId="1F1CD96D" w:rsidR="00CA4121" w:rsidRPr="001F514B" w:rsidRDefault="00CA4121" w:rsidP="00D122C7">
            <w:pPr>
              <w:pStyle w:val="TableBullet1"/>
              <w:rPr>
                <w:sz w:val="16"/>
                <w:szCs w:val="16"/>
              </w:rPr>
            </w:pPr>
            <w:r w:rsidRPr="001F514B">
              <w:rPr>
                <w:sz w:val="16"/>
                <w:szCs w:val="16"/>
              </w:rPr>
              <w:t>Management and monitoring of noise and vibration in accordance with the CNVMP (EPR NV4).</w:t>
            </w:r>
          </w:p>
        </w:tc>
        <w:tc>
          <w:tcPr>
            <w:tcW w:w="1104" w:type="dxa"/>
          </w:tcPr>
          <w:p w14:paraId="35DF4700" w14:textId="4885C7E0" w:rsidR="00CA4121" w:rsidRPr="001F514B" w:rsidRDefault="00CA4121" w:rsidP="002F4E15">
            <w:pPr>
              <w:pStyle w:val="TableText"/>
              <w:rPr>
                <w:sz w:val="16"/>
                <w:szCs w:val="16"/>
              </w:rPr>
            </w:pPr>
            <w:r w:rsidRPr="001F514B">
              <w:rPr>
                <w:sz w:val="16"/>
                <w:szCs w:val="16"/>
              </w:rPr>
              <w:t>Construction</w:t>
            </w:r>
          </w:p>
        </w:tc>
      </w:tr>
      <w:tr w:rsidR="007E201B" w:rsidRPr="001F514B" w14:paraId="096395FD" w14:textId="77777777" w:rsidTr="00127F2E">
        <w:trPr>
          <w:cantSplit/>
        </w:trPr>
        <w:tc>
          <w:tcPr>
            <w:tcW w:w="2835" w:type="dxa"/>
            <w:tcBorders>
              <w:top w:val="nil"/>
            </w:tcBorders>
          </w:tcPr>
          <w:p w14:paraId="3E3136A6" w14:textId="77777777" w:rsidR="007E201B" w:rsidRPr="001F514B" w:rsidRDefault="007E201B" w:rsidP="002F4E15">
            <w:pPr>
              <w:pStyle w:val="TableText"/>
              <w:rPr>
                <w:sz w:val="16"/>
                <w:szCs w:val="16"/>
              </w:rPr>
            </w:pPr>
          </w:p>
        </w:tc>
        <w:tc>
          <w:tcPr>
            <w:tcW w:w="994" w:type="dxa"/>
          </w:tcPr>
          <w:p w14:paraId="010A581B" w14:textId="77777777" w:rsidR="007E201B" w:rsidRPr="001F514B" w:rsidRDefault="007E201B" w:rsidP="002F4E15">
            <w:pPr>
              <w:pStyle w:val="TableText"/>
              <w:rPr>
                <w:sz w:val="16"/>
                <w:szCs w:val="16"/>
              </w:rPr>
            </w:pPr>
            <w:r w:rsidRPr="001F514B">
              <w:rPr>
                <w:sz w:val="16"/>
                <w:szCs w:val="16"/>
              </w:rPr>
              <w:t>FF9</w:t>
            </w:r>
          </w:p>
        </w:tc>
        <w:tc>
          <w:tcPr>
            <w:tcW w:w="9637" w:type="dxa"/>
          </w:tcPr>
          <w:p w14:paraId="10FB6C36" w14:textId="77777777" w:rsidR="007E201B" w:rsidRPr="001F514B" w:rsidRDefault="007E201B" w:rsidP="00B8233D">
            <w:pPr>
              <w:pStyle w:val="TextAqua"/>
              <w:rPr>
                <w:sz w:val="16"/>
                <w:szCs w:val="16"/>
              </w:rPr>
            </w:pPr>
            <w:r w:rsidRPr="001F514B">
              <w:rPr>
                <w:sz w:val="16"/>
                <w:szCs w:val="16"/>
              </w:rPr>
              <w:t>Protect fauna habitat values in existing waterbodies that are modified for drainage purposes</w:t>
            </w:r>
          </w:p>
          <w:p w14:paraId="18730E10" w14:textId="77777777" w:rsidR="007E201B" w:rsidRPr="001F514B" w:rsidRDefault="007E201B" w:rsidP="002F4E15">
            <w:pPr>
              <w:pStyle w:val="TableText"/>
              <w:rPr>
                <w:sz w:val="16"/>
                <w:szCs w:val="16"/>
              </w:rPr>
            </w:pPr>
            <w:r w:rsidRPr="001F514B">
              <w:rPr>
                <w:sz w:val="16"/>
                <w:szCs w:val="16"/>
              </w:rPr>
              <w:t xml:space="preserve">Where existing waterbodies within or near the project boundary are to be modified for drainage purposes (for example Simpson’s Lake, billabongs, and the southernmost waterbody in the Freeway golf course), the CEMP must include and require implementation of measures to minimise impacts on waterbirds that use the wetlands including: </w:t>
            </w:r>
          </w:p>
          <w:p w14:paraId="10EF495E" w14:textId="77777777" w:rsidR="007E201B" w:rsidRPr="001F514B" w:rsidRDefault="007E201B" w:rsidP="00D122C7">
            <w:pPr>
              <w:pStyle w:val="TableBullet1"/>
              <w:rPr>
                <w:sz w:val="16"/>
                <w:szCs w:val="16"/>
              </w:rPr>
            </w:pPr>
            <w:r w:rsidRPr="001F514B">
              <w:rPr>
                <w:sz w:val="16"/>
                <w:szCs w:val="16"/>
              </w:rPr>
              <w:t>Retain dead and alive standing trees in and surrounding the waterbody</w:t>
            </w:r>
          </w:p>
          <w:p w14:paraId="46DE4E8D" w14:textId="77777777" w:rsidR="007E201B" w:rsidRPr="001F514B" w:rsidRDefault="007E201B" w:rsidP="00D122C7">
            <w:pPr>
              <w:pStyle w:val="TableBullet1"/>
              <w:rPr>
                <w:sz w:val="16"/>
                <w:szCs w:val="16"/>
              </w:rPr>
            </w:pPr>
            <w:r w:rsidRPr="001F514B">
              <w:rPr>
                <w:sz w:val="16"/>
                <w:szCs w:val="16"/>
              </w:rPr>
              <w:t>As far as practicable, undertake activities outside the typical nesting period for waterbirds (typically Sept to Jan)</w:t>
            </w:r>
          </w:p>
          <w:p w14:paraId="04E2B737" w14:textId="597841ED" w:rsidR="007E201B" w:rsidRPr="001F514B" w:rsidRDefault="007E201B" w:rsidP="00D122C7">
            <w:pPr>
              <w:pStyle w:val="TableBullet1"/>
              <w:rPr>
                <w:sz w:val="16"/>
                <w:szCs w:val="16"/>
              </w:rPr>
            </w:pPr>
            <w:r w:rsidRPr="001F514B">
              <w:rPr>
                <w:sz w:val="16"/>
                <w:szCs w:val="16"/>
              </w:rPr>
              <w:t>Minimise the construction period to the extent practicable and refill the wetlands post construction if they have been drained.</w:t>
            </w:r>
          </w:p>
        </w:tc>
        <w:tc>
          <w:tcPr>
            <w:tcW w:w="1104" w:type="dxa"/>
          </w:tcPr>
          <w:p w14:paraId="089B5D53" w14:textId="622B7651" w:rsidR="007E201B" w:rsidRPr="001F514B" w:rsidRDefault="007E201B" w:rsidP="002F4E15">
            <w:pPr>
              <w:pStyle w:val="TableText"/>
              <w:rPr>
                <w:sz w:val="16"/>
                <w:szCs w:val="16"/>
              </w:rPr>
            </w:pPr>
            <w:r w:rsidRPr="001F514B">
              <w:rPr>
                <w:sz w:val="16"/>
                <w:szCs w:val="16"/>
              </w:rPr>
              <w:t>Construction</w:t>
            </w:r>
          </w:p>
        </w:tc>
      </w:tr>
      <w:tr w:rsidR="002F0CB7" w:rsidRPr="001F514B" w14:paraId="145D603E" w14:textId="77777777" w:rsidTr="00127F2E">
        <w:tc>
          <w:tcPr>
            <w:tcW w:w="14570" w:type="dxa"/>
            <w:gridSpan w:val="4"/>
            <w:shd w:val="clear" w:color="auto" w:fill="ECECEC" w:themeFill="background2" w:themeFillTint="33"/>
          </w:tcPr>
          <w:p w14:paraId="5F67FB92" w14:textId="2BA778D2" w:rsidR="002F0CB7" w:rsidRPr="001F514B" w:rsidRDefault="002F0CB7" w:rsidP="00E84263">
            <w:pPr>
              <w:pStyle w:val="TableText"/>
              <w:keepNext/>
              <w:keepLines/>
              <w:rPr>
                <w:rStyle w:val="Bold"/>
                <w:sz w:val="16"/>
                <w:szCs w:val="16"/>
              </w:rPr>
            </w:pPr>
            <w:r w:rsidRPr="001F514B">
              <w:rPr>
                <w:rStyle w:val="Bold"/>
                <w:sz w:val="16"/>
                <w:szCs w:val="16"/>
              </w:rPr>
              <w:lastRenderedPageBreak/>
              <w:t>8. Ground Movement (GM)</w:t>
            </w:r>
          </w:p>
        </w:tc>
      </w:tr>
      <w:tr w:rsidR="00E02A8F" w:rsidRPr="001F514B" w14:paraId="70FDF168" w14:textId="77777777" w:rsidTr="00127F2E">
        <w:tc>
          <w:tcPr>
            <w:tcW w:w="2835" w:type="dxa"/>
            <w:vMerge w:val="restart"/>
          </w:tcPr>
          <w:p w14:paraId="5D41F680" w14:textId="77777777" w:rsidR="00E02A8F" w:rsidRPr="001F514B" w:rsidRDefault="00E02A8F" w:rsidP="002F4E15">
            <w:pPr>
              <w:pStyle w:val="TableText"/>
              <w:rPr>
                <w:sz w:val="16"/>
                <w:szCs w:val="16"/>
              </w:rPr>
            </w:pPr>
            <w:r w:rsidRPr="001F514B">
              <w:rPr>
                <w:sz w:val="16"/>
                <w:szCs w:val="16"/>
              </w:rPr>
              <w:t xml:space="preserve">N/A </w:t>
            </w:r>
          </w:p>
        </w:tc>
        <w:tc>
          <w:tcPr>
            <w:tcW w:w="994" w:type="dxa"/>
          </w:tcPr>
          <w:p w14:paraId="469A6D62" w14:textId="77777777" w:rsidR="00E02A8F" w:rsidRPr="001F514B" w:rsidRDefault="00E02A8F" w:rsidP="002F4E15">
            <w:pPr>
              <w:pStyle w:val="TableText"/>
              <w:rPr>
                <w:sz w:val="16"/>
                <w:szCs w:val="16"/>
              </w:rPr>
            </w:pPr>
            <w:r w:rsidRPr="001F514B">
              <w:rPr>
                <w:sz w:val="16"/>
                <w:szCs w:val="16"/>
              </w:rPr>
              <w:t>GM1</w:t>
            </w:r>
          </w:p>
        </w:tc>
        <w:tc>
          <w:tcPr>
            <w:tcW w:w="9637" w:type="dxa"/>
          </w:tcPr>
          <w:p w14:paraId="11C22E0A" w14:textId="77777777" w:rsidR="00E02A8F" w:rsidRPr="001F514B" w:rsidRDefault="00E02A8F" w:rsidP="00B8233D">
            <w:pPr>
              <w:pStyle w:val="TextAqua"/>
              <w:rPr>
                <w:sz w:val="16"/>
                <w:szCs w:val="16"/>
              </w:rPr>
            </w:pPr>
            <w:r w:rsidRPr="001F514B">
              <w:rPr>
                <w:sz w:val="16"/>
                <w:szCs w:val="16"/>
              </w:rPr>
              <w:t>Design and construction to be informed by a geotechnical model and assessment</w:t>
            </w:r>
          </w:p>
          <w:p w14:paraId="616CEB81" w14:textId="77777777" w:rsidR="00E02A8F" w:rsidRPr="001F514B" w:rsidRDefault="00E02A8F" w:rsidP="002F4E15">
            <w:pPr>
              <w:pStyle w:val="TableText"/>
              <w:rPr>
                <w:sz w:val="16"/>
                <w:szCs w:val="16"/>
              </w:rPr>
            </w:pPr>
            <w:r w:rsidRPr="001F514B">
              <w:rPr>
                <w:sz w:val="16"/>
                <w:szCs w:val="16"/>
              </w:rPr>
              <w:t>Develop and maintain geological and groundwater model(s) (as per EPR GW1) to inform tunnel and trench design and the construction techniques to be applied for the various geological and groundwater conditions. The model(s) are to:</w:t>
            </w:r>
          </w:p>
          <w:p w14:paraId="2A93A4B5" w14:textId="77777777" w:rsidR="00E02A8F" w:rsidRPr="001F514B" w:rsidRDefault="00E02A8F" w:rsidP="00D122C7">
            <w:pPr>
              <w:pStyle w:val="TableBullet1"/>
              <w:rPr>
                <w:sz w:val="16"/>
                <w:szCs w:val="16"/>
              </w:rPr>
            </w:pPr>
            <w:r w:rsidRPr="001F514B">
              <w:rPr>
                <w:sz w:val="16"/>
                <w:szCs w:val="16"/>
              </w:rPr>
              <w:t>Identify sensitive receptors that may be impacted by ground movement</w:t>
            </w:r>
          </w:p>
          <w:p w14:paraId="7D227C5B" w14:textId="77777777" w:rsidR="00E02A8F" w:rsidRPr="001F514B" w:rsidRDefault="00E02A8F" w:rsidP="00D122C7">
            <w:pPr>
              <w:pStyle w:val="TableBullet1"/>
              <w:rPr>
                <w:sz w:val="16"/>
                <w:szCs w:val="16"/>
              </w:rPr>
            </w:pPr>
            <w:r w:rsidRPr="001F514B">
              <w:rPr>
                <w:sz w:val="16"/>
                <w:szCs w:val="16"/>
              </w:rPr>
              <w:t>Inform monitoring of ground movement and ground water levels prior to construction to identify pre-existing movement</w:t>
            </w:r>
          </w:p>
          <w:p w14:paraId="2F09AFA3" w14:textId="77777777" w:rsidR="00E02A8F" w:rsidRPr="001F514B" w:rsidRDefault="00E02A8F" w:rsidP="00D122C7">
            <w:pPr>
              <w:pStyle w:val="TableBullet1"/>
              <w:rPr>
                <w:sz w:val="16"/>
                <w:szCs w:val="16"/>
              </w:rPr>
            </w:pPr>
            <w:r w:rsidRPr="001F514B">
              <w:rPr>
                <w:sz w:val="16"/>
                <w:szCs w:val="16"/>
              </w:rPr>
              <w:t>Inform tunnel design and the construction techniques to be applied for the various geological and groundwater conditions</w:t>
            </w:r>
          </w:p>
          <w:p w14:paraId="21A3CE5E" w14:textId="5C5D5CAA" w:rsidR="00E02A8F" w:rsidRPr="001F514B" w:rsidRDefault="00E02A8F" w:rsidP="00D122C7">
            <w:pPr>
              <w:pStyle w:val="TableBullet1"/>
              <w:rPr>
                <w:sz w:val="16"/>
                <w:szCs w:val="16"/>
              </w:rPr>
            </w:pPr>
            <w:r w:rsidRPr="001F514B">
              <w:rPr>
                <w:sz w:val="16"/>
                <w:szCs w:val="16"/>
              </w:rPr>
              <w:t>Assess potential drawdown and identify trigger levels for implementing additional mitigation measures to minimise potential primary consolidation settlement</w:t>
            </w:r>
          </w:p>
          <w:p w14:paraId="2D631D1F" w14:textId="04B8DEC5" w:rsidR="00E02A8F" w:rsidRPr="001F514B" w:rsidRDefault="00E02A8F" w:rsidP="00D122C7">
            <w:pPr>
              <w:pStyle w:val="TableBullet1"/>
              <w:rPr>
                <w:sz w:val="16"/>
                <w:szCs w:val="16"/>
              </w:rPr>
            </w:pPr>
            <w:r w:rsidRPr="001F514B">
              <w:rPr>
                <w:sz w:val="16"/>
                <w:szCs w:val="16"/>
              </w:rPr>
              <w:t>Assess potential ground movement from excavation and identify trigger levels for implementing additional mitigation measures to minimise potential ground movement.</w:t>
            </w:r>
          </w:p>
        </w:tc>
        <w:tc>
          <w:tcPr>
            <w:tcW w:w="1104" w:type="dxa"/>
          </w:tcPr>
          <w:p w14:paraId="4E6103E7" w14:textId="6B24F27F" w:rsidR="00E02A8F" w:rsidRPr="001F514B" w:rsidRDefault="00E02A8F" w:rsidP="002F4E15">
            <w:pPr>
              <w:pStyle w:val="TableText"/>
              <w:rPr>
                <w:sz w:val="16"/>
                <w:szCs w:val="16"/>
              </w:rPr>
            </w:pPr>
            <w:r w:rsidRPr="001F514B">
              <w:rPr>
                <w:sz w:val="16"/>
                <w:szCs w:val="16"/>
              </w:rPr>
              <w:t>Design, construction</w:t>
            </w:r>
          </w:p>
        </w:tc>
      </w:tr>
      <w:tr w:rsidR="00E02A8F" w:rsidRPr="001F514B" w14:paraId="480B9D9B" w14:textId="77777777" w:rsidTr="00127F2E">
        <w:tc>
          <w:tcPr>
            <w:tcW w:w="2835" w:type="dxa"/>
            <w:vMerge/>
          </w:tcPr>
          <w:p w14:paraId="1133933C" w14:textId="77777777" w:rsidR="00E02A8F" w:rsidRPr="001F514B" w:rsidRDefault="00E02A8F" w:rsidP="002F4E15">
            <w:pPr>
              <w:pStyle w:val="TableText"/>
              <w:rPr>
                <w:sz w:val="16"/>
                <w:szCs w:val="16"/>
              </w:rPr>
            </w:pPr>
          </w:p>
        </w:tc>
        <w:tc>
          <w:tcPr>
            <w:tcW w:w="994" w:type="dxa"/>
          </w:tcPr>
          <w:p w14:paraId="02A41042" w14:textId="77777777" w:rsidR="00E02A8F" w:rsidRPr="001F514B" w:rsidRDefault="00E02A8F" w:rsidP="002F4E15">
            <w:pPr>
              <w:pStyle w:val="TableText"/>
              <w:rPr>
                <w:sz w:val="16"/>
                <w:szCs w:val="16"/>
              </w:rPr>
            </w:pPr>
            <w:r w:rsidRPr="001F514B">
              <w:rPr>
                <w:sz w:val="16"/>
                <w:szCs w:val="16"/>
              </w:rPr>
              <w:t>GM2</w:t>
            </w:r>
          </w:p>
        </w:tc>
        <w:tc>
          <w:tcPr>
            <w:tcW w:w="9637" w:type="dxa"/>
          </w:tcPr>
          <w:p w14:paraId="29F5C735" w14:textId="77777777" w:rsidR="00E02A8F" w:rsidRPr="001F514B" w:rsidRDefault="00E02A8F" w:rsidP="00B8233D">
            <w:pPr>
              <w:pStyle w:val="TextAqua"/>
              <w:rPr>
                <w:sz w:val="16"/>
                <w:szCs w:val="16"/>
              </w:rPr>
            </w:pPr>
            <w:r w:rsidRPr="001F514B">
              <w:rPr>
                <w:sz w:val="16"/>
                <w:szCs w:val="16"/>
              </w:rPr>
              <w:t>Implement a Ground Movement Plan to manage ground movement impacts</w:t>
            </w:r>
          </w:p>
          <w:p w14:paraId="54E7FFFD" w14:textId="77777777" w:rsidR="00E02A8F" w:rsidRPr="001F514B" w:rsidRDefault="00E02A8F" w:rsidP="002F4E15">
            <w:pPr>
              <w:pStyle w:val="TableText"/>
              <w:rPr>
                <w:sz w:val="16"/>
                <w:szCs w:val="16"/>
              </w:rPr>
            </w:pPr>
            <w:r w:rsidRPr="001F514B">
              <w:rPr>
                <w:sz w:val="16"/>
                <w:szCs w:val="16"/>
              </w:rPr>
              <w:t>Develop and implement a Ground Movement Plan(s). The Ground Movement Plan must be informed by EPR GM1 and EPR GW1 (predictive model) and:</w:t>
            </w:r>
          </w:p>
          <w:p w14:paraId="63546E8A" w14:textId="77777777" w:rsidR="00E02A8F" w:rsidRPr="001F514B" w:rsidRDefault="00E02A8F" w:rsidP="00D122C7">
            <w:pPr>
              <w:pStyle w:val="TableBullet1"/>
              <w:rPr>
                <w:sz w:val="16"/>
                <w:szCs w:val="16"/>
              </w:rPr>
            </w:pPr>
            <w:r w:rsidRPr="001F514B">
              <w:rPr>
                <w:sz w:val="16"/>
                <w:szCs w:val="16"/>
              </w:rPr>
              <w:t xml:space="preserve">Address the location of structures/assets which may be susceptible to damage by ground movement </w:t>
            </w:r>
          </w:p>
          <w:p w14:paraId="392197F9" w14:textId="77777777" w:rsidR="00E02A8F" w:rsidRPr="001F514B" w:rsidRDefault="00E02A8F" w:rsidP="00D122C7">
            <w:pPr>
              <w:pStyle w:val="TableBullet1"/>
              <w:rPr>
                <w:sz w:val="16"/>
                <w:szCs w:val="16"/>
              </w:rPr>
            </w:pPr>
            <w:r w:rsidRPr="001F514B">
              <w:rPr>
                <w:sz w:val="16"/>
                <w:szCs w:val="16"/>
              </w:rPr>
              <w:t>Identify baseline ground movement monitoring prior to construction</w:t>
            </w:r>
          </w:p>
          <w:p w14:paraId="58CFFE40" w14:textId="77777777" w:rsidR="00E02A8F" w:rsidRPr="001F514B" w:rsidRDefault="00E02A8F" w:rsidP="00D122C7">
            <w:pPr>
              <w:pStyle w:val="TableBullet1"/>
              <w:rPr>
                <w:sz w:val="16"/>
                <w:szCs w:val="16"/>
              </w:rPr>
            </w:pPr>
            <w:r w:rsidRPr="001F514B">
              <w:rPr>
                <w:sz w:val="16"/>
                <w:szCs w:val="16"/>
              </w:rPr>
              <w:t>Identify appropriate ground movement impact acceptability criteria</w:t>
            </w:r>
          </w:p>
          <w:p w14:paraId="3E59D270" w14:textId="77777777" w:rsidR="00E02A8F" w:rsidRPr="001F514B" w:rsidRDefault="00E02A8F" w:rsidP="00D122C7">
            <w:pPr>
              <w:pStyle w:val="TableBullet1"/>
              <w:rPr>
                <w:sz w:val="16"/>
                <w:szCs w:val="16"/>
              </w:rPr>
            </w:pPr>
            <w:r w:rsidRPr="001F514B">
              <w:rPr>
                <w:sz w:val="16"/>
                <w:szCs w:val="16"/>
              </w:rPr>
              <w:t>Identify appropriate mitigation measures should the geotechnical model (EPR GM1), predictive groundwater model (EPR GW1), or subsequent monitoring program indicate acceptability criteria may not be met</w:t>
            </w:r>
          </w:p>
          <w:p w14:paraId="6B1074F0" w14:textId="16EAEFD4" w:rsidR="00E02A8F" w:rsidRPr="001F514B" w:rsidRDefault="00E02A8F" w:rsidP="00D122C7">
            <w:pPr>
              <w:pStyle w:val="TableBullet1"/>
              <w:rPr>
                <w:sz w:val="16"/>
                <w:szCs w:val="16"/>
              </w:rPr>
            </w:pPr>
            <w:r w:rsidRPr="001F514B">
              <w:rPr>
                <w:sz w:val="16"/>
                <w:szCs w:val="16"/>
              </w:rPr>
              <w:t>Establish ground movement monitoring requirements for the area surrounding proposed project works to measure ground movement consistency with the anticipated ground movement in the predictive model.</w:t>
            </w:r>
          </w:p>
        </w:tc>
        <w:tc>
          <w:tcPr>
            <w:tcW w:w="1104" w:type="dxa"/>
          </w:tcPr>
          <w:p w14:paraId="71630789" w14:textId="5CCE58F6" w:rsidR="00E02A8F" w:rsidRPr="001F514B" w:rsidRDefault="00E02A8F" w:rsidP="002F4E15">
            <w:pPr>
              <w:pStyle w:val="TableText"/>
              <w:rPr>
                <w:sz w:val="16"/>
                <w:szCs w:val="16"/>
              </w:rPr>
            </w:pPr>
            <w:r w:rsidRPr="001F514B">
              <w:rPr>
                <w:sz w:val="16"/>
                <w:szCs w:val="16"/>
              </w:rPr>
              <w:t>Design, construction</w:t>
            </w:r>
          </w:p>
        </w:tc>
      </w:tr>
      <w:tr w:rsidR="00E02A8F" w:rsidRPr="001F514B" w14:paraId="410ECDAA" w14:textId="77777777" w:rsidTr="00127F2E">
        <w:trPr>
          <w:cantSplit/>
        </w:trPr>
        <w:tc>
          <w:tcPr>
            <w:tcW w:w="2835" w:type="dxa"/>
            <w:vMerge w:val="restart"/>
          </w:tcPr>
          <w:p w14:paraId="32F5B48E" w14:textId="77777777" w:rsidR="00E02A8F" w:rsidRPr="001F514B" w:rsidRDefault="00E02A8F" w:rsidP="002F4E15">
            <w:pPr>
              <w:pStyle w:val="TableText"/>
              <w:rPr>
                <w:sz w:val="16"/>
                <w:szCs w:val="16"/>
              </w:rPr>
            </w:pPr>
          </w:p>
        </w:tc>
        <w:tc>
          <w:tcPr>
            <w:tcW w:w="994" w:type="dxa"/>
          </w:tcPr>
          <w:p w14:paraId="171C7492" w14:textId="77777777" w:rsidR="00E02A8F" w:rsidRPr="001F514B" w:rsidRDefault="00E02A8F" w:rsidP="002F4E15">
            <w:pPr>
              <w:pStyle w:val="TableText"/>
              <w:rPr>
                <w:sz w:val="16"/>
                <w:szCs w:val="16"/>
              </w:rPr>
            </w:pPr>
            <w:r w:rsidRPr="001F514B">
              <w:rPr>
                <w:sz w:val="16"/>
                <w:szCs w:val="16"/>
              </w:rPr>
              <w:t>GM3</w:t>
            </w:r>
          </w:p>
        </w:tc>
        <w:tc>
          <w:tcPr>
            <w:tcW w:w="9637" w:type="dxa"/>
          </w:tcPr>
          <w:p w14:paraId="6BCC1878" w14:textId="77777777" w:rsidR="00E02A8F" w:rsidRPr="001F514B" w:rsidRDefault="00E02A8F" w:rsidP="00B8233D">
            <w:pPr>
              <w:pStyle w:val="TextAqua"/>
              <w:rPr>
                <w:sz w:val="16"/>
                <w:szCs w:val="16"/>
              </w:rPr>
            </w:pPr>
            <w:r w:rsidRPr="001F514B">
              <w:rPr>
                <w:sz w:val="16"/>
                <w:szCs w:val="16"/>
              </w:rPr>
              <w:t>Carry out Condition surveys for potentially affected property and infrastructure</w:t>
            </w:r>
          </w:p>
          <w:p w14:paraId="0FD3B3E0" w14:textId="77777777" w:rsidR="00E02A8F" w:rsidRPr="001F514B" w:rsidRDefault="00E02A8F" w:rsidP="002F4E15">
            <w:pPr>
              <w:pStyle w:val="TableText"/>
              <w:rPr>
                <w:sz w:val="16"/>
                <w:szCs w:val="16"/>
              </w:rPr>
            </w:pPr>
            <w:r w:rsidRPr="001F514B">
              <w:rPr>
                <w:sz w:val="16"/>
                <w:szCs w:val="16"/>
              </w:rPr>
              <w:t>Conduct condition survey(s) of property and infrastructure predicted to be affected by ground movement based on the results of the geological and groundwater model (EPR GM1) or, where a property owner reasonably expects to be potentially affected and has requested a pre-construction condition survey. Develop and maintain a database of pre-construction and as-built condition information for each potentially affected structure identified as being in an area susceptible to damage (see EPR GM1) or where a property owner has requested a pre-construction condition survey, specifically including:</w:t>
            </w:r>
          </w:p>
          <w:p w14:paraId="47A84AA7" w14:textId="2117F924" w:rsidR="00E02A8F" w:rsidRPr="001F514B" w:rsidRDefault="00E02A8F" w:rsidP="00D122C7">
            <w:pPr>
              <w:pStyle w:val="TableBullet1"/>
              <w:rPr>
                <w:sz w:val="16"/>
                <w:szCs w:val="16"/>
              </w:rPr>
            </w:pPr>
            <w:r w:rsidRPr="001F514B">
              <w:rPr>
                <w:sz w:val="16"/>
                <w:szCs w:val="16"/>
              </w:rPr>
              <w:t>A list of identified structures/assets which may be susceptible to damage resulting from ground movement resulting from project</w:t>
            </w:r>
            <w:r w:rsidR="0015648F" w:rsidRPr="001F514B">
              <w:rPr>
                <w:sz w:val="16"/>
                <w:szCs w:val="16"/>
              </w:rPr>
              <w:t> </w:t>
            </w:r>
            <w:r w:rsidRPr="001F514B">
              <w:rPr>
                <w:sz w:val="16"/>
                <w:szCs w:val="16"/>
              </w:rPr>
              <w:t>works</w:t>
            </w:r>
          </w:p>
          <w:p w14:paraId="1E44BDF0" w14:textId="77777777" w:rsidR="00E02A8F" w:rsidRPr="001F514B" w:rsidRDefault="00E02A8F" w:rsidP="00D122C7">
            <w:pPr>
              <w:pStyle w:val="TableBullet1"/>
              <w:rPr>
                <w:sz w:val="16"/>
                <w:szCs w:val="16"/>
              </w:rPr>
            </w:pPr>
            <w:r w:rsidRPr="001F514B">
              <w:rPr>
                <w:sz w:val="16"/>
                <w:szCs w:val="16"/>
              </w:rPr>
              <w:t>Results of pre-construction condition surveys of structures, pavements, significant utilities and parklands to establish baseline conditions and potential vulnerabilities</w:t>
            </w:r>
          </w:p>
          <w:p w14:paraId="4E376EC9" w14:textId="0A8A6DF5" w:rsidR="00E02A8F" w:rsidRPr="001F514B" w:rsidRDefault="00E02A8F" w:rsidP="00D122C7">
            <w:pPr>
              <w:pStyle w:val="TableBullet1"/>
              <w:rPr>
                <w:sz w:val="16"/>
                <w:szCs w:val="16"/>
              </w:rPr>
            </w:pPr>
            <w:r w:rsidRPr="001F514B">
              <w:rPr>
                <w:sz w:val="16"/>
                <w:szCs w:val="16"/>
              </w:rPr>
              <w:t>Records of consultation with land owners in relation to the condition surveys</w:t>
            </w:r>
          </w:p>
          <w:p w14:paraId="3FA2039D" w14:textId="77777777" w:rsidR="00E02A8F" w:rsidRPr="001F514B" w:rsidRDefault="00E02A8F" w:rsidP="00D122C7">
            <w:pPr>
              <w:pStyle w:val="TableBullet1"/>
              <w:rPr>
                <w:sz w:val="16"/>
                <w:szCs w:val="16"/>
              </w:rPr>
            </w:pPr>
            <w:r w:rsidRPr="001F514B">
              <w:rPr>
                <w:sz w:val="16"/>
                <w:szCs w:val="16"/>
              </w:rPr>
              <w:t>Post-construction stage condition surveys conducted, where required, to ascertain if any damage has been caused as a result of project works.</w:t>
            </w:r>
          </w:p>
          <w:p w14:paraId="45717BC5" w14:textId="77777777" w:rsidR="00E02A8F" w:rsidRPr="001F514B" w:rsidRDefault="00E02A8F" w:rsidP="002F4E15">
            <w:pPr>
              <w:pStyle w:val="TableText"/>
              <w:rPr>
                <w:sz w:val="16"/>
                <w:szCs w:val="16"/>
              </w:rPr>
            </w:pPr>
            <w:r w:rsidRPr="001F514B">
              <w:rPr>
                <w:sz w:val="16"/>
                <w:szCs w:val="16"/>
              </w:rPr>
              <w:t>Pre- and post-condition assessments must be proactively shared with the property owner.</w:t>
            </w:r>
          </w:p>
          <w:p w14:paraId="39B0B55E" w14:textId="2DA61753" w:rsidR="00E02A8F" w:rsidRPr="001F514B" w:rsidRDefault="00E02A8F" w:rsidP="002F4E15">
            <w:pPr>
              <w:pStyle w:val="TableText"/>
              <w:rPr>
                <w:sz w:val="16"/>
                <w:szCs w:val="16"/>
              </w:rPr>
            </w:pPr>
            <w:r w:rsidRPr="001F514B">
              <w:rPr>
                <w:sz w:val="16"/>
                <w:szCs w:val="16"/>
              </w:rPr>
              <w:t>All stakeholder engagement activities must be undertaken in accordance with the Communications and Community Engagement Plan (see EPR SC2).</w:t>
            </w:r>
          </w:p>
        </w:tc>
        <w:tc>
          <w:tcPr>
            <w:tcW w:w="1104" w:type="dxa"/>
          </w:tcPr>
          <w:p w14:paraId="4B2AB70E" w14:textId="5FB20A6E" w:rsidR="00E02A8F" w:rsidRPr="001F514B" w:rsidRDefault="00E02A8F" w:rsidP="002F4E15">
            <w:pPr>
              <w:pStyle w:val="TableText"/>
              <w:rPr>
                <w:sz w:val="16"/>
                <w:szCs w:val="16"/>
              </w:rPr>
            </w:pPr>
            <w:r w:rsidRPr="001F514B">
              <w:rPr>
                <w:sz w:val="16"/>
                <w:szCs w:val="16"/>
              </w:rPr>
              <w:t xml:space="preserve">Construction </w:t>
            </w:r>
          </w:p>
        </w:tc>
      </w:tr>
      <w:tr w:rsidR="00E02A8F" w:rsidRPr="001F514B" w14:paraId="5F26C6C2" w14:textId="77777777" w:rsidTr="00127F2E">
        <w:tc>
          <w:tcPr>
            <w:tcW w:w="2835" w:type="dxa"/>
            <w:vMerge/>
          </w:tcPr>
          <w:p w14:paraId="3ACE6C4E" w14:textId="77777777" w:rsidR="00E02A8F" w:rsidRPr="001F514B" w:rsidRDefault="00E02A8F" w:rsidP="002F4E15">
            <w:pPr>
              <w:pStyle w:val="TableText"/>
              <w:rPr>
                <w:sz w:val="16"/>
                <w:szCs w:val="16"/>
              </w:rPr>
            </w:pPr>
          </w:p>
        </w:tc>
        <w:tc>
          <w:tcPr>
            <w:tcW w:w="994" w:type="dxa"/>
          </w:tcPr>
          <w:p w14:paraId="1C1DC6DA" w14:textId="77777777" w:rsidR="00E02A8F" w:rsidRPr="001F514B" w:rsidRDefault="00E02A8F" w:rsidP="002F4E15">
            <w:pPr>
              <w:pStyle w:val="TableText"/>
              <w:rPr>
                <w:sz w:val="16"/>
                <w:szCs w:val="16"/>
              </w:rPr>
            </w:pPr>
            <w:r w:rsidRPr="001F514B">
              <w:rPr>
                <w:sz w:val="16"/>
                <w:szCs w:val="16"/>
              </w:rPr>
              <w:t>GM4</w:t>
            </w:r>
          </w:p>
        </w:tc>
        <w:tc>
          <w:tcPr>
            <w:tcW w:w="9637" w:type="dxa"/>
          </w:tcPr>
          <w:p w14:paraId="579C0453" w14:textId="77777777" w:rsidR="00E02A8F" w:rsidRPr="001F514B" w:rsidRDefault="00E02A8F" w:rsidP="00B8233D">
            <w:pPr>
              <w:pStyle w:val="TextAqua"/>
              <w:rPr>
                <w:sz w:val="16"/>
                <w:szCs w:val="16"/>
              </w:rPr>
            </w:pPr>
            <w:r w:rsidRPr="001F514B">
              <w:rPr>
                <w:sz w:val="16"/>
                <w:szCs w:val="16"/>
              </w:rPr>
              <w:t>Rectify damage to properties and assets impacted by ground movement or settlement</w:t>
            </w:r>
          </w:p>
          <w:p w14:paraId="175ED2E6" w14:textId="77777777" w:rsidR="00E02A8F" w:rsidRPr="001F514B" w:rsidRDefault="00E02A8F" w:rsidP="002F4E15">
            <w:pPr>
              <w:pStyle w:val="TableText"/>
              <w:rPr>
                <w:sz w:val="16"/>
                <w:szCs w:val="16"/>
              </w:rPr>
            </w:pPr>
            <w:r w:rsidRPr="001F514B">
              <w:rPr>
                <w:sz w:val="16"/>
                <w:szCs w:val="16"/>
              </w:rPr>
              <w:t>For properties and assets affected by ground movement caused by the project, undertake required repair works or other actions as agreed with the property or asset owner. For places listed on the Victorian Heritage Register, consultation with Heritage Victoria must be undertaken.</w:t>
            </w:r>
          </w:p>
          <w:p w14:paraId="3D625CDB" w14:textId="2BCD86DD" w:rsidR="00E02A8F" w:rsidRPr="001F514B" w:rsidRDefault="00E02A8F" w:rsidP="002F4E15">
            <w:pPr>
              <w:pStyle w:val="TableText"/>
              <w:rPr>
                <w:sz w:val="16"/>
                <w:szCs w:val="16"/>
              </w:rPr>
            </w:pPr>
            <w:r w:rsidRPr="001F514B">
              <w:rPr>
                <w:sz w:val="16"/>
                <w:szCs w:val="16"/>
              </w:rPr>
              <w:t>Establish an independent mediation process for the assessment of claims for property and asset damage that cannot be agreed between the Project and the property or asset owner.</w:t>
            </w:r>
          </w:p>
        </w:tc>
        <w:tc>
          <w:tcPr>
            <w:tcW w:w="1104" w:type="dxa"/>
          </w:tcPr>
          <w:p w14:paraId="0191183A" w14:textId="0EAD0D8C" w:rsidR="00E02A8F" w:rsidRPr="001F514B" w:rsidRDefault="00E02A8F" w:rsidP="002F4E15">
            <w:pPr>
              <w:pStyle w:val="TableText"/>
              <w:rPr>
                <w:sz w:val="16"/>
                <w:szCs w:val="16"/>
              </w:rPr>
            </w:pPr>
            <w:r w:rsidRPr="001F514B">
              <w:rPr>
                <w:sz w:val="16"/>
                <w:szCs w:val="16"/>
              </w:rPr>
              <w:t>Construction</w:t>
            </w:r>
          </w:p>
        </w:tc>
      </w:tr>
      <w:tr w:rsidR="002F0CB7" w:rsidRPr="001F514B" w14:paraId="1BF6AC2A" w14:textId="77777777" w:rsidTr="00127F2E">
        <w:tc>
          <w:tcPr>
            <w:tcW w:w="14570" w:type="dxa"/>
            <w:gridSpan w:val="4"/>
            <w:shd w:val="clear" w:color="auto" w:fill="ECECEC" w:themeFill="background2" w:themeFillTint="33"/>
          </w:tcPr>
          <w:p w14:paraId="33452EA1" w14:textId="1203983B" w:rsidR="002F0CB7" w:rsidRPr="001F514B" w:rsidRDefault="002F0CB7" w:rsidP="00E84263">
            <w:pPr>
              <w:pStyle w:val="TableText"/>
              <w:keepNext/>
              <w:keepLines/>
              <w:rPr>
                <w:rStyle w:val="Bold"/>
                <w:sz w:val="16"/>
                <w:szCs w:val="16"/>
              </w:rPr>
            </w:pPr>
            <w:r w:rsidRPr="001F514B">
              <w:rPr>
                <w:rStyle w:val="Bold"/>
                <w:sz w:val="16"/>
                <w:szCs w:val="16"/>
              </w:rPr>
              <w:lastRenderedPageBreak/>
              <w:t>9. Groundwater (GW)</w:t>
            </w:r>
          </w:p>
        </w:tc>
      </w:tr>
      <w:tr w:rsidR="002F0CB7" w:rsidRPr="001F514B" w14:paraId="73E0C8DC" w14:textId="77777777" w:rsidTr="00127F2E">
        <w:trPr>
          <w:cantSplit/>
        </w:trPr>
        <w:tc>
          <w:tcPr>
            <w:tcW w:w="2835" w:type="dxa"/>
            <w:vMerge w:val="restart"/>
          </w:tcPr>
          <w:p w14:paraId="147A091E" w14:textId="77777777" w:rsidR="002F0CB7" w:rsidRPr="001F514B" w:rsidRDefault="002F0CB7" w:rsidP="00CA4121">
            <w:pPr>
              <w:pStyle w:val="TableText"/>
              <w:keepNext/>
              <w:keepLines/>
              <w:rPr>
                <w:i/>
                <w:sz w:val="16"/>
                <w:szCs w:val="16"/>
              </w:rPr>
            </w:pPr>
            <w:r w:rsidRPr="001F514B">
              <w:rPr>
                <w:i/>
                <w:sz w:val="16"/>
                <w:szCs w:val="16"/>
              </w:rPr>
              <w:t xml:space="preserve">Water Act 1989 </w:t>
            </w:r>
          </w:p>
          <w:p w14:paraId="28BC7773" w14:textId="77777777" w:rsidR="002F0CB7" w:rsidRPr="001F514B" w:rsidRDefault="002F0CB7" w:rsidP="00CA4121">
            <w:pPr>
              <w:pStyle w:val="TableText"/>
              <w:keepNext/>
              <w:keepLines/>
              <w:rPr>
                <w:i/>
                <w:sz w:val="16"/>
                <w:szCs w:val="16"/>
              </w:rPr>
            </w:pPr>
            <w:r w:rsidRPr="001F514B">
              <w:rPr>
                <w:i/>
                <w:sz w:val="16"/>
                <w:szCs w:val="16"/>
              </w:rPr>
              <w:t>Water Industry Regulations 2006 (Vic)</w:t>
            </w:r>
          </w:p>
          <w:p w14:paraId="613F4F6A" w14:textId="77777777" w:rsidR="002F0CB7" w:rsidRPr="001F514B" w:rsidRDefault="002F0CB7" w:rsidP="00CA4121">
            <w:pPr>
              <w:pStyle w:val="TableText"/>
              <w:keepNext/>
              <w:keepLines/>
              <w:rPr>
                <w:i/>
                <w:sz w:val="16"/>
                <w:szCs w:val="16"/>
              </w:rPr>
            </w:pPr>
            <w:r w:rsidRPr="001F514B">
              <w:rPr>
                <w:i/>
                <w:sz w:val="16"/>
                <w:szCs w:val="16"/>
              </w:rPr>
              <w:t>State Environment Protection Policy (SEPP) Waters 2018</w:t>
            </w:r>
          </w:p>
          <w:p w14:paraId="54D69123" w14:textId="77777777" w:rsidR="002F0CB7" w:rsidRPr="001F514B" w:rsidRDefault="002F0CB7" w:rsidP="00CA4121">
            <w:pPr>
              <w:pStyle w:val="TableText"/>
              <w:keepNext/>
              <w:keepLines/>
              <w:rPr>
                <w:i/>
                <w:sz w:val="16"/>
                <w:szCs w:val="16"/>
              </w:rPr>
            </w:pPr>
            <w:r w:rsidRPr="001F514B">
              <w:rPr>
                <w:i/>
                <w:sz w:val="16"/>
                <w:szCs w:val="16"/>
              </w:rPr>
              <w:t xml:space="preserve">State Environment Protection Policy (SEPP) Prevention and Management of Contaminated Land 2002 </w:t>
            </w:r>
          </w:p>
          <w:p w14:paraId="468AE0AE" w14:textId="77777777" w:rsidR="002F0CB7" w:rsidRPr="001F514B" w:rsidRDefault="002F0CB7" w:rsidP="00CA4121">
            <w:pPr>
              <w:pStyle w:val="TableText"/>
              <w:keepNext/>
              <w:keepLines/>
              <w:rPr>
                <w:i/>
                <w:sz w:val="16"/>
                <w:szCs w:val="16"/>
              </w:rPr>
            </w:pPr>
            <w:r w:rsidRPr="001F514B">
              <w:rPr>
                <w:i/>
                <w:sz w:val="16"/>
                <w:szCs w:val="16"/>
              </w:rPr>
              <w:t>VicRoads Integrated Water Management Guidelines (June 2013)</w:t>
            </w:r>
          </w:p>
          <w:p w14:paraId="58DA3B71" w14:textId="77777777" w:rsidR="002F0CB7" w:rsidRPr="001F514B" w:rsidRDefault="002F0CB7" w:rsidP="00CA4121">
            <w:pPr>
              <w:pStyle w:val="TableText"/>
              <w:keepNext/>
              <w:keepLines/>
              <w:rPr>
                <w:sz w:val="16"/>
                <w:szCs w:val="16"/>
              </w:rPr>
            </w:pPr>
            <w:r w:rsidRPr="001F514B">
              <w:rPr>
                <w:sz w:val="16"/>
                <w:szCs w:val="16"/>
              </w:rPr>
              <w:t>EPA Publications:</w:t>
            </w:r>
          </w:p>
          <w:p w14:paraId="47273BC9" w14:textId="77777777" w:rsidR="002F0CB7" w:rsidRPr="001F514B" w:rsidRDefault="002F0CB7" w:rsidP="00CA4121">
            <w:pPr>
              <w:pStyle w:val="TableBullet1"/>
              <w:keepNext/>
              <w:keepLines/>
              <w:rPr>
                <w:sz w:val="16"/>
                <w:szCs w:val="16"/>
              </w:rPr>
            </w:pPr>
            <w:r w:rsidRPr="001F514B">
              <w:rPr>
                <w:sz w:val="16"/>
                <w:szCs w:val="16"/>
              </w:rPr>
              <w:t xml:space="preserve">480 Environmental Guidelines for Major Construction Sites </w:t>
            </w:r>
          </w:p>
          <w:p w14:paraId="472D70C6" w14:textId="77777777" w:rsidR="002F0CB7" w:rsidRPr="001F514B" w:rsidRDefault="002F0CB7" w:rsidP="00CA4121">
            <w:pPr>
              <w:pStyle w:val="TableBullet1"/>
              <w:keepNext/>
              <w:keepLines/>
              <w:rPr>
                <w:sz w:val="16"/>
                <w:szCs w:val="16"/>
              </w:rPr>
            </w:pPr>
            <w:r w:rsidRPr="001F514B">
              <w:rPr>
                <w:sz w:val="16"/>
                <w:szCs w:val="16"/>
              </w:rPr>
              <w:t xml:space="preserve">347 Bunding Guidelines </w:t>
            </w:r>
          </w:p>
          <w:p w14:paraId="354C4534" w14:textId="77777777" w:rsidR="002F0CB7" w:rsidRPr="00C642AC" w:rsidRDefault="002F0CB7" w:rsidP="00CA4121">
            <w:pPr>
              <w:pStyle w:val="TableBullet1"/>
              <w:keepNext/>
              <w:keepLines/>
              <w:rPr>
                <w:sz w:val="16"/>
                <w:szCs w:val="16"/>
                <w:lang w:val="fr-FR"/>
              </w:rPr>
            </w:pPr>
            <w:r w:rsidRPr="00C642AC">
              <w:rPr>
                <w:sz w:val="16"/>
                <w:szCs w:val="16"/>
                <w:lang w:val="fr-FR"/>
              </w:rPr>
              <w:t>275 (1991) Construction techniques for sediment pollution control</w:t>
            </w:r>
          </w:p>
          <w:p w14:paraId="4A07BD99" w14:textId="77777777" w:rsidR="002F0CB7" w:rsidRPr="001F514B" w:rsidRDefault="002F0CB7" w:rsidP="00CA4121">
            <w:pPr>
              <w:pStyle w:val="TableBullet1"/>
              <w:keepNext/>
              <w:keepLines/>
              <w:rPr>
                <w:sz w:val="16"/>
                <w:szCs w:val="16"/>
              </w:rPr>
            </w:pPr>
            <w:r w:rsidRPr="001F514B">
              <w:rPr>
                <w:sz w:val="16"/>
                <w:szCs w:val="16"/>
              </w:rPr>
              <w:t>668 (2006) Hydrogeological assessment groundwater quality) guidelines</w:t>
            </w:r>
          </w:p>
          <w:p w14:paraId="26016B07" w14:textId="77777777" w:rsidR="002F0CB7" w:rsidRPr="001F514B" w:rsidRDefault="002F0CB7" w:rsidP="00CA4121">
            <w:pPr>
              <w:pStyle w:val="TableBullet1"/>
              <w:keepNext/>
              <w:keepLines/>
              <w:rPr>
                <w:sz w:val="16"/>
                <w:szCs w:val="16"/>
              </w:rPr>
            </w:pPr>
            <w:r w:rsidRPr="001F514B">
              <w:rPr>
                <w:sz w:val="16"/>
                <w:szCs w:val="16"/>
              </w:rPr>
              <w:t>669 (2000) Groundwater Sampling Guidelines.</w:t>
            </w:r>
          </w:p>
          <w:p w14:paraId="61377AA9" w14:textId="1F73BA38" w:rsidR="002F0CB7" w:rsidRPr="001F514B" w:rsidRDefault="002F0CB7" w:rsidP="00CA4121">
            <w:pPr>
              <w:pStyle w:val="TableBullet1"/>
              <w:keepNext/>
              <w:keepLines/>
              <w:rPr>
                <w:sz w:val="16"/>
                <w:szCs w:val="16"/>
              </w:rPr>
            </w:pPr>
            <w:r w:rsidRPr="001F514B">
              <w:rPr>
                <w:sz w:val="16"/>
                <w:szCs w:val="16"/>
              </w:rPr>
              <w:t>Ministerial Guidelines for Groundwater Licensing and the Protection of High Value Groundwater Dependent Ecosystems (2015)</w:t>
            </w:r>
          </w:p>
        </w:tc>
        <w:tc>
          <w:tcPr>
            <w:tcW w:w="994" w:type="dxa"/>
          </w:tcPr>
          <w:p w14:paraId="28697E7C" w14:textId="6DAEE8FD" w:rsidR="002F0CB7" w:rsidRPr="001F514B" w:rsidRDefault="002F0CB7" w:rsidP="00CA4121">
            <w:pPr>
              <w:pStyle w:val="TableText"/>
              <w:keepNext/>
              <w:keepLines/>
              <w:rPr>
                <w:sz w:val="16"/>
                <w:szCs w:val="16"/>
              </w:rPr>
            </w:pPr>
            <w:r w:rsidRPr="001F514B">
              <w:rPr>
                <w:sz w:val="16"/>
                <w:szCs w:val="16"/>
              </w:rPr>
              <w:t>GW1</w:t>
            </w:r>
          </w:p>
        </w:tc>
        <w:tc>
          <w:tcPr>
            <w:tcW w:w="9637" w:type="dxa"/>
          </w:tcPr>
          <w:p w14:paraId="581C3AC7" w14:textId="77777777" w:rsidR="002F0CB7" w:rsidRPr="001F514B" w:rsidRDefault="002F0CB7" w:rsidP="00CA4121">
            <w:pPr>
              <w:pStyle w:val="TextAqua"/>
              <w:keepNext/>
              <w:keepLines/>
              <w:rPr>
                <w:sz w:val="16"/>
                <w:szCs w:val="16"/>
              </w:rPr>
            </w:pPr>
            <w:r w:rsidRPr="001F514B">
              <w:rPr>
                <w:sz w:val="16"/>
                <w:szCs w:val="16"/>
              </w:rPr>
              <w:t>Design and construction to be informed by a groundwater model</w:t>
            </w:r>
          </w:p>
          <w:p w14:paraId="722633C2" w14:textId="4E07C4E0" w:rsidR="002F0CB7" w:rsidRPr="001F514B" w:rsidRDefault="002F0CB7" w:rsidP="00CA4121">
            <w:pPr>
              <w:pStyle w:val="TableText"/>
              <w:keepNext/>
              <w:keepLines/>
              <w:rPr>
                <w:sz w:val="16"/>
                <w:szCs w:val="16"/>
              </w:rPr>
            </w:pPr>
            <w:r w:rsidRPr="001F514B">
              <w:rPr>
                <w:sz w:val="16"/>
                <w:szCs w:val="16"/>
              </w:rPr>
              <w:t>Develop a predictive and numerical groundwater model, informed by field investigations, to predict changes in groundwater levels and flow and quality, as they are affected by construction, and develop mitigation strategies, as per EPR GM1. The groundwater model must be updated to take account of any changes to construction techniques or operational design features.</w:t>
            </w:r>
          </w:p>
        </w:tc>
        <w:tc>
          <w:tcPr>
            <w:tcW w:w="1104" w:type="dxa"/>
          </w:tcPr>
          <w:p w14:paraId="3E9C9C14" w14:textId="303B2C3C" w:rsidR="002F0CB7" w:rsidRPr="001F514B" w:rsidRDefault="002F0CB7" w:rsidP="00CA4121">
            <w:pPr>
              <w:pStyle w:val="TableText"/>
              <w:keepNext/>
              <w:keepLines/>
              <w:rPr>
                <w:sz w:val="16"/>
                <w:szCs w:val="16"/>
              </w:rPr>
            </w:pPr>
            <w:r w:rsidRPr="001F514B">
              <w:rPr>
                <w:sz w:val="16"/>
                <w:szCs w:val="16"/>
              </w:rPr>
              <w:t>Design, construction</w:t>
            </w:r>
          </w:p>
        </w:tc>
      </w:tr>
      <w:tr w:rsidR="002F0CB7" w:rsidRPr="001F514B" w14:paraId="0523DFB2" w14:textId="77777777" w:rsidTr="00127F2E">
        <w:trPr>
          <w:cantSplit/>
        </w:trPr>
        <w:tc>
          <w:tcPr>
            <w:tcW w:w="2835" w:type="dxa"/>
            <w:vMerge/>
          </w:tcPr>
          <w:p w14:paraId="4801F177" w14:textId="77777777" w:rsidR="002F0CB7" w:rsidRPr="001F514B" w:rsidRDefault="002F0CB7" w:rsidP="002F4E15">
            <w:pPr>
              <w:pStyle w:val="TableText"/>
              <w:rPr>
                <w:sz w:val="16"/>
                <w:szCs w:val="16"/>
              </w:rPr>
            </w:pPr>
          </w:p>
        </w:tc>
        <w:tc>
          <w:tcPr>
            <w:tcW w:w="994" w:type="dxa"/>
          </w:tcPr>
          <w:p w14:paraId="0D992BE3" w14:textId="77777777" w:rsidR="002F0CB7" w:rsidRPr="001F514B" w:rsidRDefault="002F0CB7" w:rsidP="002F4E15">
            <w:pPr>
              <w:pStyle w:val="TableText"/>
              <w:rPr>
                <w:sz w:val="16"/>
                <w:szCs w:val="16"/>
              </w:rPr>
            </w:pPr>
            <w:r w:rsidRPr="001F514B">
              <w:rPr>
                <w:sz w:val="16"/>
                <w:szCs w:val="16"/>
              </w:rPr>
              <w:t>GW2</w:t>
            </w:r>
          </w:p>
        </w:tc>
        <w:tc>
          <w:tcPr>
            <w:tcW w:w="9637" w:type="dxa"/>
          </w:tcPr>
          <w:p w14:paraId="013C1EDC" w14:textId="77777777" w:rsidR="002F0CB7" w:rsidRPr="001F514B" w:rsidRDefault="002F0CB7" w:rsidP="00B8233D">
            <w:pPr>
              <w:pStyle w:val="TextAqua"/>
              <w:rPr>
                <w:sz w:val="16"/>
                <w:szCs w:val="16"/>
              </w:rPr>
            </w:pPr>
            <w:r w:rsidRPr="001F514B">
              <w:rPr>
                <w:sz w:val="16"/>
                <w:szCs w:val="16"/>
              </w:rPr>
              <w:t xml:space="preserve">Monitor groundwater </w:t>
            </w:r>
          </w:p>
          <w:p w14:paraId="7A7890A5" w14:textId="77777777" w:rsidR="002F0CB7" w:rsidRPr="001F514B" w:rsidRDefault="002F0CB7" w:rsidP="002F4E15">
            <w:pPr>
              <w:pStyle w:val="TableText"/>
              <w:rPr>
                <w:sz w:val="16"/>
                <w:szCs w:val="16"/>
              </w:rPr>
            </w:pPr>
            <w:r w:rsidRPr="001F514B">
              <w:rPr>
                <w:sz w:val="16"/>
                <w:szCs w:val="16"/>
              </w:rPr>
              <w:t>Develop and implement a pre-construction, and construction groundwater monitoring program to:</w:t>
            </w:r>
          </w:p>
          <w:p w14:paraId="7E520904" w14:textId="77777777" w:rsidR="002F0CB7" w:rsidRPr="001F514B" w:rsidRDefault="002F0CB7" w:rsidP="00D122C7">
            <w:pPr>
              <w:pStyle w:val="TableBullet1"/>
              <w:rPr>
                <w:sz w:val="16"/>
                <w:szCs w:val="16"/>
              </w:rPr>
            </w:pPr>
            <w:r w:rsidRPr="001F514B">
              <w:rPr>
                <w:sz w:val="16"/>
                <w:szCs w:val="16"/>
              </w:rPr>
              <w:t>Establish baseline water level and quality conditions throughout the study area</w:t>
            </w:r>
          </w:p>
          <w:p w14:paraId="2C30EC98" w14:textId="35D21362" w:rsidR="002F0CB7" w:rsidRPr="001F514B" w:rsidRDefault="002F0CB7" w:rsidP="00D122C7">
            <w:pPr>
              <w:pStyle w:val="TableBullet1"/>
              <w:rPr>
                <w:sz w:val="16"/>
                <w:szCs w:val="16"/>
              </w:rPr>
            </w:pPr>
            <w:r w:rsidRPr="001F514B">
              <w:rPr>
                <w:sz w:val="16"/>
                <w:szCs w:val="16"/>
              </w:rPr>
              <w:t>Calibrate the predictive model prior to commencement of construction, manage construction activities, and verify the model</w:t>
            </w:r>
            <w:r w:rsidR="0015648F" w:rsidRPr="001F514B">
              <w:rPr>
                <w:sz w:val="16"/>
                <w:szCs w:val="16"/>
              </w:rPr>
              <w:t> </w:t>
            </w:r>
            <w:r w:rsidRPr="001F514B">
              <w:rPr>
                <w:sz w:val="16"/>
                <w:szCs w:val="16"/>
              </w:rPr>
              <w:t>predictions</w:t>
            </w:r>
          </w:p>
          <w:p w14:paraId="6BF14CB9" w14:textId="77777777" w:rsidR="002F0CB7" w:rsidRPr="001F514B" w:rsidRDefault="002F0CB7" w:rsidP="00D122C7">
            <w:pPr>
              <w:pStyle w:val="TableBullet1"/>
              <w:rPr>
                <w:sz w:val="16"/>
                <w:szCs w:val="16"/>
              </w:rPr>
            </w:pPr>
            <w:r w:rsidRPr="001F514B">
              <w:rPr>
                <w:sz w:val="16"/>
                <w:szCs w:val="16"/>
              </w:rPr>
              <w:t>Assess the adequacy of proposed design and construction methods, and where required, identify and implement any additional measures required to mitigate impacts from changes in groundwater levels, flow and quality.</w:t>
            </w:r>
          </w:p>
          <w:p w14:paraId="23193651" w14:textId="5F7F39D9" w:rsidR="002F0CB7" w:rsidRPr="001F514B" w:rsidRDefault="002F0CB7" w:rsidP="002F4E15">
            <w:pPr>
              <w:pStyle w:val="TableText"/>
              <w:rPr>
                <w:sz w:val="16"/>
                <w:szCs w:val="16"/>
              </w:rPr>
            </w:pPr>
            <w:r w:rsidRPr="001F514B">
              <w:rPr>
                <w:sz w:val="16"/>
                <w:szCs w:val="16"/>
              </w:rPr>
              <w:t xml:space="preserve">A post-construction groundwater monitoring </w:t>
            </w:r>
            <w:r w:rsidR="00ED485F" w:rsidRPr="001F514B">
              <w:rPr>
                <w:sz w:val="16"/>
                <w:szCs w:val="16"/>
              </w:rPr>
              <w:t xml:space="preserve">program </w:t>
            </w:r>
            <w:r w:rsidRPr="001F514B">
              <w:rPr>
                <w:sz w:val="16"/>
                <w:szCs w:val="16"/>
              </w:rPr>
              <w:t>must be developed and implemented to:</w:t>
            </w:r>
          </w:p>
          <w:p w14:paraId="1945847D" w14:textId="77777777" w:rsidR="002F0CB7" w:rsidRPr="001F514B" w:rsidRDefault="002F0CB7" w:rsidP="00D122C7">
            <w:pPr>
              <w:pStyle w:val="TableBullet1"/>
              <w:rPr>
                <w:sz w:val="16"/>
                <w:szCs w:val="16"/>
              </w:rPr>
            </w:pPr>
            <w:r w:rsidRPr="001F514B">
              <w:rPr>
                <w:sz w:val="16"/>
                <w:szCs w:val="16"/>
              </w:rPr>
              <w:t>Confirm the acceptability of resultant water quality and water level recovery (and potential mounding) as predicted by the numerical groundwater model. Acceptability is to be assessed with consideration to the Groundwater Dependent Ecosystem Monitoring and Mitigation Plan (as required by EPR FF6) and other identified beneficial uses of groundwater</w:t>
            </w:r>
          </w:p>
          <w:p w14:paraId="1AF878B1" w14:textId="77777777" w:rsidR="002F0CB7" w:rsidRPr="001F514B" w:rsidRDefault="002F0CB7" w:rsidP="00D122C7">
            <w:pPr>
              <w:pStyle w:val="TableBullet1"/>
              <w:rPr>
                <w:sz w:val="16"/>
                <w:szCs w:val="16"/>
              </w:rPr>
            </w:pPr>
            <w:r w:rsidRPr="001F514B">
              <w:rPr>
                <w:sz w:val="16"/>
                <w:szCs w:val="16"/>
              </w:rPr>
              <w:t xml:space="preserve">Confirm the effectiveness of applied measures as identified in the Groundwater Management Plan (refer EPR GW4) and if required, identify and implement contingency measures to restore groundwater to an acceptable level. </w:t>
            </w:r>
          </w:p>
          <w:p w14:paraId="48356C25" w14:textId="493AEA81" w:rsidR="002F0CB7" w:rsidRPr="001F514B" w:rsidRDefault="002F0CB7" w:rsidP="002F4E15">
            <w:pPr>
              <w:pStyle w:val="TableText"/>
              <w:rPr>
                <w:sz w:val="16"/>
                <w:szCs w:val="16"/>
              </w:rPr>
            </w:pPr>
            <w:r w:rsidRPr="001F514B">
              <w:rPr>
                <w:sz w:val="16"/>
                <w:szCs w:val="16"/>
              </w:rPr>
              <w:t>The duration of post-construction monitoring must be a minimum of two years or until acceptable restoration of groundwater has been confirmed. The monitoring program must be developed in consultation with EPA Victoria and be consistent with EPA Victoria Publication 668 Hydrogeological assessment groundwater quality guidelines, EPA Victoria Publication 669 Groundwater Sampling Guidelines, and the State Environment Protection Policy (Waters).</w:t>
            </w:r>
          </w:p>
        </w:tc>
        <w:tc>
          <w:tcPr>
            <w:tcW w:w="1104" w:type="dxa"/>
          </w:tcPr>
          <w:p w14:paraId="4482A8A0" w14:textId="6019FD32" w:rsidR="002F0CB7" w:rsidRPr="001F514B" w:rsidRDefault="002F0CB7" w:rsidP="002F4E15">
            <w:pPr>
              <w:pStyle w:val="TableText"/>
              <w:rPr>
                <w:sz w:val="16"/>
                <w:szCs w:val="16"/>
              </w:rPr>
            </w:pPr>
            <w:r w:rsidRPr="001F514B">
              <w:rPr>
                <w:sz w:val="16"/>
                <w:szCs w:val="16"/>
              </w:rPr>
              <w:t>Design, construction, operation</w:t>
            </w:r>
          </w:p>
        </w:tc>
      </w:tr>
      <w:tr w:rsidR="007E201B" w:rsidRPr="001F514B" w14:paraId="4401EA5B" w14:textId="77777777" w:rsidTr="00960956">
        <w:trPr>
          <w:cantSplit/>
        </w:trPr>
        <w:tc>
          <w:tcPr>
            <w:tcW w:w="2835" w:type="dxa"/>
            <w:tcBorders>
              <w:bottom w:val="single" w:sz="4" w:space="0" w:color="636569" w:themeColor="text2"/>
            </w:tcBorders>
          </w:tcPr>
          <w:p w14:paraId="2D6A9E04" w14:textId="77777777" w:rsidR="007E201B" w:rsidRPr="001F514B" w:rsidRDefault="007E201B" w:rsidP="002F4E15">
            <w:pPr>
              <w:pStyle w:val="TableText"/>
              <w:rPr>
                <w:sz w:val="16"/>
                <w:szCs w:val="16"/>
              </w:rPr>
            </w:pPr>
          </w:p>
        </w:tc>
        <w:tc>
          <w:tcPr>
            <w:tcW w:w="994" w:type="dxa"/>
          </w:tcPr>
          <w:p w14:paraId="6E3CDA6A" w14:textId="77777777" w:rsidR="007E201B" w:rsidRPr="001F514B" w:rsidRDefault="007E201B" w:rsidP="002F4E15">
            <w:pPr>
              <w:pStyle w:val="TableText"/>
              <w:rPr>
                <w:sz w:val="16"/>
                <w:szCs w:val="16"/>
              </w:rPr>
            </w:pPr>
            <w:r w:rsidRPr="001F514B">
              <w:rPr>
                <w:sz w:val="16"/>
                <w:szCs w:val="16"/>
              </w:rPr>
              <w:t>GW3</w:t>
            </w:r>
          </w:p>
        </w:tc>
        <w:tc>
          <w:tcPr>
            <w:tcW w:w="9637" w:type="dxa"/>
          </w:tcPr>
          <w:p w14:paraId="3FE2B288" w14:textId="77777777" w:rsidR="007E201B" w:rsidRPr="001F514B" w:rsidRDefault="007E201B" w:rsidP="00B8233D">
            <w:pPr>
              <w:pStyle w:val="TextAqua"/>
              <w:rPr>
                <w:sz w:val="16"/>
                <w:szCs w:val="16"/>
              </w:rPr>
            </w:pPr>
            <w:r w:rsidRPr="001F514B">
              <w:rPr>
                <w:sz w:val="16"/>
                <w:szCs w:val="16"/>
              </w:rPr>
              <w:t>Minimise changes to groundwater levels through tunnel and trench drainage design and construction methods</w:t>
            </w:r>
          </w:p>
          <w:p w14:paraId="76E7E731" w14:textId="4346EC74" w:rsidR="007E201B" w:rsidRPr="001F514B" w:rsidRDefault="007E201B" w:rsidP="002F4E15">
            <w:pPr>
              <w:pStyle w:val="TableText"/>
              <w:rPr>
                <w:sz w:val="16"/>
                <w:szCs w:val="16"/>
              </w:rPr>
            </w:pPr>
            <w:r w:rsidRPr="001F514B">
              <w:rPr>
                <w:sz w:val="16"/>
                <w:szCs w:val="16"/>
              </w:rPr>
              <w:t xml:space="preserve">Design long term tunnel and trench drainage and adopt construction methods which </w:t>
            </w:r>
            <w:r w:rsidR="001C283F" w:rsidRPr="001F514B">
              <w:rPr>
                <w:sz w:val="16"/>
                <w:szCs w:val="16"/>
              </w:rPr>
              <w:t xml:space="preserve">minimise </w:t>
            </w:r>
            <w:r w:rsidRPr="001F514B">
              <w:rPr>
                <w:sz w:val="16"/>
                <w:szCs w:val="16"/>
              </w:rPr>
              <w:t>changes to groundwater levels during construction and operation to manage, mitigate and/or minimise to the extent practicable:</w:t>
            </w:r>
          </w:p>
          <w:p w14:paraId="399D3032" w14:textId="77777777" w:rsidR="007E201B" w:rsidRPr="001F514B" w:rsidRDefault="007E201B" w:rsidP="00D122C7">
            <w:pPr>
              <w:pStyle w:val="TableBullet1"/>
              <w:rPr>
                <w:sz w:val="16"/>
                <w:szCs w:val="16"/>
              </w:rPr>
            </w:pPr>
            <w:r w:rsidRPr="001F514B">
              <w:rPr>
                <w:sz w:val="16"/>
                <w:szCs w:val="16"/>
              </w:rPr>
              <w:t>Requirements for groundwater management and disposal</w:t>
            </w:r>
          </w:p>
          <w:p w14:paraId="5E4ECF7F" w14:textId="77777777" w:rsidR="007E201B" w:rsidRPr="001F514B" w:rsidRDefault="007E201B" w:rsidP="00D122C7">
            <w:pPr>
              <w:pStyle w:val="TableBullet1"/>
              <w:rPr>
                <w:sz w:val="16"/>
                <w:szCs w:val="16"/>
              </w:rPr>
            </w:pPr>
            <w:r w:rsidRPr="001F514B">
              <w:rPr>
                <w:sz w:val="16"/>
                <w:szCs w:val="16"/>
              </w:rPr>
              <w:t>Mobilisation of contaminated groundwater</w:t>
            </w:r>
          </w:p>
          <w:p w14:paraId="107B131B" w14:textId="77777777" w:rsidR="007E201B" w:rsidRPr="001F514B" w:rsidRDefault="007E201B" w:rsidP="00D122C7">
            <w:pPr>
              <w:pStyle w:val="TableBullet1"/>
              <w:rPr>
                <w:sz w:val="16"/>
                <w:szCs w:val="16"/>
              </w:rPr>
            </w:pPr>
            <w:r w:rsidRPr="001F514B">
              <w:rPr>
                <w:sz w:val="16"/>
                <w:szCs w:val="16"/>
              </w:rPr>
              <w:t>Dewatering and potential impacts of acid sulfate soils, including both unconsolidated sediments and lithified sedimentary rock</w:t>
            </w:r>
          </w:p>
          <w:p w14:paraId="5C98AFB9" w14:textId="77777777" w:rsidR="007E201B" w:rsidRPr="001F514B" w:rsidRDefault="007E201B" w:rsidP="00D122C7">
            <w:pPr>
              <w:pStyle w:val="TableBullet1"/>
              <w:rPr>
                <w:sz w:val="16"/>
                <w:szCs w:val="16"/>
              </w:rPr>
            </w:pPr>
            <w:r w:rsidRPr="001F514B">
              <w:rPr>
                <w:sz w:val="16"/>
                <w:szCs w:val="16"/>
              </w:rPr>
              <w:t>Potential impacts on waterways and potential groundwater dependent ecosystems, including terrestrial ecosystems</w:t>
            </w:r>
          </w:p>
          <w:p w14:paraId="689A3FE5" w14:textId="77777777" w:rsidR="007E201B" w:rsidRPr="001F514B" w:rsidRDefault="007E201B" w:rsidP="00D122C7">
            <w:pPr>
              <w:pStyle w:val="TableBullet1"/>
              <w:rPr>
                <w:sz w:val="16"/>
                <w:szCs w:val="16"/>
              </w:rPr>
            </w:pPr>
            <w:r w:rsidRPr="001F514B">
              <w:rPr>
                <w:sz w:val="16"/>
                <w:szCs w:val="16"/>
              </w:rPr>
              <w:t>Any other adverse impacts of groundwater level changes such as subsidence.</w:t>
            </w:r>
          </w:p>
          <w:p w14:paraId="00921F6B" w14:textId="3EA697A2" w:rsidR="007E201B" w:rsidRPr="001F514B" w:rsidRDefault="007E201B" w:rsidP="002F4E15">
            <w:pPr>
              <w:pStyle w:val="TableText"/>
              <w:rPr>
                <w:sz w:val="16"/>
                <w:szCs w:val="16"/>
              </w:rPr>
            </w:pPr>
            <w:r w:rsidRPr="001F514B">
              <w:rPr>
                <w:sz w:val="16"/>
                <w:szCs w:val="16"/>
              </w:rPr>
              <w:t>Design and implement engineering control measures and/or ground treatment to limit to the extent practicable groundwater inflow and groundwater drawdown during excavation, construction and operation of tunnels and trenches, cross passages and subsurface</w:t>
            </w:r>
            <w:r w:rsidR="0015648F" w:rsidRPr="001F514B">
              <w:rPr>
                <w:sz w:val="16"/>
                <w:szCs w:val="16"/>
              </w:rPr>
              <w:t> </w:t>
            </w:r>
            <w:r w:rsidRPr="001F514B">
              <w:rPr>
                <w:sz w:val="16"/>
                <w:szCs w:val="16"/>
              </w:rPr>
              <w:t xml:space="preserve">excavations. </w:t>
            </w:r>
          </w:p>
          <w:p w14:paraId="00CBFC94" w14:textId="12EA0386" w:rsidR="007E201B" w:rsidRPr="001F514B" w:rsidRDefault="007E201B" w:rsidP="002F4E15">
            <w:pPr>
              <w:pStyle w:val="TableText"/>
              <w:rPr>
                <w:sz w:val="16"/>
                <w:szCs w:val="16"/>
              </w:rPr>
            </w:pPr>
            <w:r w:rsidRPr="001F514B">
              <w:rPr>
                <w:sz w:val="16"/>
                <w:szCs w:val="16"/>
              </w:rPr>
              <w:t xml:space="preserve">The Groundwater Management Plan (as required by EPR GW4) must contain measures and/or controls to </w:t>
            </w:r>
            <w:r w:rsidR="001C283F" w:rsidRPr="001F514B">
              <w:rPr>
                <w:sz w:val="16"/>
                <w:szCs w:val="16"/>
              </w:rPr>
              <w:t xml:space="preserve">minimise </w:t>
            </w:r>
            <w:r w:rsidRPr="001F514B">
              <w:rPr>
                <w:sz w:val="16"/>
                <w:szCs w:val="16"/>
              </w:rPr>
              <w:t>groundwater inflow during construction to excavations and groundwater drawdown, including contingency measures should monitoring indicate adverse impacts are occurring. These must include measures to:</w:t>
            </w:r>
          </w:p>
          <w:p w14:paraId="2CA56FCB" w14:textId="77777777" w:rsidR="007E201B" w:rsidRPr="001F514B" w:rsidRDefault="007E201B" w:rsidP="00D122C7">
            <w:pPr>
              <w:pStyle w:val="TableBullet1"/>
              <w:rPr>
                <w:sz w:val="16"/>
                <w:szCs w:val="16"/>
              </w:rPr>
            </w:pPr>
            <w:r w:rsidRPr="001F514B">
              <w:rPr>
                <w:sz w:val="16"/>
                <w:szCs w:val="16"/>
              </w:rPr>
              <w:t>Minimise to the extent practicable reduction or loss of groundwater discharge to waterways or loss of water availability for terrestrial ecosystems</w:t>
            </w:r>
          </w:p>
          <w:p w14:paraId="61BE7C4C" w14:textId="77777777" w:rsidR="007E201B" w:rsidRPr="001F514B" w:rsidRDefault="007E201B" w:rsidP="00D122C7">
            <w:pPr>
              <w:pStyle w:val="TableBullet1"/>
              <w:rPr>
                <w:sz w:val="16"/>
                <w:szCs w:val="16"/>
              </w:rPr>
            </w:pPr>
            <w:r w:rsidRPr="001F514B">
              <w:rPr>
                <w:sz w:val="16"/>
                <w:szCs w:val="16"/>
              </w:rPr>
              <w:t>Manage, mitigate and minimise the oxidation of acid sulfate soil materials and acidification of groundwater</w:t>
            </w:r>
          </w:p>
          <w:p w14:paraId="63B34DFB" w14:textId="77777777" w:rsidR="007E201B" w:rsidRPr="001F514B" w:rsidRDefault="007E201B" w:rsidP="00D122C7">
            <w:pPr>
              <w:pStyle w:val="TableBullet1"/>
              <w:rPr>
                <w:sz w:val="16"/>
                <w:szCs w:val="16"/>
              </w:rPr>
            </w:pPr>
            <w:r w:rsidRPr="001F514B">
              <w:rPr>
                <w:sz w:val="16"/>
                <w:szCs w:val="16"/>
              </w:rPr>
              <w:t>Manage, mitigate and minimise any movement of contamination that is identified</w:t>
            </w:r>
          </w:p>
          <w:p w14:paraId="70C37A96" w14:textId="77777777" w:rsidR="007E201B" w:rsidRPr="001F514B" w:rsidRDefault="007E201B" w:rsidP="00D122C7">
            <w:pPr>
              <w:pStyle w:val="TableBullet1"/>
              <w:rPr>
                <w:sz w:val="16"/>
                <w:szCs w:val="16"/>
              </w:rPr>
            </w:pPr>
            <w:r w:rsidRPr="001F514B">
              <w:rPr>
                <w:sz w:val="16"/>
                <w:szCs w:val="16"/>
              </w:rPr>
              <w:t>Manage, mitigate and minimise impacts on beneficial uses and risk of vapour intrusion</w:t>
            </w:r>
          </w:p>
          <w:p w14:paraId="2F9401FB" w14:textId="022182D9" w:rsidR="007E201B" w:rsidRPr="001F514B" w:rsidRDefault="007E201B" w:rsidP="00D122C7">
            <w:pPr>
              <w:pStyle w:val="TableBullet1"/>
              <w:rPr>
                <w:sz w:val="16"/>
                <w:szCs w:val="16"/>
              </w:rPr>
            </w:pPr>
            <w:r w:rsidRPr="001F514B">
              <w:rPr>
                <w:sz w:val="16"/>
                <w:szCs w:val="16"/>
              </w:rPr>
              <w:t xml:space="preserve">Ensure that groundwater seepage is collected, treated and disposed during construction in accordance with the </w:t>
            </w:r>
            <w:r w:rsidRPr="001F514B">
              <w:rPr>
                <w:i/>
                <w:sz w:val="16"/>
                <w:szCs w:val="16"/>
              </w:rPr>
              <w:t>Environment Protection Act 1970</w:t>
            </w:r>
            <w:r w:rsidRPr="001F514B">
              <w:rPr>
                <w:sz w:val="16"/>
                <w:szCs w:val="16"/>
              </w:rPr>
              <w:t xml:space="preserve"> waste management hierarchy and EPA Victoria requirements. Obtain a trade waste agreement from the relevant water authority where disposal to sewer is required or approval from EPA and the relevant water authority (as required) if discharge to waterways is determined to be appropriate.</w:t>
            </w:r>
          </w:p>
        </w:tc>
        <w:tc>
          <w:tcPr>
            <w:tcW w:w="1104" w:type="dxa"/>
          </w:tcPr>
          <w:p w14:paraId="5C1CBC32" w14:textId="64CF034C" w:rsidR="007E201B" w:rsidRPr="001F514B" w:rsidRDefault="007E201B" w:rsidP="002F4E15">
            <w:pPr>
              <w:pStyle w:val="TableText"/>
              <w:rPr>
                <w:sz w:val="16"/>
                <w:szCs w:val="16"/>
              </w:rPr>
            </w:pPr>
            <w:r w:rsidRPr="001F514B">
              <w:rPr>
                <w:sz w:val="16"/>
                <w:szCs w:val="16"/>
              </w:rPr>
              <w:t>Design, construction</w:t>
            </w:r>
          </w:p>
        </w:tc>
      </w:tr>
      <w:tr w:rsidR="007E201B" w:rsidRPr="001F514B" w14:paraId="43AC3AB1" w14:textId="77777777" w:rsidTr="00960956">
        <w:trPr>
          <w:cantSplit/>
        </w:trPr>
        <w:tc>
          <w:tcPr>
            <w:tcW w:w="2835" w:type="dxa"/>
            <w:tcBorders>
              <w:bottom w:val="nil"/>
            </w:tcBorders>
          </w:tcPr>
          <w:p w14:paraId="1158A160" w14:textId="77777777" w:rsidR="007E201B" w:rsidRPr="001F514B" w:rsidRDefault="007E201B" w:rsidP="002F4E15">
            <w:pPr>
              <w:pStyle w:val="TableText"/>
              <w:rPr>
                <w:sz w:val="16"/>
                <w:szCs w:val="16"/>
              </w:rPr>
            </w:pPr>
          </w:p>
        </w:tc>
        <w:tc>
          <w:tcPr>
            <w:tcW w:w="994" w:type="dxa"/>
          </w:tcPr>
          <w:p w14:paraId="10338F62" w14:textId="77777777" w:rsidR="007E201B" w:rsidRPr="001F514B" w:rsidRDefault="007E201B" w:rsidP="002F4E15">
            <w:pPr>
              <w:pStyle w:val="TableText"/>
              <w:rPr>
                <w:sz w:val="16"/>
                <w:szCs w:val="16"/>
              </w:rPr>
            </w:pPr>
            <w:r w:rsidRPr="001F514B">
              <w:rPr>
                <w:sz w:val="16"/>
                <w:szCs w:val="16"/>
              </w:rPr>
              <w:t>GW4</w:t>
            </w:r>
          </w:p>
        </w:tc>
        <w:tc>
          <w:tcPr>
            <w:tcW w:w="9637" w:type="dxa"/>
          </w:tcPr>
          <w:p w14:paraId="2390F3D5" w14:textId="77777777" w:rsidR="007E201B" w:rsidRPr="001F514B" w:rsidRDefault="007E201B" w:rsidP="00E35797">
            <w:pPr>
              <w:pStyle w:val="TextAqua"/>
              <w:ind w:right="-57"/>
              <w:rPr>
                <w:sz w:val="16"/>
                <w:szCs w:val="16"/>
              </w:rPr>
            </w:pPr>
            <w:r w:rsidRPr="001F514B">
              <w:rPr>
                <w:sz w:val="16"/>
                <w:szCs w:val="16"/>
              </w:rPr>
              <w:t>Implement a Groundwater Management Plan to Protect groundwater quality and manage groundwater interception</w:t>
            </w:r>
          </w:p>
          <w:p w14:paraId="0AE700FB" w14:textId="1C8A9690" w:rsidR="007E201B" w:rsidRPr="001F514B" w:rsidRDefault="007E201B" w:rsidP="00E35797">
            <w:pPr>
              <w:pStyle w:val="TableText"/>
              <w:ind w:right="-57"/>
              <w:rPr>
                <w:sz w:val="16"/>
                <w:szCs w:val="16"/>
              </w:rPr>
            </w:pPr>
            <w:r w:rsidRPr="001F514B">
              <w:rPr>
                <w:sz w:val="16"/>
                <w:szCs w:val="16"/>
              </w:rPr>
              <w:t>A Groundwater Management Plan must be developed in consultation with EPA Victoria and implemented to protect groundwater quality and manage interception of groundwater including documenting the measures required to achieve EPR GW2 and EPR GW3. The Groundwater Management Plan must be informed by the groundwater modelling required by EPR GW1 and updated where required in response to modelling results and assessment of the adequacy or effectiveness of controls</w:t>
            </w:r>
            <w:r w:rsidR="0015648F" w:rsidRPr="001F514B">
              <w:rPr>
                <w:sz w:val="16"/>
                <w:szCs w:val="16"/>
              </w:rPr>
              <w:t>.</w:t>
            </w:r>
          </w:p>
          <w:p w14:paraId="5B1D656A" w14:textId="77777777" w:rsidR="007E201B" w:rsidRPr="001F514B" w:rsidRDefault="007E201B" w:rsidP="00E35797">
            <w:pPr>
              <w:pStyle w:val="TableText"/>
              <w:ind w:right="-57"/>
              <w:rPr>
                <w:sz w:val="16"/>
                <w:szCs w:val="16"/>
              </w:rPr>
            </w:pPr>
            <w:r w:rsidRPr="001F514B">
              <w:rPr>
                <w:sz w:val="16"/>
                <w:szCs w:val="16"/>
              </w:rPr>
              <w:t>The Groundwater Management Plan must include requirements and construction methods to protect groundwater quality including where appropriate, but not limited to:</w:t>
            </w:r>
          </w:p>
          <w:p w14:paraId="11C8713F" w14:textId="77777777" w:rsidR="007E201B" w:rsidRPr="001F514B" w:rsidRDefault="007E201B" w:rsidP="0049397F">
            <w:pPr>
              <w:pStyle w:val="TableBullet1"/>
              <w:spacing w:before="20" w:after="20"/>
              <w:ind w:right="-57"/>
              <w:rPr>
                <w:sz w:val="16"/>
                <w:szCs w:val="16"/>
              </w:rPr>
            </w:pPr>
            <w:r w:rsidRPr="001F514B">
              <w:rPr>
                <w:sz w:val="16"/>
                <w:szCs w:val="16"/>
              </w:rPr>
              <w:t>Selection and use of sealing products, caulking products, lubricating products and chemical grouts during construction that will not diminish the groundwater quality</w:t>
            </w:r>
          </w:p>
          <w:p w14:paraId="51AD3A47" w14:textId="77777777" w:rsidR="007E201B" w:rsidRPr="001F514B" w:rsidRDefault="007E201B" w:rsidP="0049397F">
            <w:pPr>
              <w:pStyle w:val="TableBullet1"/>
              <w:spacing w:before="20" w:after="20"/>
              <w:ind w:right="-57"/>
              <w:rPr>
                <w:sz w:val="16"/>
                <w:szCs w:val="16"/>
              </w:rPr>
            </w:pPr>
            <w:r w:rsidRPr="001F514B">
              <w:rPr>
                <w:sz w:val="16"/>
                <w:szCs w:val="16"/>
              </w:rPr>
              <w:t>Selection and use of fluids for artificial recharge activities that will not diminish the groundwater quality</w:t>
            </w:r>
          </w:p>
          <w:p w14:paraId="7DA19F10" w14:textId="77777777" w:rsidR="007E201B" w:rsidRPr="001F514B" w:rsidRDefault="007E201B" w:rsidP="0049397F">
            <w:pPr>
              <w:pStyle w:val="TableBullet1"/>
              <w:spacing w:before="20" w:after="20"/>
              <w:ind w:right="-57"/>
              <w:rPr>
                <w:sz w:val="16"/>
                <w:szCs w:val="16"/>
              </w:rPr>
            </w:pPr>
            <w:r w:rsidRPr="001F514B">
              <w:rPr>
                <w:sz w:val="16"/>
                <w:szCs w:val="16"/>
              </w:rPr>
              <w:t>Requirements to ensure compatibility of construction material with groundwater quality to provide long term durability for infrastructure design life</w:t>
            </w:r>
          </w:p>
          <w:p w14:paraId="3C6030E2" w14:textId="77777777" w:rsidR="007E201B" w:rsidRPr="001F514B" w:rsidRDefault="007E201B" w:rsidP="0049397F">
            <w:pPr>
              <w:pStyle w:val="TableBullet1"/>
              <w:spacing w:before="20" w:after="20"/>
              <w:ind w:right="-57"/>
              <w:rPr>
                <w:sz w:val="16"/>
                <w:szCs w:val="16"/>
              </w:rPr>
            </w:pPr>
            <w:r w:rsidRPr="001F514B">
              <w:rPr>
                <w:sz w:val="16"/>
                <w:szCs w:val="16"/>
              </w:rPr>
              <w:t xml:space="preserve">Design and development of drainage infrastructure that minimises clogging and maintenance risks from dissolved constituents in groundwater precipitating out of solution </w:t>
            </w:r>
          </w:p>
          <w:p w14:paraId="5140228C" w14:textId="5742373D" w:rsidR="007E201B" w:rsidRPr="001F514B" w:rsidRDefault="007E201B" w:rsidP="0049397F">
            <w:pPr>
              <w:pStyle w:val="TableBullet1"/>
              <w:spacing w:before="20" w:after="20"/>
              <w:ind w:right="-57"/>
              <w:rPr>
                <w:sz w:val="16"/>
                <w:szCs w:val="16"/>
              </w:rPr>
            </w:pPr>
            <w:r w:rsidRPr="001F514B">
              <w:rPr>
                <w:sz w:val="16"/>
                <w:szCs w:val="16"/>
              </w:rPr>
              <w:t>Measures to assess, remove and dispose of contaminated groundwater and impacted soils associated with excavation and</w:t>
            </w:r>
            <w:r w:rsidR="0015648F" w:rsidRPr="001F514B">
              <w:rPr>
                <w:sz w:val="16"/>
                <w:szCs w:val="16"/>
              </w:rPr>
              <w:t> </w:t>
            </w:r>
            <w:r w:rsidRPr="001F514B">
              <w:rPr>
                <w:sz w:val="16"/>
                <w:szCs w:val="16"/>
              </w:rPr>
              <w:t>construction</w:t>
            </w:r>
          </w:p>
          <w:p w14:paraId="247A2389" w14:textId="77777777" w:rsidR="007E201B" w:rsidRPr="001F514B" w:rsidRDefault="007E201B" w:rsidP="0049397F">
            <w:pPr>
              <w:pStyle w:val="TableBullet1"/>
              <w:spacing w:before="20" w:after="20"/>
              <w:ind w:right="-57"/>
              <w:rPr>
                <w:sz w:val="16"/>
                <w:szCs w:val="16"/>
              </w:rPr>
            </w:pPr>
            <w:r w:rsidRPr="001F514B">
              <w:rPr>
                <w:sz w:val="16"/>
                <w:szCs w:val="16"/>
              </w:rPr>
              <w:t>Reinjection borefields for hydraulic control of drawdowns (or contaminated groundwater plumes)</w:t>
            </w:r>
          </w:p>
          <w:p w14:paraId="7CB20DF7" w14:textId="77777777" w:rsidR="007E201B" w:rsidRPr="001F514B" w:rsidRDefault="007E201B" w:rsidP="0049397F">
            <w:pPr>
              <w:pStyle w:val="TableBullet1"/>
              <w:spacing w:before="20" w:after="20"/>
              <w:ind w:right="-57"/>
              <w:rPr>
                <w:sz w:val="16"/>
                <w:szCs w:val="16"/>
              </w:rPr>
            </w:pPr>
            <w:r w:rsidRPr="001F514B">
              <w:rPr>
                <w:sz w:val="16"/>
                <w:szCs w:val="16"/>
              </w:rPr>
              <w:t>Remedial grouting.</w:t>
            </w:r>
          </w:p>
          <w:p w14:paraId="55CEBCB5" w14:textId="77777777" w:rsidR="007E201B" w:rsidRPr="001F514B" w:rsidRDefault="007E201B" w:rsidP="00E35797">
            <w:pPr>
              <w:pStyle w:val="TableText"/>
              <w:ind w:right="-57"/>
              <w:rPr>
                <w:sz w:val="16"/>
                <w:szCs w:val="16"/>
              </w:rPr>
            </w:pPr>
            <w:r w:rsidRPr="001F514B">
              <w:rPr>
                <w:sz w:val="16"/>
                <w:szCs w:val="16"/>
              </w:rPr>
              <w:t>The Groundwater Management Plan must include requirements and methods for management of groundwater interception during construction including where appropriate, but not limited to:</w:t>
            </w:r>
          </w:p>
          <w:p w14:paraId="772A4EE2" w14:textId="77777777" w:rsidR="007E201B" w:rsidRPr="001F514B" w:rsidRDefault="007E201B" w:rsidP="0049397F">
            <w:pPr>
              <w:pStyle w:val="TableBullet1"/>
              <w:spacing w:before="20" w:after="20"/>
              <w:ind w:right="-57"/>
              <w:rPr>
                <w:sz w:val="16"/>
                <w:szCs w:val="16"/>
              </w:rPr>
            </w:pPr>
            <w:r w:rsidRPr="001F514B">
              <w:rPr>
                <w:sz w:val="16"/>
                <w:szCs w:val="16"/>
              </w:rPr>
              <w:t>Identification, treatment, disposal and handling of contaminated seepage water and/or slurries including vapours in accordance with relevant legislation and guidelines</w:t>
            </w:r>
          </w:p>
          <w:p w14:paraId="2D2119DB" w14:textId="77777777" w:rsidR="007E201B" w:rsidRPr="001F514B" w:rsidRDefault="007E201B" w:rsidP="0049397F">
            <w:pPr>
              <w:pStyle w:val="TableBullet1"/>
              <w:spacing w:before="20" w:after="20"/>
              <w:ind w:right="-57"/>
              <w:rPr>
                <w:sz w:val="16"/>
                <w:szCs w:val="16"/>
              </w:rPr>
            </w:pPr>
            <w:r w:rsidRPr="001F514B">
              <w:rPr>
                <w:sz w:val="16"/>
                <w:szCs w:val="16"/>
              </w:rPr>
              <w:t>Assessment of barrier/damming effects</w:t>
            </w:r>
          </w:p>
          <w:p w14:paraId="69E9B3CF" w14:textId="77777777" w:rsidR="007E201B" w:rsidRPr="001F514B" w:rsidRDefault="007E201B" w:rsidP="0049397F">
            <w:pPr>
              <w:pStyle w:val="TableBullet1"/>
              <w:spacing w:before="20" w:after="20"/>
              <w:ind w:right="-57"/>
              <w:rPr>
                <w:sz w:val="16"/>
                <w:szCs w:val="16"/>
              </w:rPr>
            </w:pPr>
            <w:r w:rsidRPr="001F514B">
              <w:rPr>
                <w:sz w:val="16"/>
                <w:szCs w:val="16"/>
              </w:rPr>
              <w:t>Subsidence management</w:t>
            </w:r>
          </w:p>
          <w:p w14:paraId="45A3F074" w14:textId="77777777" w:rsidR="007E201B" w:rsidRPr="001F514B" w:rsidRDefault="007E201B" w:rsidP="0049397F">
            <w:pPr>
              <w:pStyle w:val="TableBullet1"/>
              <w:spacing w:before="20" w:after="20"/>
              <w:ind w:right="-57"/>
              <w:rPr>
                <w:sz w:val="16"/>
                <w:szCs w:val="16"/>
              </w:rPr>
            </w:pPr>
            <w:r w:rsidRPr="001F514B">
              <w:rPr>
                <w:sz w:val="16"/>
                <w:szCs w:val="16"/>
              </w:rPr>
              <w:t>Dewatering and potential impacts on acid sulfate soils, including both unconsolidated sediments and lithified sedimentary rock</w:t>
            </w:r>
          </w:p>
          <w:p w14:paraId="3D4C6D54" w14:textId="77777777" w:rsidR="007E201B" w:rsidRPr="001F514B" w:rsidRDefault="007E201B" w:rsidP="0049397F">
            <w:pPr>
              <w:pStyle w:val="TableBullet1"/>
              <w:spacing w:before="20" w:after="20"/>
              <w:ind w:right="-57"/>
              <w:rPr>
                <w:sz w:val="16"/>
                <w:szCs w:val="16"/>
              </w:rPr>
            </w:pPr>
            <w:r w:rsidRPr="001F514B">
              <w:rPr>
                <w:sz w:val="16"/>
                <w:szCs w:val="16"/>
              </w:rPr>
              <w:t>Protection of waterways and potential groundwater dependent ecosystems</w:t>
            </w:r>
          </w:p>
          <w:p w14:paraId="380B0B87" w14:textId="498E3232" w:rsidR="007E201B" w:rsidRPr="001F514B" w:rsidRDefault="007E201B" w:rsidP="0049397F">
            <w:pPr>
              <w:pStyle w:val="TableBullet1"/>
              <w:spacing w:before="20" w:after="20"/>
              <w:ind w:right="-57"/>
              <w:rPr>
                <w:sz w:val="16"/>
                <w:szCs w:val="16"/>
              </w:rPr>
            </w:pPr>
            <w:r w:rsidRPr="001F514B">
              <w:rPr>
                <w:sz w:val="16"/>
                <w:szCs w:val="16"/>
              </w:rPr>
              <w:t xml:space="preserve">Management of unexpected contaminated groundwater </w:t>
            </w:r>
            <w:r w:rsidR="001F514B" w:rsidRPr="001F514B">
              <w:rPr>
                <w:sz w:val="16"/>
                <w:szCs w:val="16"/>
              </w:rPr>
              <w:t>eg</w:t>
            </w:r>
            <w:r w:rsidRPr="001F514B">
              <w:rPr>
                <w:sz w:val="16"/>
                <w:szCs w:val="16"/>
              </w:rPr>
              <w:t xml:space="preserve"> using treatments, hydraulic controls, grouting and exclusion</w:t>
            </w:r>
            <w:r w:rsidR="0015648F" w:rsidRPr="001F514B">
              <w:rPr>
                <w:sz w:val="16"/>
                <w:szCs w:val="16"/>
              </w:rPr>
              <w:t> </w:t>
            </w:r>
            <w:r w:rsidRPr="001F514B">
              <w:rPr>
                <w:sz w:val="16"/>
                <w:szCs w:val="16"/>
              </w:rPr>
              <w:t>methods</w:t>
            </w:r>
          </w:p>
          <w:p w14:paraId="1AC615FC" w14:textId="77777777" w:rsidR="007E201B" w:rsidRPr="001F514B" w:rsidRDefault="007E201B" w:rsidP="0049397F">
            <w:pPr>
              <w:pStyle w:val="TableBullet1"/>
              <w:spacing w:before="20" w:after="20"/>
              <w:ind w:right="-57"/>
              <w:rPr>
                <w:sz w:val="16"/>
                <w:szCs w:val="16"/>
              </w:rPr>
            </w:pPr>
            <w:r w:rsidRPr="001F514B">
              <w:rPr>
                <w:sz w:val="16"/>
                <w:szCs w:val="16"/>
              </w:rPr>
              <w:t>Contingency actions when interventions are required.</w:t>
            </w:r>
          </w:p>
          <w:p w14:paraId="25105C39" w14:textId="3C461327" w:rsidR="007E201B" w:rsidRPr="001F514B" w:rsidRDefault="007E201B" w:rsidP="00E35797">
            <w:pPr>
              <w:pStyle w:val="TableText"/>
              <w:ind w:right="-57"/>
              <w:rPr>
                <w:sz w:val="16"/>
                <w:szCs w:val="16"/>
              </w:rPr>
            </w:pPr>
            <w:r w:rsidRPr="001F514B">
              <w:rPr>
                <w:sz w:val="16"/>
                <w:szCs w:val="16"/>
              </w:rPr>
              <w:t>The Groundwater Management Plan must also include a review to confirm the status of potential use of extraction bores within the estimated construction drawdown area. Where required, measures must be developed and implemented, to the satisfaction of Southern Rural Water, to maintain water supply to identified, impacted groundwater users.</w:t>
            </w:r>
          </w:p>
        </w:tc>
        <w:tc>
          <w:tcPr>
            <w:tcW w:w="1104" w:type="dxa"/>
          </w:tcPr>
          <w:p w14:paraId="7FAEC454" w14:textId="2B8AD0D1" w:rsidR="007E201B" w:rsidRPr="001F514B" w:rsidRDefault="007E201B" w:rsidP="002F4E15">
            <w:pPr>
              <w:pStyle w:val="TableText"/>
              <w:rPr>
                <w:sz w:val="16"/>
                <w:szCs w:val="16"/>
              </w:rPr>
            </w:pPr>
            <w:r w:rsidRPr="001F514B">
              <w:rPr>
                <w:sz w:val="16"/>
                <w:szCs w:val="16"/>
              </w:rPr>
              <w:t>Design, construction</w:t>
            </w:r>
          </w:p>
        </w:tc>
      </w:tr>
      <w:tr w:rsidR="007E201B" w:rsidRPr="001F514B" w14:paraId="6122CDD8" w14:textId="77777777" w:rsidTr="00960956">
        <w:tc>
          <w:tcPr>
            <w:tcW w:w="2835" w:type="dxa"/>
            <w:tcBorders>
              <w:top w:val="nil"/>
            </w:tcBorders>
          </w:tcPr>
          <w:p w14:paraId="17BD53DC" w14:textId="77777777" w:rsidR="007E201B" w:rsidRPr="001F514B" w:rsidRDefault="007E201B" w:rsidP="002F4E15">
            <w:pPr>
              <w:pStyle w:val="TableText"/>
              <w:rPr>
                <w:sz w:val="16"/>
                <w:szCs w:val="16"/>
              </w:rPr>
            </w:pPr>
          </w:p>
        </w:tc>
        <w:tc>
          <w:tcPr>
            <w:tcW w:w="994" w:type="dxa"/>
          </w:tcPr>
          <w:p w14:paraId="5546E56E" w14:textId="77777777" w:rsidR="007E201B" w:rsidRPr="001F514B" w:rsidRDefault="007E201B" w:rsidP="002F4E15">
            <w:pPr>
              <w:pStyle w:val="TableText"/>
              <w:rPr>
                <w:sz w:val="16"/>
                <w:szCs w:val="16"/>
              </w:rPr>
            </w:pPr>
            <w:r w:rsidRPr="001F514B">
              <w:rPr>
                <w:sz w:val="16"/>
                <w:szCs w:val="16"/>
              </w:rPr>
              <w:t>GW5</w:t>
            </w:r>
          </w:p>
        </w:tc>
        <w:tc>
          <w:tcPr>
            <w:tcW w:w="9637" w:type="dxa"/>
          </w:tcPr>
          <w:p w14:paraId="434F34D9" w14:textId="77777777" w:rsidR="007E201B" w:rsidRPr="001F514B" w:rsidRDefault="007E201B" w:rsidP="00B8233D">
            <w:pPr>
              <w:pStyle w:val="TextAqua"/>
              <w:rPr>
                <w:sz w:val="16"/>
                <w:szCs w:val="16"/>
              </w:rPr>
            </w:pPr>
            <w:r w:rsidRPr="001F514B">
              <w:rPr>
                <w:sz w:val="16"/>
                <w:szCs w:val="16"/>
              </w:rPr>
              <w:t>Manage groundwater during operation</w:t>
            </w:r>
          </w:p>
          <w:p w14:paraId="50AB34A9" w14:textId="77777777" w:rsidR="007E201B" w:rsidRPr="001F514B" w:rsidRDefault="007E201B" w:rsidP="002F4E15">
            <w:pPr>
              <w:pStyle w:val="TableText"/>
              <w:rPr>
                <w:sz w:val="16"/>
                <w:szCs w:val="16"/>
              </w:rPr>
            </w:pPr>
            <w:r w:rsidRPr="001F514B">
              <w:rPr>
                <w:sz w:val="16"/>
                <w:szCs w:val="16"/>
              </w:rPr>
              <w:lastRenderedPageBreak/>
              <w:t>Prepare as part of the OEMP and implement measures for management, monitoring, reuse where possible and disposal of groundwater inflows during operation that comply with relevant legislation and guidelines, including but not limited to:</w:t>
            </w:r>
          </w:p>
          <w:p w14:paraId="53100A57" w14:textId="77777777" w:rsidR="007E201B" w:rsidRPr="001F514B" w:rsidRDefault="007E201B" w:rsidP="00D122C7">
            <w:pPr>
              <w:pStyle w:val="TableBullet1"/>
              <w:rPr>
                <w:sz w:val="16"/>
                <w:szCs w:val="16"/>
              </w:rPr>
            </w:pPr>
            <w:r w:rsidRPr="001F514B">
              <w:rPr>
                <w:sz w:val="16"/>
                <w:szCs w:val="16"/>
              </w:rPr>
              <w:t xml:space="preserve">State Environment Protection Policy (Waters) </w:t>
            </w:r>
          </w:p>
          <w:p w14:paraId="2969885E" w14:textId="77777777" w:rsidR="007E201B" w:rsidRPr="001F514B" w:rsidRDefault="007E201B" w:rsidP="00D122C7">
            <w:pPr>
              <w:pStyle w:val="TableBullet1"/>
              <w:rPr>
                <w:sz w:val="16"/>
                <w:szCs w:val="16"/>
              </w:rPr>
            </w:pPr>
            <w:r w:rsidRPr="001F514B">
              <w:rPr>
                <w:sz w:val="16"/>
                <w:szCs w:val="16"/>
              </w:rPr>
              <w:t xml:space="preserve">State Environment Protection Policy (Prevention and Management of Contaminated Land) </w:t>
            </w:r>
          </w:p>
          <w:p w14:paraId="50A1530B" w14:textId="77777777" w:rsidR="007E201B" w:rsidRPr="001F514B" w:rsidRDefault="007E201B" w:rsidP="00D122C7">
            <w:pPr>
              <w:pStyle w:val="TableBullet1"/>
              <w:rPr>
                <w:sz w:val="16"/>
                <w:szCs w:val="16"/>
              </w:rPr>
            </w:pPr>
            <w:r w:rsidRPr="001F514B">
              <w:rPr>
                <w:sz w:val="16"/>
                <w:szCs w:val="16"/>
              </w:rPr>
              <w:t>Water Industry Regulations 2006</w:t>
            </w:r>
          </w:p>
          <w:p w14:paraId="57FB9F1E" w14:textId="77777777" w:rsidR="007E201B" w:rsidRPr="001F514B" w:rsidRDefault="007E201B" w:rsidP="00D122C7">
            <w:pPr>
              <w:pStyle w:val="TableBullet1"/>
              <w:rPr>
                <w:sz w:val="16"/>
                <w:szCs w:val="16"/>
              </w:rPr>
            </w:pPr>
            <w:r w:rsidRPr="001F514B">
              <w:rPr>
                <w:i/>
                <w:sz w:val="16"/>
                <w:szCs w:val="16"/>
              </w:rPr>
              <w:t>Occupational Health and Safety Act 2004</w:t>
            </w:r>
            <w:r w:rsidRPr="001F514B">
              <w:rPr>
                <w:sz w:val="16"/>
                <w:szCs w:val="16"/>
              </w:rPr>
              <w:t xml:space="preserve"> and Occupational Health and Safety Regulations 2017.</w:t>
            </w:r>
          </w:p>
          <w:p w14:paraId="1BDC83E1" w14:textId="6B141EBB" w:rsidR="007E201B" w:rsidRPr="001F514B" w:rsidRDefault="007E201B" w:rsidP="002F4E15">
            <w:pPr>
              <w:pStyle w:val="TableText"/>
              <w:rPr>
                <w:sz w:val="16"/>
                <w:szCs w:val="16"/>
              </w:rPr>
            </w:pPr>
            <w:r w:rsidRPr="001F514B">
              <w:rPr>
                <w:sz w:val="16"/>
                <w:szCs w:val="16"/>
              </w:rPr>
              <w:t>The OEMP must include contingency measures and emergency response plans if unexpected groundwater contamination is encountered and requires disposal.</w:t>
            </w:r>
          </w:p>
        </w:tc>
        <w:tc>
          <w:tcPr>
            <w:tcW w:w="1104" w:type="dxa"/>
          </w:tcPr>
          <w:p w14:paraId="75BC1D2F" w14:textId="3F8144A1" w:rsidR="007E201B" w:rsidRPr="001F514B" w:rsidRDefault="007E201B" w:rsidP="002F4E15">
            <w:pPr>
              <w:pStyle w:val="TableText"/>
              <w:rPr>
                <w:sz w:val="16"/>
                <w:szCs w:val="16"/>
              </w:rPr>
            </w:pPr>
            <w:r w:rsidRPr="001F514B">
              <w:rPr>
                <w:sz w:val="16"/>
                <w:szCs w:val="16"/>
              </w:rPr>
              <w:lastRenderedPageBreak/>
              <w:t>Operation</w:t>
            </w:r>
          </w:p>
        </w:tc>
      </w:tr>
      <w:tr w:rsidR="002F0CB7" w:rsidRPr="001F514B" w14:paraId="378A340F" w14:textId="77777777" w:rsidTr="00127F2E">
        <w:tc>
          <w:tcPr>
            <w:tcW w:w="14570" w:type="dxa"/>
            <w:gridSpan w:val="4"/>
            <w:shd w:val="clear" w:color="auto" w:fill="ECECEC" w:themeFill="background2" w:themeFillTint="33"/>
          </w:tcPr>
          <w:p w14:paraId="71C166E6" w14:textId="3C6D14B7" w:rsidR="002F0CB7" w:rsidRPr="001F514B" w:rsidRDefault="002F0CB7" w:rsidP="00E84263">
            <w:pPr>
              <w:pStyle w:val="TableText"/>
              <w:keepNext/>
              <w:keepLines/>
              <w:rPr>
                <w:rStyle w:val="Bold"/>
                <w:sz w:val="16"/>
                <w:szCs w:val="16"/>
              </w:rPr>
            </w:pPr>
            <w:r w:rsidRPr="001F514B">
              <w:rPr>
                <w:rStyle w:val="Bold"/>
                <w:sz w:val="16"/>
                <w:szCs w:val="16"/>
              </w:rPr>
              <w:t>10. Historical Heritage (HH)</w:t>
            </w:r>
          </w:p>
        </w:tc>
      </w:tr>
      <w:tr w:rsidR="0049397F" w:rsidRPr="001F514B" w14:paraId="48DB7392" w14:textId="77777777" w:rsidTr="00127F2E">
        <w:tc>
          <w:tcPr>
            <w:tcW w:w="2835" w:type="dxa"/>
            <w:vMerge w:val="restart"/>
          </w:tcPr>
          <w:p w14:paraId="7F160D49" w14:textId="77777777" w:rsidR="0049397F" w:rsidRPr="001F514B" w:rsidRDefault="0049397F" w:rsidP="002F4E15">
            <w:pPr>
              <w:pStyle w:val="TableText"/>
              <w:rPr>
                <w:i/>
                <w:sz w:val="16"/>
                <w:szCs w:val="16"/>
              </w:rPr>
            </w:pPr>
            <w:r w:rsidRPr="001F514B">
              <w:rPr>
                <w:i/>
                <w:sz w:val="16"/>
                <w:szCs w:val="16"/>
              </w:rPr>
              <w:t>Heritage Act 2017</w:t>
            </w:r>
          </w:p>
          <w:p w14:paraId="4BFBF053" w14:textId="0C08B6D6" w:rsidR="0049397F" w:rsidRPr="001F514B" w:rsidRDefault="0049397F" w:rsidP="002F4E15">
            <w:pPr>
              <w:pStyle w:val="TableText"/>
              <w:rPr>
                <w:sz w:val="16"/>
                <w:szCs w:val="16"/>
              </w:rPr>
            </w:pPr>
            <w:r w:rsidRPr="001F514B">
              <w:rPr>
                <w:sz w:val="16"/>
                <w:szCs w:val="16"/>
              </w:rPr>
              <w:t>Guidelines for Investigating Historical Archaeological Artefacts and Sites, Heritage Victoria 2014</w:t>
            </w:r>
          </w:p>
        </w:tc>
        <w:tc>
          <w:tcPr>
            <w:tcW w:w="994" w:type="dxa"/>
          </w:tcPr>
          <w:p w14:paraId="1B3F87EE" w14:textId="37EA2F44" w:rsidR="0049397F" w:rsidRPr="001F514B" w:rsidRDefault="0049397F" w:rsidP="002F4E15">
            <w:pPr>
              <w:pStyle w:val="TableText"/>
              <w:rPr>
                <w:sz w:val="16"/>
                <w:szCs w:val="16"/>
              </w:rPr>
            </w:pPr>
            <w:r w:rsidRPr="001F514B">
              <w:rPr>
                <w:sz w:val="16"/>
                <w:szCs w:val="16"/>
              </w:rPr>
              <w:t>HH1</w:t>
            </w:r>
          </w:p>
        </w:tc>
        <w:tc>
          <w:tcPr>
            <w:tcW w:w="9637" w:type="dxa"/>
          </w:tcPr>
          <w:p w14:paraId="051D5A27" w14:textId="66412FDB" w:rsidR="0049397F" w:rsidRPr="001F514B" w:rsidRDefault="0049397F" w:rsidP="00B8233D">
            <w:pPr>
              <w:pStyle w:val="TextAqua"/>
              <w:rPr>
                <w:sz w:val="16"/>
                <w:szCs w:val="16"/>
              </w:rPr>
            </w:pPr>
            <w:r w:rsidRPr="001F514B">
              <w:rPr>
                <w:sz w:val="16"/>
                <w:szCs w:val="16"/>
              </w:rPr>
              <w:t>Design and construct to minimise impacts on heritage</w:t>
            </w:r>
          </w:p>
          <w:p w14:paraId="5218327B" w14:textId="77777777" w:rsidR="0049397F" w:rsidRPr="001F514B" w:rsidRDefault="0049397F" w:rsidP="002F4E15">
            <w:pPr>
              <w:pStyle w:val="TableText"/>
              <w:rPr>
                <w:sz w:val="16"/>
                <w:szCs w:val="16"/>
              </w:rPr>
            </w:pPr>
            <w:r w:rsidRPr="001F514B">
              <w:rPr>
                <w:sz w:val="16"/>
                <w:szCs w:val="16"/>
              </w:rPr>
              <w:t>Undertake detailed design of the permanent and temporary works to minimise impacts where practicable, on the cultural heritage values of heritage places in consultation with Heritage Victoria and/or local councils (as applicable).</w:t>
            </w:r>
          </w:p>
          <w:p w14:paraId="055567E3" w14:textId="77777777" w:rsidR="0049397F" w:rsidRPr="001F514B" w:rsidRDefault="0049397F" w:rsidP="002F4E15">
            <w:pPr>
              <w:pStyle w:val="TableText"/>
              <w:rPr>
                <w:sz w:val="16"/>
                <w:szCs w:val="16"/>
              </w:rPr>
            </w:pPr>
            <w:r w:rsidRPr="001F514B">
              <w:rPr>
                <w:sz w:val="16"/>
                <w:szCs w:val="16"/>
              </w:rPr>
              <w:t>Prior to commencement of works that affect heritage places, structures or features, develop and implement in consultation with the relevant heritage authority:</w:t>
            </w:r>
          </w:p>
          <w:p w14:paraId="387F22B7" w14:textId="77777777" w:rsidR="0049397F" w:rsidRPr="001F514B" w:rsidRDefault="0049397F" w:rsidP="00D122C7">
            <w:pPr>
              <w:pStyle w:val="TableBullet1"/>
              <w:rPr>
                <w:sz w:val="16"/>
                <w:szCs w:val="16"/>
              </w:rPr>
            </w:pPr>
            <w:r w:rsidRPr="001F514B">
              <w:rPr>
                <w:sz w:val="16"/>
                <w:szCs w:val="16"/>
              </w:rPr>
              <w:t>Physical protection measures for heritage places, structures or features as appropriate</w:t>
            </w:r>
          </w:p>
          <w:p w14:paraId="6F4E7EE3" w14:textId="0063A99D" w:rsidR="0049397F" w:rsidRPr="001F514B" w:rsidRDefault="0049397F" w:rsidP="00D122C7">
            <w:pPr>
              <w:pStyle w:val="TableBullet1"/>
              <w:rPr>
                <w:sz w:val="16"/>
                <w:szCs w:val="16"/>
              </w:rPr>
            </w:pPr>
            <w:r w:rsidRPr="001F514B">
              <w:rPr>
                <w:sz w:val="16"/>
                <w:szCs w:val="16"/>
              </w:rPr>
              <w:t>Where required, a methodology for any required dismantling, storage or reinstatement of heritage fabric (with reference to the ICOMOS Burra Charter 2013).</w:t>
            </w:r>
          </w:p>
        </w:tc>
        <w:tc>
          <w:tcPr>
            <w:tcW w:w="1104" w:type="dxa"/>
          </w:tcPr>
          <w:p w14:paraId="3166CAF8" w14:textId="38CAF530" w:rsidR="0049397F" w:rsidRPr="001F514B" w:rsidRDefault="0049397F" w:rsidP="002F4E15">
            <w:pPr>
              <w:pStyle w:val="TableText"/>
              <w:rPr>
                <w:sz w:val="16"/>
                <w:szCs w:val="16"/>
              </w:rPr>
            </w:pPr>
            <w:r w:rsidRPr="001F514B">
              <w:rPr>
                <w:sz w:val="16"/>
                <w:szCs w:val="16"/>
              </w:rPr>
              <w:t>Design, construction</w:t>
            </w:r>
          </w:p>
        </w:tc>
      </w:tr>
      <w:tr w:rsidR="0049397F" w:rsidRPr="001F514B" w14:paraId="167AAB3B" w14:textId="77777777" w:rsidTr="00127F2E">
        <w:tc>
          <w:tcPr>
            <w:tcW w:w="2835" w:type="dxa"/>
            <w:vMerge/>
          </w:tcPr>
          <w:p w14:paraId="776287E9" w14:textId="77777777" w:rsidR="0049397F" w:rsidRPr="001F514B" w:rsidRDefault="0049397F" w:rsidP="002F4E15">
            <w:pPr>
              <w:pStyle w:val="TableText"/>
              <w:rPr>
                <w:sz w:val="16"/>
                <w:szCs w:val="16"/>
              </w:rPr>
            </w:pPr>
          </w:p>
        </w:tc>
        <w:tc>
          <w:tcPr>
            <w:tcW w:w="994" w:type="dxa"/>
          </w:tcPr>
          <w:p w14:paraId="1A04F7DF" w14:textId="77777777" w:rsidR="0049397F" w:rsidRPr="001F514B" w:rsidRDefault="0049397F" w:rsidP="002F4E15">
            <w:pPr>
              <w:pStyle w:val="TableText"/>
              <w:rPr>
                <w:sz w:val="16"/>
                <w:szCs w:val="16"/>
              </w:rPr>
            </w:pPr>
            <w:r w:rsidRPr="001F514B">
              <w:rPr>
                <w:sz w:val="16"/>
                <w:szCs w:val="16"/>
              </w:rPr>
              <w:t>HH2</w:t>
            </w:r>
          </w:p>
        </w:tc>
        <w:tc>
          <w:tcPr>
            <w:tcW w:w="9637" w:type="dxa"/>
          </w:tcPr>
          <w:p w14:paraId="25BCB424" w14:textId="2F62EB3A" w:rsidR="0049397F" w:rsidRPr="001F514B" w:rsidRDefault="0049397F" w:rsidP="00B8233D">
            <w:pPr>
              <w:pStyle w:val="TextAqua"/>
              <w:rPr>
                <w:sz w:val="16"/>
                <w:szCs w:val="16"/>
              </w:rPr>
            </w:pPr>
            <w:r w:rsidRPr="001F514B">
              <w:rPr>
                <w:sz w:val="16"/>
                <w:szCs w:val="16"/>
              </w:rPr>
              <w:t xml:space="preserve">Implement an Archaeological Management Plan to </w:t>
            </w:r>
            <w:r w:rsidR="00DA48EC" w:rsidRPr="001F514B">
              <w:rPr>
                <w:sz w:val="16"/>
                <w:szCs w:val="16"/>
              </w:rPr>
              <w:t xml:space="preserve">avoid and </w:t>
            </w:r>
            <w:r w:rsidRPr="001F514B">
              <w:rPr>
                <w:sz w:val="16"/>
                <w:szCs w:val="16"/>
              </w:rPr>
              <w:t>minimise impacts on historic archaeological sites and values</w:t>
            </w:r>
          </w:p>
          <w:p w14:paraId="53579188" w14:textId="3695D5F1" w:rsidR="0049397F" w:rsidRPr="001F514B" w:rsidRDefault="0049397F" w:rsidP="002F4E15">
            <w:pPr>
              <w:pStyle w:val="TableText"/>
              <w:rPr>
                <w:sz w:val="16"/>
                <w:szCs w:val="16"/>
              </w:rPr>
            </w:pPr>
            <w:r w:rsidRPr="001F514B">
              <w:rPr>
                <w:sz w:val="16"/>
                <w:szCs w:val="16"/>
              </w:rPr>
              <w:t xml:space="preserve">Develop and implement an Archaeological Management Plan in consultation with Heritage Victoria detailing measures to avoid, minimise, mitigate and manage disturbance of archaeological sites and values affected by the project. Undertake investigations in accordance with the Guidelines for Investigating Historical Archaeological Artefacts and Sites, Heritage Victoria </w:t>
            </w:r>
            <w:r w:rsidR="007604D6" w:rsidRPr="001F514B">
              <w:rPr>
                <w:sz w:val="16"/>
                <w:szCs w:val="16"/>
              </w:rPr>
              <w:t xml:space="preserve">2015 </w:t>
            </w:r>
            <w:r w:rsidRPr="001F514B">
              <w:rPr>
                <w:sz w:val="16"/>
                <w:szCs w:val="16"/>
              </w:rPr>
              <w:t>and to the satisfaction of the Executive Director, Heritage Victoria.</w:t>
            </w:r>
          </w:p>
          <w:p w14:paraId="6177010B" w14:textId="77777777" w:rsidR="0049397F" w:rsidRPr="001F514B" w:rsidRDefault="0049397F" w:rsidP="002F4E15">
            <w:pPr>
              <w:pStyle w:val="TableText"/>
              <w:rPr>
                <w:sz w:val="16"/>
                <w:szCs w:val="16"/>
              </w:rPr>
            </w:pPr>
            <w:r w:rsidRPr="001F514B">
              <w:rPr>
                <w:sz w:val="16"/>
                <w:szCs w:val="16"/>
              </w:rPr>
              <w:t>The Archaeological Management Plan must include:</w:t>
            </w:r>
          </w:p>
          <w:p w14:paraId="2D6FFFC1" w14:textId="0B579C50" w:rsidR="0049397F" w:rsidRPr="001F514B" w:rsidRDefault="0049397F" w:rsidP="005F147E">
            <w:pPr>
              <w:pStyle w:val="TableBullet1"/>
              <w:rPr>
                <w:sz w:val="16"/>
                <w:szCs w:val="16"/>
              </w:rPr>
            </w:pPr>
            <w:r w:rsidRPr="001F514B">
              <w:rPr>
                <w:sz w:val="16"/>
                <w:szCs w:val="16"/>
              </w:rPr>
              <w:t>Requirements for background historical research, excavation methodology, research design, reporting and artefact management</w:t>
            </w:r>
            <w:r w:rsidR="00B257EF" w:rsidRPr="001F514B">
              <w:rPr>
                <w:sz w:val="16"/>
                <w:szCs w:val="16"/>
              </w:rPr>
              <w:t>, artefact conservation,</w:t>
            </w:r>
            <w:r w:rsidRPr="001F514B">
              <w:rPr>
                <w:sz w:val="16"/>
                <w:szCs w:val="16"/>
              </w:rPr>
              <w:t xml:space="preserve"> and analysis</w:t>
            </w:r>
          </w:p>
          <w:p w14:paraId="4BA5F429" w14:textId="3CB35326" w:rsidR="0049397F" w:rsidRPr="001F514B" w:rsidRDefault="0049397F" w:rsidP="005F147E">
            <w:pPr>
              <w:pStyle w:val="TableBullet1"/>
              <w:rPr>
                <w:sz w:val="16"/>
                <w:szCs w:val="16"/>
              </w:rPr>
            </w:pPr>
            <w:r w:rsidRPr="001F514B">
              <w:rPr>
                <w:sz w:val="16"/>
                <w:szCs w:val="16"/>
              </w:rPr>
              <w:t>Protocols for managing previously unidentified historical archaeological sites discovered during the works.</w:t>
            </w:r>
          </w:p>
        </w:tc>
        <w:tc>
          <w:tcPr>
            <w:tcW w:w="1104" w:type="dxa"/>
          </w:tcPr>
          <w:p w14:paraId="3894B40B" w14:textId="113AFA59" w:rsidR="0049397F" w:rsidRPr="001F514B" w:rsidRDefault="0049397F" w:rsidP="002F4E15">
            <w:pPr>
              <w:pStyle w:val="TableText"/>
              <w:rPr>
                <w:sz w:val="16"/>
                <w:szCs w:val="16"/>
              </w:rPr>
            </w:pPr>
            <w:r w:rsidRPr="001F514B">
              <w:rPr>
                <w:sz w:val="16"/>
                <w:szCs w:val="16"/>
              </w:rPr>
              <w:t>Construction</w:t>
            </w:r>
          </w:p>
        </w:tc>
      </w:tr>
      <w:tr w:rsidR="0049397F" w:rsidRPr="001F514B" w14:paraId="12772A63" w14:textId="77777777" w:rsidTr="00127F2E">
        <w:trPr>
          <w:cantSplit/>
        </w:trPr>
        <w:tc>
          <w:tcPr>
            <w:tcW w:w="2835" w:type="dxa"/>
            <w:vMerge w:val="restart"/>
          </w:tcPr>
          <w:p w14:paraId="1F6F19B9" w14:textId="77777777" w:rsidR="0049397F" w:rsidRPr="001F514B" w:rsidRDefault="0049397F" w:rsidP="002F4E15">
            <w:pPr>
              <w:pStyle w:val="TableText"/>
              <w:rPr>
                <w:sz w:val="16"/>
                <w:szCs w:val="16"/>
              </w:rPr>
            </w:pPr>
          </w:p>
        </w:tc>
        <w:tc>
          <w:tcPr>
            <w:tcW w:w="994" w:type="dxa"/>
          </w:tcPr>
          <w:p w14:paraId="043A8BCD" w14:textId="77777777" w:rsidR="0049397F" w:rsidRPr="001F514B" w:rsidRDefault="0049397F" w:rsidP="002F4E15">
            <w:pPr>
              <w:pStyle w:val="TableText"/>
              <w:rPr>
                <w:sz w:val="16"/>
                <w:szCs w:val="16"/>
              </w:rPr>
            </w:pPr>
            <w:r w:rsidRPr="001F514B">
              <w:rPr>
                <w:sz w:val="16"/>
                <w:szCs w:val="16"/>
              </w:rPr>
              <w:t>HH3</w:t>
            </w:r>
          </w:p>
        </w:tc>
        <w:tc>
          <w:tcPr>
            <w:tcW w:w="9637" w:type="dxa"/>
          </w:tcPr>
          <w:p w14:paraId="7987B4C4" w14:textId="77777777" w:rsidR="0049397F" w:rsidRPr="001F514B" w:rsidRDefault="0049397F" w:rsidP="00B8233D">
            <w:pPr>
              <w:pStyle w:val="TextAqua"/>
              <w:rPr>
                <w:sz w:val="16"/>
                <w:szCs w:val="16"/>
              </w:rPr>
            </w:pPr>
            <w:r w:rsidRPr="001F514B">
              <w:rPr>
                <w:sz w:val="16"/>
                <w:szCs w:val="16"/>
              </w:rPr>
              <w:t>Monitor condition of heritage sites</w:t>
            </w:r>
          </w:p>
          <w:p w14:paraId="5511F6C9" w14:textId="35BF4E71" w:rsidR="00DA48EC" w:rsidRPr="001F514B" w:rsidRDefault="00DA48EC" w:rsidP="00DA48EC">
            <w:pPr>
              <w:pStyle w:val="TableText"/>
              <w:rPr>
                <w:sz w:val="16"/>
                <w:szCs w:val="16"/>
              </w:rPr>
            </w:pPr>
            <w:r w:rsidRPr="001F514B">
              <w:rPr>
                <w:sz w:val="16"/>
                <w:szCs w:val="16"/>
              </w:rPr>
              <w:t>Undertake pre-construction and post construction condition survey(s) in accordance with EPR GM3 for heritage places at risk of impact from settlement and structural integrity disturbance as a result of the project. Measures to manage and monitor potential vibration impacts on heritage places during construction must be implemented in accordance with the Construction Noise and Vibration Management Plan required by EPR NV4. Report the results of monitoring for heritage places to the Executive Director, Heritage Victoria and take remedial action, if required, to the satisfaction of the Executive Director, Heritage Victoria.</w:t>
            </w:r>
          </w:p>
        </w:tc>
        <w:tc>
          <w:tcPr>
            <w:tcW w:w="1104" w:type="dxa"/>
          </w:tcPr>
          <w:p w14:paraId="2D356984" w14:textId="43647064" w:rsidR="0049397F" w:rsidRPr="001F514B" w:rsidRDefault="0049397F" w:rsidP="002F4E15">
            <w:pPr>
              <w:pStyle w:val="TableText"/>
              <w:rPr>
                <w:sz w:val="16"/>
                <w:szCs w:val="16"/>
              </w:rPr>
            </w:pPr>
            <w:r w:rsidRPr="001F514B">
              <w:rPr>
                <w:sz w:val="16"/>
                <w:szCs w:val="16"/>
              </w:rPr>
              <w:t>Construction</w:t>
            </w:r>
          </w:p>
        </w:tc>
      </w:tr>
      <w:tr w:rsidR="0049397F" w:rsidRPr="001F514B" w14:paraId="31345E32" w14:textId="77777777" w:rsidTr="00127F2E">
        <w:tc>
          <w:tcPr>
            <w:tcW w:w="2835" w:type="dxa"/>
            <w:vMerge/>
          </w:tcPr>
          <w:p w14:paraId="18BFAFCF" w14:textId="77777777" w:rsidR="0049397F" w:rsidRPr="001F514B" w:rsidRDefault="0049397F" w:rsidP="002F4E15">
            <w:pPr>
              <w:pStyle w:val="TableText"/>
              <w:rPr>
                <w:sz w:val="16"/>
                <w:szCs w:val="16"/>
              </w:rPr>
            </w:pPr>
          </w:p>
        </w:tc>
        <w:tc>
          <w:tcPr>
            <w:tcW w:w="994" w:type="dxa"/>
          </w:tcPr>
          <w:p w14:paraId="0CC862E8" w14:textId="77777777" w:rsidR="0049397F" w:rsidRPr="001F514B" w:rsidRDefault="0049397F" w:rsidP="002F4E15">
            <w:pPr>
              <w:pStyle w:val="TableText"/>
              <w:rPr>
                <w:sz w:val="16"/>
                <w:szCs w:val="16"/>
              </w:rPr>
            </w:pPr>
            <w:r w:rsidRPr="001F514B">
              <w:rPr>
                <w:sz w:val="16"/>
                <w:szCs w:val="16"/>
              </w:rPr>
              <w:t>HH4</w:t>
            </w:r>
          </w:p>
        </w:tc>
        <w:tc>
          <w:tcPr>
            <w:tcW w:w="9637" w:type="dxa"/>
          </w:tcPr>
          <w:p w14:paraId="7E6A506E" w14:textId="77777777" w:rsidR="0049397F" w:rsidRPr="001F514B" w:rsidRDefault="0049397F" w:rsidP="00B8233D">
            <w:pPr>
              <w:pStyle w:val="TextAqua"/>
              <w:rPr>
                <w:sz w:val="16"/>
                <w:szCs w:val="16"/>
              </w:rPr>
            </w:pPr>
            <w:r w:rsidRPr="001F514B">
              <w:rPr>
                <w:sz w:val="16"/>
                <w:szCs w:val="16"/>
              </w:rPr>
              <w:t>Undertake archival photographic recording</w:t>
            </w:r>
          </w:p>
          <w:p w14:paraId="7E87156D" w14:textId="07311BF9" w:rsidR="0049397F" w:rsidRPr="001F514B" w:rsidRDefault="0049397F" w:rsidP="008C2E9F">
            <w:pPr>
              <w:pStyle w:val="TableText"/>
              <w:rPr>
                <w:sz w:val="16"/>
                <w:szCs w:val="16"/>
              </w:rPr>
            </w:pPr>
            <w:r w:rsidRPr="001F514B">
              <w:rPr>
                <w:sz w:val="16"/>
                <w:szCs w:val="16"/>
              </w:rPr>
              <w:t xml:space="preserve">Prior to construction, undertake archival photographic recording of all heritage places </w:t>
            </w:r>
            <w:r w:rsidR="008C2E9F" w:rsidRPr="001F514B">
              <w:rPr>
                <w:sz w:val="16"/>
                <w:szCs w:val="16"/>
              </w:rPr>
              <w:t xml:space="preserve">demolished or modified </w:t>
            </w:r>
            <w:r w:rsidRPr="001F514B">
              <w:rPr>
                <w:sz w:val="16"/>
                <w:szCs w:val="16"/>
              </w:rPr>
              <w:t>by the works in accordance with Heritage Victoria’s specification for the archival photographic recording of heritage places or alternative applicable Heritage Victoria guidelines as updated, to the satisfaction of the Executive Director, Heritage Victoria.</w:t>
            </w:r>
          </w:p>
        </w:tc>
        <w:tc>
          <w:tcPr>
            <w:tcW w:w="1104" w:type="dxa"/>
          </w:tcPr>
          <w:p w14:paraId="1F4DEAD0" w14:textId="617D4D64" w:rsidR="0049397F" w:rsidRPr="001F514B" w:rsidRDefault="0049397F" w:rsidP="002F4E15">
            <w:pPr>
              <w:pStyle w:val="TableText"/>
              <w:rPr>
                <w:sz w:val="16"/>
                <w:szCs w:val="16"/>
              </w:rPr>
            </w:pPr>
            <w:r w:rsidRPr="001F514B">
              <w:rPr>
                <w:sz w:val="16"/>
                <w:szCs w:val="16"/>
              </w:rPr>
              <w:t>Construction</w:t>
            </w:r>
          </w:p>
        </w:tc>
      </w:tr>
      <w:tr w:rsidR="0049397F" w:rsidRPr="001F514B" w14:paraId="7B7F3B36" w14:textId="77777777" w:rsidTr="00127F2E">
        <w:tc>
          <w:tcPr>
            <w:tcW w:w="2835" w:type="dxa"/>
            <w:vMerge/>
          </w:tcPr>
          <w:p w14:paraId="4A45BF82" w14:textId="77777777" w:rsidR="0049397F" w:rsidRPr="001F514B" w:rsidRDefault="0049397F" w:rsidP="002F4E15">
            <w:pPr>
              <w:pStyle w:val="TableText"/>
              <w:rPr>
                <w:sz w:val="16"/>
                <w:szCs w:val="16"/>
              </w:rPr>
            </w:pPr>
          </w:p>
        </w:tc>
        <w:tc>
          <w:tcPr>
            <w:tcW w:w="994" w:type="dxa"/>
          </w:tcPr>
          <w:p w14:paraId="70D0BFB5" w14:textId="77777777" w:rsidR="0049397F" w:rsidRPr="001F514B" w:rsidRDefault="0049397F" w:rsidP="002F4E15">
            <w:pPr>
              <w:pStyle w:val="TableText"/>
              <w:rPr>
                <w:sz w:val="16"/>
                <w:szCs w:val="16"/>
              </w:rPr>
            </w:pPr>
            <w:r w:rsidRPr="001F514B">
              <w:rPr>
                <w:sz w:val="16"/>
                <w:szCs w:val="16"/>
              </w:rPr>
              <w:t>HH5</w:t>
            </w:r>
          </w:p>
        </w:tc>
        <w:tc>
          <w:tcPr>
            <w:tcW w:w="9637" w:type="dxa"/>
          </w:tcPr>
          <w:p w14:paraId="5B98E05A" w14:textId="77777777" w:rsidR="0049397F" w:rsidRPr="001F514B" w:rsidRDefault="0049397F" w:rsidP="00B8233D">
            <w:pPr>
              <w:pStyle w:val="TextAqua"/>
              <w:rPr>
                <w:sz w:val="16"/>
                <w:szCs w:val="16"/>
              </w:rPr>
            </w:pPr>
            <w:r w:rsidRPr="001F514B">
              <w:rPr>
                <w:sz w:val="16"/>
                <w:szCs w:val="16"/>
              </w:rPr>
              <w:t>Minimise impacts on heritage trees</w:t>
            </w:r>
          </w:p>
          <w:p w14:paraId="135768A9" w14:textId="12E3CA9E" w:rsidR="0049397F" w:rsidRPr="001F514B" w:rsidRDefault="0049397F" w:rsidP="002F4E15">
            <w:pPr>
              <w:pStyle w:val="TableText"/>
              <w:rPr>
                <w:sz w:val="16"/>
                <w:szCs w:val="16"/>
              </w:rPr>
            </w:pPr>
            <w:r w:rsidRPr="001F514B">
              <w:rPr>
                <w:sz w:val="16"/>
                <w:szCs w:val="16"/>
              </w:rPr>
              <w:t xml:space="preserve">Comply with any requirements of Heritage Victoria if the trees that are to be impacted by the project are listed on the Victorian Heritage Register. </w:t>
            </w:r>
          </w:p>
        </w:tc>
        <w:tc>
          <w:tcPr>
            <w:tcW w:w="1104" w:type="dxa"/>
          </w:tcPr>
          <w:p w14:paraId="1B56D012" w14:textId="7A2ED435" w:rsidR="0049397F" w:rsidRPr="001F514B" w:rsidRDefault="0049397F" w:rsidP="002F4E15">
            <w:pPr>
              <w:pStyle w:val="TableText"/>
              <w:rPr>
                <w:sz w:val="16"/>
                <w:szCs w:val="16"/>
              </w:rPr>
            </w:pPr>
            <w:r w:rsidRPr="001F514B">
              <w:rPr>
                <w:sz w:val="16"/>
                <w:szCs w:val="16"/>
              </w:rPr>
              <w:t>Construction</w:t>
            </w:r>
          </w:p>
        </w:tc>
      </w:tr>
      <w:tr w:rsidR="002F0CB7" w:rsidRPr="001F514B" w14:paraId="6D05F102" w14:textId="77777777" w:rsidTr="00127F2E">
        <w:tc>
          <w:tcPr>
            <w:tcW w:w="14570" w:type="dxa"/>
            <w:gridSpan w:val="4"/>
            <w:shd w:val="clear" w:color="auto" w:fill="ECECEC" w:themeFill="background2" w:themeFillTint="33"/>
          </w:tcPr>
          <w:p w14:paraId="4219A3FB" w14:textId="58E83135" w:rsidR="002F0CB7" w:rsidRPr="001F514B" w:rsidRDefault="002F0CB7" w:rsidP="00E84263">
            <w:pPr>
              <w:pStyle w:val="TableText"/>
              <w:keepNext/>
              <w:keepLines/>
              <w:rPr>
                <w:rStyle w:val="Bold"/>
                <w:sz w:val="16"/>
                <w:szCs w:val="16"/>
              </w:rPr>
            </w:pPr>
            <w:r w:rsidRPr="001F514B">
              <w:rPr>
                <w:rStyle w:val="Bold"/>
                <w:sz w:val="16"/>
                <w:szCs w:val="16"/>
              </w:rPr>
              <w:t>11. Land Use Planning (LP)</w:t>
            </w:r>
          </w:p>
        </w:tc>
      </w:tr>
      <w:tr w:rsidR="0049397F" w:rsidRPr="001F514B" w14:paraId="31250A07" w14:textId="77777777" w:rsidTr="00127F2E">
        <w:tc>
          <w:tcPr>
            <w:tcW w:w="2835" w:type="dxa"/>
            <w:vMerge w:val="restart"/>
          </w:tcPr>
          <w:p w14:paraId="17FBDB48" w14:textId="77777777" w:rsidR="0049397F" w:rsidRPr="001F514B" w:rsidRDefault="0049397F" w:rsidP="002F4E15">
            <w:pPr>
              <w:pStyle w:val="TableText"/>
              <w:rPr>
                <w:i/>
                <w:sz w:val="16"/>
                <w:szCs w:val="16"/>
              </w:rPr>
            </w:pPr>
            <w:r w:rsidRPr="001F514B">
              <w:rPr>
                <w:i/>
                <w:sz w:val="16"/>
                <w:szCs w:val="16"/>
              </w:rPr>
              <w:t>Planning &amp; Environment Act 1987</w:t>
            </w:r>
          </w:p>
        </w:tc>
        <w:tc>
          <w:tcPr>
            <w:tcW w:w="994" w:type="dxa"/>
          </w:tcPr>
          <w:p w14:paraId="34180EE2" w14:textId="77777777" w:rsidR="0049397F" w:rsidRPr="001F514B" w:rsidRDefault="0049397F" w:rsidP="002F4E15">
            <w:pPr>
              <w:pStyle w:val="TableText"/>
              <w:rPr>
                <w:sz w:val="16"/>
                <w:szCs w:val="16"/>
              </w:rPr>
            </w:pPr>
            <w:r w:rsidRPr="001F514B">
              <w:rPr>
                <w:sz w:val="16"/>
                <w:szCs w:val="16"/>
              </w:rPr>
              <w:t>LP1</w:t>
            </w:r>
          </w:p>
        </w:tc>
        <w:tc>
          <w:tcPr>
            <w:tcW w:w="9637" w:type="dxa"/>
          </w:tcPr>
          <w:p w14:paraId="319B458A" w14:textId="77777777" w:rsidR="0049397F" w:rsidRPr="001F514B" w:rsidRDefault="0049397F" w:rsidP="00B8233D">
            <w:pPr>
              <w:pStyle w:val="TextAqua"/>
              <w:rPr>
                <w:sz w:val="16"/>
                <w:szCs w:val="16"/>
              </w:rPr>
            </w:pPr>
            <w:r w:rsidRPr="001F514B">
              <w:rPr>
                <w:sz w:val="16"/>
                <w:szCs w:val="16"/>
              </w:rPr>
              <w:t>Minimise land use impacts</w:t>
            </w:r>
          </w:p>
          <w:p w14:paraId="2CC79DFE" w14:textId="77777777" w:rsidR="0049397F" w:rsidRPr="001F514B" w:rsidRDefault="0049397F" w:rsidP="00E84263">
            <w:pPr>
              <w:pStyle w:val="TableText"/>
              <w:rPr>
                <w:sz w:val="16"/>
                <w:szCs w:val="16"/>
              </w:rPr>
            </w:pPr>
            <w:r w:rsidRPr="001F514B">
              <w:rPr>
                <w:sz w:val="16"/>
                <w:szCs w:val="16"/>
              </w:rPr>
              <w:t>The project must be designed and constructed to:</w:t>
            </w:r>
          </w:p>
          <w:p w14:paraId="0104F178" w14:textId="49CB4160" w:rsidR="0049397F" w:rsidRPr="001F514B" w:rsidRDefault="00BC6FCF" w:rsidP="005F147E">
            <w:pPr>
              <w:pStyle w:val="TableBullet1"/>
              <w:rPr>
                <w:sz w:val="16"/>
                <w:szCs w:val="16"/>
              </w:rPr>
            </w:pPr>
            <w:r w:rsidRPr="001F514B">
              <w:rPr>
                <w:sz w:val="16"/>
                <w:szCs w:val="16"/>
              </w:rPr>
              <w:t>Minimise the design footprint and a</w:t>
            </w:r>
            <w:r w:rsidR="0049397F" w:rsidRPr="001F514B">
              <w:rPr>
                <w:sz w:val="16"/>
                <w:szCs w:val="16"/>
              </w:rPr>
              <w:t>void, to the extent practicable, any temporary and permanent impacts on the following land</w:t>
            </w:r>
            <w:r w:rsidR="0015648F" w:rsidRPr="001F514B">
              <w:rPr>
                <w:sz w:val="16"/>
                <w:szCs w:val="16"/>
              </w:rPr>
              <w:t> </w:t>
            </w:r>
            <w:r w:rsidR="0049397F" w:rsidRPr="001F514B">
              <w:rPr>
                <w:sz w:val="16"/>
                <w:szCs w:val="16"/>
              </w:rPr>
              <w:t>uses:</w:t>
            </w:r>
          </w:p>
          <w:p w14:paraId="35B0340E" w14:textId="77777777" w:rsidR="0049397F" w:rsidRPr="001F514B" w:rsidRDefault="0049397F" w:rsidP="005F147E">
            <w:pPr>
              <w:pStyle w:val="TableBullet2"/>
              <w:rPr>
                <w:sz w:val="16"/>
                <w:szCs w:val="16"/>
              </w:rPr>
            </w:pPr>
            <w:r w:rsidRPr="001F514B">
              <w:rPr>
                <w:sz w:val="16"/>
                <w:szCs w:val="16"/>
              </w:rPr>
              <w:t xml:space="preserve">Parks and reserves </w:t>
            </w:r>
          </w:p>
          <w:p w14:paraId="43C9BE0D" w14:textId="77777777" w:rsidR="0049397F" w:rsidRPr="001F514B" w:rsidRDefault="0049397F" w:rsidP="005F147E">
            <w:pPr>
              <w:pStyle w:val="TableBullet2"/>
              <w:rPr>
                <w:sz w:val="16"/>
                <w:szCs w:val="16"/>
              </w:rPr>
            </w:pPr>
            <w:r w:rsidRPr="001F514B">
              <w:rPr>
                <w:sz w:val="16"/>
                <w:szCs w:val="16"/>
              </w:rPr>
              <w:t xml:space="preserve">Significant landscapes around the Yarra River </w:t>
            </w:r>
          </w:p>
          <w:p w14:paraId="2D8CCA2C" w14:textId="78560A94" w:rsidR="0049397F" w:rsidRPr="001F514B" w:rsidRDefault="0049397F" w:rsidP="005F147E">
            <w:pPr>
              <w:pStyle w:val="TableBullet2"/>
              <w:rPr>
                <w:sz w:val="16"/>
                <w:szCs w:val="16"/>
              </w:rPr>
            </w:pPr>
            <w:r w:rsidRPr="001F514B">
              <w:rPr>
                <w:sz w:val="16"/>
                <w:szCs w:val="16"/>
              </w:rPr>
              <w:t>Other sensitive land uses</w:t>
            </w:r>
            <w:r w:rsidR="00E53B4B" w:rsidRPr="001F514B">
              <w:rPr>
                <w:sz w:val="16"/>
                <w:szCs w:val="16"/>
              </w:rPr>
              <w:t xml:space="preserve"> such as educational facilities</w:t>
            </w:r>
          </w:p>
          <w:p w14:paraId="0D34BE79" w14:textId="77777777" w:rsidR="0049397F" w:rsidRPr="001F514B" w:rsidRDefault="0049397F" w:rsidP="005F147E">
            <w:pPr>
              <w:pStyle w:val="TableBullet2"/>
              <w:rPr>
                <w:sz w:val="16"/>
                <w:szCs w:val="16"/>
              </w:rPr>
            </w:pPr>
            <w:r w:rsidRPr="001F514B">
              <w:rPr>
                <w:sz w:val="16"/>
                <w:szCs w:val="16"/>
              </w:rPr>
              <w:t>Recreational and community facilities</w:t>
            </w:r>
          </w:p>
          <w:p w14:paraId="3B7BDC2F" w14:textId="77777777" w:rsidR="0049397F" w:rsidRPr="001F514B" w:rsidRDefault="0049397F" w:rsidP="005F147E">
            <w:pPr>
              <w:pStyle w:val="TableBullet2"/>
              <w:rPr>
                <w:sz w:val="16"/>
                <w:szCs w:val="16"/>
              </w:rPr>
            </w:pPr>
            <w:r w:rsidRPr="001F514B">
              <w:rPr>
                <w:sz w:val="16"/>
                <w:szCs w:val="16"/>
              </w:rPr>
              <w:t xml:space="preserve">Residential properties </w:t>
            </w:r>
          </w:p>
          <w:p w14:paraId="19BAC1B5" w14:textId="77777777" w:rsidR="0049397F" w:rsidRPr="001F514B" w:rsidRDefault="0049397F" w:rsidP="005F147E">
            <w:pPr>
              <w:pStyle w:val="TableBullet2"/>
              <w:rPr>
                <w:sz w:val="16"/>
                <w:szCs w:val="16"/>
              </w:rPr>
            </w:pPr>
            <w:r w:rsidRPr="001F514B">
              <w:rPr>
                <w:sz w:val="16"/>
                <w:szCs w:val="16"/>
              </w:rPr>
              <w:t>Commercial and industrial sites.</w:t>
            </w:r>
          </w:p>
          <w:p w14:paraId="19FFB0A5" w14:textId="2CA5ECEF" w:rsidR="0049397F" w:rsidRPr="001F514B" w:rsidRDefault="0049397F" w:rsidP="005F147E">
            <w:pPr>
              <w:pStyle w:val="TableBullet1"/>
              <w:rPr>
                <w:sz w:val="16"/>
                <w:szCs w:val="16"/>
              </w:rPr>
            </w:pPr>
            <w:r w:rsidRPr="001F514B">
              <w:rPr>
                <w:sz w:val="16"/>
                <w:szCs w:val="16"/>
              </w:rPr>
              <w:t>Consolidate or minimise the fragmentation of, and provide access to, residual land parcels to support future viable land use to the extent practicable.</w:t>
            </w:r>
          </w:p>
        </w:tc>
        <w:tc>
          <w:tcPr>
            <w:tcW w:w="1104" w:type="dxa"/>
          </w:tcPr>
          <w:p w14:paraId="01287ACB" w14:textId="1E14FDA8" w:rsidR="0049397F" w:rsidRPr="001F514B" w:rsidRDefault="0049397F" w:rsidP="00E84263">
            <w:pPr>
              <w:pStyle w:val="TableText"/>
              <w:rPr>
                <w:sz w:val="16"/>
                <w:szCs w:val="16"/>
              </w:rPr>
            </w:pPr>
            <w:r w:rsidRPr="001F514B">
              <w:rPr>
                <w:sz w:val="16"/>
                <w:szCs w:val="16"/>
              </w:rPr>
              <w:t>Design, construction</w:t>
            </w:r>
          </w:p>
        </w:tc>
      </w:tr>
      <w:tr w:rsidR="0049397F" w:rsidRPr="001F514B" w14:paraId="36F9C734" w14:textId="77777777" w:rsidTr="00127F2E">
        <w:tc>
          <w:tcPr>
            <w:tcW w:w="2835" w:type="dxa"/>
            <w:vMerge/>
          </w:tcPr>
          <w:p w14:paraId="4C7458FB" w14:textId="77777777" w:rsidR="0049397F" w:rsidRPr="001F514B" w:rsidRDefault="0049397F" w:rsidP="00E84263">
            <w:pPr>
              <w:pStyle w:val="TableText"/>
              <w:rPr>
                <w:sz w:val="16"/>
                <w:szCs w:val="16"/>
              </w:rPr>
            </w:pPr>
          </w:p>
        </w:tc>
        <w:tc>
          <w:tcPr>
            <w:tcW w:w="994" w:type="dxa"/>
          </w:tcPr>
          <w:p w14:paraId="26867133" w14:textId="77777777" w:rsidR="0049397F" w:rsidRPr="001F514B" w:rsidRDefault="0049397F" w:rsidP="00E84263">
            <w:pPr>
              <w:pStyle w:val="TableText"/>
              <w:rPr>
                <w:sz w:val="16"/>
                <w:szCs w:val="16"/>
              </w:rPr>
            </w:pPr>
            <w:r w:rsidRPr="001F514B">
              <w:rPr>
                <w:sz w:val="16"/>
                <w:szCs w:val="16"/>
              </w:rPr>
              <w:t>LP2</w:t>
            </w:r>
          </w:p>
        </w:tc>
        <w:tc>
          <w:tcPr>
            <w:tcW w:w="9637" w:type="dxa"/>
          </w:tcPr>
          <w:p w14:paraId="21BDCCD6" w14:textId="77777777" w:rsidR="0049397F" w:rsidRPr="001F514B" w:rsidRDefault="0049397F" w:rsidP="00B8233D">
            <w:pPr>
              <w:pStyle w:val="TextAqua"/>
              <w:rPr>
                <w:sz w:val="16"/>
                <w:szCs w:val="16"/>
              </w:rPr>
            </w:pPr>
            <w:r w:rsidRPr="001F514B">
              <w:rPr>
                <w:sz w:val="16"/>
                <w:szCs w:val="16"/>
              </w:rPr>
              <w:t>Minimise impacts from location of new services and utilities</w:t>
            </w:r>
          </w:p>
          <w:p w14:paraId="0EB174BE" w14:textId="0967FB99" w:rsidR="0049397F" w:rsidRPr="001F514B" w:rsidRDefault="0049397F" w:rsidP="00E84263">
            <w:pPr>
              <w:pStyle w:val="TableText"/>
              <w:rPr>
                <w:sz w:val="16"/>
                <w:szCs w:val="16"/>
              </w:rPr>
            </w:pPr>
            <w:r w:rsidRPr="001F514B">
              <w:rPr>
                <w:sz w:val="16"/>
                <w:szCs w:val="16"/>
              </w:rPr>
              <w:t>New above ground services and utility infrastructure are to be located in a way that minimises impacts to existing residential areas and recreational facilities. This must include considering options to co-locate infrastructure where practicable.</w:t>
            </w:r>
          </w:p>
        </w:tc>
        <w:tc>
          <w:tcPr>
            <w:tcW w:w="1104" w:type="dxa"/>
          </w:tcPr>
          <w:p w14:paraId="48D84DE0" w14:textId="31817270" w:rsidR="0049397F" w:rsidRPr="001F514B" w:rsidRDefault="0049397F" w:rsidP="00E84263">
            <w:pPr>
              <w:pStyle w:val="TableText"/>
              <w:rPr>
                <w:sz w:val="16"/>
                <w:szCs w:val="16"/>
              </w:rPr>
            </w:pPr>
            <w:r w:rsidRPr="001F514B">
              <w:rPr>
                <w:sz w:val="16"/>
                <w:szCs w:val="16"/>
              </w:rPr>
              <w:t>Design</w:t>
            </w:r>
          </w:p>
        </w:tc>
      </w:tr>
      <w:tr w:rsidR="0049397F" w:rsidRPr="001F514B" w14:paraId="561BB186" w14:textId="77777777" w:rsidTr="00127F2E">
        <w:trPr>
          <w:cantSplit/>
        </w:trPr>
        <w:tc>
          <w:tcPr>
            <w:tcW w:w="2835" w:type="dxa"/>
            <w:vMerge w:val="restart"/>
          </w:tcPr>
          <w:p w14:paraId="7A898251" w14:textId="77777777" w:rsidR="0049397F" w:rsidRPr="001F514B" w:rsidRDefault="0049397F" w:rsidP="0049397F">
            <w:pPr>
              <w:pStyle w:val="TableText"/>
              <w:spacing w:before="30" w:after="30"/>
              <w:rPr>
                <w:sz w:val="16"/>
                <w:szCs w:val="16"/>
              </w:rPr>
            </w:pPr>
          </w:p>
        </w:tc>
        <w:tc>
          <w:tcPr>
            <w:tcW w:w="994" w:type="dxa"/>
          </w:tcPr>
          <w:p w14:paraId="08594488" w14:textId="77777777" w:rsidR="0049397F" w:rsidRPr="001F514B" w:rsidRDefault="0049397F" w:rsidP="0049397F">
            <w:pPr>
              <w:pStyle w:val="TableText"/>
              <w:spacing w:before="30" w:after="30"/>
              <w:rPr>
                <w:sz w:val="16"/>
                <w:szCs w:val="16"/>
              </w:rPr>
            </w:pPr>
            <w:r w:rsidRPr="001F514B">
              <w:rPr>
                <w:sz w:val="16"/>
                <w:szCs w:val="16"/>
              </w:rPr>
              <w:t>LP3</w:t>
            </w:r>
          </w:p>
        </w:tc>
        <w:tc>
          <w:tcPr>
            <w:tcW w:w="9637" w:type="dxa"/>
          </w:tcPr>
          <w:p w14:paraId="5DEB0951" w14:textId="77777777" w:rsidR="0049397F" w:rsidRPr="001F514B" w:rsidRDefault="0049397F" w:rsidP="0049397F">
            <w:pPr>
              <w:pStyle w:val="TextAqua"/>
              <w:spacing w:before="30" w:after="30"/>
              <w:rPr>
                <w:sz w:val="16"/>
                <w:szCs w:val="16"/>
              </w:rPr>
            </w:pPr>
            <w:r w:rsidRPr="001F514B">
              <w:rPr>
                <w:sz w:val="16"/>
                <w:szCs w:val="16"/>
              </w:rPr>
              <w:t>Minimise inconsistency with strategic land use plans</w:t>
            </w:r>
          </w:p>
          <w:p w14:paraId="1CD14C88" w14:textId="41910267" w:rsidR="0049397F" w:rsidRPr="001F514B" w:rsidRDefault="0049397F" w:rsidP="0049397F">
            <w:pPr>
              <w:pStyle w:val="TableText"/>
              <w:spacing w:before="30" w:after="30"/>
              <w:rPr>
                <w:sz w:val="16"/>
                <w:szCs w:val="16"/>
              </w:rPr>
            </w:pPr>
            <w:r w:rsidRPr="001F514B">
              <w:rPr>
                <w:sz w:val="16"/>
                <w:szCs w:val="16"/>
              </w:rPr>
              <w:t>The project must minimise</w:t>
            </w:r>
            <w:r w:rsidR="00B257EF" w:rsidRPr="001F514B">
              <w:rPr>
                <w:sz w:val="16"/>
                <w:szCs w:val="16"/>
              </w:rPr>
              <w:t>, to the extent practicable,</w:t>
            </w:r>
            <w:r w:rsidRPr="001F514B">
              <w:rPr>
                <w:sz w:val="16"/>
                <w:szCs w:val="16"/>
              </w:rPr>
              <w:t xml:space="preserve"> impacts on residential, commercial, industrial, open space and community facility land uses from project development and operations which are inconsistent with strategic land use policy.</w:t>
            </w:r>
          </w:p>
          <w:p w14:paraId="63A6C67C" w14:textId="5B8CE85E" w:rsidR="0049397F" w:rsidRPr="001F514B" w:rsidRDefault="0049397F" w:rsidP="0049397F">
            <w:pPr>
              <w:pStyle w:val="TableText"/>
              <w:spacing w:before="30" w:after="30"/>
              <w:rPr>
                <w:sz w:val="16"/>
                <w:szCs w:val="16"/>
              </w:rPr>
            </w:pPr>
            <w:r w:rsidRPr="001F514B">
              <w:rPr>
                <w:sz w:val="16"/>
                <w:szCs w:val="16"/>
              </w:rPr>
              <w:t>Development of the project is to have regard to relevant strategic land use plans and consultation must occur with land managers and</w:t>
            </w:r>
            <w:r w:rsidR="001F514B" w:rsidRPr="001F514B">
              <w:rPr>
                <w:sz w:val="16"/>
                <w:szCs w:val="16"/>
              </w:rPr>
              <w:t>/</w:t>
            </w:r>
            <w:r w:rsidRPr="001F514B">
              <w:rPr>
                <w:sz w:val="16"/>
                <w:szCs w:val="16"/>
              </w:rPr>
              <w:t>or authorities responsible for the implementation of the relevant strategic land use</w:t>
            </w:r>
            <w:r w:rsidR="004F0117" w:rsidRPr="001F514B">
              <w:rPr>
                <w:sz w:val="16"/>
                <w:szCs w:val="16"/>
              </w:rPr>
              <w:t xml:space="preserve"> plans and</w:t>
            </w:r>
            <w:r w:rsidRPr="001F514B">
              <w:rPr>
                <w:sz w:val="16"/>
                <w:szCs w:val="16"/>
              </w:rPr>
              <w:t xml:space="preserve"> policies. </w:t>
            </w:r>
          </w:p>
        </w:tc>
        <w:tc>
          <w:tcPr>
            <w:tcW w:w="1104" w:type="dxa"/>
          </w:tcPr>
          <w:p w14:paraId="10195BEA" w14:textId="77B2F1CE" w:rsidR="0049397F" w:rsidRPr="001F514B" w:rsidRDefault="0049397F" w:rsidP="0049397F">
            <w:pPr>
              <w:pStyle w:val="TableText"/>
              <w:spacing w:before="30" w:after="30"/>
              <w:rPr>
                <w:sz w:val="16"/>
                <w:szCs w:val="16"/>
              </w:rPr>
            </w:pPr>
            <w:r w:rsidRPr="001F514B">
              <w:rPr>
                <w:sz w:val="16"/>
                <w:szCs w:val="16"/>
              </w:rPr>
              <w:t>Design</w:t>
            </w:r>
          </w:p>
        </w:tc>
      </w:tr>
      <w:tr w:rsidR="0049397F" w:rsidRPr="001F514B" w14:paraId="6526EFB7" w14:textId="77777777" w:rsidTr="00127F2E">
        <w:tc>
          <w:tcPr>
            <w:tcW w:w="2835" w:type="dxa"/>
            <w:vMerge/>
          </w:tcPr>
          <w:p w14:paraId="354947C6" w14:textId="77777777" w:rsidR="0049397F" w:rsidRPr="001F514B" w:rsidRDefault="0049397F" w:rsidP="0049397F">
            <w:pPr>
              <w:pStyle w:val="TableText"/>
              <w:spacing w:before="30" w:after="30"/>
              <w:rPr>
                <w:sz w:val="16"/>
                <w:szCs w:val="16"/>
              </w:rPr>
            </w:pPr>
          </w:p>
        </w:tc>
        <w:tc>
          <w:tcPr>
            <w:tcW w:w="994" w:type="dxa"/>
          </w:tcPr>
          <w:p w14:paraId="575346A7" w14:textId="77777777" w:rsidR="0049397F" w:rsidRPr="001F514B" w:rsidRDefault="0049397F" w:rsidP="0049397F">
            <w:pPr>
              <w:pStyle w:val="TableText"/>
              <w:spacing w:before="30" w:after="30"/>
              <w:rPr>
                <w:sz w:val="16"/>
                <w:szCs w:val="16"/>
              </w:rPr>
            </w:pPr>
            <w:r w:rsidRPr="001F514B">
              <w:rPr>
                <w:sz w:val="16"/>
                <w:szCs w:val="16"/>
              </w:rPr>
              <w:t>LP4</w:t>
            </w:r>
          </w:p>
        </w:tc>
        <w:tc>
          <w:tcPr>
            <w:tcW w:w="9637" w:type="dxa"/>
          </w:tcPr>
          <w:p w14:paraId="3C4CD4D5" w14:textId="77777777" w:rsidR="0049397F" w:rsidRPr="001F514B" w:rsidRDefault="0049397F" w:rsidP="0049397F">
            <w:pPr>
              <w:pStyle w:val="TextAqua"/>
              <w:spacing w:before="30" w:after="30"/>
              <w:rPr>
                <w:sz w:val="16"/>
                <w:szCs w:val="16"/>
              </w:rPr>
            </w:pPr>
            <w:r w:rsidRPr="001F514B">
              <w:rPr>
                <w:sz w:val="16"/>
                <w:szCs w:val="16"/>
              </w:rPr>
              <w:t>Minimise overshadowing from noise walls and elevated structures</w:t>
            </w:r>
          </w:p>
          <w:p w14:paraId="30CA58B3" w14:textId="6A8DD474" w:rsidR="0049397F" w:rsidRPr="001F514B" w:rsidRDefault="0049397F" w:rsidP="0049397F">
            <w:pPr>
              <w:pStyle w:val="TableText"/>
              <w:spacing w:before="30" w:after="30"/>
              <w:rPr>
                <w:sz w:val="16"/>
                <w:szCs w:val="16"/>
              </w:rPr>
            </w:pPr>
            <w:r w:rsidRPr="001F514B">
              <w:rPr>
                <w:sz w:val="16"/>
                <w:szCs w:val="16"/>
              </w:rPr>
              <w:t>Overshadowing from elevated structures and noise walls to residential properties (including existing solar panels), community facilities, open spaces, waterways and valuable natural habitats must be minimised through detailed design.</w:t>
            </w:r>
          </w:p>
        </w:tc>
        <w:tc>
          <w:tcPr>
            <w:tcW w:w="1104" w:type="dxa"/>
          </w:tcPr>
          <w:p w14:paraId="5DB9914F" w14:textId="0E643BDA" w:rsidR="0049397F" w:rsidRPr="001F514B" w:rsidRDefault="0049397F" w:rsidP="0049397F">
            <w:pPr>
              <w:pStyle w:val="TableText"/>
              <w:spacing w:before="30" w:after="30"/>
              <w:rPr>
                <w:sz w:val="16"/>
                <w:szCs w:val="16"/>
              </w:rPr>
            </w:pPr>
            <w:r w:rsidRPr="001F514B">
              <w:rPr>
                <w:sz w:val="16"/>
                <w:szCs w:val="16"/>
              </w:rPr>
              <w:t>Design</w:t>
            </w:r>
          </w:p>
        </w:tc>
      </w:tr>
      <w:tr w:rsidR="002F0CB7" w:rsidRPr="001F514B" w14:paraId="27B57C1D" w14:textId="77777777" w:rsidTr="00127F2E">
        <w:tc>
          <w:tcPr>
            <w:tcW w:w="14570" w:type="dxa"/>
            <w:gridSpan w:val="4"/>
            <w:shd w:val="clear" w:color="auto" w:fill="ECECEC" w:themeFill="background2" w:themeFillTint="33"/>
          </w:tcPr>
          <w:p w14:paraId="59B9D600" w14:textId="0F156465" w:rsidR="002F0CB7" w:rsidRPr="001F514B" w:rsidRDefault="002F0CB7" w:rsidP="0049397F">
            <w:pPr>
              <w:pStyle w:val="TableText"/>
              <w:keepNext/>
              <w:keepLines/>
              <w:spacing w:before="30" w:after="30"/>
              <w:rPr>
                <w:rStyle w:val="Bold"/>
                <w:sz w:val="16"/>
                <w:szCs w:val="16"/>
              </w:rPr>
            </w:pPr>
            <w:r w:rsidRPr="001F514B">
              <w:rPr>
                <w:rStyle w:val="Bold"/>
                <w:sz w:val="16"/>
                <w:szCs w:val="16"/>
              </w:rPr>
              <w:t>12. Landscape and Visual (LV)</w:t>
            </w:r>
          </w:p>
        </w:tc>
      </w:tr>
      <w:tr w:rsidR="0049397F" w:rsidRPr="001F514B" w14:paraId="2C8D8D18" w14:textId="77777777" w:rsidTr="00127F2E">
        <w:tc>
          <w:tcPr>
            <w:tcW w:w="2835" w:type="dxa"/>
            <w:vMerge w:val="restart"/>
          </w:tcPr>
          <w:p w14:paraId="1C69AFB1" w14:textId="77777777" w:rsidR="0049397F" w:rsidRPr="001F514B" w:rsidRDefault="0049397F" w:rsidP="0049397F">
            <w:pPr>
              <w:pStyle w:val="TableText"/>
              <w:spacing w:before="30" w:after="30"/>
              <w:rPr>
                <w:i/>
                <w:sz w:val="16"/>
                <w:szCs w:val="16"/>
              </w:rPr>
            </w:pPr>
            <w:r w:rsidRPr="001F514B">
              <w:rPr>
                <w:i/>
                <w:sz w:val="16"/>
                <w:szCs w:val="16"/>
              </w:rPr>
              <w:t xml:space="preserve">Planning &amp; Environment Act 1987 </w:t>
            </w:r>
          </w:p>
          <w:p w14:paraId="7867365B" w14:textId="4FA5225F" w:rsidR="0049397F" w:rsidRPr="001F514B" w:rsidRDefault="0049397F" w:rsidP="0049397F">
            <w:pPr>
              <w:pStyle w:val="TableText"/>
              <w:spacing w:before="30" w:after="30"/>
              <w:rPr>
                <w:sz w:val="16"/>
                <w:szCs w:val="16"/>
              </w:rPr>
            </w:pPr>
            <w:r w:rsidRPr="001F514B">
              <w:rPr>
                <w:sz w:val="16"/>
                <w:szCs w:val="16"/>
              </w:rPr>
              <w:t>Australian Standards AS 4282-</w:t>
            </w:r>
            <w:r w:rsidR="001F514B" w:rsidRPr="001F514B">
              <w:rPr>
                <w:sz w:val="16"/>
                <w:szCs w:val="16"/>
              </w:rPr>
              <w:t>1</w:t>
            </w:r>
            <w:r w:rsidRPr="001F514B">
              <w:rPr>
                <w:sz w:val="16"/>
                <w:szCs w:val="16"/>
              </w:rPr>
              <w:t>997 Control of the obtrusive effects of outdoor lighting</w:t>
            </w:r>
          </w:p>
        </w:tc>
        <w:tc>
          <w:tcPr>
            <w:tcW w:w="994" w:type="dxa"/>
          </w:tcPr>
          <w:p w14:paraId="2A9D2863" w14:textId="22997694" w:rsidR="0049397F" w:rsidRPr="001F514B" w:rsidRDefault="0049397F" w:rsidP="0049397F">
            <w:pPr>
              <w:pStyle w:val="TableText"/>
              <w:spacing w:before="30" w:after="30"/>
              <w:rPr>
                <w:sz w:val="16"/>
                <w:szCs w:val="16"/>
              </w:rPr>
            </w:pPr>
            <w:r w:rsidRPr="001F514B">
              <w:rPr>
                <w:sz w:val="16"/>
                <w:szCs w:val="16"/>
              </w:rPr>
              <w:t>LV1</w:t>
            </w:r>
          </w:p>
        </w:tc>
        <w:tc>
          <w:tcPr>
            <w:tcW w:w="9637" w:type="dxa"/>
          </w:tcPr>
          <w:p w14:paraId="729875BC" w14:textId="72960027" w:rsidR="0049397F" w:rsidRPr="001F514B" w:rsidRDefault="0049397F" w:rsidP="0049397F">
            <w:pPr>
              <w:pStyle w:val="TextAqua"/>
              <w:spacing w:before="30" w:after="30"/>
              <w:rPr>
                <w:sz w:val="16"/>
                <w:szCs w:val="16"/>
              </w:rPr>
            </w:pPr>
            <w:r w:rsidRPr="001F514B">
              <w:rPr>
                <w:sz w:val="16"/>
                <w:szCs w:val="16"/>
              </w:rPr>
              <w:t>Design to be generally in accordance with the Urban Design Strategy</w:t>
            </w:r>
          </w:p>
          <w:p w14:paraId="5DE9A8B4" w14:textId="6EDB8A73" w:rsidR="0049397F" w:rsidRPr="001F514B" w:rsidRDefault="0049397F" w:rsidP="0049397F">
            <w:pPr>
              <w:pStyle w:val="TableText"/>
              <w:spacing w:before="30" w:after="30"/>
              <w:rPr>
                <w:sz w:val="16"/>
                <w:szCs w:val="16"/>
              </w:rPr>
            </w:pPr>
            <w:r w:rsidRPr="001F514B">
              <w:rPr>
                <w:sz w:val="16"/>
                <w:szCs w:val="16"/>
              </w:rPr>
              <w:t xml:space="preserve">Urban Design and Landscape Plans must be developed and implemented for permanent above-ground </w:t>
            </w:r>
            <w:r w:rsidR="00244448" w:rsidRPr="001F514B">
              <w:rPr>
                <w:sz w:val="16"/>
                <w:szCs w:val="16"/>
              </w:rPr>
              <w:t>buildings or structures (excluding preparatory buildings and works)</w:t>
            </w:r>
            <w:r w:rsidRPr="001F514B">
              <w:rPr>
                <w:sz w:val="16"/>
                <w:szCs w:val="16"/>
              </w:rPr>
              <w:t xml:space="preserve"> in accordance with the North East Link Project – Incorporated Document. The design response must be general</w:t>
            </w:r>
            <w:r w:rsidR="00443BF3" w:rsidRPr="001F514B">
              <w:rPr>
                <w:sz w:val="16"/>
                <w:szCs w:val="16"/>
              </w:rPr>
              <w:t>ly in</w:t>
            </w:r>
            <w:r w:rsidRPr="001F514B">
              <w:rPr>
                <w:sz w:val="16"/>
                <w:szCs w:val="16"/>
              </w:rPr>
              <w:t xml:space="preserve"> accordance with the North East Link Urban Design Strategy and, to the extent practicable: </w:t>
            </w:r>
          </w:p>
          <w:p w14:paraId="67F9E186" w14:textId="23792D79" w:rsidR="0049397F" w:rsidRPr="001F514B" w:rsidRDefault="0049397F" w:rsidP="0049397F">
            <w:pPr>
              <w:pStyle w:val="TableBullet1"/>
              <w:spacing w:before="30" w:after="30"/>
              <w:ind w:left="227" w:right="-57" w:hanging="227"/>
              <w:rPr>
                <w:sz w:val="16"/>
                <w:szCs w:val="16"/>
              </w:rPr>
            </w:pPr>
            <w:r w:rsidRPr="001F514B">
              <w:rPr>
                <w:sz w:val="16"/>
                <w:szCs w:val="16"/>
              </w:rPr>
              <w:t xml:space="preserve">Avoid or minimise landscape and visual, overlooking, and shading (with reference to EPR LP4) impacts in </w:t>
            </w:r>
            <w:r w:rsidR="00A819B9" w:rsidRPr="001F514B">
              <w:rPr>
                <w:sz w:val="16"/>
                <w:szCs w:val="16"/>
              </w:rPr>
              <w:t xml:space="preserve">extent, </w:t>
            </w:r>
            <w:r w:rsidRPr="001F514B">
              <w:rPr>
                <w:sz w:val="16"/>
                <w:szCs w:val="16"/>
              </w:rPr>
              <w:t>duration and</w:t>
            </w:r>
            <w:r w:rsidR="007D69F4" w:rsidRPr="001F514B">
              <w:rPr>
                <w:sz w:val="16"/>
                <w:szCs w:val="16"/>
              </w:rPr>
              <w:t> </w:t>
            </w:r>
            <w:r w:rsidRPr="001F514B">
              <w:rPr>
                <w:sz w:val="16"/>
                <w:szCs w:val="16"/>
              </w:rPr>
              <w:t>intensity</w:t>
            </w:r>
          </w:p>
          <w:p w14:paraId="6A232405" w14:textId="784DAD3D" w:rsidR="0049397F" w:rsidRPr="001F514B" w:rsidRDefault="0049397F" w:rsidP="0049397F">
            <w:pPr>
              <w:pStyle w:val="TableBullet1"/>
              <w:spacing w:before="30" w:after="30"/>
              <w:ind w:left="227" w:right="-57" w:hanging="227"/>
              <w:rPr>
                <w:sz w:val="16"/>
                <w:szCs w:val="16"/>
              </w:rPr>
            </w:pPr>
            <w:r w:rsidRPr="001F514B">
              <w:rPr>
                <w:sz w:val="16"/>
                <w:szCs w:val="16"/>
              </w:rPr>
              <w:t xml:space="preserve">Maximise opportunities for enhancement of public and private receptors including public amenity, open space and facilities, and heritage places resulting from the project. </w:t>
            </w:r>
          </w:p>
        </w:tc>
        <w:tc>
          <w:tcPr>
            <w:tcW w:w="1104" w:type="dxa"/>
          </w:tcPr>
          <w:p w14:paraId="6129CDA6" w14:textId="69BB27A9" w:rsidR="0049397F" w:rsidRPr="001F514B" w:rsidRDefault="0049397F" w:rsidP="0049397F">
            <w:pPr>
              <w:pStyle w:val="TableText"/>
              <w:spacing w:before="30" w:after="30"/>
              <w:rPr>
                <w:sz w:val="16"/>
                <w:szCs w:val="16"/>
              </w:rPr>
            </w:pPr>
            <w:r w:rsidRPr="001F514B">
              <w:rPr>
                <w:sz w:val="16"/>
                <w:szCs w:val="16"/>
              </w:rPr>
              <w:t>Design</w:t>
            </w:r>
          </w:p>
        </w:tc>
      </w:tr>
      <w:tr w:rsidR="0049397F" w:rsidRPr="001F514B" w14:paraId="62E798DB" w14:textId="77777777" w:rsidTr="00127F2E">
        <w:tc>
          <w:tcPr>
            <w:tcW w:w="2835" w:type="dxa"/>
            <w:vMerge/>
          </w:tcPr>
          <w:p w14:paraId="3ED193FD" w14:textId="77777777" w:rsidR="0049397F" w:rsidRPr="001F514B" w:rsidRDefault="0049397F" w:rsidP="0049397F">
            <w:pPr>
              <w:pStyle w:val="TableText"/>
              <w:spacing w:before="30" w:after="30"/>
              <w:rPr>
                <w:sz w:val="16"/>
                <w:szCs w:val="16"/>
              </w:rPr>
            </w:pPr>
          </w:p>
        </w:tc>
        <w:tc>
          <w:tcPr>
            <w:tcW w:w="994" w:type="dxa"/>
          </w:tcPr>
          <w:p w14:paraId="09271480" w14:textId="77777777" w:rsidR="0049397F" w:rsidRPr="001F514B" w:rsidRDefault="0049397F" w:rsidP="0049397F">
            <w:pPr>
              <w:pStyle w:val="TableText"/>
              <w:spacing w:before="30" w:after="30"/>
              <w:rPr>
                <w:sz w:val="16"/>
                <w:szCs w:val="16"/>
              </w:rPr>
            </w:pPr>
            <w:r w:rsidRPr="001F514B">
              <w:rPr>
                <w:sz w:val="16"/>
                <w:szCs w:val="16"/>
              </w:rPr>
              <w:t>LV2</w:t>
            </w:r>
          </w:p>
        </w:tc>
        <w:tc>
          <w:tcPr>
            <w:tcW w:w="9637" w:type="dxa"/>
          </w:tcPr>
          <w:p w14:paraId="4FBFCF09" w14:textId="77777777" w:rsidR="0049397F" w:rsidRPr="001F514B" w:rsidRDefault="0049397F" w:rsidP="0049397F">
            <w:pPr>
              <w:pStyle w:val="TextAqua"/>
              <w:spacing w:before="30" w:after="30"/>
              <w:rPr>
                <w:sz w:val="16"/>
                <w:szCs w:val="16"/>
              </w:rPr>
            </w:pPr>
            <w:r w:rsidRPr="001F514B">
              <w:rPr>
                <w:sz w:val="16"/>
                <w:szCs w:val="16"/>
              </w:rPr>
              <w:t>Minimise landscape impacts during construction</w:t>
            </w:r>
          </w:p>
          <w:p w14:paraId="0C766B6F" w14:textId="0376E2DF" w:rsidR="0049397F" w:rsidRPr="001F514B" w:rsidRDefault="0049397F" w:rsidP="0049397F">
            <w:pPr>
              <w:pStyle w:val="TableText"/>
              <w:spacing w:before="30" w:after="30"/>
              <w:rPr>
                <w:sz w:val="16"/>
                <w:szCs w:val="16"/>
              </w:rPr>
            </w:pPr>
            <w:r w:rsidRPr="001F514B">
              <w:rPr>
                <w:sz w:val="16"/>
                <w:szCs w:val="16"/>
              </w:rPr>
              <w:t>Temporary and construction works are to be designed and carried out general</w:t>
            </w:r>
            <w:r w:rsidR="00443BF3" w:rsidRPr="001F514B">
              <w:rPr>
                <w:sz w:val="16"/>
                <w:szCs w:val="16"/>
              </w:rPr>
              <w:t>ly in</w:t>
            </w:r>
            <w:r w:rsidRPr="001F514B">
              <w:rPr>
                <w:sz w:val="16"/>
                <w:szCs w:val="16"/>
              </w:rPr>
              <w:t xml:space="preserve"> accordance with the Urban Design Strategy guidance on using design to help manage construction impacts. Areas disturbed by temporary and construction works are to be reinstated in consultation with the relevant land manager. </w:t>
            </w:r>
          </w:p>
          <w:p w14:paraId="360428AA" w14:textId="77777777" w:rsidR="0049397F" w:rsidRPr="001F514B" w:rsidRDefault="0049397F" w:rsidP="0049397F">
            <w:pPr>
              <w:pStyle w:val="TableText"/>
              <w:spacing w:before="30" w:after="30"/>
              <w:rPr>
                <w:sz w:val="16"/>
                <w:szCs w:val="16"/>
              </w:rPr>
            </w:pPr>
            <w:r w:rsidRPr="001F514B">
              <w:rPr>
                <w:sz w:val="16"/>
                <w:szCs w:val="16"/>
              </w:rPr>
              <w:t>Develop and implement measures to use temporary landscaping, features or structures (including viewing portals) during construction to minimise adverse visual impact of project works and provide visual appeal. Temporary landscape treatments, features or screening must be reused across the project, where appropriate.</w:t>
            </w:r>
          </w:p>
          <w:p w14:paraId="3B4A1FD5" w14:textId="5898C318" w:rsidR="0049397F" w:rsidRPr="001F514B" w:rsidRDefault="0049397F" w:rsidP="0049397F">
            <w:pPr>
              <w:pStyle w:val="TableText"/>
              <w:spacing w:before="30" w:after="30"/>
              <w:rPr>
                <w:sz w:val="16"/>
                <w:szCs w:val="16"/>
              </w:rPr>
            </w:pPr>
            <w:r w:rsidRPr="001F514B">
              <w:rPr>
                <w:sz w:val="16"/>
                <w:szCs w:val="16"/>
              </w:rPr>
              <w:t>Implement landscaping enhancement (as part of permanent works) prior to construction works commencing, where practicable.</w:t>
            </w:r>
          </w:p>
        </w:tc>
        <w:tc>
          <w:tcPr>
            <w:tcW w:w="1104" w:type="dxa"/>
          </w:tcPr>
          <w:p w14:paraId="25B40419" w14:textId="6CBCA9A3" w:rsidR="0049397F" w:rsidRPr="001F514B" w:rsidRDefault="0049397F" w:rsidP="0049397F">
            <w:pPr>
              <w:pStyle w:val="TableText"/>
              <w:spacing w:before="30" w:after="30"/>
              <w:rPr>
                <w:sz w:val="16"/>
                <w:szCs w:val="16"/>
              </w:rPr>
            </w:pPr>
            <w:r w:rsidRPr="001F514B">
              <w:rPr>
                <w:sz w:val="16"/>
                <w:szCs w:val="16"/>
              </w:rPr>
              <w:t>Design, construction</w:t>
            </w:r>
          </w:p>
        </w:tc>
      </w:tr>
      <w:tr w:rsidR="0049397F" w:rsidRPr="001F514B" w14:paraId="11FD23E6" w14:textId="77777777" w:rsidTr="00127F2E">
        <w:tc>
          <w:tcPr>
            <w:tcW w:w="2835" w:type="dxa"/>
            <w:vMerge/>
          </w:tcPr>
          <w:p w14:paraId="2FB2637B" w14:textId="77777777" w:rsidR="0049397F" w:rsidRPr="001F514B" w:rsidRDefault="0049397F" w:rsidP="0049397F">
            <w:pPr>
              <w:pStyle w:val="TableText"/>
              <w:spacing w:before="30" w:after="30"/>
              <w:rPr>
                <w:sz w:val="16"/>
                <w:szCs w:val="16"/>
              </w:rPr>
            </w:pPr>
          </w:p>
        </w:tc>
        <w:tc>
          <w:tcPr>
            <w:tcW w:w="994" w:type="dxa"/>
          </w:tcPr>
          <w:p w14:paraId="699F2239" w14:textId="77777777" w:rsidR="0049397F" w:rsidRPr="001F514B" w:rsidRDefault="0049397F" w:rsidP="0049397F">
            <w:pPr>
              <w:pStyle w:val="TableText"/>
              <w:spacing w:before="30" w:after="30"/>
              <w:rPr>
                <w:sz w:val="16"/>
                <w:szCs w:val="16"/>
              </w:rPr>
            </w:pPr>
            <w:r w:rsidRPr="001F514B">
              <w:rPr>
                <w:sz w:val="16"/>
                <w:szCs w:val="16"/>
              </w:rPr>
              <w:t>LV3</w:t>
            </w:r>
          </w:p>
        </w:tc>
        <w:tc>
          <w:tcPr>
            <w:tcW w:w="9637" w:type="dxa"/>
          </w:tcPr>
          <w:p w14:paraId="7949614E" w14:textId="77777777" w:rsidR="0049397F" w:rsidRPr="001F514B" w:rsidRDefault="0049397F" w:rsidP="0049397F">
            <w:pPr>
              <w:pStyle w:val="TextAqua"/>
              <w:spacing w:before="30" w:after="30"/>
              <w:rPr>
                <w:sz w:val="16"/>
                <w:szCs w:val="16"/>
              </w:rPr>
            </w:pPr>
            <w:r w:rsidRPr="001F514B">
              <w:rPr>
                <w:sz w:val="16"/>
                <w:szCs w:val="16"/>
              </w:rPr>
              <w:t>Minimise construction lighting impacts</w:t>
            </w:r>
          </w:p>
          <w:p w14:paraId="18F0DBEC" w14:textId="0F26EA8B" w:rsidR="0049397F" w:rsidRPr="001F514B" w:rsidRDefault="0049397F" w:rsidP="0049397F">
            <w:pPr>
              <w:pStyle w:val="TableText"/>
              <w:spacing w:before="30" w:after="30"/>
              <w:rPr>
                <w:sz w:val="16"/>
                <w:szCs w:val="16"/>
              </w:rPr>
            </w:pPr>
            <w:r w:rsidRPr="001F514B">
              <w:rPr>
                <w:sz w:val="16"/>
                <w:szCs w:val="16"/>
              </w:rPr>
              <w:t>Develop and implement measures to minimise light spillage during construction to protect the amenity of adjacent neighbourhoods, parks, community facilities and any known significant native fauna habitat to the extent practicable.</w:t>
            </w:r>
          </w:p>
        </w:tc>
        <w:tc>
          <w:tcPr>
            <w:tcW w:w="1104" w:type="dxa"/>
          </w:tcPr>
          <w:p w14:paraId="6B319FD5" w14:textId="6C639034" w:rsidR="0049397F" w:rsidRPr="001F514B" w:rsidRDefault="0049397F" w:rsidP="0049397F">
            <w:pPr>
              <w:pStyle w:val="TableText"/>
              <w:spacing w:before="30" w:after="30"/>
              <w:rPr>
                <w:sz w:val="16"/>
                <w:szCs w:val="16"/>
              </w:rPr>
            </w:pPr>
            <w:r w:rsidRPr="001F514B">
              <w:rPr>
                <w:sz w:val="16"/>
                <w:szCs w:val="16"/>
              </w:rPr>
              <w:t>Design, construction</w:t>
            </w:r>
          </w:p>
        </w:tc>
      </w:tr>
      <w:tr w:rsidR="0049397F" w:rsidRPr="001F514B" w14:paraId="37C1B693" w14:textId="77777777" w:rsidTr="00127F2E">
        <w:tc>
          <w:tcPr>
            <w:tcW w:w="2835" w:type="dxa"/>
            <w:vMerge/>
          </w:tcPr>
          <w:p w14:paraId="25104D97" w14:textId="77777777" w:rsidR="0049397F" w:rsidRPr="001F514B" w:rsidRDefault="0049397F" w:rsidP="0049397F">
            <w:pPr>
              <w:pStyle w:val="TableText"/>
              <w:spacing w:before="30" w:after="30"/>
              <w:rPr>
                <w:sz w:val="16"/>
                <w:szCs w:val="16"/>
              </w:rPr>
            </w:pPr>
          </w:p>
        </w:tc>
        <w:tc>
          <w:tcPr>
            <w:tcW w:w="994" w:type="dxa"/>
          </w:tcPr>
          <w:p w14:paraId="7D7D6BE6" w14:textId="77777777" w:rsidR="0049397F" w:rsidRPr="001F514B" w:rsidRDefault="0049397F" w:rsidP="0049397F">
            <w:pPr>
              <w:pStyle w:val="TableText"/>
              <w:spacing w:before="30" w:after="30"/>
              <w:rPr>
                <w:sz w:val="16"/>
                <w:szCs w:val="16"/>
              </w:rPr>
            </w:pPr>
            <w:r w:rsidRPr="001F514B">
              <w:rPr>
                <w:sz w:val="16"/>
                <w:szCs w:val="16"/>
              </w:rPr>
              <w:t>LV4</w:t>
            </w:r>
          </w:p>
        </w:tc>
        <w:tc>
          <w:tcPr>
            <w:tcW w:w="9637" w:type="dxa"/>
          </w:tcPr>
          <w:p w14:paraId="5FC1ED34" w14:textId="77777777" w:rsidR="0049397F" w:rsidRPr="001F514B" w:rsidRDefault="0049397F" w:rsidP="0049397F">
            <w:pPr>
              <w:pStyle w:val="TextAqua"/>
              <w:spacing w:before="30" w:after="30"/>
              <w:rPr>
                <w:sz w:val="16"/>
                <w:szCs w:val="16"/>
              </w:rPr>
            </w:pPr>
            <w:r w:rsidRPr="001F514B">
              <w:rPr>
                <w:sz w:val="16"/>
                <w:szCs w:val="16"/>
              </w:rPr>
              <w:t>Minimise operation lighting impacts</w:t>
            </w:r>
          </w:p>
          <w:p w14:paraId="2DB5BF14" w14:textId="6B1596E0" w:rsidR="0049397F" w:rsidRPr="001F514B" w:rsidRDefault="0049397F" w:rsidP="0049397F">
            <w:pPr>
              <w:pStyle w:val="TableText"/>
              <w:spacing w:before="30" w:after="30"/>
              <w:rPr>
                <w:sz w:val="16"/>
                <w:szCs w:val="16"/>
              </w:rPr>
            </w:pPr>
            <w:r w:rsidRPr="001F514B">
              <w:rPr>
                <w:sz w:val="16"/>
                <w:szCs w:val="16"/>
              </w:rPr>
              <w:t xml:space="preserve">Design and install lighting used during operation of permanent structures in accordance with relevant standards, including but not limited to AS 4282-1997 Control of the obtrusive effects of outdoor lighting. </w:t>
            </w:r>
          </w:p>
          <w:p w14:paraId="4FA152C9" w14:textId="06E437B8" w:rsidR="0049397F" w:rsidRPr="001F514B" w:rsidRDefault="0049397F" w:rsidP="0049397F">
            <w:pPr>
              <w:pStyle w:val="TableText"/>
              <w:spacing w:before="30" w:after="30"/>
              <w:rPr>
                <w:sz w:val="16"/>
                <w:szCs w:val="16"/>
              </w:rPr>
            </w:pPr>
            <w:r w:rsidRPr="001F514B">
              <w:rPr>
                <w:sz w:val="16"/>
                <w:szCs w:val="16"/>
              </w:rPr>
              <w:t>Design and install lighting to minimise spill and disturbance to significant fauna sites (</w:t>
            </w:r>
            <w:r w:rsidR="001F514B" w:rsidRPr="001F514B">
              <w:rPr>
                <w:sz w:val="16"/>
                <w:szCs w:val="16"/>
              </w:rPr>
              <w:t>eg</w:t>
            </w:r>
            <w:r w:rsidRPr="001F514B">
              <w:rPr>
                <w:sz w:val="16"/>
                <w:szCs w:val="16"/>
              </w:rPr>
              <w:t>, Grey-headed Flying-fox colony at Yarra Bend, wetlands and waterways immediately adjacent to roadways).</w:t>
            </w:r>
          </w:p>
        </w:tc>
        <w:tc>
          <w:tcPr>
            <w:tcW w:w="1104" w:type="dxa"/>
          </w:tcPr>
          <w:p w14:paraId="7AF1C926" w14:textId="49769FFD" w:rsidR="0049397F" w:rsidRPr="001F514B" w:rsidRDefault="0049397F" w:rsidP="0049397F">
            <w:pPr>
              <w:pStyle w:val="TableText"/>
              <w:spacing w:before="30" w:after="30"/>
              <w:rPr>
                <w:sz w:val="16"/>
                <w:szCs w:val="16"/>
              </w:rPr>
            </w:pPr>
            <w:r w:rsidRPr="001F514B">
              <w:rPr>
                <w:sz w:val="16"/>
                <w:szCs w:val="16"/>
              </w:rPr>
              <w:t>Design, operation</w:t>
            </w:r>
          </w:p>
        </w:tc>
      </w:tr>
      <w:tr w:rsidR="002F0CB7" w:rsidRPr="001F514B" w14:paraId="3363D86D" w14:textId="77777777" w:rsidTr="00127F2E">
        <w:tc>
          <w:tcPr>
            <w:tcW w:w="14570" w:type="dxa"/>
            <w:gridSpan w:val="4"/>
            <w:shd w:val="clear" w:color="auto" w:fill="ECECEC" w:themeFill="background2" w:themeFillTint="33"/>
          </w:tcPr>
          <w:p w14:paraId="2D8772B5" w14:textId="049B8642" w:rsidR="002F0CB7" w:rsidRPr="001F514B" w:rsidRDefault="002F0CB7" w:rsidP="00E84263">
            <w:pPr>
              <w:pStyle w:val="TableText"/>
              <w:keepNext/>
              <w:keepLines/>
              <w:rPr>
                <w:rStyle w:val="Bold"/>
                <w:sz w:val="16"/>
                <w:szCs w:val="16"/>
              </w:rPr>
            </w:pPr>
            <w:r w:rsidRPr="001F514B">
              <w:rPr>
                <w:rStyle w:val="Bold"/>
                <w:sz w:val="16"/>
                <w:szCs w:val="16"/>
              </w:rPr>
              <w:lastRenderedPageBreak/>
              <w:t>13. Noise and Vibration (NV)</w:t>
            </w:r>
          </w:p>
        </w:tc>
      </w:tr>
      <w:tr w:rsidR="00E84263" w:rsidRPr="001F514B" w14:paraId="4403C846" w14:textId="77777777" w:rsidTr="00127F2E">
        <w:tc>
          <w:tcPr>
            <w:tcW w:w="2835" w:type="dxa"/>
          </w:tcPr>
          <w:p w14:paraId="66BC1EA1" w14:textId="77777777" w:rsidR="00E84263" w:rsidRPr="001F514B" w:rsidRDefault="00E84263" w:rsidP="00E84263">
            <w:pPr>
              <w:pStyle w:val="TableText"/>
              <w:rPr>
                <w:sz w:val="16"/>
                <w:szCs w:val="16"/>
              </w:rPr>
            </w:pPr>
            <w:r w:rsidRPr="001F514B">
              <w:rPr>
                <w:sz w:val="16"/>
                <w:szCs w:val="16"/>
              </w:rPr>
              <w:t>State Environment Protection Policy (Control of Noise from Commerce, Industry and Trade) No. N-1 (SEPP N-1)</w:t>
            </w:r>
          </w:p>
          <w:p w14:paraId="59F0068A" w14:textId="77777777" w:rsidR="00E84263" w:rsidRPr="001F514B" w:rsidRDefault="00E84263" w:rsidP="00E84263">
            <w:pPr>
              <w:pStyle w:val="TableText"/>
              <w:rPr>
                <w:sz w:val="16"/>
                <w:szCs w:val="16"/>
              </w:rPr>
            </w:pPr>
            <w:r w:rsidRPr="001F514B">
              <w:rPr>
                <w:sz w:val="16"/>
                <w:szCs w:val="16"/>
              </w:rPr>
              <w:t>Australian Standards AS 2187.2, Explosives – Storage and use – Use of explosives</w:t>
            </w:r>
          </w:p>
          <w:p w14:paraId="6837C63B" w14:textId="77777777" w:rsidR="00E84263" w:rsidRPr="001F514B" w:rsidRDefault="00E84263" w:rsidP="00E84263">
            <w:pPr>
              <w:pStyle w:val="TableText"/>
              <w:rPr>
                <w:sz w:val="16"/>
                <w:szCs w:val="16"/>
              </w:rPr>
            </w:pPr>
            <w:r w:rsidRPr="001F514B">
              <w:rPr>
                <w:sz w:val="16"/>
                <w:szCs w:val="16"/>
              </w:rPr>
              <w:t>Australian Standard 2436 2010 Guide to Noise Control on Construction, Maintenance and Demolition Site (reconfirmed 2016)</w:t>
            </w:r>
          </w:p>
          <w:p w14:paraId="3EBCA711" w14:textId="77777777" w:rsidR="00E84263" w:rsidRPr="001F514B" w:rsidRDefault="00E84263" w:rsidP="00E84263">
            <w:pPr>
              <w:pStyle w:val="TableText"/>
              <w:rPr>
                <w:sz w:val="16"/>
                <w:szCs w:val="16"/>
              </w:rPr>
            </w:pPr>
            <w:r w:rsidRPr="001F514B">
              <w:rPr>
                <w:sz w:val="16"/>
                <w:szCs w:val="16"/>
              </w:rPr>
              <w:t>VicRoads Road Design Note RDN 6-1 Interpretation and application of VicRoads traffic noise reduction policy 2005</w:t>
            </w:r>
          </w:p>
          <w:p w14:paraId="666204A6" w14:textId="77777777" w:rsidR="00E84263" w:rsidRPr="001F514B" w:rsidRDefault="00E84263" w:rsidP="00E84263">
            <w:pPr>
              <w:pStyle w:val="TableText"/>
              <w:rPr>
                <w:sz w:val="16"/>
                <w:szCs w:val="16"/>
              </w:rPr>
            </w:pPr>
            <w:r w:rsidRPr="001F514B">
              <w:rPr>
                <w:sz w:val="16"/>
                <w:szCs w:val="16"/>
              </w:rPr>
              <w:t>VicRoads Traffic Noise Measurement Requirements for Acoustic Consultants – September 2011</w:t>
            </w:r>
          </w:p>
          <w:p w14:paraId="59594D76" w14:textId="77777777" w:rsidR="00E84263" w:rsidRPr="001F514B" w:rsidRDefault="00E84263" w:rsidP="00E84263">
            <w:pPr>
              <w:pStyle w:val="TableText"/>
              <w:rPr>
                <w:sz w:val="16"/>
                <w:szCs w:val="16"/>
              </w:rPr>
            </w:pPr>
            <w:r w:rsidRPr="001F514B">
              <w:rPr>
                <w:sz w:val="16"/>
                <w:szCs w:val="16"/>
              </w:rPr>
              <w:t>EPA Publications:</w:t>
            </w:r>
          </w:p>
          <w:p w14:paraId="51FD9D0E" w14:textId="77777777" w:rsidR="00E84263" w:rsidRPr="001F514B" w:rsidRDefault="00E84263" w:rsidP="002F0CB7">
            <w:pPr>
              <w:pStyle w:val="TableBullet1"/>
              <w:rPr>
                <w:sz w:val="16"/>
                <w:szCs w:val="16"/>
              </w:rPr>
            </w:pPr>
            <w:r w:rsidRPr="001F514B">
              <w:rPr>
                <w:sz w:val="16"/>
                <w:szCs w:val="16"/>
              </w:rPr>
              <w:t>480 Best Practice Environmental Management: Environmental Guidelines for Major Construction Sites</w:t>
            </w:r>
          </w:p>
          <w:p w14:paraId="097EFF3A" w14:textId="77777777" w:rsidR="00E84263" w:rsidRPr="001F514B" w:rsidRDefault="00E84263" w:rsidP="002F0CB7">
            <w:pPr>
              <w:pStyle w:val="TableBullet1"/>
              <w:rPr>
                <w:sz w:val="16"/>
                <w:szCs w:val="16"/>
              </w:rPr>
            </w:pPr>
            <w:r w:rsidRPr="001F514B">
              <w:rPr>
                <w:sz w:val="16"/>
                <w:szCs w:val="16"/>
              </w:rPr>
              <w:t>1254 Noise Control Guidelines</w:t>
            </w:r>
          </w:p>
          <w:p w14:paraId="39A405FB" w14:textId="77777777" w:rsidR="00E84263" w:rsidRPr="001F514B" w:rsidRDefault="00E84263" w:rsidP="0049397F">
            <w:pPr>
              <w:pStyle w:val="TableText"/>
              <w:rPr>
                <w:sz w:val="16"/>
                <w:szCs w:val="16"/>
              </w:rPr>
            </w:pPr>
            <w:r w:rsidRPr="001F514B">
              <w:rPr>
                <w:sz w:val="16"/>
                <w:szCs w:val="16"/>
              </w:rPr>
              <w:t>New South Wales Interim Construction Noise Guideline (ICNG) (2009)</w:t>
            </w:r>
          </w:p>
          <w:p w14:paraId="1872AA70" w14:textId="1285AB27" w:rsidR="007D69F4" w:rsidRPr="001F514B" w:rsidRDefault="007D69F4" w:rsidP="007D69F4">
            <w:pPr>
              <w:pStyle w:val="TableText"/>
              <w:rPr>
                <w:sz w:val="16"/>
                <w:szCs w:val="16"/>
              </w:rPr>
            </w:pPr>
            <w:r w:rsidRPr="001F514B">
              <w:rPr>
                <w:sz w:val="16"/>
                <w:szCs w:val="16"/>
              </w:rPr>
              <w:t>New South Wales Roads and Maritime Services Construction Noise and Vibration Guideline (CNVG) (2016)</w:t>
            </w:r>
          </w:p>
        </w:tc>
        <w:tc>
          <w:tcPr>
            <w:tcW w:w="994" w:type="dxa"/>
          </w:tcPr>
          <w:p w14:paraId="02014031" w14:textId="1456628A" w:rsidR="00E84263" w:rsidRPr="001F514B" w:rsidRDefault="00E84263" w:rsidP="00E84263">
            <w:pPr>
              <w:pStyle w:val="TableText"/>
              <w:rPr>
                <w:sz w:val="16"/>
                <w:szCs w:val="16"/>
              </w:rPr>
            </w:pPr>
            <w:r w:rsidRPr="001F514B">
              <w:rPr>
                <w:sz w:val="16"/>
                <w:szCs w:val="16"/>
              </w:rPr>
              <w:t>NV1</w:t>
            </w:r>
          </w:p>
        </w:tc>
        <w:tc>
          <w:tcPr>
            <w:tcW w:w="9637" w:type="dxa"/>
          </w:tcPr>
          <w:p w14:paraId="77843A29" w14:textId="77777777" w:rsidR="00E84263" w:rsidRPr="001F514B" w:rsidRDefault="00E84263" w:rsidP="00B8233D">
            <w:pPr>
              <w:pStyle w:val="TextAqua"/>
              <w:rPr>
                <w:sz w:val="16"/>
                <w:szCs w:val="16"/>
              </w:rPr>
            </w:pPr>
            <w:r w:rsidRPr="001F514B">
              <w:rPr>
                <w:sz w:val="16"/>
                <w:szCs w:val="16"/>
              </w:rPr>
              <w:t>Achieve traffic noise objectives</w:t>
            </w:r>
          </w:p>
          <w:p w14:paraId="26B81BD3" w14:textId="77777777" w:rsidR="00E84263" w:rsidRPr="001F514B" w:rsidRDefault="00E84263" w:rsidP="00E84263">
            <w:pPr>
              <w:pStyle w:val="TableText"/>
              <w:rPr>
                <w:sz w:val="16"/>
                <w:szCs w:val="16"/>
              </w:rPr>
            </w:pPr>
            <w:r w:rsidRPr="001F514B">
              <w:rPr>
                <w:sz w:val="16"/>
                <w:szCs w:val="16"/>
              </w:rPr>
              <w:t>Design and construct the works to meet the following L</w:t>
            </w:r>
            <w:r w:rsidRPr="001F514B">
              <w:rPr>
                <w:sz w:val="16"/>
                <w:szCs w:val="16"/>
                <w:vertAlign w:val="subscript"/>
              </w:rPr>
              <w:t>A10</w:t>
            </w:r>
            <w:r w:rsidRPr="001F514B">
              <w:rPr>
                <w:sz w:val="16"/>
                <w:szCs w:val="16"/>
              </w:rPr>
              <w:t xml:space="preserve"> traffic noise objectives.</w:t>
            </w:r>
          </w:p>
          <w:tbl>
            <w:tblPr>
              <w:tblStyle w:val="RowMainTableStyle"/>
              <w:tblW w:w="0" w:type="auto"/>
              <w:tblLayout w:type="fixed"/>
              <w:tblLook w:val="04A0" w:firstRow="1" w:lastRow="0" w:firstColumn="1" w:lastColumn="0" w:noHBand="0" w:noVBand="1"/>
            </w:tblPr>
            <w:tblGrid>
              <w:gridCol w:w="924"/>
              <w:gridCol w:w="8577"/>
            </w:tblGrid>
            <w:tr w:rsidR="002E53E9" w:rsidRPr="001F514B" w14:paraId="79D779E1" w14:textId="77777777" w:rsidTr="00127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14:paraId="71784BEA" w14:textId="77777777" w:rsidR="002E53E9" w:rsidRPr="001F514B" w:rsidRDefault="002E53E9" w:rsidP="000D7D61">
                  <w:pPr>
                    <w:pStyle w:val="TableText"/>
                    <w:rPr>
                      <w:sz w:val="16"/>
                      <w:szCs w:val="16"/>
                    </w:rPr>
                  </w:pPr>
                  <w:r w:rsidRPr="001F514B">
                    <w:rPr>
                      <w:sz w:val="16"/>
                      <w:szCs w:val="16"/>
                    </w:rPr>
                    <w:t>Aspect</w:t>
                  </w:r>
                </w:p>
              </w:tc>
              <w:tc>
                <w:tcPr>
                  <w:tcW w:w="8577" w:type="dxa"/>
                </w:tcPr>
                <w:p w14:paraId="2F054FE9" w14:textId="77777777" w:rsidR="002E53E9" w:rsidRPr="001F514B" w:rsidRDefault="002E53E9" w:rsidP="000D7D61">
                  <w:pPr>
                    <w:pStyle w:val="TableText"/>
                    <w:cnfStyle w:val="100000000000" w:firstRow="1" w:lastRow="0" w:firstColumn="0" w:lastColumn="0" w:oddVBand="0" w:evenVBand="0" w:oddHBand="0" w:evenHBand="0" w:firstRowFirstColumn="0" w:firstRowLastColumn="0" w:lastRowFirstColumn="0" w:lastRowLastColumn="0"/>
                    <w:rPr>
                      <w:sz w:val="16"/>
                      <w:szCs w:val="16"/>
                    </w:rPr>
                  </w:pPr>
                  <w:r w:rsidRPr="001F514B">
                    <w:rPr>
                      <w:sz w:val="16"/>
                      <w:szCs w:val="16"/>
                    </w:rPr>
                    <w:t>External traffic noise levels</w:t>
                  </w:r>
                </w:p>
              </w:tc>
            </w:tr>
            <w:tr w:rsidR="002E53E9" w:rsidRPr="001F514B" w14:paraId="417F3741" w14:textId="77777777" w:rsidTr="00127F2E">
              <w:trPr>
                <w:cantSplit/>
              </w:trPr>
              <w:tc>
                <w:tcPr>
                  <w:cnfStyle w:val="001000000000" w:firstRow="0" w:lastRow="0" w:firstColumn="1" w:lastColumn="0" w:oddVBand="0" w:evenVBand="0" w:oddHBand="0" w:evenHBand="0" w:firstRowFirstColumn="0" w:firstRowLastColumn="0" w:lastRowFirstColumn="0" w:lastRowLastColumn="0"/>
                  <w:tcW w:w="924" w:type="dxa"/>
                </w:tcPr>
                <w:p w14:paraId="5A6B9D94" w14:textId="77777777" w:rsidR="002E53E9" w:rsidRPr="001F514B" w:rsidRDefault="002E53E9" w:rsidP="000D7D61">
                  <w:pPr>
                    <w:pStyle w:val="TableText"/>
                    <w:rPr>
                      <w:sz w:val="16"/>
                      <w:szCs w:val="16"/>
                    </w:rPr>
                  </w:pPr>
                  <w:r w:rsidRPr="001F514B">
                    <w:rPr>
                      <w:sz w:val="16"/>
                      <w:szCs w:val="16"/>
                    </w:rPr>
                    <w:t>External traffic noise levels</w:t>
                  </w:r>
                </w:p>
              </w:tc>
              <w:tc>
                <w:tcPr>
                  <w:tcW w:w="8577" w:type="dxa"/>
                </w:tcPr>
                <w:p w14:paraId="66AA9818" w14:textId="2287B043" w:rsidR="002E53E9" w:rsidRPr="001F514B" w:rsidRDefault="002E53E9" w:rsidP="002E53E9">
                  <w:pPr>
                    <w:pStyle w:val="TableText"/>
                    <w:ind w:left="340" w:hanging="340"/>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(a)</w:t>
                  </w:r>
                  <w:r w:rsidRPr="001F514B">
                    <w:rPr>
                      <w:sz w:val="16"/>
                      <w:szCs w:val="16"/>
                    </w:rPr>
                    <w:tab/>
                    <w:t xml:space="preserve">Traffic noise from North East Link Project Roads* must be no greater than: </w:t>
                  </w:r>
                </w:p>
                <w:p w14:paraId="3999BB31" w14:textId="3C273956" w:rsidR="002E53E9" w:rsidRPr="001F514B" w:rsidRDefault="002E53E9" w:rsidP="002E53E9">
                  <w:pPr>
                    <w:pStyle w:val="TableBullet2"/>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63 dBA measured between 6 am and midnight at Category A buildings**</w:t>
                  </w:r>
                </w:p>
                <w:p w14:paraId="59AF24E9" w14:textId="77777777" w:rsidR="002E53E9" w:rsidRPr="001F514B" w:rsidRDefault="002E53E9" w:rsidP="002E53E9">
                  <w:pPr>
                    <w:pStyle w:val="TableBullet2"/>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63 dBA measured between 6 am and 6 pm at Category B buildings**.</w:t>
                  </w:r>
                </w:p>
                <w:p w14:paraId="2F27DDE1" w14:textId="49066829" w:rsidR="002E53E9" w:rsidRPr="001F514B" w:rsidRDefault="002E53E9" w:rsidP="002E53E9">
                  <w:pPr>
                    <w:pStyle w:val="TableText"/>
                    <w:ind w:left="340" w:hanging="340"/>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(b)</w:t>
                  </w:r>
                  <w:r w:rsidRPr="001F514B">
                    <w:rPr>
                      <w:sz w:val="16"/>
                      <w:szCs w:val="16"/>
                    </w:rPr>
                    <w:tab/>
                    <w:t xml:space="preserve">For Category A and Category B buildings on non-Project Roads which: </w:t>
                  </w:r>
                </w:p>
                <w:p w14:paraId="2777D569" w14:textId="77777777" w:rsidR="002E53E9" w:rsidRPr="001F514B" w:rsidRDefault="002E53E9" w:rsidP="002E53E9">
                  <w:pPr>
                    <w:pStyle w:val="TableBullet2"/>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directly intersect with North East Link project roads, and</w:t>
                  </w:r>
                </w:p>
                <w:p w14:paraId="3B42DA5D" w14:textId="478486CB" w:rsidR="002E53E9" w:rsidRPr="001F514B" w:rsidRDefault="002E53E9" w:rsidP="002E53E9">
                  <w:pPr>
                    <w:pStyle w:val="TableBullet2"/>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where total traffic noise for the design year and with Project exceeds the thresholds listed in paragraph</w:t>
                  </w:r>
                  <w:r w:rsidR="007D69F4" w:rsidRPr="001F514B">
                    <w:rPr>
                      <w:sz w:val="16"/>
                      <w:szCs w:val="16"/>
                    </w:rPr>
                    <w:t> </w:t>
                  </w:r>
                  <w:r w:rsidRPr="001F514B">
                    <w:rPr>
                      <w:sz w:val="16"/>
                      <w:szCs w:val="16"/>
                    </w:rPr>
                    <w:t>(a)</w:t>
                  </w:r>
                  <w:r w:rsidR="007D69F4" w:rsidRPr="001F514B">
                    <w:rPr>
                      <w:sz w:val="16"/>
                      <w:szCs w:val="16"/>
                    </w:rPr>
                    <w:t>.</w:t>
                  </w:r>
                </w:p>
                <w:p w14:paraId="6D8925E2" w14:textId="55D691C7" w:rsidR="002E53E9" w:rsidRPr="001F514B" w:rsidRDefault="002E53E9" w:rsidP="002E53E9">
                  <w:pPr>
                    <w:pStyle w:val="TableIndent1"/>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The combined noise from North East Link Project Roads and non-Project Roads must not be more than 2</w:t>
                  </w:r>
                  <w:r w:rsidR="007D69F4" w:rsidRPr="001F514B">
                    <w:rPr>
                      <w:sz w:val="16"/>
                      <w:szCs w:val="16"/>
                    </w:rPr>
                    <w:t> </w:t>
                  </w:r>
                  <w:r w:rsidRPr="001F514B">
                    <w:rPr>
                      <w:sz w:val="16"/>
                      <w:szCs w:val="16"/>
                    </w:rPr>
                    <w:t xml:space="preserve">dBA higher than the predicted traffic noise level under the design year </w:t>
                  </w:r>
                  <w:r w:rsidR="001F514B" w:rsidRPr="001F514B">
                    <w:rPr>
                      <w:sz w:val="16"/>
                      <w:szCs w:val="16"/>
                    </w:rPr>
                    <w:t>‘</w:t>
                  </w:r>
                  <w:r w:rsidRPr="001F514B">
                    <w:rPr>
                      <w:sz w:val="16"/>
                      <w:szCs w:val="16"/>
                    </w:rPr>
                    <w:t>do nothing</w:t>
                  </w:r>
                  <w:r w:rsidR="001F514B" w:rsidRPr="001F514B">
                    <w:rPr>
                      <w:sz w:val="16"/>
                      <w:szCs w:val="16"/>
                    </w:rPr>
                    <w:t>’</w:t>
                  </w:r>
                  <w:r w:rsidRPr="001F514B">
                    <w:rPr>
                      <w:sz w:val="16"/>
                      <w:szCs w:val="16"/>
                    </w:rPr>
                    <w:t xml:space="preserve"> scenario. Non-Project Roads must be modelled for a distance of 100 m from the intersection with North East Link Project Roads or to the first traffic intersection (whichever is the lesser).</w:t>
                  </w:r>
                </w:p>
              </w:tc>
            </w:tr>
            <w:tr w:rsidR="002E53E9" w:rsidRPr="001F514B" w14:paraId="7CF8B4CA" w14:textId="77777777" w:rsidTr="00127F2E">
              <w:trPr>
                <w:cantSplit/>
              </w:trPr>
              <w:tc>
                <w:tcPr>
                  <w:cnfStyle w:val="001000000000" w:firstRow="0" w:lastRow="0" w:firstColumn="1" w:lastColumn="0" w:oddVBand="0" w:evenVBand="0" w:oddHBand="0" w:evenHBand="0" w:firstRowFirstColumn="0" w:firstRowLastColumn="0" w:lastRowFirstColumn="0" w:lastRowLastColumn="0"/>
                  <w:tcW w:w="924" w:type="dxa"/>
                </w:tcPr>
                <w:p w14:paraId="4741447C" w14:textId="77777777" w:rsidR="002E53E9" w:rsidRPr="001F514B" w:rsidRDefault="002E53E9" w:rsidP="002E53E9">
                  <w:pPr>
                    <w:pStyle w:val="TableText"/>
                    <w:rPr>
                      <w:sz w:val="16"/>
                      <w:szCs w:val="16"/>
                    </w:rPr>
                  </w:pPr>
                  <w:r w:rsidRPr="001F514B">
                    <w:rPr>
                      <w:sz w:val="16"/>
                      <w:szCs w:val="16"/>
                    </w:rPr>
                    <w:t>Applies at</w:t>
                  </w:r>
                </w:p>
              </w:tc>
              <w:tc>
                <w:tcPr>
                  <w:tcW w:w="8577" w:type="dxa"/>
                </w:tcPr>
                <w:p w14:paraId="4893C4C6" w14:textId="658C2DFF" w:rsidR="002E53E9" w:rsidRPr="001F514B" w:rsidRDefault="002E53E9" w:rsidP="002E53E9">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The noise criteria in paragraphs (a) and (b) above are to apply to the lowest habitable level of Category A buildings and Category B buildings at both the year of opening and 10 years thereafter (the design year). For</w:t>
                  </w:r>
                  <w:r w:rsidR="007D69F4" w:rsidRPr="001F514B">
                    <w:rPr>
                      <w:sz w:val="16"/>
                      <w:szCs w:val="16"/>
                    </w:rPr>
                    <w:t> </w:t>
                  </w:r>
                  <w:r w:rsidRPr="001F514B">
                    <w:rPr>
                      <w:sz w:val="16"/>
                      <w:szCs w:val="16"/>
                    </w:rPr>
                    <w:t>the</w:t>
                  </w:r>
                  <w:r w:rsidR="007D69F4" w:rsidRPr="001F514B">
                    <w:rPr>
                      <w:sz w:val="16"/>
                      <w:szCs w:val="16"/>
                    </w:rPr>
                    <w:t> </w:t>
                  </w:r>
                  <w:r w:rsidRPr="001F514B">
                    <w:rPr>
                      <w:sz w:val="16"/>
                      <w:szCs w:val="16"/>
                    </w:rPr>
                    <w:t>purposes of this EPR, Category A buildings and Category B buildings to be considered are those that are either existing or known to have planning approval prior to exhibition of the North East Link Environment Effects</w:t>
                  </w:r>
                  <w:r w:rsidR="007D69F4" w:rsidRPr="001F514B">
                    <w:rPr>
                      <w:sz w:val="16"/>
                      <w:szCs w:val="16"/>
                    </w:rPr>
                    <w:t> </w:t>
                  </w:r>
                  <w:r w:rsidRPr="001F514B">
                    <w:rPr>
                      <w:sz w:val="16"/>
                      <w:szCs w:val="16"/>
                    </w:rPr>
                    <w:t>Statement.</w:t>
                  </w:r>
                </w:p>
                <w:p w14:paraId="2DED2031" w14:textId="64D81BAC" w:rsidR="002E53E9" w:rsidRPr="001F514B" w:rsidRDefault="002E53E9" w:rsidP="002E53E9">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1F514B">
                    <w:rPr>
                      <w:sz w:val="16"/>
                      <w:szCs w:val="16"/>
                    </w:rPr>
                    <w:t xml:space="preserve">Where external traffic noise cannot be mitigated through project design solutions to meet the criteria outlined in paragraphs (a) and (b), at-property treatments may be required. At-property treatments would be undertaken with reference to section 7.3 of the NSW Road and Maritime Services document </w:t>
                  </w:r>
                  <w:r w:rsidR="001F514B" w:rsidRPr="001F514B">
                    <w:rPr>
                      <w:sz w:val="16"/>
                      <w:szCs w:val="16"/>
                    </w:rPr>
                    <w:t>‘</w:t>
                  </w:r>
                  <w:r w:rsidRPr="001F514B">
                    <w:rPr>
                      <w:sz w:val="16"/>
                      <w:szCs w:val="16"/>
                    </w:rPr>
                    <w:t xml:space="preserve">Noise Mitigation Guidelines 2015 </w:t>
                  </w:r>
                  <w:r w:rsidR="007D69F4" w:rsidRPr="001F514B">
                    <w:rPr>
                      <w:sz w:val="16"/>
                      <w:szCs w:val="16"/>
                    </w:rPr>
                    <w:t>–</w:t>
                  </w:r>
                  <w:r w:rsidRPr="001F514B">
                    <w:rPr>
                      <w:sz w:val="16"/>
                      <w:szCs w:val="16"/>
                    </w:rPr>
                    <w:t xml:space="preserve"> Roads and Maritime Services</w:t>
                  </w:r>
                  <w:r w:rsidR="001F514B" w:rsidRPr="001F514B">
                    <w:rPr>
                      <w:sz w:val="16"/>
                      <w:szCs w:val="16"/>
                    </w:rPr>
                    <w:t>’</w:t>
                  </w:r>
                  <w:r w:rsidRPr="001F514B">
                    <w:rPr>
                      <w:sz w:val="16"/>
                      <w:szCs w:val="16"/>
                    </w:rPr>
                    <w:t>, and in consultation with the owner of the relevant building.</w:t>
                  </w:r>
                  <w:r w:rsidR="001F514B" w:rsidRPr="001F514B">
                    <w:rPr>
                      <w:sz w:val="16"/>
                      <w:szCs w:val="16"/>
                    </w:rPr>
                    <w:t xml:space="preserve"> </w:t>
                  </w:r>
                </w:p>
              </w:tc>
            </w:tr>
          </w:tbl>
          <w:p w14:paraId="2F0F2740" w14:textId="287D951D" w:rsidR="007D69F4" w:rsidRPr="001F514B" w:rsidRDefault="007D69F4" w:rsidP="007D69F4">
            <w:pPr>
              <w:pStyle w:val="TableText"/>
              <w:rPr>
                <w:sz w:val="16"/>
                <w:szCs w:val="16"/>
              </w:rPr>
            </w:pPr>
            <w:r w:rsidRPr="001F514B">
              <w:rPr>
                <w:sz w:val="16"/>
                <w:szCs w:val="16"/>
              </w:rPr>
              <w:t>* Project Roads are defined to be the M80 Ring Road (east of Plenty Road), the Greensborough Bypass (west of the Plenty River bridge and up to the M80 interchange with North East Link), the upgrade of the Eastern Freeway (between Hoddle Street and Springvale Road) and the new North East Link freeway (connecting the M80 Ring Road to the Eastern Freeway), including all access ramps.</w:t>
            </w:r>
          </w:p>
          <w:p w14:paraId="73618815" w14:textId="77777777" w:rsidR="007D69F4" w:rsidRPr="001F514B" w:rsidRDefault="007D69F4" w:rsidP="007D69F4">
            <w:pPr>
              <w:pStyle w:val="TableText"/>
              <w:ind w:left="340" w:hanging="340"/>
              <w:rPr>
                <w:sz w:val="16"/>
                <w:szCs w:val="16"/>
              </w:rPr>
            </w:pPr>
            <w:r w:rsidRPr="001F514B">
              <w:rPr>
                <w:sz w:val="16"/>
                <w:szCs w:val="16"/>
              </w:rPr>
              <w:t>**</w:t>
            </w:r>
            <w:r w:rsidRPr="001F514B">
              <w:rPr>
                <w:sz w:val="16"/>
                <w:szCs w:val="16"/>
              </w:rPr>
              <w:tab/>
              <w:t xml:space="preserve">Category A Buildings and Category B Buildings means: </w:t>
            </w:r>
          </w:p>
          <w:p w14:paraId="7FAE728E" w14:textId="77777777" w:rsidR="007D69F4" w:rsidRPr="001F514B" w:rsidRDefault="007D69F4" w:rsidP="007D69F4">
            <w:pPr>
              <w:pStyle w:val="TableBullet2"/>
            </w:pPr>
            <w:r w:rsidRPr="001F514B">
              <w:rPr>
                <w:sz w:val="16"/>
                <w:szCs w:val="16"/>
              </w:rPr>
              <w:t xml:space="preserve">Category A Buildings – Residential dwellings, aged persons homes, hospitals, motels, caravan parks and other buildings of a residential nature </w:t>
            </w:r>
          </w:p>
          <w:p w14:paraId="05083F71" w14:textId="1FDCC4C2" w:rsidR="00E84263" w:rsidRPr="001F514B" w:rsidRDefault="007D69F4" w:rsidP="007D69F4">
            <w:pPr>
              <w:pStyle w:val="TableText"/>
              <w:numPr>
                <w:ilvl w:val="0"/>
                <w:numId w:val="0"/>
              </w:numPr>
            </w:pPr>
            <w:r w:rsidRPr="001F514B">
              <w:rPr>
                <w:sz w:val="16"/>
                <w:szCs w:val="16"/>
              </w:rPr>
              <w:t>Category B Buildings – Schools, kindergartens, libraries and other noise-sensitive community buildings.</w:t>
            </w:r>
          </w:p>
        </w:tc>
        <w:tc>
          <w:tcPr>
            <w:tcW w:w="1104" w:type="dxa"/>
          </w:tcPr>
          <w:p w14:paraId="287688E7" w14:textId="63A55F2D" w:rsidR="00E84263" w:rsidRPr="001F514B" w:rsidRDefault="00E84263" w:rsidP="00E84263">
            <w:pPr>
              <w:pStyle w:val="TableText"/>
              <w:rPr>
                <w:sz w:val="16"/>
                <w:szCs w:val="16"/>
              </w:rPr>
            </w:pPr>
            <w:r w:rsidRPr="001F514B">
              <w:rPr>
                <w:sz w:val="16"/>
                <w:szCs w:val="16"/>
              </w:rPr>
              <w:t>Design, operation</w:t>
            </w:r>
          </w:p>
        </w:tc>
      </w:tr>
      <w:tr w:rsidR="007D69F4" w:rsidRPr="001F514B" w14:paraId="1A462FAB" w14:textId="77777777" w:rsidTr="00127F2E">
        <w:trPr>
          <w:cantSplit/>
          <w:trHeight w:val="2938"/>
        </w:trPr>
        <w:tc>
          <w:tcPr>
            <w:tcW w:w="2835" w:type="dxa"/>
          </w:tcPr>
          <w:p w14:paraId="423EA9E4" w14:textId="77777777" w:rsidR="007D69F4" w:rsidRPr="001F514B" w:rsidRDefault="007D69F4" w:rsidP="0049397F">
            <w:pPr>
              <w:pStyle w:val="TableText"/>
              <w:rPr>
                <w:sz w:val="16"/>
                <w:szCs w:val="16"/>
              </w:rPr>
            </w:pPr>
            <w:r w:rsidRPr="001F514B">
              <w:rPr>
                <w:sz w:val="16"/>
                <w:szCs w:val="16"/>
              </w:rPr>
              <w:lastRenderedPageBreak/>
              <w:t>New South Wales Roads and Maritime Services Noise Mitigation Guideline (2015)</w:t>
            </w:r>
          </w:p>
          <w:p w14:paraId="79085CDA" w14:textId="77777777" w:rsidR="007D69F4" w:rsidRPr="001F514B" w:rsidRDefault="007D69F4" w:rsidP="0049397F">
            <w:pPr>
              <w:pStyle w:val="TableText"/>
              <w:rPr>
                <w:sz w:val="16"/>
                <w:szCs w:val="16"/>
              </w:rPr>
            </w:pPr>
            <w:r w:rsidRPr="001F514B">
              <w:rPr>
                <w:sz w:val="16"/>
                <w:szCs w:val="16"/>
              </w:rPr>
              <w:t>ASHRAE Chapter 48 Sound and Vibration Control Standards</w:t>
            </w:r>
          </w:p>
          <w:p w14:paraId="50DF0CE8" w14:textId="77777777" w:rsidR="007D69F4" w:rsidRPr="001F514B" w:rsidRDefault="007D69F4" w:rsidP="0049397F">
            <w:pPr>
              <w:pStyle w:val="TableText"/>
              <w:rPr>
                <w:sz w:val="16"/>
                <w:szCs w:val="16"/>
              </w:rPr>
            </w:pPr>
            <w:r w:rsidRPr="001F514B">
              <w:rPr>
                <w:sz w:val="16"/>
                <w:szCs w:val="16"/>
              </w:rPr>
              <w:t>German Standard DIN 4150 – Part 3 – Structural Vibration in Buildings – Effects on Structures (2016)</w:t>
            </w:r>
          </w:p>
          <w:p w14:paraId="283F5D80" w14:textId="17FF07E9" w:rsidR="007D69F4" w:rsidRPr="001F514B" w:rsidRDefault="007D69F4" w:rsidP="0049397F">
            <w:pPr>
              <w:pStyle w:val="TableText"/>
              <w:rPr>
                <w:sz w:val="16"/>
                <w:szCs w:val="16"/>
              </w:rPr>
            </w:pPr>
            <w:r w:rsidRPr="001F514B">
              <w:rPr>
                <w:sz w:val="16"/>
                <w:szCs w:val="16"/>
              </w:rPr>
              <w:t>British Standard BS6472-1:2008 Guide to evaluation of human exposure to vibration in buildings. Vibration sources other than blasting.</w:t>
            </w:r>
          </w:p>
        </w:tc>
        <w:tc>
          <w:tcPr>
            <w:tcW w:w="994" w:type="dxa"/>
          </w:tcPr>
          <w:p w14:paraId="21F2C188" w14:textId="65C051D7" w:rsidR="007D69F4" w:rsidRPr="001F514B" w:rsidRDefault="007D69F4" w:rsidP="00E84263">
            <w:pPr>
              <w:pStyle w:val="TableText"/>
              <w:rPr>
                <w:sz w:val="16"/>
                <w:szCs w:val="16"/>
              </w:rPr>
            </w:pPr>
            <w:r w:rsidRPr="001F514B">
              <w:rPr>
                <w:sz w:val="16"/>
                <w:szCs w:val="16"/>
              </w:rPr>
              <w:t>NV2</w:t>
            </w:r>
          </w:p>
        </w:tc>
        <w:tc>
          <w:tcPr>
            <w:tcW w:w="9637" w:type="dxa"/>
          </w:tcPr>
          <w:p w14:paraId="0A17C7B8" w14:textId="77777777" w:rsidR="007D69F4" w:rsidRPr="001F514B" w:rsidRDefault="007D69F4" w:rsidP="00B8233D">
            <w:pPr>
              <w:pStyle w:val="TextAqua"/>
              <w:rPr>
                <w:sz w:val="16"/>
                <w:szCs w:val="16"/>
              </w:rPr>
            </w:pPr>
            <w:r w:rsidRPr="001F514B">
              <w:rPr>
                <w:sz w:val="16"/>
                <w:szCs w:val="16"/>
              </w:rPr>
              <w:t xml:space="preserve">Monitor traffic noise </w:t>
            </w:r>
          </w:p>
          <w:p w14:paraId="4D55955D" w14:textId="77777777" w:rsidR="007D69F4" w:rsidRPr="001F514B" w:rsidRDefault="007D69F4" w:rsidP="00E84263">
            <w:pPr>
              <w:pStyle w:val="TableText"/>
              <w:rPr>
                <w:sz w:val="16"/>
                <w:szCs w:val="16"/>
              </w:rPr>
            </w:pPr>
            <w:r w:rsidRPr="001F514B">
              <w:rPr>
                <w:sz w:val="16"/>
                <w:szCs w:val="16"/>
              </w:rPr>
              <w:t xml:space="preserve">Traffic noise monitoring must be carried out for at least the following time periods: </w:t>
            </w:r>
          </w:p>
          <w:p w14:paraId="6750017A" w14:textId="77777777" w:rsidR="007D69F4" w:rsidRPr="001F514B" w:rsidRDefault="007D69F4" w:rsidP="005F147E">
            <w:pPr>
              <w:pStyle w:val="TableBullet1"/>
              <w:rPr>
                <w:sz w:val="16"/>
                <w:szCs w:val="16"/>
              </w:rPr>
            </w:pPr>
            <w:r w:rsidRPr="001F514B">
              <w:rPr>
                <w:sz w:val="16"/>
                <w:szCs w:val="16"/>
              </w:rPr>
              <w:t>Baseline traffic noise must be re-verified after project award and prior to construction works</w:t>
            </w:r>
          </w:p>
          <w:p w14:paraId="0355865B" w14:textId="77777777" w:rsidR="007D69F4" w:rsidRPr="001F514B" w:rsidRDefault="007D69F4" w:rsidP="005F147E">
            <w:pPr>
              <w:pStyle w:val="TableBullet1"/>
              <w:rPr>
                <w:sz w:val="16"/>
                <w:szCs w:val="16"/>
              </w:rPr>
            </w:pPr>
            <w:r w:rsidRPr="001F514B">
              <w:rPr>
                <w:sz w:val="16"/>
                <w:szCs w:val="16"/>
              </w:rPr>
              <w:t>Traffic noise must be re-measured within six months of project opening during normal traffic flows (outside school or public holidays). For the purpose of determining compliance, the measurements conducted after project opening must be adjusted to the 10 year traffic flows.</w:t>
            </w:r>
          </w:p>
          <w:p w14:paraId="03100D28" w14:textId="77777777" w:rsidR="007D69F4" w:rsidRPr="001F514B" w:rsidRDefault="007D69F4" w:rsidP="005F147E">
            <w:pPr>
              <w:pStyle w:val="TableBullet1"/>
              <w:rPr>
                <w:sz w:val="16"/>
                <w:szCs w:val="16"/>
              </w:rPr>
            </w:pPr>
            <w:r w:rsidRPr="001F514B">
              <w:rPr>
                <w:sz w:val="16"/>
                <w:szCs w:val="16"/>
              </w:rPr>
              <w:t>Traffic noise must be re-measured 10 years after project opening</w:t>
            </w:r>
          </w:p>
          <w:p w14:paraId="19D55E92" w14:textId="77777777" w:rsidR="007D69F4" w:rsidRPr="001F514B" w:rsidRDefault="007D69F4" w:rsidP="00E84263">
            <w:pPr>
              <w:pStyle w:val="TableText"/>
              <w:rPr>
                <w:sz w:val="16"/>
                <w:szCs w:val="16"/>
              </w:rPr>
            </w:pPr>
            <w:r w:rsidRPr="001F514B">
              <w:rPr>
                <w:sz w:val="16"/>
                <w:szCs w:val="16"/>
              </w:rPr>
              <w:t>All traffic noise monitoring must be undertaken in accordance with the VicRoads Traffic Noise Measurement Requirements for Acoustic Consultants – September 2011, to verify conformance with the external traffic noise objectives set out in EPR NV1.</w:t>
            </w:r>
          </w:p>
          <w:p w14:paraId="78F74390" w14:textId="2999D2DF" w:rsidR="007D69F4" w:rsidRPr="001F514B" w:rsidRDefault="007D69F4" w:rsidP="00E84263">
            <w:pPr>
              <w:pStyle w:val="TableText"/>
            </w:pPr>
            <w:r w:rsidRPr="001F514B">
              <w:rPr>
                <w:sz w:val="16"/>
                <w:szCs w:val="16"/>
              </w:rPr>
              <w:t>Remedial action must be taken as soon as practicable in the event that the measured traffic noise levels demonstrate that the external traffic noise objectives set out in EPR NV1 are not met.</w:t>
            </w:r>
          </w:p>
        </w:tc>
        <w:tc>
          <w:tcPr>
            <w:tcW w:w="1104" w:type="dxa"/>
          </w:tcPr>
          <w:p w14:paraId="40E7DE41" w14:textId="553C0CD2" w:rsidR="007D69F4" w:rsidRPr="001F514B" w:rsidRDefault="007D69F4" w:rsidP="00E84263">
            <w:pPr>
              <w:pStyle w:val="TableText"/>
              <w:rPr>
                <w:sz w:val="16"/>
                <w:szCs w:val="16"/>
              </w:rPr>
            </w:pPr>
            <w:r w:rsidRPr="001F514B">
              <w:rPr>
                <w:sz w:val="16"/>
                <w:szCs w:val="16"/>
              </w:rPr>
              <w:t>Design, operation</w:t>
            </w:r>
          </w:p>
        </w:tc>
      </w:tr>
      <w:tr w:rsidR="00F51B0D" w:rsidRPr="001F514B" w14:paraId="188D7638" w14:textId="77777777" w:rsidTr="00127F2E">
        <w:trPr>
          <w:trHeight w:val="8117"/>
        </w:trPr>
        <w:tc>
          <w:tcPr>
            <w:tcW w:w="2835" w:type="dxa"/>
          </w:tcPr>
          <w:p w14:paraId="6A4BA29E" w14:textId="77777777" w:rsidR="00F51B0D" w:rsidRPr="001F514B" w:rsidRDefault="00F51B0D" w:rsidP="00CA4121">
            <w:pPr>
              <w:pStyle w:val="TableText"/>
              <w:keepNext/>
              <w:keepLines/>
              <w:rPr>
                <w:sz w:val="16"/>
                <w:szCs w:val="16"/>
              </w:rPr>
            </w:pPr>
          </w:p>
        </w:tc>
        <w:tc>
          <w:tcPr>
            <w:tcW w:w="994" w:type="dxa"/>
          </w:tcPr>
          <w:p w14:paraId="72AA8965" w14:textId="78ACE901" w:rsidR="00F51B0D" w:rsidRPr="001F514B" w:rsidRDefault="00F51B0D" w:rsidP="00CA4121">
            <w:pPr>
              <w:pStyle w:val="TableText"/>
              <w:keepNext/>
              <w:keepLines/>
              <w:rPr>
                <w:sz w:val="16"/>
                <w:szCs w:val="16"/>
              </w:rPr>
            </w:pPr>
            <w:r w:rsidRPr="001F514B">
              <w:rPr>
                <w:sz w:val="16"/>
                <w:szCs w:val="16"/>
              </w:rPr>
              <w:t>NV3</w:t>
            </w:r>
          </w:p>
        </w:tc>
        <w:tc>
          <w:tcPr>
            <w:tcW w:w="9637" w:type="dxa"/>
          </w:tcPr>
          <w:p w14:paraId="4BEAA5FB" w14:textId="77777777" w:rsidR="00F51B0D" w:rsidRPr="001F514B" w:rsidRDefault="00F51B0D" w:rsidP="00CA4121">
            <w:pPr>
              <w:pStyle w:val="TextAqua"/>
              <w:keepNext/>
              <w:keepLines/>
              <w:rPr>
                <w:sz w:val="16"/>
                <w:szCs w:val="16"/>
              </w:rPr>
            </w:pPr>
            <w:r w:rsidRPr="001F514B">
              <w:rPr>
                <w:sz w:val="16"/>
                <w:szCs w:val="16"/>
              </w:rPr>
              <w:t xml:space="preserve">Minimise construction noise impacts to sensitive receptors </w:t>
            </w:r>
          </w:p>
          <w:p w14:paraId="3242E0CB" w14:textId="77777777" w:rsidR="00F51B0D" w:rsidRPr="001F514B" w:rsidRDefault="00F51B0D" w:rsidP="00F51B0D">
            <w:pPr>
              <w:pStyle w:val="TableText"/>
              <w:rPr>
                <w:sz w:val="16"/>
              </w:rPr>
            </w:pPr>
            <w:r w:rsidRPr="001F514B">
              <w:rPr>
                <w:sz w:val="16"/>
              </w:rPr>
              <w:t xml:space="preserve">Construction noise and vibration must be managed in accordance with the Construction Noise and Vibration Management Plan (CNVMP) required by EPR NV4. </w:t>
            </w:r>
          </w:p>
          <w:p w14:paraId="4AB68B82" w14:textId="77777777" w:rsidR="00F51B0D" w:rsidRPr="001F514B" w:rsidRDefault="00F51B0D" w:rsidP="0039460F">
            <w:pPr>
              <w:pStyle w:val="TextAqua"/>
              <w:rPr>
                <w:color w:val="auto"/>
                <w:sz w:val="16"/>
                <w:szCs w:val="16"/>
                <w:u w:val="single"/>
              </w:rPr>
            </w:pPr>
            <w:r w:rsidRPr="001F514B">
              <w:rPr>
                <w:color w:val="auto"/>
                <w:sz w:val="16"/>
                <w:szCs w:val="16"/>
                <w:u w:val="single"/>
              </w:rPr>
              <w:t>Non-residential sensitive receptors</w:t>
            </w:r>
          </w:p>
          <w:p w14:paraId="5812EA2B" w14:textId="77777777" w:rsidR="00F51B0D" w:rsidRPr="001F514B" w:rsidRDefault="00F51B0D" w:rsidP="0039460F">
            <w:pPr>
              <w:pStyle w:val="TextAqua"/>
              <w:rPr>
                <w:color w:val="auto"/>
                <w:sz w:val="16"/>
                <w:szCs w:val="16"/>
              </w:rPr>
            </w:pPr>
            <w:r w:rsidRPr="001F514B">
              <w:rPr>
                <w:color w:val="auto"/>
                <w:sz w:val="16"/>
                <w:szCs w:val="16"/>
              </w:rPr>
              <w:t>For sensitive land uses (based on AS/NZS 2107:2016) implement management actions as per EPR NV4 if construction noise is predicted to or does exceed the internal and external noise levels below, and a noise sensitive receptor is adversely impacted. If construction exceeds the noise levels below:</w:t>
            </w:r>
          </w:p>
          <w:p w14:paraId="68AE5BB2" w14:textId="77777777" w:rsidR="00F51B0D" w:rsidRPr="001F514B" w:rsidRDefault="00F51B0D" w:rsidP="0039460F">
            <w:pPr>
              <w:pStyle w:val="TableBullet1"/>
              <w:rPr>
                <w:sz w:val="16"/>
                <w:szCs w:val="16"/>
              </w:rPr>
            </w:pPr>
            <w:r w:rsidRPr="001F514B">
              <w:rPr>
                <w:sz w:val="16"/>
                <w:szCs w:val="16"/>
              </w:rPr>
              <w:t xml:space="preserve">Consider the duration of construction noise </w:t>
            </w:r>
          </w:p>
          <w:p w14:paraId="0400A0F9" w14:textId="77777777" w:rsidR="00F51B0D" w:rsidRPr="001F514B" w:rsidRDefault="00F51B0D" w:rsidP="0039460F">
            <w:pPr>
              <w:pStyle w:val="TableBullet1"/>
              <w:rPr>
                <w:sz w:val="16"/>
                <w:szCs w:val="16"/>
              </w:rPr>
            </w:pPr>
            <w:r w:rsidRPr="001F514B">
              <w:rPr>
                <w:sz w:val="16"/>
                <w:szCs w:val="16"/>
              </w:rPr>
              <w:t xml:space="preserve">Consider the existing ambient noise levels </w:t>
            </w:r>
          </w:p>
          <w:p w14:paraId="272C13C0" w14:textId="77777777" w:rsidR="00F51B0D" w:rsidRPr="001F514B" w:rsidRDefault="00F51B0D" w:rsidP="0039460F">
            <w:pPr>
              <w:pStyle w:val="TableBullet1"/>
              <w:rPr>
                <w:sz w:val="16"/>
                <w:szCs w:val="16"/>
              </w:rPr>
            </w:pPr>
            <w:r w:rsidRPr="001F514B">
              <w:rPr>
                <w:sz w:val="16"/>
                <w:szCs w:val="16"/>
              </w:rPr>
              <w:t xml:space="preserve">Consult with the owner or operator of the noise sensitive receptor </w:t>
            </w:r>
          </w:p>
          <w:p w14:paraId="60FE756E" w14:textId="77777777" w:rsidR="00F51B0D" w:rsidRPr="001F514B" w:rsidRDefault="00F51B0D" w:rsidP="0039460F">
            <w:pPr>
              <w:pStyle w:val="TableBullet1"/>
              <w:rPr>
                <w:sz w:val="16"/>
                <w:szCs w:val="16"/>
              </w:rPr>
            </w:pPr>
            <w:r w:rsidRPr="001F514B">
              <w:rPr>
                <w:sz w:val="16"/>
                <w:szCs w:val="16"/>
              </w:rPr>
              <w:t>Consider any specific acoustic requirements of land uses listed below to determine whether a noise sensitive receptor is adversely impacted.</w:t>
            </w:r>
          </w:p>
          <w:tbl>
            <w:tblPr>
              <w:tblStyle w:val="RowMainTableStyle"/>
              <w:tblW w:w="5000" w:type="pct"/>
              <w:tblLayout w:type="fixed"/>
              <w:tblLook w:val="0420" w:firstRow="1" w:lastRow="0" w:firstColumn="0" w:lastColumn="0" w:noHBand="0" w:noVBand="1"/>
            </w:tblPr>
            <w:tblGrid>
              <w:gridCol w:w="5887"/>
              <w:gridCol w:w="3614"/>
            </w:tblGrid>
            <w:tr w:rsidR="00F51B0D" w:rsidRPr="001F514B" w14:paraId="237D161E" w14:textId="77777777" w:rsidTr="00127F2E">
              <w:trPr>
                <w:cnfStyle w:val="100000000000" w:firstRow="1" w:lastRow="0" w:firstColumn="0" w:lastColumn="0" w:oddVBand="0" w:evenVBand="0" w:oddHBand="0" w:evenHBand="0" w:firstRowFirstColumn="0" w:firstRowLastColumn="0" w:lastRowFirstColumn="0" w:lastRowLastColumn="0"/>
              </w:trPr>
              <w:tc>
                <w:tcPr>
                  <w:tcW w:w="3098" w:type="pct"/>
                </w:tcPr>
                <w:p w14:paraId="1CEBDE25" w14:textId="77777777" w:rsidR="00F51B0D" w:rsidRPr="001F514B" w:rsidRDefault="00F51B0D" w:rsidP="0039460F">
                  <w:pPr>
                    <w:pStyle w:val="TableText"/>
                    <w:rPr>
                      <w:sz w:val="16"/>
                      <w:szCs w:val="16"/>
                    </w:rPr>
                  </w:pPr>
                  <w:r w:rsidRPr="001F514B">
                    <w:rPr>
                      <w:sz w:val="16"/>
                      <w:szCs w:val="16"/>
                    </w:rPr>
                    <w:t>Land use</w:t>
                  </w:r>
                </w:p>
              </w:tc>
              <w:tc>
                <w:tcPr>
                  <w:tcW w:w="1902" w:type="pct"/>
                </w:tcPr>
                <w:p w14:paraId="1FB5FB79" w14:textId="433571BC" w:rsidR="00F51B0D" w:rsidRPr="001F514B" w:rsidRDefault="00F51B0D" w:rsidP="0039460F">
                  <w:pPr>
                    <w:pStyle w:val="TableText"/>
                    <w:jc w:val="center"/>
                    <w:rPr>
                      <w:sz w:val="16"/>
                      <w:szCs w:val="16"/>
                    </w:rPr>
                  </w:pPr>
                  <w:r w:rsidRPr="001F514B">
                    <w:rPr>
                      <w:sz w:val="16"/>
                      <w:szCs w:val="16"/>
                    </w:rPr>
                    <w:t>Construction noise management level, L</w:t>
                  </w:r>
                  <w:r w:rsidRPr="001F514B">
                    <w:rPr>
                      <w:sz w:val="16"/>
                      <w:szCs w:val="16"/>
                      <w:vertAlign w:val="subscript"/>
                    </w:rPr>
                    <w:t>Aeq(15</w:t>
                  </w:r>
                  <w:r w:rsidR="007D69F4" w:rsidRPr="001F514B">
                    <w:rPr>
                      <w:sz w:val="16"/>
                      <w:szCs w:val="16"/>
                      <w:vertAlign w:val="subscript"/>
                    </w:rPr>
                    <w:t> </w:t>
                  </w:r>
                  <w:r w:rsidRPr="001F514B">
                    <w:rPr>
                      <w:sz w:val="16"/>
                      <w:szCs w:val="16"/>
                      <w:vertAlign w:val="subscript"/>
                    </w:rPr>
                    <w:t>min)</w:t>
                  </w:r>
                  <w:r w:rsidRPr="001F514B">
                    <w:rPr>
                      <w:sz w:val="16"/>
                      <w:szCs w:val="16"/>
                    </w:rPr>
                    <w:t xml:space="preserve"> applies when properties are in use</w:t>
                  </w:r>
                </w:p>
              </w:tc>
            </w:tr>
            <w:tr w:rsidR="00F51B0D" w:rsidRPr="001F514B" w14:paraId="18EBF9A0" w14:textId="77777777" w:rsidTr="00127F2E">
              <w:tc>
                <w:tcPr>
                  <w:tcW w:w="3098" w:type="pct"/>
                </w:tcPr>
                <w:p w14:paraId="10C6497A" w14:textId="77777777" w:rsidR="00F51B0D" w:rsidRPr="001F514B" w:rsidRDefault="00F51B0D" w:rsidP="0039460F">
                  <w:pPr>
                    <w:pStyle w:val="TableText"/>
                    <w:rPr>
                      <w:sz w:val="16"/>
                      <w:szCs w:val="16"/>
                    </w:rPr>
                  </w:pPr>
                  <w:r w:rsidRPr="001F514B">
                    <w:rPr>
                      <w:sz w:val="16"/>
                      <w:szCs w:val="16"/>
                    </w:rPr>
                    <w:t>Classrooms in schools and other educational institutions</w:t>
                  </w:r>
                </w:p>
              </w:tc>
              <w:tc>
                <w:tcPr>
                  <w:tcW w:w="1902" w:type="pct"/>
                </w:tcPr>
                <w:p w14:paraId="21FD993A" w14:textId="77777777" w:rsidR="00F51B0D" w:rsidRPr="001F514B" w:rsidRDefault="00F51B0D" w:rsidP="0039460F">
                  <w:pPr>
                    <w:pStyle w:val="TableText"/>
                    <w:rPr>
                      <w:sz w:val="16"/>
                      <w:szCs w:val="16"/>
                    </w:rPr>
                  </w:pPr>
                  <w:r w:rsidRPr="001F514B">
                    <w:rPr>
                      <w:sz w:val="16"/>
                      <w:szCs w:val="16"/>
                    </w:rPr>
                    <w:t>Internal noise level 45 dB(A)</w:t>
                  </w:r>
                </w:p>
              </w:tc>
            </w:tr>
            <w:tr w:rsidR="00F51B0D" w:rsidRPr="001F514B" w14:paraId="6F6ECB89" w14:textId="77777777" w:rsidTr="00127F2E">
              <w:tc>
                <w:tcPr>
                  <w:tcW w:w="3098" w:type="pct"/>
                </w:tcPr>
                <w:p w14:paraId="2FD42167" w14:textId="77777777" w:rsidR="00F51B0D" w:rsidRPr="001F514B" w:rsidRDefault="00F51B0D" w:rsidP="0039460F">
                  <w:pPr>
                    <w:pStyle w:val="TableText"/>
                    <w:rPr>
                      <w:sz w:val="16"/>
                      <w:szCs w:val="16"/>
                    </w:rPr>
                  </w:pPr>
                  <w:r w:rsidRPr="001F514B">
                    <w:rPr>
                      <w:sz w:val="16"/>
                      <w:szCs w:val="16"/>
                    </w:rPr>
                    <w:t>Hospital wards and operating theatres</w:t>
                  </w:r>
                </w:p>
              </w:tc>
              <w:tc>
                <w:tcPr>
                  <w:tcW w:w="1902" w:type="pct"/>
                </w:tcPr>
                <w:p w14:paraId="781241AF" w14:textId="77777777" w:rsidR="00F51B0D" w:rsidRPr="001F514B" w:rsidRDefault="00F51B0D" w:rsidP="0039460F">
                  <w:pPr>
                    <w:pStyle w:val="TableText"/>
                    <w:rPr>
                      <w:sz w:val="16"/>
                      <w:szCs w:val="16"/>
                    </w:rPr>
                  </w:pPr>
                  <w:r w:rsidRPr="001F514B">
                    <w:rPr>
                      <w:sz w:val="16"/>
                      <w:szCs w:val="16"/>
                    </w:rPr>
                    <w:t>Internal noise level 45 dB(A)</w:t>
                  </w:r>
                </w:p>
              </w:tc>
            </w:tr>
            <w:tr w:rsidR="00F51B0D" w:rsidRPr="001F514B" w14:paraId="74BA30D5" w14:textId="77777777" w:rsidTr="00127F2E">
              <w:tc>
                <w:tcPr>
                  <w:tcW w:w="3098" w:type="pct"/>
                </w:tcPr>
                <w:p w14:paraId="08833571" w14:textId="77777777" w:rsidR="00F51B0D" w:rsidRPr="001F514B" w:rsidRDefault="00F51B0D" w:rsidP="0039460F">
                  <w:pPr>
                    <w:pStyle w:val="TableText"/>
                    <w:rPr>
                      <w:sz w:val="16"/>
                      <w:szCs w:val="16"/>
                    </w:rPr>
                  </w:pPr>
                  <w:r w:rsidRPr="001F514B">
                    <w:rPr>
                      <w:sz w:val="16"/>
                      <w:szCs w:val="16"/>
                    </w:rPr>
                    <w:t>Places of worship</w:t>
                  </w:r>
                </w:p>
              </w:tc>
              <w:tc>
                <w:tcPr>
                  <w:tcW w:w="1902" w:type="pct"/>
                </w:tcPr>
                <w:p w14:paraId="2CA5EE78" w14:textId="77777777" w:rsidR="00F51B0D" w:rsidRPr="001F514B" w:rsidRDefault="00F51B0D" w:rsidP="0039460F">
                  <w:pPr>
                    <w:pStyle w:val="TableText"/>
                    <w:rPr>
                      <w:sz w:val="16"/>
                      <w:szCs w:val="16"/>
                    </w:rPr>
                  </w:pPr>
                  <w:r w:rsidRPr="001F514B">
                    <w:rPr>
                      <w:sz w:val="16"/>
                      <w:szCs w:val="16"/>
                    </w:rPr>
                    <w:t>Internal noise level 45 dB(A)</w:t>
                  </w:r>
                </w:p>
              </w:tc>
            </w:tr>
            <w:tr w:rsidR="00F51B0D" w:rsidRPr="001F514B" w14:paraId="766C14A7" w14:textId="77777777" w:rsidTr="00127F2E">
              <w:tc>
                <w:tcPr>
                  <w:tcW w:w="3098" w:type="pct"/>
                </w:tcPr>
                <w:p w14:paraId="25F040E9" w14:textId="77777777" w:rsidR="00F51B0D" w:rsidRPr="001F514B" w:rsidRDefault="00F51B0D" w:rsidP="0039460F">
                  <w:pPr>
                    <w:pStyle w:val="TableText"/>
                    <w:rPr>
                      <w:sz w:val="16"/>
                      <w:szCs w:val="16"/>
                    </w:rPr>
                  </w:pPr>
                  <w:r w:rsidRPr="001F514B">
                    <w:rPr>
                      <w:sz w:val="16"/>
                      <w:szCs w:val="16"/>
                    </w:rPr>
                    <w:t>Active recreation areas characterised by sporting activities and activities which generate their own noise, making them less sensitive to external noise intrusion</w:t>
                  </w:r>
                </w:p>
              </w:tc>
              <w:tc>
                <w:tcPr>
                  <w:tcW w:w="1902" w:type="pct"/>
                </w:tcPr>
                <w:p w14:paraId="0CF6E2EB" w14:textId="77777777" w:rsidR="00F51B0D" w:rsidRPr="001F514B" w:rsidRDefault="00F51B0D" w:rsidP="0039460F">
                  <w:pPr>
                    <w:pStyle w:val="TableText"/>
                    <w:rPr>
                      <w:sz w:val="16"/>
                      <w:szCs w:val="16"/>
                    </w:rPr>
                  </w:pPr>
                  <w:r w:rsidRPr="001F514B">
                    <w:rPr>
                      <w:sz w:val="16"/>
                      <w:szCs w:val="16"/>
                    </w:rPr>
                    <w:t>External noise level 65 dB(A)</w:t>
                  </w:r>
                </w:p>
              </w:tc>
            </w:tr>
            <w:tr w:rsidR="00F51B0D" w:rsidRPr="001F514B" w14:paraId="6CD6D67E" w14:textId="77777777" w:rsidTr="00127F2E">
              <w:tc>
                <w:tcPr>
                  <w:tcW w:w="3098" w:type="pct"/>
                </w:tcPr>
                <w:p w14:paraId="2B614F38" w14:textId="77777777" w:rsidR="00F51B0D" w:rsidRPr="001F514B" w:rsidRDefault="00F51B0D" w:rsidP="0039460F">
                  <w:pPr>
                    <w:pStyle w:val="TableText"/>
                    <w:rPr>
                      <w:sz w:val="16"/>
                      <w:szCs w:val="16"/>
                    </w:rPr>
                  </w:pPr>
                  <w:r w:rsidRPr="001F514B">
                    <w:rPr>
                      <w:sz w:val="16"/>
                      <w:szCs w:val="16"/>
                    </w:rPr>
                    <w:t>Passive recreation areas characterised by contemplative activities that generate little noise and where benefits are compromised by external noise intrusion, for example reading, meditation</w:t>
                  </w:r>
                </w:p>
              </w:tc>
              <w:tc>
                <w:tcPr>
                  <w:tcW w:w="1902" w:type="pct"/>
                </w:tcPr>
                <w:p w14:paraId="4F28D742" w14:textId="77777777" w:rsidR="00F51B0D" w:rsidRPr="001F514B" w:rsidRDefault="00F51B0D" w:rsidP="0039460F">
                  <w:pPr>
                    <w:pStyle w:val="TableText"/>
                    <w:rPr>
                      <w:sz w:val="16"/>
                      <w:szCs w:val="16"/>
                    </w:rPr>
                  </w:pPr>
                  <w:r w:rsidRPr="001F514B">
                    <w:rPr>
                      <w:sz w:val="16"/>
                      <w:szCs w:val="16"/>
                    </w:rPr>
                    <w:t>External noise level 60 dB(A)</w:t>
                  </w:r>
                </w:p>
              </w:tc>
            </w:tr>
            <w:tr w:rsidR="00F51B0D" w:rsidRPr="001F514B" w14:paraId="69CAE944" w14:textId="77777777" w:rsidTr="00127F2E">
              <w:tc>
                <w:tcPr>
                  <w:tcW w:w="3098" w:type="pct"/>
                </w:tcPr>
                <w:p w14:paraId="08EF7F9C" w14:textId="77777777" w:rsidR="00F51B0D" w:rsidRPr="001F514B" w:rsidRDefault="00F51B0D" w:rsidP="0039460F">
                  <w:pPr>
                    <w:pStyle w:val="TableText"/>
                    <w:rPr>
                      <w:sz w:val="16"/>
                      <w:szCs w:val="16"/>
                    </w:rPr>
                  </w:pPr>
                  <w:r w:rsidRPr="001F514B">
                    <w:rPr>
                      <w:sz w:val="16"/>
                      <w:szCs w:val="16"/>
                    </w:rPr>
                    <w:t>Community centres</w:t>
                  </w:r>
                </w:p>
              </w:tc>
              <w:tc>
                <w:tcPr>
                  <w:tcW w:w="1902" w:type="pct"/>
                </w:tcPr>
                <w:p w14:paraId="66FF436F" w14:textId="77777777" w:rsidR="00F51B0D" w:rsidRPr="001F514B" w:rsidRDefault="00F51B0D" w:rsidP="0039460F">
                  <w:pPr>
                    <w:pStyle w:val="TableText"/>
                    <w:rPr>
                      <w:sz w:val="16"/>
                      <w:szCs w:val="16"/>
                    </w:rPr>
                  </w:pPr>
                  <w:r w:rsidRPr="001F514B">
                    <w:rPr>
                      <w:sz w:val="16"/>
                      <w:szCs w:val="16"/>
                    </w:rPr>
                    <w:t>Depends on the intended use of the centre. Refer to the recommended maximum internal levels in AS/NZS 2107:2016 for specific uses</w:t>
                  </w:r>
                </w:p>
              </w:tc>
            </w:tr>
            <w:tr w:rsidR="00F51B0D" w:rsidRPr="001F514B" w14:paraId="2CAA973D" w14:textId="77777777" w:rsidTr="00127F2E">
              <w:tc>
                <w:tcPr>
                  <w:tcW w:w="3098" w:type="pct"/>
                </w:tcPr>
                <w:p w14:paraId="2863BDC8" w14:textId="77777777" w:rsidR="00F51B0D" w:rsidRPr="001F514B" w:rsidRDefault="00F51B0D" w:rsidP="0039460F">
                  <w:pPr>
                    <w:pStyle w:val="TableText"/>
                    <w:rPr>
                      <w:sz w:val="16"/>
                      <w:szCs w:val="16"/>
                    </w:rPr>
                  </w:pPr>
                  <w:r w:rsidRPr="001F514B">
                    <w:rPr>
                      <w:sz w:val="16"/>
                      <w:szCs w:val="16"/>
                    </w:rPr>
                    <w:t>Industrial premises</w:t>
                  </w:r>
                </w:p>
              </w:tc>
              <w:tc>
                <w:tcPr>
                  <w:tcW w:w="1902" w:type="pct"/>
                </w:tcPr>
                <w:p w14:paraId="15746099" w14:textId="77777777" w:rsidR="00F51B0D" w:rsidRPr="001F514B" w:rsidRDefault="00F51B0D" w:rsidP="0039460F">
                  <w:pPr>
                    <w:pStyle w:val="TableText"/>
                    <w:rPr>
                      <w:sz w:val="16"/>
                      <w:szCs w:val="16"/>
                    </w:rPr>
                  </w:pPr>
                  <w:r w:rsidRPr="001F514B">
                    <w:rPr>
                      <w:sz w:val="16"/>
                      <w:szCs w:val="16"/>
                    </w:rPr>
                    <w:t>External noise level 75 dB(A)</w:t>
                  </w:r>
                </w:p>
              </w:tc>
            </w:tr>
            <w:tr w:rsidR="00F51B0D" w:rsidRPr="001F514B" w14:paraId="4DEF34E9" w14:textId="77777777" w:rsidTr="00127F2E">
              <w:tc>
                <w:tcPr>
                  <w:tcW w:w="3098" w:type="pct"/>
                </w:tcPr>
                <w:p w14:paraId="2778C7D8" w14:textId="77777777" w:rsidR="00F51B0D" w:rsidRPr="001F514B" w:rsidRDefault="00F51B0D" w:rsidP="0039460F">
                  <w:pPr>
                    <w:pStyle w:val="TableText"/>
                    <w:rPr>
                      <w:sz w:val="16"/>
                      <w:szCs w:val="16"/>
                    </w:rPr>
                  </w:pPr>
                  <w:r w:rsidRPr="001F514B">
                    <w:rPr>
                      <w:sz w:val="16"/>
                      <w:szCs w:val="16"/>
                    </w:rPr>
                    <w:t>Offices, retail outlets</w:t>
                  </w:r>
                </w:p>
              </w:tc>
              <w:tc>
                <w:tcPr>
                  <w:tcW w:w="1902" w:type="pct"/>
                </w:tcPr>
                <w:p w14:paraId="5F976449" w14:textId="77777777" w:rsidR="00F51B0D" w:rsidRPr="001F514B" w:rsidRDefault="00F51B0D" w:rsidP="0039460F">
                  <w:pPr>
                    <w:pStyle w:val="TableText"/>
                    <w:rPr>
                      <w:sz w:val="16"/>
                      <w:szCs w:val="16"/>
                    </w:rPr>
                  </w:pPr>
                  <w:r w:rsidRPr="001F514B">
                    <w:rPr>
                      <w:sz w:val="16"/>
                      <w:szCs w:val="16"/>
                    </w:rPr>
                    <w:t>External noise level 70 dB(A)</w:t>
                  </w:r>
                </w:p>
              </w:tc>
            </w:tr>
            <w:tr w:rsidR="00F51B0D" w:rsidRPr="001F514B" w14:paraId="621F0094" w14:textId="77777777" w:rsidTr="00127F2E">
              <w:tc>
                <w:tcPr>
                  <w:tcW w:w="3098" w:type="pct"/>
                </w:tcPr>
                <w:p w14:paraId="6CCDBA2A" w14:textId="77777777" w:rsidR="00F51B0D" w:rsidRPr="001F514B" w:rsidRDefault="00F51B0D" w:rsidP="0039460F">
                  <w:pPr>
                    <w:pStyle w:val="TableText"/>
                    <w:rPr>
                      <w:sz w:val="16"/>
                      <w:szCs w:val="16"/>
                    </w:rPr>
                  </w:pPr>
                  <w:r w:rsidRPr="001F514B">
                    <w:rPr>
                      <w:sz w:val="16"/>
                      <w:szCs w:val="16"/>
                    </w:rPr>
                    <w:t>Other noise sensitive land uses as identified in AS/NZS 2107:2016</w:t>
                  </w:r>
                </w:p>
              </w:tc>
              <w:tc>
                <w:tcPr>
                  <w:tcW w:w="1902" w:type="pct"/>
                </w:tcPr>
                <w:p w14:paraId="2B6BD033" w14:textId="77777777" w:rsidR="00F51B0D" w:rsidRPr="001F514B" w:rsidRDefault="00F51B0D" w:rsidP="0039460F">
                  <w:pPr>
                    <w:pStyle w:val="TableText"/>
                    <w:rPr>
                      <w:sz w:val="16"/>
                      <w:szCs w:val="16"/>
                    </w:rPr>
                  </w:pPr>
                  <w:r w:rsidRPr="001F514B">
                    <w:rPr>
                      <w:sz w:val="16"/>
                      <w:szCs w:val="16"/>
                    </w:rPr>
                    <w:t>Refer to the noise levels in AS/NZS 2107:2016</w:t>
                  </w:r>
                </w:p>
              </w:tc>
            </w:tr>
          </w:tbl>
          <w:p w14:paraId="1365ED84" w14:textId="1C9D4587" w:rsidR="00F51B0D" w:rsidRPr="001F514B" w:rsidRDefault="00F51B0D" w:rsidP="00F51B0D">
            <w:pPr>
              <w:pStyle w:val="TableText"/>
              <w:numPr>
                <w:ilvl w:val="0"/>
                <w:numId w:val="0"/>
              </w:numPr>
              <w:spacing w:before="0" w:after="0"/>
            </w:pPr>
          </w:p>
        </w:tc>
        <w:tc>
          <w:tcPr>
            <w:tcW w:w="1104" w:type="dxa"/>
          </w:tcPr>
          <w:p w14:paraId="4855A450" w14:textId="7A229C0E" w:rsidR="00F51B0D" w:rsidRPr="001F514B" w:rsidRDefault="00F51B0D" w:rsidP="00CA4121">
            <w:pPr>
              <w:pStyle w:val="TableText"/>
              <w:keepNext/>
              <w:keepLines/>
              <w:rPr>
                <w:sz w:val="16"/>
                <w:szCs w:val="16"/>
              </w:rPr>
            </w:pPr>
            <w:r w:rsidRPr="001F514B">
              <w:rPr>
                <w:sz w:val="16"/>
                <w:szCs w:val="16"/>
              </w:rPr>
              <w:t>Construction</w:t>
            </w:r>
          </w:p>
        </w:tc>
      </w:tr>
      <w:tr w:rsidR="0039460F" w:rsidRPr="001F514B" w14:paraId="617DA289" w14:textId="77777777" w:rsidTr="00127F2E">
        <w:trPr>
          <w:cantSplit/>
        </w:trPr>
        <w:tc>
          <w:tcPr>
            <w:tcW w:w="2835" w:type="dxa"/>
          </w:tcPr>
          <w:p w14:paraId="3F89D727" w14:textId="77777777" w:rsidR="0039460F" w:rsidRPr="001F514B" w:rsidRDefault="0039460F" w:rsidP="00E84263">
            <w:pPr>
              <w:pStyle w:val="TableText"/>
              <w:rPr>
                <w:sz w:val="16"/>
                <w:szCs w:val="16"/>
              </w:rPr>
            </w:pPr>
          </w:p>
        </w:tc>
        <w:tc>
          <w:tcPr>
            <w:tcW w:w="994" w:type="dxa"/>
          </w:tcPr>
          <w:p w14:paraId="260FD51A" w14:textId="77777777" w:rsidR="0039460F" w:rsidRPr="001F514B" w:rsidRDefault="0039460F" w:rsidP="00E84263">
            <w:pPr>
              <w:pStyle w:val="TableText"/>
              <w:rPr>
                <w:sz w:val="16"/>
                <w:szCs w:val="16"/>
              </w:rPr>
            </w:pPr>
          </w:p>
        </w:tc>
        <w:tc>
          <w:tcPr>
            <w:tcW w:w="9637" w:type="dxa"/>
          </w:tcPr>
          <w:p w14:paraId="55369E38" w14:textId="77777777" w:rsidR="0039460F" w:rsidRPr="001F514B" w:rsidRDefault="0039460F" w:rsidP="0039460F">
            <w:pPr>
              <w:pStyle w:val="TextAqua"/>
              <w:rPr>
                <w:color w:val="auto"/>
                <w:sz w:val="16"/>
                <w:szCs w:val="16"/>
                <w:u w:val="single"/>
              </w:rPr>
            </w:pPr>
            <w:r w:rsidRPr="001F514B">
              <w:rPr>
                <w:color w:val="auto"/>
                <w:sz w:val="16"/>
                <w:szCs w:val="16"/>
                <w:u w:val="single"/>
              </w:rPr>
              <w:t>Residential receptors</w:t>
            </w:r>
          </w:p>
          <w:p w14:paraId="2B60B2DF" w14:textId="77777777" w:rsidR="0039460F" w:rsidRPr="001F514B" w:rsidRDefault="0039460F" w:rsidP="0039460F">
            <w:pPr>
              <w:pStyle w:val="TextAqua"/>
              <w:rPr>
                <w:color w:val="auto"/>
                <w:sz w:val="16"/>
                <w:szCs w:val="16"/>
              </w:rPr>
            </w:pPr>
            <w:r w:rsidRPr="001F514B">
              <w:rPr>
                <w:color w:val="auto"/>
                <w:sz w:val="16"/>
                <w:szCs w:val="16"/>
              </w:rPr>
              <w:t xml:space="preserve">For residential dwellings, management actions must be implemented as per EPR NV4 if noise from construction works during normal working hours is predicted to or does exceed the noise management levels for normal working hours below. </w:t>
            </w:r>
          </w:p>
          <w:p w14:paraId="37BAD766" w14:textId="77777777" w:rsidR="0039460F" w:rsidRPr="001F514B" w:rsidRDefault="0039460F" w:rsidP="0039460F">
            <w:pPr>
              <w:pStyle w:val="TextAqua"/>
              <w:rPr>
                <w:color w:val="auto"/>
                <w:sz w:val="16"/>
                <w:szCs w:val="16"/>
                <w:highlight w:val="yellow"/>
              </w:rPr>
            </w:pPr>
            <w:r w:rsidRPr="001F514B">
              <w:rPr>
                <w:color w:val="auto"/>
                <w:sz w:val="16"/>
                <w:szCs w:val="16"/>
              </w:rPr>
              <w:t>Noise from construction works during weekend/evening work hours and the night period must meet the weekend/evening and night period noise guideline targets in the table below unless they are Unavoidable Works.</w:t>
            </w:r>
          </w:p>
          <w:tbl>
            <w:tblPr>
              <w:tblStyle w:val="RowMainTableStyle"/>
              <w:tblW w:w="0" w:type="auto"/>
              <w:tblLayout w:type="fixed"/>
              <w:tblLook w:val="0420" w:firstRow="1" w:lastRow="0" w:firstColumn="0" w:lastColumn="0" w:noHBand="0" w:noVBand="1"/>
            </w:tblPr>
            <w:tblGrid>
              <w:gridCol w:w="3192"/>
              <w:gridCol w:w="6050"/>
            </w:tblGrid>
            <w:tr w:rsidR="0039460F" w:rsidRPr="001F514B" w14:paraId="04CE2665" w14:textId="77777777" w:rsidTr="00127F2E">
              <w:trPr>
                <w:cnfStyle w:val="100000000000" w:firstRow="1" w:lastRow="0" w:firstColumn="0" w:lastColumn="0" w:oddVBand="0" w:evenVBand="0" w:oddHBand="0" w:evenHBand="0" w:firstRowFirstColumn="0" w:firstRowLastColumn="0" w:lastRowFirstColumn="0" w:lastRowLastColumn="0"/>
              </w:trPr>
              <w:tc>
                <w:tcPr>
                  <w:tcW w:w="3192" w:type="dxa"/>
                </w:tcPr>
                <w:p w14:paraId="15E63B59" w14:textId="77777777" w:rsidR="0039460F" w:rsidRPr="001F514B" w:rsidRDefault="0039460F" w:rsidP="0039460F">
                  <w:pPr>
                    <w:pStyle w:val="TableText"/>
                    <w:rPr>
                      <w:sz w:val="16"/>
                      <w:szCs w:val="16"/>
                    </w:rPr>
                  </w:pPr>
                  <w:r w:rsidRPr="001F514B">
                    <w:rPr>
                      <w:sz w:val="16"/>
                      <w:szCs w:val="16"/>
                    </w:rPr>
                    <w:t>Time of day</w:t>
                  </w:r>
                </w:p>
              </w:tc>
              <w:tc>
                <w:tcPr>
                  <w:tcW w:w="6050" w:type="dxa"/>
                </w:tcPr>
                <w:p w14:paraId="3C7F9043" w14:textId="77777777" w:rsidR="0039460F" w:rsidRPr="001F514B" w:rsidRDefault="0039460F" w:rsidP="0039460F">
                  <w:pPr>
                    <w:pStyle w:val="TableText"/>
                    <w:jc w:val="center"/>
                    <w:rPr>
                      <w:sz w:val="16"/>
                      <w:szCs w:val="16"/>
                    </w:rPr>
                  </w:pPr>
                  <w:r w:rsidRPr="001F514B">
                    <w:rPr>
                      <w:sz w:val="16"/>
                      <w:szCs w:val="16"/>
                    </w:rPr>
                    <w:t>Construction noise guideline targets</w:t>
                  </w:r>
                </w:p>
              </w:tc>
            </w:tr>
            <w:tr w:rsidR="0039460F" w:rsidRPr="001F514B" w14:paraId="6B5F7D88" w14:textId="77777777" w:rsidTr="00127F2E">
              <w:tc>
                <w:tcPr>
                  <w:tcW w:w="3192" w:type="dxa"/>
                </w:tcPr>
                <w:p w14:paraId="73A3B22D" w14:textId="77777777" w:rsidR="0039460F" w:rsidRPr="001F514B" w:rsidRDefault="0039460F" w:rsidP="0039460F">
                  <w:pPr>
                    <w:pStyle w:val="TableText"/>
                    <w:rPr>
                      <w:sz w:val="16"/>
                      <w:szCs w:val="16"/>
                    </w:rPr>
                  </w:pPr>
                  <w:r w:rsidRPr="001F514B">
                    <w:rPr>
                      <w:sz w:val="16"/>
                      <w:szCs w:val="16"/>
                    </w:rPr>
                    <w:t>Normal working hours:</w:t>
                  </w:r>
                </w:p>
                <w:p w14:paraId="69F75F1B" w14:textId="77777777" w:rsidR="0039460F" w:rsidRPr="001F514B" w:rsidRDefault="0039460F" w:rsidP="0039460F">
                  <w:pPr>
                    <w:pStyle w:val="TableText"/>
                    <w:rPr>
                      <w:sz w:val="16"/>
                      <w:szCs w:val="16"/>
                    </w:rPr>
                  </w:pPr>
                  <w:r w:rsidRPr="001F514B">
                    <w:rPr>
                      <w:sz w:val="16"/>
                      <w:szCs w:val="16"/>
                    </w:rPr>
                    <w:t>7 am – 6 pm Monday to Friday</w:t>
                  </w:r>
                </w:p>
                <w:p w14:paraId="52088B44" w14:textId="77777777" w:rsidR="0039460F" w:rsidRPr="001F514B" w:rsidRDefault="0039460F" w:rsidP="0039460F">
                  <w:pPr>
                    <w:pStyle w:val="TableText"/>
                    <w:rPr>
                      <w:sz w:val="16"/>
                      <w:szCs w:val="16"/>
                    </w:rPr>
                  </w:pPr>
                  <w:r w:rsidRPr="001F514B">
                    <w:rPr>
                      <w:sz w:val="16"/>
                      <w:szCs w:val="16"/>
                    </w:rPr>
                    <w:t>7 am – 1 pm Saturday</w:t>
                  </w:r>
                </w:p>
              </w:tc>
              <w:tc>
                <w:tcPr>
                  <w:tcW w:w="6050" w:type="dxa"/>
                </w:tcPr>
                <w:p w14:paraId="2CD37E3B" w14:textId="77777777" w:rsidR="0039460F" w:rsidRPr="001F514B" w:rsidRDefault="0039460F" w:rsidP="0039460F">
                  <w:pPr>
                    <w:pStyle w:val="TableText"/>
                    <w:rPr>
                      <w:sz w:val="16"/>
                      <w:szCs w:val="16"/>
                    </w:rPr>
                  </w:pPr>
                  <w:r w:rsidRPr="001F514B">
                    <w:rPr>
                      <w:sz w:val="16"/>
                      <w:szCs w:val="16"/>
                    </w:rPr>
                    <w:t>Noise affected: Background L</w:t>
                  </w:r>
                  <w:r w:rsidRPr="001F514B">
                    <w:rPr>
                      <w:sz w:val="16"/>
                      <w:szCs w:val="16"/>
                      <w:vertAlign w:val="subscript"/>
                    </w:rPr>
                    <w:t>A90</w:t>
                  </w:r>
                  <w:r w:rsidRPr="001F514B">
                    <w:rPr>
                      <w:sz w:val="16"/>
                      <w:szCs w:val="16"/>
                    </w:rPr>
                    <w:t>+10 dB</w:t>
                  </w:r>
                </w:p>
                <w:p w14:paraId="489E5EB2" w14:textId="77777777" w:rsidR="0039460F" w:rsidRPr="001F514B" w:rsidRDefault="0039460F" w:rsidP="0039460F">
                  <w:pPr>
                    <w:pStyle w:val="TableText"/>
                    <w:rPr>
                      <w:sz w:val="16"/>
                      <w:szCs w:val="16"/>
                    </w:rPr>
                  </w:pPr>
                  <w:r w:rsidRPr="001F514B">
                    <w:rPr>
                      <w:sz w:val="16"/>
                      <w:szCs w:val="16"/>
                    </w:rPr>
                    <w:t>Highly noise affected: 75 dB(A)</w:t>
                  </w:r>
                </w:p>
                <w:p w14:paraId="7EA3B484" w14:textId="48FBAED8" w:rsidR="0039460F" w:rsidRPr="001F514B" w:rsidRDefault="0039460F" w:rsidP="0039460F">
                  <w:pPr>
                    <w:pStyle w:val="TableText"/>
                    <w:rPr>
                      <w:sz w:val="16"/>
                      <w:szCs w:val="16"/>
                    </w:rPr>
                  </w:pPr>
                  <w:r w:rsidRPr="001F514B">
                    <w:rPr>
                      <w:sz w:val="16"/>
                      <w:szCs w:val="16"/>
                    </w:rPr>
                    <w:t>Source: NSW Interim Construction Noise Guideline (ICNG) Chapter 4.1.1 Table 2</w:t>
                  </w:r>
                </w:p>
                <w:p w14:paraId="7B22A971" w14:textId="77777777" w:rsidR="007D69F4" w:rsidRPr="001F514B" w:rsidRDefault="0039460F" w:rsidP="0039460F">
                  <w:pPr>
                    <w:pStyle w:val="TableText"/>
                    <w:rPr>
                      <w:sz w:val="16"/>
                      <w:szCs w:val="16"/>
                    </w:rPr>
                  </w:pPr>
                  <w:r w:rsidRPr="001F514B">
                    <w:rPr>
                      <w:sz w:val="16"/>
                      <w:szCs w:val="16"/>
                    </w:rPr>
                    <w:t>The noise affected level represents the point above which there may be some community reaction to noise</w:t>
                  </w:r>
                </w:p>
                <w:p w14:paraId="695134B2" w14:textId="5FCA9E2A" w:rsidR="0039460F" w:rsidRPr="001F514B" w:rsidRDefault="0039460F" w:rsidP="0039460F">
                  <w:pPr>
                    <w:pStyle w:val="TableText"/>
                    <w:rPr>
                      <w:sz w:val="16"/>
                      <w:szCs w:val="16"/>
                    </w:rPr>
                  </w:pPr>
                  <w:r w:rsidRPr="001F514B">
                    <w:rPr>
                      <w:sz w:val="16"/>
                      <w:szCs w:val="16"/>
                    </w:rPr>
                    <w:t>The highly noise affected level represents the point above which there may be strong community reaction to noise</w:t>
                  </w:r>
                  <w:r w:rsidR="007D69F4" w:rsidRPr="001F514B">
                    <w:rPr>
                      <w:sz w:val="16"/>
                      <w:szCs w:val="16"/>
                    </w:rPr>
                    <w:t>.</w:t>
                  </w:r>
                </w:p>
              </w:tc>
            </w:tr>
            <w:tr w:rsidR="0039460F" w:rsidRPr="001F514B" w14:paraId="151E543C" w14:textId="77777777" w:rsidTr="00127F2E">
              <w:tc>
                <w:tcPr>
                  <w:tcW w:w="3192" w:type="dxa"/>
                </w:tcPr>
                <w:p w14:paraId="495FC7B0" w14:textId="77777777" w:rsidR="0039460F" w:rsidRPr="001F514B" w:rsidRDefault="0039460F" w:rsidP="0039460F">
                  <w:pPr>
                    <w:pStyle w:val="TableText"/>
                    <w:rPr>
                      <w:sz w:val="16"/>
                      <w:szCs w:val="16"/>
                    </w:rPr>
                  </w:pPr>
                  <w:r w:rsidRPr="001F514B">
                    <w:rPr>
                      <w:sz w:val="16"/>
                      <w:szCs w:val="16"/>
                    </w:rPr>
                    <w:t>Weekend/evening work hours:</w:t>
                  </w:r>
                </w:p>
                <w:p w14:paraId="7A7C7962" w14:textId="77777777" w:rsidR="0039460F" w:rsidRPr="001F514B" w:rsidRDefault="0039460F" w:rsidP="0039460F">
                  <w:pPr>
                    <w:pStyle w:val="TableText"/>
                    <w:rPr>
                      <w:sz w:val="16"/>
                      <w:szCs w:val="16"/>
                    </w:rPr>
                  </w:pPr>
                  <w:r w:rsidRPr="001F514B">
                    <w:rPr>
                      <w:sz w:val="16"/>
                      <w:szCs w:val="16"/>
                    </w:rPr>
                    <w:t>6 pm – 10 pm Monday to Friday</w:t>
                  </w:r>
                </w:p>
                <w:p w14:paraId="1449ABA0" w14:textId="77777777" w:rsidR="0039460F" w:rsidRPr="001F514B" w:rsidRDefault="0039460F" w:rsidP="0039460F">
                  <w:pPr>
                    <w:pStyle w:val="TableText"/>
                    <w:rPr>
                      <w:sz w:val="16"/>
                      <w:szCs w:val="16"/>
                    </w:rPr>
                  </w:pPr>
                  <w:r w:rsidRPr="001F514B">
                    <w:rPr>
                      <w:sz w:val="16"/>
                      <w:szCs w:val="16"/>
                    </w:rPr>
                    <w:t>1 pm – 10 pm Saturday</w:t>
                  </w:r>
                </w:p>
                <w:p w14:paraId="6949D8E3" w14:textId="77777777" w:rsidR="0039460F" w:rsidRPr="001F514B" w:rsidRDefault="0039460F" w:rsidP="0039460F">
                  <w:pPr>
                    <w:pStyle w:val="TableText"/>
                    <w:rPr>
                      <w:sz w:val="16"/>
                      <w:szCs w:val="16"/>
                    </w:rPr>
                  </w:pPr>
                  <w:r w:rsidRPr="001F514B">
                    <w:rPr>
                      <w:sz w:val="16"/>
                      <w:szCs w:val="16"/>
                    </w:rPr>
                    <w:t>7 am – 10 pm Sunday and public holidays</w:t>
                  </w:r>
                </w:p>
              </w:tc>
              <w:tc>
                <w:tcPr>
                  <w:tcW w:w="6050" w:type="dxa"/>
                </w:tcPr>
                <w:p w14:paraId="51126C68" w14:textId="77777777" w:rsidR="0039460F" w:rsidRPr="001F514B" w:rsidRDefault="0039460F" w:rsidP="0039460F">
                  <w:pPr>
                    <w:pStyle w:val="TableText"/>
                    <w:rPr>
                      <w:sz w:val="16"/>
                      <w:szCs w:val="16"/>
                    </w:rPr>
                  </w:pPr>
                  <w:r w:rsidRPr="001F514B">
                    <w:rPr>
                      <w:sz w:val="16"/>
                      <w:szCs w:val="16"/>
                    </w:rPr>
                    <w:t>Noise level at any residential premises not to exceed background noise (L</w:t>
                  </w:r>
                  <w:r w:rsidRPr="001F514B">
                    <w:rPr>
                      <w:sz w:val="16"/>
                      <w:szCs w:val="16"/>
                      <w:vertAlign w:val="subscript"/>
                    </w:rPr>
                    <w:t>A90</w:t>
                  </w:r>
                  <w:r w:rsidRPr="001F514B">
                    <w:rPr>
                      <w:sz w:val="16"/>
                      <w:szCs w:val="16"/>
                    </w:rPr>
                    <w:t>) by:</w:t>
                  </w:r>
                </w:p>
                <w:p w14:paraId="4AD5B9DB" w14:textId="77777777" w:rsidR="0039460F" w:rsidRPr="001F514B" w:rsidRDefault="0039460F" w:rsidP="007D69F4">
                  <w:pPr>
                    <w:pStyle w:val="TableBullet1"/>
                    <w:rPr>
                      <w:sz w:val="16"/>
                    </w:rPr>
                  </w:pPr>
                  <w:r w:rsidRPr="001F514B">
                    <w:rPr>
                      <w:sz w:val="16"/>
                    </w:rPr>
                    <w:t>10 dB(A) or more for up to 18 months</w:t>
                  </w:r>
                </w:p>
                <w:p w14:paraId="0447EBDE" w14:textId="77777777" w:rsidR="0039460F" w:rsidRPr="001F514B" w:rsidRDefault="0039460F" w:rsidP="007D69F4">
                  <w:pPr>
                    <w:pStyle w:val="TableBullet1"/>
                    <w:rPr>
                      <w:sz w:val="16"/>
                    </w:rPr>
                  </w:pPr>
                  <w:r w:rsidRPr="001F514B">
                    <w:rPr>
                      <w:sz w:val="16"/>
                    </w:rPr>
                    <w:t>5 dB(A) or more after 18 months</w:t>
                  </w:r>
                </w:p>
                <w:p w14:paraId="563046F0" w14:textId="77777777" w:rsidR="0039460F" w:rsidRPr="001F514B" w:rsidRDefault="0039460F" w:rsidP="0039460F">
                  <w:pPr>
                    <w:pStyle w:val="TableText"/>
                    <w:rPr>
                      <w:sz w:val="16"/>
                      <w:szCs w:val="16"/>
                    </w:rPr>
                  </w:pPr>
                  <w:r w:rsidRPr="001F514B">
                    <w:rPr>
                      <w:sz w:val="16"/>
                      <w:szCs w:val="16"/>
                    </w:rPr>
                    <w:t>Source: EPA Publication 1254 Section 2</w:t>
                  </w:r>
                </w:p>
              </w:tc>
            </w:tr>
            <w:tr w:rsidR="0039460F" w:rsidRPr="001F514B" w14:paraId="47736902" w14:textId="77777777" w:rsidTr="00127F2E">
              <w:tc>
                <w:tcPr>
                  <w:tcW w:w="3192" w:type="dxa"/>
                </w:tcPr>
                <w:p w14:paraId="47923C9E" w14:textId="77777777" w:rsidR="0039460F" w:rsidRPr="001F514B" w:rsidRDefault="0039460F" w:rsidP="0039460F">
                  <w:pPr>
                    <w:pStyle w:val="TableText"/>
                    <w:rPr>
                      <w:sz w:val="16"/>
                      <w:szCs w:val="16"/>
                    </w:rPr>
                  </w:pPr>
                  <w:r w:rsidRPr="001F514B">
                    <w:rPr>
                      <w:sz w:val="16"/>
                      <w:szCs w:val="16"/>
                    </w:rPr>
                    <w:t>Night period:</w:t>
                  </w:r>
                </w:p>
                <w:p w14:paraId="502C436D" w14:textId="77777777" w:rsidR="0039460F" w:rsidRPr="001F514B" w:rsidRDefault="0039460F" w:rsidP="0039460F">
                  <w:pPr>
                    <w:pStyle w:val="TableText"/>
                    <w:rPr>
                      <w:sz w:val="16"/>
                      <w:szCs w:val="16"/>
                    </w:rPr>
                  </w:pPr>
                  <w:r w:rsidRPr="001F514B">
                    <w:rPr>
                      <w:sz w:val="16"/>
                      <w:szCs w:val="16"/>
                    </w:rPr>
                    <w:t>10 pm – 7 am Monday to Sunday</w:t>
                  </w:r>
                </w:p>
              </w:tc>
              <w:tc>
                <w:tcPr>
                  <w:tcW w:w="6050" w:type="dxa"/>
                </w:tcPr>
                <w:p w14:paraId="4D23981F" w14:textId="77777777" w:rsidR="0039460F" w:rsidRPr="001F514B" w:rsidRDefault="0039460F" w:rsidP="0039460F">
                  <w:pPr>
                    <w:pStyle w:val="TableText"/>
                    <w:rPr>
                      <w:sz w:val="16"/>
                      <w:szCs w:val="16"/>
                    </w:rPr>
                  </w:pPr>
                  <w:r w:rsidRPr="001F514B">
                    <w:rPr>
                      <w:sz w:val="16"/>
                      <w:szCs w:val="16"/>
                    </w:rPr>
                    <w:t>Noise inaudible within a habitable room of any residential premises</w:t>
                  </w:r>
                </w:p>
                <w:p w14:paraId="698FA9D6" w14:textId="77777777" w:rsidR="0039460F" w:rsidRPr="001F514B" w:rsidRDefault="0039460F" w:rsidP="0039460F">
                  <w:pPr>
                    <w:pStyle w:val="TableText"/>
                    <w:rPr>
                      <w:sz w:val="16"/>
                      <w:szCs w:val="16"/>
                    </w:rPr>
                  </w:pPr>
                  <w:r w:rsidRPr="001F514B">
                    <w:rPr>
                      <w:sz w:val="16"/>
                      <w:szCs w:val="16"/>
                    </w:rPr>
                    <w:t>Source: EPA Publication 1254 Section 2 and EPA Publication 480 Section 5</w:t>
                  </w:r>
                </w:p>
              </w:tc>
            </w:tr>
          </w:tbl>
          <w:p w14:paraId="486F096E" w14:textId="31904BA4" w:rsidR="0039460F" w:rsidRPr="001F514B" w:rsidRDefault="0039460F" w:rsidP="0039460F">
            <w:pPr>
              <w:pStyle w:val="Source"/>
              <w:rPr>
                <w:u w:val="single"/>
              </w:rPr>
            </w:pPr>
            <w:r w:rsidRPr="001F514B">
              <w:rPr>
                <w:sz w:val="16"/>
              </w:rPr>
              <w:t>Note: Where any reference is made to the rating background level (RBL) or background L</w:t>
            </w:r>
            <w:r w:rsidRPr="001F514B">
              <w:rPr>
                <w:sz w:val="16"/>
                <w:vertAlign w:val="subscript"/>
              </w:rPr>
              <w:t>A90</w:t>
            </w:r>
            <w:r w:rsidRPr="001F514B">
              <w:rPr>
                <w:sz w:val="16"/>
              </w:rPr>
              <w:t>; the ‘average background’ over the assessment period as per Victorian noise policy practices is to be used. This applies to all receptors and all time periods.</w:t>
            </w:r>
          </w:p>
        </w:tc>
        <w:tc>
          <w:tcPr>
            <w:tcW w:w="1104" w:type="dxa"/>
          </w:tcPr>
          <w:p w14:paraId="66C9A9A2" w14:textId="77777777" w:rsidR="0039460F" w:rsidRPr="001F514B" w:rsidRDefault="0039460F" w:rsidP="00E84263">
            <w:pPr>
              <w:pStyle w:val="TableText"/>
              <w:rPr>
                <w:sz w:val="16"/>
                <w:szCs w:val="16"/>
              </w:rPr>
            </w:pPr>
          </w:p>
        </w:tc>
      </w:tr>
      <w:tr w:rsidR="0039460F" w:rsidRPr="001F514B" w14:paraId="3D0E2827" w14:textId="77777777" w:rsidTr="00127F2E">
        <w:trPr>
          <w:cantSplit/>
        </w:trPr>
        <w:tc>
          <w:tcPr>
            <w:tcW w:w="2835" w:type="dxa"/>
          </w:tcPr>
          <w:p w14:paraId="0F6783CE" w14:textId="77777777" w:rsidR="0039460F" w:rsidRPr="001F514B" w:rsidRDefault="0039460F" w:rsidP="00E84263">
            <w:pPr>
              <w:pStyle w:val="TableText"/>
              <w:rPr>
                <w:sz w:val="16"/>
                <w:szCs w:val="16"/>
              </w:rPr>
            </w:pPr>
          </w:p>
        </w:tc>
        <w:tc>
          <w:tcPr>
            <w:tcW w:w="994" w:type="dxa"/>
          </w:tcPr>
          <w:p w14:paraId="11382E7C" w14:textId="77777777" w:rsidR="0039460F" w:rsidRPr="001F514B" w:rsidRDefault="0039460F" w:rsidP="00E84263">
            <w:pPr>
              <w:pStyle w:val="TableText"/>
              <w:rPr>
                <w:sz w:val="16"/>
                <w:szCs w:val="16"/>
              </w:rPr>
            </w:pPr>
          </w:p>
        </w:tc>
        <w:tc>
          <w:tcPr>
            <w:tcW w:w="9637" w:type="dxa"/>
          </w:tcPr>
          <w:p w14:paraId="3EAE889B" w14:textId="77777777" w:rsidR="0039460F" w:rsidRPr="001F514B" w:rsidRDefault="0039460F" w:rsidP="0039460F">
            <w:pPr>
              <w:pStyle w:val="TextAqua"/>
              <w:rPr>
                <w:color w:val="auto"/>
                <w:sz w:val="16"/>
                <w:szCs w:val="16"/>
                <w:u w:val="single"/>
              </w:rPr>
            </w:pPr>
            <w:r w:rsidRPr="001F514B">
              <w:rPr>
                <w:color w:val="auto"/>
                <w:sz w:val="16"/>
                <w:szCs w:val="16"/>
                <w:u w:val="single"/>
              </w:rPr>
              <w:t>Unavoidable Works</w:t>
            </w:r>
          </w:p>
          <w:p w14:paraId="48BB8849" w14:textId="77777777" w:rsidR="0039460F" w:rsidRPr="001F514B" w:rsidRDefault="0039460F" w:rsidP="0039460F">
            <w:pPr>
              <w:pStyle w:val="TextAqua"/>
              <w:rPr>
                <w:color w:val="auto"/>
                <w:sz w:val="16"/>
                <w:szCs w:val="16"/>
              </w:rPr>
            </w:pPr>
            <w:r w:rsidRPr="001F514B">
              <w:rPr>
                <w:color w:val="auto"/>
                <w:sz w:val="16"/>
                <w:szCs w:val="16"/>
              </w:rPr>
              <w:t xml:space="preserve">Unavoidable Works may include: </w:t>
            </w:r>
          </w:p>
          <w:p w14:paraId="5D683A86" w14:textId="77777777" w:rsidR="0039460F" w:rsidRPr="001F514B" w:rsidRDefault="0039460F" w:rsidP="0039460F">
            <w:pPr>
              <w:pStyle w:val="TableBullet1"/>
              <w:rPr>
                <w:sz w:val="16"/>
                <w:szCs w:val="16"/>
              </w:rPr>
            </w:pPr>
            <w:r w:rsidRPr="001F514B">
              <w:rPr>
                <w:sz w:val="16"/>
                <w:szCs w:val="16"/>
              </w:rPr>
              <w:t xml:space="preserve">The delivery of oversized plant or structures that police or other authorities determine require special arrangements to transport along public roads </w:t>
            </w:r>
          </w:p>
          <w:p w14:paraId="029A1700" w14:textId="77777777" w:rsidR="0039460F" w:rsidRPr="001F514B" w:rsidRDefault="0039460F" w:rsidP="0039460F">
            <w:pPr>
              <w:pStyle w:val="TableBullet1"/>
              <w:rPr>
                <w:sz w:val="16"/>
                <w:szCs w:val="16"/>
              </w:rPr>
            </w:pPr>
            <w:r w:rsidRPr="001F514B">
              <w:rPr>
                <w:sz w:val="16"/>
                <w:szCs w:val="16"/>
              </w:rPr>
              <w:t xml:space="preserve">Emergency work to avoid the loss of life or damage to property, or to prevent environmental harm </w:t>
            </w:r>
          </w:p>
          <w:p w14:paraId="6C711930" w14:textId="77777777" w:rsidR="0039460F" w:rsidRPr="001F514B" w:rsidRDefault="0039460F" w:rsidP="0039460F">
            <w:pPr>
              <w:pStyle w:val="TableBullet1"/>
              <w:rPr>
                <w:sz w:val="16"/>
                <w:szCs w:val="16"/>
              </w:rPr>
            </w:pPr>
            <w:r w:rsidRPr="001F514B">
              <w:rPr>
                <w:sz w:val="16"/>
                <w:szCs w:val="16"/>
              </w:rPr>
              <w:t xml:space="preserve">Maintenance and repair of public infrastructure where disruption to essential services and/or considerations of worker safety do not allow work within standard hours </w:t>
            </w:r>
          </w:p>
          <w:p w14:paraId="49E03D80" w14:textId="3DF21584" w:rsidR="0039460F" w:rsidRPr="001F514B" w:rsidRDefault="0039460F" w:rsidP="0039460F">
            <w:pPr>
              <w:pStyle w:val="TableBullet1"/>
              <w:rPr>
                <w:sz w:val="16"/>
                <w:szCs w:val="16"/>
              </w:rPr>
            </w:pPr>
            <w:r w:rsidRPr="001F514B">
              <w:rPr>
                <w:sz w:val="16"/>
                <w:szCs w:val="16"/>
              </w:rPr>
              <w:t>Tunnelling works including mined excavation elements and the activities that are required to support tunnelling works (</w:t>
            </w:r>
            <w:r w:rsidR="001F514B" w:rsidRPr="001F514B">
              <w:rPr>
                <w:sz w:val="16"/>
                <w:szCs w:val="16"/>
              </w:rPr>
              <w:t>ie</w:t>
            </w:r>
            <w:r w:rsidRPr="001F514B">
              <w:rPr>
                <w:sz w:val="16"/>
                <w:szCs w:val="16"/>
              </w:rPr>
              <w:t xml:space="preserve"> spoil treatment facilities) </w:t>
            </w:r>
          </w:p>
          <w:p w14:paraId="3AA43A08" w14:textId="77777777" w:rsidR="0039460F" w:rsidRPr="001F514B" w:rsidRDefault="0039460F" w:rsidP="0039460F">
            <w:pPr>
              <w:pStyle w:val="TableBullet1"/>
              <w:rPr>
                <w:sz w:val="16"/>
                <w:szCs w:val="16"/>
              </w:rPr>
            </w:pPr>
            <w:r w:rsidRPr="001F514B">
              <w:rPr>
                <w:sz w:val="16"/>
                <w:szCs w:val="16"/>
              </w:rPr>
              <w:t xml:space="preserve">Road and rail occupations or works that would cause a major traffic hazard </w:t>
            </w:r>
          </w:p>
          <w:p w14:paraId="335C0AD0" w14:textId="158CD02D" w:rsidR="0039460F" w:rsidRPr="001F514B" w:rsidRDefault="0039460F" w:rsidP="0039460F">
            <w:pPr>
              <w:pStyle w:val="TableBullet1"/>
              <w:rPr>
                <w:sz w:val="16"/>
                <w:szCs w:val="16"/>
              </w:rPr>
            </w:pPr>
            <w:r w:rsidRPr="001F514B">
              <w:rPr>
                <w:sz w:val="16"/>
                <w:szCs w:val="16"/>
              </w:rPr>
              <w:t>Other works where a contractor demonstrates and justifies a need to operate outside normal working hours and exceed the noise guideline targets such as work that once started cannot practically be stopped.</w:t>
            </w:r>
          </w:p>
        </w:tc>
        <w:tc>
          <w:tcPr>
            <w:tcW w:w="1104" w:type="dxa"/>
          </w:tcPr>
          <w:p w14:paraId="6D179724" w14:textId="77777777" w:rsidR="0039460F" w:rsidRPr="001F514B" w:rsidRDefault="0039460F" w:rsidP="00E84263">
            <w:pPr>
              <w:pStyle w:val="TableText"/>
              <w:rPr>
                <w:sz w:val="16"/>
                <w:szCs w:val="16"/>
              </w:rPr>
            </w:pPr>
          </w:p>
        </w:tc>
      </w:tr>
      <w:tr w:rsidR="00244448" w:rsidRPr="001F514B" w14:paraId="5AF9415A" w14:textId="77777777" w:rsidTr="00127F2E">
        <w:trPr>
          <w:cantSplit/>
        </w:trPr>
        <w:tc>
          <w:tcPr>
            <w:tcW w:w="2835" w:type="dxa"/>
          </w:tcPr>
          <w:p w14:paraId="3B6E0916" w14:textId="77777777" w:rsidR="00244448" w:rsidRPr="001F514B" w:rsidRDefault="00244448" w:rsidP="00E84263">
            <w:pPr>
              <w:pStyle w:val="TableText"/>
              <w:rPr>
                <w:sz w:val="16"/>
                <w:szCs w:val="16"/>
              </w:rPr>
            </w:pPr>
          </w:p>
        </w:tc>
        <w:tc>
          <w:tcPr>
            <w:tcW w:w="994" w:type="dxa"/>
          </w:tcPr>
          <w:p w14:paraId="075F5C99" w14:textId="77777777" w:rsidR="00244448" w:rsidRPr="001F514B" w:rsidRDefault="00244448" w:rsidP="00E84263">
            <w:pPr>
              <w:pStyle w:val="TableText"/>
              <w:rPr>
                <w:sz w:val="16"/>
                <w:szCs w:val="16"/>
              </w:rPr>
            </w:pPr>
            <w:r w:rsidRPr="001F514B">
              <w:rPr>
                <w:sz w:val="16"/>
                <w:szCs w:val="16"/>
              </w:rPr>
              <w:t>NV4</w:t>
            </w:r>
          </w:p>
        </w:tc>
        <w:tc>
          <w:tcPr>
            <w:tcW w:w="9637" w:type="dxa"/>
          </w:tcPr>
          <w:p w14:paraId="5AD71BBA" w14:textId="77777777" w:rsidR="00244448" w:rsidRPr="001F514B" w:rsidRDefault="00244448" w:rsidP="00B8233D">
            <w:pPr>
              <w:pStyle w:val="TextAqua"/>
              <w:rPr>
                <w:sz w:val="16"/>
                <w:szCs w:val="16"/>
              </w:rPr>
            </w:pPr>
            <w:r w:rsidRPr="001F514B">
              <w:rPr>
                <w:sz w:val="16"/>
                <w:szCs w:val="16"/>
              </w:rPr>
              <w:t>Implement a Construction Noise and Vibration Management Plan (CNVMP) to manage noise and vibration impacts</w:t>
            </w:r>
          </w:p>
          <w:p w14:paraId="094FA749" w14:textId="77777777" w:rsidR="00244448" w:rsidRPr="001F514B" w:rsidRDefault="00244448" w:rsidP="00E84263">
            <w:pPr>
              <w:pStyle w:val="TableText"/>
              <w:rPr>
                <w:sz w:val="16"/>
                <w:szCs w:val="16"/>
              </w:rPr>
            </w:pPr>
            <w:r w:rsidRPr="001F514B">
              <w:rPr>
                <w:sz w:val="16"/>
                <w:szCs w:val="16"/>
              </w:rPr>
              <w:t>Prepare, implement and maintain a Construction Noise and Vibration Management Plan (CNVMP) in consultation with EPA Victoria and relevant councils. The CNVMP must comply with and address the Noise and Vibration EPRs, be informed by the noise modelling and monitoring results and must include (but not be limited to):</w:t>
            </w:r>
          </w:p>
          <w:p w14:paraId="4FD14089" w14:textId="77777777" w:rsidR="00244448" w:rsidRPr="001F514B" w:rsidRDefault="00244448" w:rsidP="005F147E">
            <w:pPr>
              <w:pStyle w:val="TableBullet1"/>
              <w:rPr>
                <w:sz w:val="16"/>
                <w:szCs w:val="16"/>
              </w:rPr>
            </w:pPr>
            <w:r w:rsidRPr="001F514B">
              <w:rPr>
                <w:sz w:val="16"/>
                <w:szCs w:val="16"/>
              </w:rPr>
              <w:t>Identification of noise and vibration sensitive receptors along the project alignment, including habitat for listed threatened fauna, likely to be impacted by the project</w:t>
            </w:r>
          </w:p>
          <w:p w14:paraId="29A59745" w14:textId="77777777" w:rsidR="00244448" w:rsidRPr="001F514B" w:rsidRDefault="00244448" w:rsidP="005F147E">
            <w:pPr>
              <w:pStyle w:val="TableBullet1"/>
              <w:rPr>
                <w:sz w:val="16"/>
                <w:szCs w:val="16"/>
              </w:rPr>
            </w:pPr>
            <w:r w:rsidRPr="001F514B">
              <w:rPr>
                <w:sz w:val="16"/>
                <w:szCs w:val="16"/>
              </w:rPr>
              <w:t>Construction noise and vibration targets as per EPRs NV3, NV5, NV8, NV9, NV10, NV11 and NV12, including any details of conversions between alternative metrics</w:t>
            </w:r>
          </w:p>
          <w:p w14:paraId="50A90131" w14:textId="77777777" w:rsidR="00244448" w:rsidRPr="001F514B" w:rsidRDefault="00244448" w:rsidP="005F147E">
            <w:pPr>
              <w:pStyle w:val="TableBullet1"/>
              <w:rPr>
                <w:sz w:val="16"/>
                <w:szCs w:val="16"/>
              </w:rPr>
            </w:pPr>
            <w:r w:rsidRPr="001F514B">
              <w:rPr>
                <w:sz w:val="16"/>
                <w:szCs w:val="16"/>
              </w:rPr>
              <w:t>Details of construction activities and an indicative schedule for construction works, including the identification of key noise and/or vibration generating construction activities that have the potential to generate airborne noise and/or surface vibration impacts on surrounding sensitive receivers</w:t>
            </w:r>
          </w:p>
          <w:p w14:paraId="7E9F8771" w14:textId="77777777" w:rsidR="00244448" w:rsidRPr="001F514B" w:rsidRDefault="00244448" w:rsidP="005F147E">
            <w:pPr>
              <w:pStyle w:val="TableBullet1"/>
              <w:rPr>
                <w:sz w:val="16"/>
                <w:szCs w:val="16"/>
              </w:rPr>
            </w:pPr>
            <w:r w:rsidRPr="001F514B">
              <w:rPr>
                <w:sz w:val="16"/>
                <w:szCs w:val="16"/>
              </w:rPr>
              <w:t>How construction noise (including truck haulage) and vibration would be minimised (see EPR T2)</w:t>
            </w:r>
          </w:p>
          <w:p w14:paraId="491C07AA" w14:textId="77777777" w:rsidR="00244448" w:rsidRPr="001F514B" w:rsidRDefault="00244448" w:rsidP="005F147E">
            <w:pPr>
              <w:pStyle w:val="TableBullet1"/>
              <w:rPr>
                <w:sz w:val="16"/>
                <w:szCs w:val="16"/>
              </w:rPr>
            </w:pPr>
            <w:r w:rsidRPr="001F514B">
              <w:rPr>
                <w:sz w:val="16"/>
                <w:szCs w:val="16"/>
              </w:rPr>
              <w:t>A requirement for preliminary tests using the actual equipment to validate modelling for vibration and regenerated noise and review, with predictions to be remodelled as necessary and confirm prevention/mitigation/remediation measures confirmed</w:t>
            </w:r>
          </w:p>
          <w:p w14:paraId="535EEA49" w14:textId="77777777" w:rsidR="00244448" w:rsidRPr="001F514B" w:rsidRDefault="00244448" w:rsidP="005F147E">
            <w:pPr>
              <w:pStyle w:val="TableBullet1"/>
              <w:rPr>
                <w:sz w:val="16"/>
                <w:szCs w:val="16"/>
              </w:rPr>
            </w:pPr>
            <w:r w:rsidRPr="001F514B">
              <w:rPr>
                <w:sz w:val="16"/>
                <w:szCs w:val="16"/>
              </w:rPr>
              <w:t>Management actions and notification and mitigation measures to be implemented with reference to the Appendix B and Appendix C of the New South Wales Roads and Maritime Services Construction Noise and Vibration Guideline 2016 (CNVG)</w:t>
            </w:r>
          </w:p>
          <w:p w14:paraId="7B4ED113" w14:textId="1AA2E8AF" w:rsidR="00244448" w:rsidRPr="001F514B" w:rsidRDefault="00244448" w:rsidP="005F147E">
            <w:pPr>
              <w:pStyle w:val="TableBullet1"/>
              <w:rPr>
                <w:sz w:val="16"/>
                <w:szCs w:val="16"/>
              </w:rPr>
            </w:pPr>
            <w:r w:rsidRPr="001F514B">
              <w:rPr>
                <w:sz w:val="16"/>
                <w:szCs w:val="16"/>
              </w:rPr>
              <w:t>Any processes and measures to be implemented as part of the Communications and Community Engagement Plan including measures concerning complaints management (see EPR SC2)</w:t>
            </w:r>
          </w:p>
          <w:p w14:paraId="19B7CEF3" w14:textId="77777777" w:rsidR="00244448" w:rsidRPr="001F514B" w:rsidRDefault="00244448" w:rsidP="005F147E">
            <w:pPr>
              <w:pStyle w:val="TableBullet1"/>
              <w:rPr>
                <w:sz w:val="16"/>
                <w:szCs w:val="16"/>
              </w:rPr>
            </w:pPr>
            <w:r w:rsidRPr="001F514B">
              <w:rPr>
                <w:sz w:val="16"/>
                <w:szCs w:val="16"/>
              </w:rPr>
              <w:t>Requirements to assess and manage vibration impacts to scientific or medical establishments to the higher of ambient levels or ASHRAE VC Standards (as defined in the 2015 handbook), or manufacturers equipment levels (unless by agreement with occupant)</w:t>
            </w:r>
          </w:p>
          <w:p w14:paraId="3B8AFC4C" w14:textId="77777777" w:rsidR="00244448" w:rsidRPr="001F514B" w:rsidRDefault="00244448" w:rsidP="005F147E">
            <w:pPr>
              <w:pStyle w:val="TableBullet1"/>
              <w:rPr>
                <w:sz w:val="16"/>
                <w:szCs w:val="16"/>
              </w:rPr>
            </w:pPr>
            <w:r w:rsidRPr="001F514B">
              <w:rPr>
                <w:sz w:val="16"/>
                <w:szCs w:val="16"/>
              </w:rPr>
              <w:t>Measures to ensure effective monitoring of noise and vibration associated with construction with consideration to the construction noise and vibration targets</w:t>
            </w:r>
          </w:p>
          <w:p w14:paraId="234941B9" w14:textId="77777777" w:rsidR="00244448" w:rsidRPr="001F514B" w:rsidRDefault="00244448" w:rsidP="0049397F">
            <w:pPr>
              <w:pStyle w:val="TableBullet1"/>
              <w:rPr>
                <w:sz w:val="16"/>
                <w:szCs w:val="16"/>
              </w:rPr>
            </w:pPr>
            <w:r w:rsidRPr="001F514B">
              <w:rPr>
                <w:sz w:val="16"/>
                <w:szCs w:val="16"/>
              </w:rPr>
              <w:t>Measures to minimise noise and vibration impacts from temporary traffic diversions and altered access to parking facilities</w:t>
            </w:r>
          </w:p>
          <w:p w14:paraId="7070179F" w14:textId="58230AEB" w:rsidR="00E02A8F" w:rsidRPr="001F514B" w:rsidRDefault="009B35FA" w:rsidP="007D69F4">
            <w:pPr>
              <w:pStyle w:val="TableBullet1"/>
              <w:rPr>
                <w:sz w:val="16"/>
                <w:szCs w:val="16"/>
              </w:rPr>
            </w:pPr>
            <w:r w:rsidRPr="001F514B">
              <w:rPr>
                <w:sz w:val="16"/>
                <w:szCs w:val="16"/>
              </w:rPr>
              <w:t>The Unavoidable Works</w:t>
            </w:r>
            <w:r w:rsidR="004B79B3" w:rsidRPr="001F514B">
              <w:rPr>
                <w:sz w:val="16"/>
                <w:szCs w:val="16"/>
              </w:rPr>
              <w:t xml:space="preserve"> </w:t>
            </w:r>
            <w:r w:rsidR="00244448" w:rsidRPr="001F514B">
              <w:rPr>
                <w:sz w:val="16"/>
                <w:szCs w:val="16"/>
              </w:rPr>
              <w:t>that would be undertaken, including their location, timing and duration. The CNVMP must either include a clear rationale for defining works or a list of the type of planned works that constitute Unavoidable Works and response strategies to mitigate the impacts of these Unavoidable Works, with reference to EPA Victoria Publication 1254 Noise Control Guidelines and Appendix B and Appendix C of the CNVG. The Independent Environmental Auditor must verify that the proposed Unavoidable Works meet the definition of Unavoidable Works for each instance they are undertaken. Details of Unavoidable Works must be made publicly available. For emergency Unavoidable Work, a rationale must be provided to the satisfaction of the Independent Environmental Auditor as soon as practicable.</w:t>
            </w:r>
          </w:p>
        </w:tc>
        <w:tc>
          <w:tcPr>
            <w:tcW w:w="1104" w:type="dxa"/>
          </w:tcPr>
          <w:p w14:paraId="174717E4" w14:textId="20CD6293" w:rsidR="00244448" w:rsidRPr="001F514B" w:rsidRDefault="00244448" w:rsidP="00E84263">
            <w:pPr>
              <w:pStyle w:val="TableText"/>
              <w:rPr>
                <w:sz w:val="16"/>
                <w:szCs w:val="16"/>
              </w:rPr>
            </w:pPr>
            <w:r w:rsidRPr="001F514B">
              <w:rPr>
                <w:sz w:val="16"/>
                <w:szCs w:val="16"/>
              </w:rPr>
              <w:t>Construction</w:t>
            </w:r>
          </w:p>
        </w:tc>
      </w:tr>
      <w:tr w:rsidR="00244448" w:rsidRPr="001F514B" w14:paraId="18B88790" w14:textId="77777777" w:rsidTr="00127F2E">
        <w:trPr>
          <w:cantSplit/>
        </w:trPr>
        <w:tc>
          <w:tcPr>
            <w:tcW w:w="2835" w:type="dxa"/>
          </w:tcPr>
          <w:p w14:paraId="0304DBF0" w14:textId="77777777" w:rsidR="00244448" w:rsidRPr="001F514B" w:rsidRDefault="00244448" w:rsidP="00E84263">
            <w:pPr>
              <w:pStyle w:val="TableText"/>
              <w:rPr>
                <w:sz w:val="16"/>
                <w:szCs w:val="16"/>
              </w:rPr>
            </w:pPr>
          </w:p>
        </w:tc>
        <w:tc>
          <w:tcPr>
            <w:tcW w:w="994" w:type="dxa"/>
          </w:tcPr>
          <w:p w14:paraId="6C762D39" w14:textId="77777777" w:rsidR="00244448" w:rsidRPr="001F514B" w:rsidRDefault="00244448" w:rsidP="00E84263">
            <w:pPr>
              <w:pStyle w:val="TableText"/>
              <w:rPr>
                <w:sz w:val="16"/>
                <w:szCs w:val="16"/>
              </w:rPr>
            </w:pPr>
            <w:r w:rsidRPr="001F514B">
              <w:rPr>
                <w:sz w:val="16"/>
                <w:szCs w:val="16"/>
              </w:rPr>
              <w:t>NV5</w:t>
            </w:r>
          </w:p>
        </w:tc>
        <w:tc>
          <w:tcPr>
            <w:tcW w:w="9637" w:type="dxa"/>
          </w:tcPr>
          <w:p w14:paraId="22B021E8" w14:textId="77777777" w:rsidR="00244448" w:rsidRPr="001F514B" w:rsidRDefault="00244448" w:rsidP="00B8233D">
            <w:pPr>
              <w:pStyle w:val="TextAqua"/>
              <w:rPr>
                <w:sz w:val="16"/>
                <w:szCs w:val="16"/>
              </w:rPr>
            </w:pPr>
            <w:r w:rsidRPr="001F514B">
              <w:rPr>
                <w:sz w:val="16"/>
                <w:szCs w:val="16"/>
              </w:rPr>
              <w:t>Establish vibration guidelines to protect utility assets</w:t>
            </w:r>
          </w:p>
          <w:p w14:paraId="5A118324" w14:textId="3A51DB74" w:rsidR="00244448" w:rsidRPr="001F514B" w:rsidRDefault="00244448" w:rsidP="00E84263">
            <w:pPr>
              <w:pStyle w:val="TableText"/>
              <w:rPr>
                <w:sz w:val="16"/>
                <w:szCs w:val="16"/>
              </w:rPr>
            </w:pPr>
            <w:r w:rsidRPr="001F514B">
              <w:rPr>
                <w:sz w:val="16"/>
                <w:szCs w:val="16"/>
              </w:rPr>
              <w:t>Prior to construction undertake condition assessments of above and below ground utility assets (EPR GM3) and consult with asset owners to establish and agree construction vibration guidelines to maintain asset integrity. In all cases the asset owner’s criteria takes</w:t>
            </w:r>
            <w:r w:rsidR="00F93F44" w:rsidRPr="001F514B">
              <w:rPr>
                <w:sz w:val="16"/>
                <w:szCs w:val="16"/>
              </w:rPr>
              <w:t> </w:t>
            </w:r>
            <w:r w:rsidRPr="001F514B">
              <w:rPr>
                <w:sz w:val="16"/>
                <w:szCs w:val="16"/>
              </w:rPr>
              <w:t>precedence.</w:t>
            </w:r>
          </w:p>
          <w:p w14:paraId="6CE0EF51" w14:textId="77777777" w:rsidR="00244448" w:rsidRPr="001F514B" w:rsidRDefault="00244448" w:rsidP="00E84263">
            <w:pPr>
              <w:pStyle w:val="TableText"/>
              <w:rPr>
                <w:sz w:val="16"/>
                <w:szCs w:val="16"/>
              </w:rPr>
            </w:pPr>
            <w:r w:rsidRPr="001F514B">
              <w:rPr>
                <w:sz w:val="16"/>
                <w:szCs w:val="16"/>
              </w:rPr>
              <w:t>Where construction vibration guidelines are not proposed by the asset owner, reference should be made to the relevant sections of German Standard DIN 4150 – Part 3 – Structural Vibration in Buildings – Effects on Structures (2016) for guideline assessment procedures for buried pipework or underground infrastructure. The integrity of the asset should be reviewed and assessed (by the contractor, in conjunction with the asset owner) to confirm these values are appropriate. If necessary, based on this assessment, limits must be reduced to the level necessary to maintain asset integrity.</w:t>
            </w:r>
          </w:p>
          <w:p w14:paraId="6E2AADE3" w14:textId="77777777" w:rsidR="00244448" w:rsidRPr="001F514B" w:rsidRDefault="00244448" w:rsidP="00E84263">
            <w:pPr>
              <w:pStyle w:val="TableText"/>
              <w:rPr>
                <w:sz w:val="16"/>
                <w:szCs w:val="16"/>
              </w:rPr>
            </w:pPr>
            <w:r w:rsidRPr="001F514B">
              <w:rPr>
                <w:sz w:val="16"/>
                <w:szCs w:val="16"/>
              </w:rPr>
              <w:t>Monitor vibration levels during construction to demonstrate compliance with agreed vibration guidelines. Identify contingency measures to be implemented if guidelines are not met. Where necessary rectify any defects that are attributable to the project.</w:t>
            </w:r>
          </w:p>
          <w:p w14:paraId="74E34A9E" w14:textId="3F799AF5" w:rsidR="0034133A" w:rsidRPr="001F514B" w:rsidRDefault="0034133A" w:rsidP="0034133A">
            <w:pPr>
              <w:pStyle w:val="TableText"/>
              <w:rPr>
                <w:sz w:val="16"/>
                <w:szCs w:val="16"/>
              </w:rPr>
            </w:pPr>
            <w:r w:rsidRPr="001F514B">
              <w:rPr>
                <w:sz w:val="16"/>
                <w:szCs w:val="16"/>
              </w:rPr>
              <w:t>An overview of the key vibration guidelines values is presented below. In all cases, the supporting documentation within the Standard which describes, clarifies and sometimes modifies the tables below must be considered.</w:t>
            </w:r>
          </w:p>
          <w:p w14:paraId="19F0A7BA" w14:textId="77777777" w:rsidR="004B522F" w:rsidRPr="001F514B" w:rsidRDefault="004B522F" w:rsidP="004B522F">
            <w:pPr>
              <w:pStyle w:val="TableText"/>
              <w:numPr>
                <w:ilvl w:val="0"/>
                <w:numId w:val="0"/>
              </w:numPr>
              <w:rPr>
                <w:sz w:val="16"/>
                <w:szCs w:val="16"/>
              </w:rPr>
            </w:pPr>
          </w:p>
          <w:p w14:paraId="405F417E" w14:textId="77777777" w:rsidR="004B522F" w:rsidRPr="001F514B" w:rsidRDefault="004B522F" w:rsidP="004B522F">
            <w:pPr>
              <w:pStyle w:val="TableText"/>
              <w:numPr>
                <w:ilvl w:val="0"/>
                <w:numId w:val="0"/>
              </w:numPr>
              <w:rPr>
                <w:sz w:val="16"/>
                <w:szCs w:val="16"/>
              </w:rPr>
            </w:pPr>
            <w:r w:rsidRPr="001F514B">
              <w:rPr>
                <w:sz w:val="16"/>
                <w:szCs w:val="16"/>
              </w:rPr>
              <w:t>Table 2 Guideline values for vi, max, for evaluating the effects of short-term vibration on the lining of underground cavities</w:t>
            </w:r>
          </w:p>
          <w:tbl>
            <w:tblPr>
              <w:tblStyle w:val="RowMainTableStyle"/>
              <w:tblW w:w="5000" w:type="pct"/>
              <w:tblLayout w:type="fixed"/>
              <w:tblLook w:val="0420" w:firstRow="1" w:lastRow="0" w:firstColumn="0" w:lastColumn="0" w:noHBand="0" w:noVBand="1"/>
            </w:tblPr>
            <w:tblGrid>
              <w:gridCol w:w="527"/>
              <w:gridCol w:w="3937"/>
              <w:gridCol w:w="5037"/>
            </w:tblGrid>
            <w:tr w:rsidR="004B522F" w:rsidRPr="001F514B" w14:paraId="18737D79" w14:textId="77777777" w:rsidTr="00127F2E">
              <w:trPr>
                <w:cnfStyle w:val="100000000000" w:firstRow="1" w:lastRow="0" w:firstColumn="0" w:lastColumn="0" w:oddVBand="0" w:evenVBand="0" w:oddHBand="0" w:evenHBand="0" w:firstRowFirstColumn="0" w:firstRowLastColumn="0" w:lastRowFirstColumn="0" w:lastRowLastColumn="0"/>
              </w:trPr>
              <w:tc>
                <w:tcPr>
                  <w:tcW w:w="277" w:type="pct"/>
                </w:tcPr>
                <w:p w14:paraId="21605E16" w14:textId="77777777" w:rsidR="004B522F" w:rsidRPr="001F514B" w:rsidRDefault="004B522F" w:rsidP="004B522F">
                  <w:pPr>
                    <w:pStyle w:val="TableText"/>
                    <w:rPr>
                      <w:sz w:val="16"/>
                      <w:szCs w:val="16"/>
                    </w:rPr>
                  </w:pPr>
                  <w:r w:rsidRPr="001F514B">
                    <w:rPr>
                      <w:sz w:val="16"/>
                      <w:szCs w:val="16"/>
                    </w:rPr>
                    <w:t>Line</w:t>
                  </w:r>
                </w:p>
              </w:tc>
              <w:tc>
                <w:tcPr>
                  <w:tcW w:w="2072" w:type="pct"/>
                </w:tcPr>
                <w:p w14:paraId="09062745" w14:textId="77777777" w:rsidR="004B522F" w:rsidRPr="001F514B" w:rsidRDefault="004B522F" w:rsidP="004B522F">
                  <w:pPr>
                    <w:pStyle w:val="TableText"/>
                    <w:numPr>
                      <w:ilvl w:val="0"/>
                      <w:numId w:val="0"/>
                    </w:numPr>
                    <w:rPr>
                      <w:sz w:val="16"/>
                      <w:szCs w:val="16"/>
                    </w:rPr>
                  </w:pPr>
                  <w:r w:rsidRPr="001F514B">
                    <w:rPr>
                      <w:sz w:val="16"/>
                      <w:szCs w:val="16"/>
                    </w:rPr>
                    <w:t>Lining material</w:t>
                  </w:r>
                </w:p>
              </w:tc>
              <w:tc>
                <w:tcPr>
                  <w:tcW w:w="2651" w:type="pct"/>
                </w:tcPr>
                <w:p w14:paraId="4C1D3B29" w14:textId="77777777" w:rsidR="004B522F" w:rsidRPr="001F514B" w:rsidRDefault="004B522F" w:rsidP="004B522F">
                  <w:pPr>
                    <w:pStyle w:val="TableText"/>
                    <w:numPr>
                      <w:ilvl w:val="0"/>
                      <w:numId w:val="0"/>
                    </w:numPr>
                    <w:rPr>
                      <w:sz w:val="16"/>
                      <w:szCs w:val="16"/>
                    </w:rPr>
                  </w:pPr>
                  <w:r w:rsidRPr="001F514B">
                    <w:rPr>
                      <w:sz w:val="16"/>
                      <w:szCs w:val="16"/>
                    </w:rPr>
                    <w:t>Guideline values for vi, max in mm/s perpendicular to lining surface</w:t>
                  </w:r>
                </w:p>
              </w:tc>
            </w:tr>
            <w:tr w:rsidR="004B522F" w:rsidRPr="001F514B" w14:paraId="2D2834AC" w14:textId="77777777" w:rsidTr="00127F2E">
              <w:tc>
                <w:tcPr>
                  <w:tcW w:w="277" w:type="pct"/>
                </w:tcPr>
                <w:p w14:paraId="21A13BD0" w14:textId="77777777" w:rsidR="004B522F" w:rsidRPr="001F514B" w:rsidRDefault="004B522F" w:rsidP="004B522F">
                  <w:pPr>
                    <w:pStyle w:val="TableText"/>
                    <w:rPr>
                      <w:sz w:val="16"/>
                      <w:szCs w:val="16"/>
                    </w:rPr>
                  </w:pPr>
                  <w:r w:rsidRPr="001F514B">
                    <w:rPr>
                      <w:sz w:val="16"/>
                      <w:szCs w:val="16"/>
                    </w:rPr>
                    <w:t>1</w:t>
                  </w:r>
                </w:p>
              </w:tc>
              <w:tc>
                <w:tcPr>
                  <w:tcW w:w="2072" w:type="pct"/>
                </w:tcPr>
                <w:p w14:paraId="41805E86" w14:textId="77777777" w:rsidR="004B522F" w:rsidRPr="001F514B" w:rsidRDefault="004B522F" w:rsidP="004B522F">
                  <w:pPr>
                    <w:pStyle w:val="TableText"/>
                    <w:rPr>
                      <w:sz w:val="16"/>
                      <w:szCs w:val="16"/>
                    </w:rPr>
                  </w:pPr>
                  <w:r w:rsidRPr="001F514B">
                    <w:rPr>
                      <w:sz w:val="16"/>
                      <w:szCs w:val="16"/>
                    </w:rPr>
                    <w:t>Reinforced or sprayed concrete, tubbing segments</w:t>
                  </w:r>
                </w:p>
              </w:tc>
              <w:tc>
                <w:tcPr>
                  <w:tcW w:w="2651" w:type="pct"/>
                </w:tcPr>
                <w:p w14:paraId="74B70ADA" w14:textId="77777777" w:rsidR="004B522F" w:rsidRPr="001F514B" w:rsidRDefault="004B522F" w:rsidP="004B522F">
                  <w:pPr>
                    <w:pStyle w:val="TableText"/>
                    <w:jc w:val="center"/>
                    <w:rPr>
                      <w:sz w:val="16"/>
                      <w:szCs w:val="16"/>
                    </w:rPr>
                  </w:pPr>
                  <w:r w:rsidRPr="001F514B">
                    <w:rPr>
                      <w:sz w:val="16"/>
                      <w:szCs w:val="16"/>
                    </w:rPr>
                    <w:t>80</w:t>
                  </w:r>
                </w:p>
              </w:tc>
            </w:tr>
            <w:tr w:rsidR="004B522F" w:rsidRPr="001F514B" w14:paraId="1D163968" w14:textId="77777777" w:rsidTr="00127F2E">
              <w:tc>
                <w:tcPr>
                  <w:tcW w:w="277" w:type="pct"/>
                </w:tcPr>
                <w:p w14:paraId="7A797E7A" w14:textId="77777777" w:rsidR="004B522F" w:rsidRPr="001F514B" w:rsidRDefault="004B522F" w:rsidP="004B522F">
                  <w:pPr>
                    <w:pStyle w:val="TableText"/>
                    <w:rPr>
                      <w:sz w:val="16"/>
                      <w:szCs w:val="16"/>
                    </w:rPr>
                  </w:pPr>
                  <w:r w:rsidRPr="001F514B">
                    <w:rPr>
                      <w:sz w:val="16"/>
                      <w:szCs w:val="16"/>
                    </w:rPr>
                    <w:t>2</w:t>
                  </w:r>
                </w:p>
              </w:tc>
              <w:tc>
                <w:tcPr>
                  <w:tcW w:w="2072" w:type="pct"/>
                </w:tcPr>
                <w:p w14:paraId="21F5FFEA" w14:textId="77777777" w:rsidR="004B522F" w:rsidRPr="001F514B" w:rsidRDefault="004B522F" w:rsidP="004B522F">
                  <w:pPr>
                    <w:pStyle w:val="TableText"/>
                    <w:rPr>
                      <w:sz w:val="16"/>
                      <w:szCs w:val="16"/>
                    </w:rPr>
                  </w:pPr>
                  <w:r w:rsidRPr="001F514B">
                    <w:rPr>
                      <w:sz w:val="16"/>
                      <w:szCs w:val="16"/>
                    </w:rPr>
                    <w:t>Concrete, stone</w:t>
                  </w:r>
                </w:p>
              </w:tc>
              <w:tc>
                <w:tcPr>
                  <w:tcW w:w="2651" w:type="pct"/>
                </w:tcPr>
                <w:p w14:paraId="75677591" w14:textId="77777777" w:rsidR="004B522F" w:rsidRPr="001F514B" w:rsidRDefault="004B522F" w:rsidP="004B522F">
                  <w:pPr>
                    <w:pStyle w:val="TableText"/>
                    <w:jc w:val="center"/>
                    <w:rPr>
                      <w:sz w:val="16"/>
                      <w:szCs w:val="16"/>
                    </w:rPr>
                  </w:pPr>
                  <w:r w:rsidRPr="001F514B">
                    <w:rPr>
                      <w:sz w:val="16"/>
                      <w:szCs w:val="16"/>
                    </w:rPr>
                    <w:t>60</w:t>
                  </w:r>
                </w:p>
              </w:tc>
            </w:tr>
            <w:tr w:rsidR="004B522F" w:rsidRPr="001F514B" w14:paraId="02155570" w14:textId="77777777" w:rsidTr="00127F2E">
              <w:tc>
                <w:tcPr>
                  <w:tcW w:w="277" w:type="pct"/>
                </w:tcPr>
                <w:p w14:paraId="78A51CD3" w14:textId="77777777" w:rsidR="004B522F" w:rsidRPr="001F514B" w:rsidRDefault="004B522F" w:rsidP="004B522F">
                  <w:pPr>
                    <w:pStyle w:val="TableText"/>
                    <w:rPr>
                      <w:sz w:val="16"/>
                      <w:szCs w:val="16"/>
                    </w:rPr>
                  </w:pPr>
                  <w:r w:rsidRPr="001F514B">
                    <w:rPr>
                      <w:sz w:val="16"/>
                      <w:szCs w:val="16"/>
                    </w:rPr>
                    <w:t>3</w:t>
                  </w:r>
                </w:p>
              </w:tc>
              <w:tc>
                <w:tcPr>
                  <w:tcW w:w="2072" w:type="pct"/>
                </w:tcPr>
                <w:p w14:paraId="714FC6E1" w14:textId="77777777" w:rsidR="004B522F" w:rsidRPr="001F514B" w:rsidRDefault="004B522F" w:rsidP="004B522F">
                  <w:pPr>
                    <w:pStyle w:val="TableText"/>
                    <w:rPr>
                      <w:sz w:val="16"/>
                      <w:szCs w:val="16"/>
                    </w:rPr>
                  </w:pPr>
                  <w:r w:rsidRPr="001F514B">
                    <w:rPr>
                      <w:sz w:val="16"/>
                      <w:szCs w:val="16"/>
                    </w:rPr>
                    <w:t>Masonry</w:t>
                  </w:r>
                </w:p>
              </w:tc>
              <w:tc>
                <w:tcPr>
                  <w:tcW w:w="2651" w:type="pct"/>
                </w:tcPr>
                <w:p w14:paraId="1C8DAC3D" w14:textId="77777777" w:rsidR="004B522F" w:rsidRPr="001F514B" w:rsidRDefault="004B522F" w:rsidP="004B522F">
                  <w:pPr>
                    <w:pStyle w:val="TableText"/>
                    <w:jc w:val="center"/>
                    <w:rPr>
                      <w:sz w:val="16"/>
                      <w:szCs w:val="16"/>
                    </w:rPr>
                  </w:pPr>
                  <w:r w:rsidRPr="001F514B">
                    <w:rPr>
                      <w:sz w:val="16"/>
                      <w:szCs w:val="16"/>
                    </w:rPr>
                    <w:t>40</w:t>
                  </w:r>
                </w:p>
              </w:tc>
            </w:tr>
          </w:tbl>
          <w:p w14:paraId="077B62C9" w14:textId="77777777" w:rsidR="004B522F" w:rsidRPr="001F514B" w:rsidRDefault="004B522F" w:rsidP="00F93F44">
            <w:pPr>
              <w:pStyle w:val="Source"/>
              <w:spacing w:before="60" w:after="240"/>
              <w:rPr>
                <w:sz w:val="16"/>
              </w:rPr>
            </w:pPr>
            <w:r w:rsidRPr="001F514B">
              <w:rPr>
                <w:sz w:val="16"/>
              </w:rPr>
              <w:t>Note: The guideline values were measured during nearby mine blasting operations and apply only to the lining of underground structures, but not to any associated installations.</w:t>
            </w:r>
          </w:p>
          <w:p w14:paraId="6C6FD1A4" w14:textId="77777777" w:rsidR="004B522F" w:rsidRPr="001F514B" w:rsidRDefault="004B522F" w:rsidP="004B522F">
            <w:pPr>
              <w:pStyle w:val="TableText"/>
              <w:numPr>
                <w:ilvl w:val="0"/>
                <w:numId w:val="0"/>
              </w:numPr>
              <w:rPr>
                <w:sz w:val="16"/>
                <w:szCs w:val="16"/>
              </w:rPr>
            </w:pPr>
            <w:r w:rsidRPr="001F514B">
              <w:rPr>
                <w:sz w:val="16"/>
                <w:szCs w:val="16"/>
              </w:rPr>
              <w:t>Table 3 Guideline values for vi, max, for evaluating the effects of short-term vibration on buried pipework</w:t>
            </w:r>
          </w:p>
          <w:tbl>
            <w:tblPr>
              <w:tblStyle w:val="RowMainTableStyle"/>
              <w:tblW w:w="5000" w:type="pct"/>
              <w:tblLayout w:type="fixed"/>
              <w:tblLook w:val="0420" w:firstRow="1" w:lastRow="0" w:firstColumn="0" w:lastColumn="0" w:noHBand="0" w:noVBand="1"/>
            </w:tblPr>
            <w:tblGrid>
              <w:gridCol w:w="527"/>
              <w:gridCol w:w="3937"/>
              <w:gridCol w:w="5037"/>
            </w:tblGrid>
            <w:tr w:rsidR="004B522F" w:rsidRPr="001F514B" w14:paraId="1858E128" w14:textId="77777777" w:rsidTr="00127F2E">
              <w:trPr>
                <w:cnfStyle w:val="100000000000" w:firstRow="1" w:lastRow="0" w:firstColumn="0" w:lastColumn="0" w:oddVBand="0" w:evenVBand="0" w:oddHBand="0" w:evenHBand="0" w:firstRowFirstColumn="0" w:firstRowLastColumn="0" w:lastRowFirstColumn="0" w:lastRowLastColumn="0"/>
              </w:trPr>
              <w:tc>
                <w:tcPr>
                  <w:tcW w:w="277" w:type="pct"/>
                </w:tcPr>
                <w:p w14:paraId="18CA78F4" w14:textId="77777777" w:rsidR="004B522F" w:rsidRPr="001F514B" w:rsidRDefault="004B522F" w:rsidP="004B522F">
                  <w:pPr>
                    <w:pStyle w:val="TableText"/>
                    <w:rPr>
                      <w:sz w:val="16"/>
                      <w:szCs w:val="16"/>
                    </w:rPr>
                  </w:pPr>
                  <w:r w:rsidRPr="001F514B">
                    <w:rPr>
                      <w:sz w:val="16"/>
                      <w:szCs w:val="16"/>
                    </w:rPr>
                    <w:t>Line</w:t>
                  </w:r>
                </w:p>
              </w:tc>
              <w:tc>
                <w:tcPr>
                  <w:tcW w:w="2072" w:type="pct"/>
                </w:tcPr>
                <w:p w14:paraId="2A8EE7F5" w14:textId="77777777" w:rsidR="004B522F" w:rsidRPr="001F514B" w:rsidRDefault="004B522F" w:rsidP="004B522F">
                  <w:pPr>
                    <w:pStyle w:val="TableText"/>
                    <w:numPr>
                      <w:ilvl w:val="0"/>
                      <w:numId w:val="0"/>
                    </w:numPr>
                    <w:rPr>
                      <w:sz w:val="16"/>
                      <w:szCs w:val="16"/>
                    </w:rPr>
                  </w:pPr>
                  <w:r w:rsidRPr="001F514B">
                    <w:rPr>
                      <w:sz w:val="16"/>
                      <w:szCs w:val="16"/>
                    </w:rPr>
                    <w:t>Lining material</w:t>
                  </w:r>
                </w:p>
              </w:tc>
              <w:tc>
                <w:tcPr>
                  <w:tcW w:w="2651" w:type="pct"/>
                </w:tcPr>
                <w:p w14:paraId="47656823" w14:textId="77777777" w:rsidR="004B522F" w:rsidRPr="001F514B" w:rsidRDefault="004B522F" w:rsidP="004B522F">
                  <w:pPr>
                    <w:pStyle w:val="TableText"/>
                    <w:numPr>
                      <w:ilvl w:val="0"/>
                      <w:numId w:val="0"/>
                    </w:numPr>
                    <w:rPr>
                      <w:sz w:val="16"/>
                      <w:szCs w:val="16"/>
                    </w:rPr>
                  </w:pPr>
                  <w:r w:rsidRPr="001F514B">
                    <w:rPr>
                      <w:sz w:val="16"/>
                      <w:szCs w:val="16"/>
                    </w:rPr>
                    <w:t>Guideline values for vi, max in mm/s perpendicular to lining surface</w:t>
                  </w:r>
                </w:p>
              </w:tc>
            </w:tr>
            <w:tr w:rsidR="004B522F" w:rsidRPr="001F514B" w14:paraId="21037F95" w14:textId="77777777" w:rsidTr="00127F2E">
              <w:tc>
                <w:tcPr>
                  <w:tcW w:w="277" w:type="pct"/>
                </w:tcPr>
                <w:p w14:paraId="24C2783A" w14:textId="77777777" w:rsidR="004B522F" w:rsidRPr="001F514B" w:rsidRDefault="004B522F" w:rsidP="004B522F">
                  <w:pPr>
                    <w:pStyle w:val="TableText"/>
                    <w:rPr>
                      <w:sz w:val="16"/>
                      <w:szCs w:val="16"/>
                    </w:rPr>
                  </w:pPr>
                  <w:r w:rsidRPr="001F514B">
                    <w:rPr>
                      <w:sz w:val="16"/>
                      <w:szCs w:val="16"/>
                    </w:rPr>
                    <w:t>1</w:t>
                  </w:r>
                </w:p>
              </w:tc>
              <w:tc>
                <w:tcPr>
                  <w:tcW w:w="2072" w:type="pct"/>
                </w:tcPr>
                <w:p w14:paraId="538B017E" w14:textId="77777777" w:rsidR="004B522F" w:rsidRPr="001F514B" w:rsidRDefault="004B522F" w:rsidP="004B522F">
                  <w:pPr>
                    <w:pStyle w:val="TableText"/>
                    <w:rPr>
                      <w:sz w:val="16"/>
                      <w:szCs w:val="16"/>
                    </w:rPr>
                  </w:pPr>
                  <w:r w:rsidRPr="001F514B">
                    <w:rPr>
                      <w:sz w:val="16"/>
                      <w:szCs w:val="16"/>
                    </w:rPr>
                    <w:t>Steel, welded</w:t>
                  </w:r>
                </w:p>
              </w:tc>
              <w:tc>
                <w:tcPr>
                  <w:tcW w:w="2651" w:type="pct"/>
                </w:tcPr>
                <w:p w14:paraId="16C51000" w14:textId="77777777" w:rsidR="004B522F" w:rsidRPr="001F514B" w:rsidRDefault="004B522F" w:rsidP="004B522F">
                  <w:pPr>
                    <w:pStyle w:val="TableText"/>
                    <w:jc w:val="center"/>
                    <w:rPr>
                      <w:sz w:val="16"/>
                      <w:szCs w:val="16"/>
                    </w:rPr>
                  </w:pPr>
                  <w:r w:rsidRPr="001F514B">
                    <w:rPr>
                      <w:sz w:val="16"/>
                      <w:szCs w:val="16"/>
                    </w:rPr>
                    <w:t>100</w:t>
                  </w:r>
                </w:p>
              </w:tc>
            </w:tr>
            <w:tr w:rsidR="004B522F" w:rsidRPr="001F514B" w14:paraId="41ACFC1D" w14:textId="77777777" w:rsidTr="00127F2E">
              <w:tc>
                <w:tcPr>
                  <w:tcW w:w="277" w:type="pct"/>
                </w:tcPr>
                <w:p w14:paraId="1E4237B8" w14:textId="77777777" w:rsidR="004B522F" w:rsidRPr="001F514B" w:rsidRDefault="004B522F" w:rsidP="004B522F">
                  <w:pPr>
                    <w:pStyle w:val="TableText"/>
                    <w:rPr>
                      <w:sz w:val="16"/>
                      <w:szCs w:val="16"/>
                    </w:rPr>
                  </w:pPr>
                  <w:r w:rsidRPr="001F514B">
                    <w:rPr>
                      <w:sz w:val="16"/>
                      <w:szCs w:val="16"/>
                    </w:rPr>
                    <w:t>2</w:t>
                  </w:r>
                </w:p>
              </w:tc>
              <w:tc>
                <w:tcPr>
                  <w:tcW w:w="2072" w:type="pct"/>
                </w:tcPr>
                <w:p w14:paraId="6D605759" w14:textId="77777777" w:rsidR="004B522F" w:rsidRPr="001F514B" w:rsidRDefault="004B522F" w:rsidP="004B522F">
                  <w:pPr>
                    <w:pStyle w:val="TableText"/>
                    <w:rPr>
                      <w:sz w:val="16"/>
                      <w:szCs w:val="16"/>
                    </w:rPr>
                  </w:pPr>
                  <w:r w:rsidRPr="001F514B">
                    <w:rPr>
                      <w:sz w:val="16"/>
                      <w:szCs w:val="16"/>
                    </w:rPr>
                    <w:t>Vitrified clay, concrete, reinforced concrete, prestressed concrete, metal (with or without flange)</w:t>
                  </w:r>
                </w:p>
              </w:tc>
              <w:tc>
                <w:tcPr>
                  <w:tcW w:w="2651" w:type="pct"/>
                </w:tcPr>
                <w:p w14:paraId="2403D271" w14:textId="77777777" w:rsidR="004B522F" w:rsidRPr="001F514B" w:rsidRDefault="004B522F" w:rsidP="004B522F">
                  <w:pPr>
                    <w:pStyle w:val="TableText"/>
                    <w:jc w:val="center"/>
                    <w:rPr>
                      <w:sz w:val="16"/>
                      <w:szCs w:val="16"/>
                    </w:rPr>
                  </w:pPr>
                  <w:r w:rsidRPr="001F514B">
                    <w:rPr>
                      <w:sz w:val="16"/>
                      <w:szCs w:val="16"/>
                    </w:rPr>
                    <w:t>80</w:t>
                  </w:r>
                </w:p>
              </w:tc>
            </w:tr>
            <w:tr w:rsidR="004B522F" w:rsidRPr="001F514B" w14:paraId="30BAB6AA" w14:textId="77777777" w:rsidTr="00127F2E">
              <w:tc>
                <w:tcPr>
                  <w:tcW w:w="277" w:type="pct"/>
                </w:tcPr>
                <w:p w14:paraId="2450ADD1" w14:textId="77777777" w:rsidR="004B522F" w:rsidRPr="001F514B" w:rsidRDefault="004B522F" w:rsidP="004B522F">
                  <w:pPr>
                    <w:pStyle w:val="TableText"/>
                    <w:rPr>
                      <w:sz w:val="16"/>
                      <w:szCs w:val="16"/>
                    </w:rPr>
                  </w:pPr>
                  <w:r w:rsidRPr="001F514B">
                    <w:rPr>
                      <w:sz w:val="16"/>
                      <w:szCs w:val="16"/>
                    </w:rPr>
                    <w:t>3</w:t>
                  </w:r>
                </w:p>
              </w:tc>
              <w:tc>
                <w:tcPr>
                  <w:tcW w:w="2072" w:type="pct"/>
                </w:tcPr>
                <w:p w14:paraId="4628F721" w14:textId="77777777" w:rsidR="004B522F" w:rsidRPr="001F514B" w:rsidRDefault="004B522F" w:rsidP="004B522F">
                  <w:pPr>
                    <w:pStyle w:val="TableText"/>
                    <w:rPr>
                      <w:sz w:val="16"/>
                      <w:szCs w:val="16"/>
                    </w:rPr>
                  </w:pPr>
                  <w:r w:rsidRPr="001F514B">
                    <w:rPr>
                      <w:sz w:val="16"/>
                      <w:szCs w:val="16"/>
                    </w:rPr>
                    <w:t>Masonry, plastics</w:t>
                  </w:r>
                </w:p>
              </w:tc>
              <w:tc>
                <w:tcPr>
                  <w:tcW w:w="2651" w:type="pct"/>
                </w:tcPr>
                <w:p w14:paraId="2C9D7C6A" w14:textId="77777777" w:rsidR="004B522F" w:rsidRPr="001F514B" w:rsidRDefault="004B522F" w:rsidP="004B522F">
                  <w:pPr>
                    <w:pStyle w:val="TableText"/>
                    <w:jc w:val="center"/>
                    <w:rPr>
                      <w:sz w:val="16"/>
                      <w:szCs w:val="16"/>
                    </w:rPr>
                  </w:pPr>
                  <w:r w:rsidRPr="001F514B">
                    <w:rPr>
                      <w:sz w:val="16"/>
                      <w:szCs w:val="16"/>
                    </w:rPr>
                    <w:t>50</w:t>
                  </w:r>
                </w:p>
              </w:tc>
            </w:tr>
          </w:tbl>
          <w:p w14:paraId="0CB1D5E7" w14:textId="11E2838B" w:rsidR="0034133A" w:rsidRPr="001F514B" w:rsidRDefault="00F93F44" w:rsidP="00F93F44">
            <w:pPr>
              <w:pStyle w:val="TableText"/>
              <w:spacing w:before="0" w:after="0"/>
            </w:pPr>
            <w:r w:rsidRPr="001F514B">
              <w:t xml:space="preserve"> </w:t>
            </w:r>
          </w:p>
        </w:tc>
        <w:tc>
          <w:tcPr>
            <w:tcW w:w="1104" w:type="dxa"/>
          </w:tcPr>
          <w:p w14:paraId="1D67C295" w14:textId="67DDD88D" w:rsidR="00244448" w:rsidRPr="001F514B" w:rsidRDefault="00244448" w:rsidP="00E84263">
            <w:pPr>
              <w:pStyle w:val="TableText"/>
              <w:rPr>
                <w:sz w:val="16"/>
                <w:szCs w:val="16"/>
              </w:rPr>
            </w:pPr>
            <w:r w:rsidRPr="001F514B">
              <w:rPr>
                <w:sz w:val="16"/>
                <w:szCs w:val="16"/>
              </w:rPr>
              <w:t>Construction</w:t>
            </w:r>
          </w:p>
        </w:tc>
      </w:tr>
      <w:tr w:rsidR="0049397F" w:rsidRPr="001F514B" w14:paraId="4E8F3B72" w14:textId="77777777" w:rsidTr="00127F2E">
        <w:trPr>
          <w:cantSplit/>
        </w:trPr>
        <w:tc>
          <w:tcPr>
            <w:tcW w:w="2835" w:type="dxa"/>
            <w:vMerge w:val="restart"/>
          </w:tcPr>
          <w:p w14:paraId="1B65CAC7" w14:textId="77777777" w:rsidR="0049397F" w:rsidRPr="001F514B" w:rsidRDefault="0049397F" w:rsidP="00E84263">
            <w:pPr>
              <w:pStyle w:val="TableText"/>
              <w:rPr>
                <w:sz w:val="16"/>
                <w:szCs w:val="16"/>
              </w:rPr>
            </w:pPr>
          </w:p>
        </w:tc>
        <w:tc>
          <w:tcPr>
            <w:tcW w:w="994" w:type="dxa"/>
          </w:tcPr>
          <w:p w14:paraId="2B20EA65" w14:textId="77777777" w:rsidR="0049397F" w:rsidRPr="001F514B" w:rsidRDefault="0049397F" w:rsidP="00E84263">
            <w:pPr>
              <w:pStyle w:val="TableText"/>
              <w:rPr>
                <w:sz w:val="16"/>
                <w:szCs w:val="16"/>
              </w:rPr>
            </w:pPr>
            <w:r w:rsidRPr="001F514B">
              <w:rPr>
                <w:sz w:val="16"/>
                <w:szCs w:val="16"/>
              </w:rPr>
              <w:t>NV6</w:t>
            </w:r>
          </w:p>
        </w:tc>
        <w:tc>
          <w:tcPr>
            <w:tcW w:w="9637" w:type="dxa"/>
          </w:tcPr>
          <w:p w14:paraId="00EBBA85" w14:textId="77777777" w:rsidR="0049397F" w:rsidRPr="001F514B" w:rsidRDefault="0049397F" w:rsidP="00B8233D">
            <w:pPr>
              <w:pStyle w:val="TextAqua"/>
              <w:rPr>
                <w:sz w:val="16"/>
                <w:szCs w:val="16"/>
              </w:rPr>
            </w:pPr>
            <w:r w:rsidRPr="001F514B">
              <w:rPr>
                <w:sz w:val="16"/>
                <w:szCs w:val="16"/>
              </w:rPr>
              <w:t xml:space="preserve">Design permanent tunnel ventilation system to meet EPA requirements for noise </w:t>
            </w:r>
          </w:p>
          <w:p w14:paraId="28CCDDB7" w14:textId="6E5F1F1C" w:rsidR="0049397F" w:rsidRPr="001F514B" w:rsidRDefault="0049397F" w:rsidP="00E84263">
            <w:pPr>
              <w:pStyle w:val="TableText"/>
              <w:rPr>
                <w:sz w:val="16"/>
                <w:szCs w:val="16"/>
              </w:rPr>
            </w:pPr>
            <w:r w:rsidRPr="001F514B">
              <w:rPr>
                <w:sz w:val="16"/>
                <w:szCs w:val="16"/>
              </w:rPr>
              <w:t>Design and implement the permanent tunnel ventilation system to achieve compliance with State Environment Protection Policy (Control of Noise from Commerce, Industry and Trade) No. N-1 and in accordance with the Works Approval. Provide detailed design to the satisfaction of EPA Victoria prior to commencement of the works permitted by the Works Approval.</w:t>
            </w:r>
          </w:p>
        </w:tc>
        <w:tc>
          <w:tcPr>
            <w:tcW w:w="1104" w:type="dxa"/>
          </w:tcPr>
          <w:p w14:paraId="566271B9" w14:textId="40DCE555" w:rsidR="0049397F" w:rsidRPr="001F514B" w:rsidRDefault="0049397F" w:rsidP="00E84263">
            <w:pPr>
              <w:pStyle w:val="TableText"/>
              <w:rPr>
                <w:sz w:val="16"/>
                <w:szCs w:val="16"/>
              </w:rPr>
            </w:pPr>
            <w:r w:rsidRPr="001F514B">
              <w:rPr>
                <w:sz w:val="16"/>
                <w:szCs w:val="16"/>
              </w:rPr>
              <w:t xml:space="preserve">Design, construction </w:t>
            </w:r>
          </w:p>
        </w:tc>
      </w:tr>
      <w:tr w:rsidR="0049397F" w:rsidRPr="001F514B" w14:paraId="73FD4A22" w14:textId="77777777" w:rsidTr="00127F2E">
        <w:tc>
          <w:tcPr>
            <w:tcW w:w="2835" w:type="dxa"/>
            <w:vMerge/>
          </w:tcPr>
          <w:p w14:paraId="75387FED" w14:textId="77777777" w:rsidR="0049397F" w:rsidRPr="001F514B" w:rsidRDefault="0049397F" w:rsidP="00E84263">
            <w:pPr>
              <w:pStyle w:val="TableText"/>
              <w:rPr>
                <w:sz w:val="16"/>
                <w:szCs w:val="16"/>
              </w:rPr>
            </w:pPr>
          </w:p>
        </w:tc>
        <w:tc>
          <w:tcPr>
            <w:tcW w:w="994" w:type="dxa"/>
          </w:tcPr>
          <w:p w14:paraId="1390940C" w14:textId="77777777" w:rsidR="0049397F" w:rsidRPr="001F514B" w:rsidRDefault="0049397F" w:rsidP="00E84263">
            <w:pPr>
              <w:pStyle w:val="TableText"/>
              <w:rPr>
                <w:sz w:val="16"/>
                <w:szCs w:val="16"/>
              </w:rPr>
            </w:pPr>
            <w:r w:rsidRPr="001F514B">
              <w:rPr>
                <w:sz w:val="16"/>
                <w:szCs w:val="16"/>
              </w:rPr>
              <w:t>NV7</w:t>
            </w:r>
          </w:p>
        </w:tc>
        <w:tc>
          <w:tcPr>
            <w:tcW w:w="9637" w:type="dxa"/>
          </w:tcPr>
          <w:p w14:paraId="1812F151" w14:textId="77777777" w:rsidR="0049397F" w:rsidRPr="001F514B" w:rsidRDefault="0049397F" w:rsidP="00B8233D">
            <w:pPr>
              <w:pStyle w:val="TextAqua"/>
              <w:rPr>
                <w:sz w:val="16"/>
                <w:szCs w:val="16"/>
              </w:rPr>
            </w:pPr>
            <w:r w:rsidRPr="001F514B">
              <w:rPr>
                <w:sz w:val="16"/>
                <w:szCs w:val="16"/>
              </w:rPr>
              <w:t xml:space="preserve">Monitor noise from tunnel ventilation system </w:t>
            </w:r>
          </w:p>
          <w:p w14:paraId="2C8C4808" w14:textId="29C05EA9" w:rsidR="0049397F" w:rsidRPr="001F514B" w:rsidRDefault="0049397F" w:rsidP="00E84263">
            <w:pPr>
              <w:pStyle w:val="TableText"/>
              <w:rPr>
                <w:sz w:val="16"/>
                <w:szCs w:val="16"/>
              </w:rPr>
            </w:pPr>
            <w:r w:rsidRPr="001F514B">
              <w:rPr>
                <w:sz w:val="16"/>
                <w:szCs w:val="16"/>
              </w:rPr>
              <w:t>Measure noise from the permanent tunnel ventilation system on commencing road operation and monitor noise from the tunnel ventilation system post opening of the North East Lin, as agreed with EPA Victoria, to verify compliance with State Environment Protection Policy (Control of Noise from Commerce, Industry and Trade) No. N-1. Identify and implement contingency measures to be implemented if noise level targets are not met.</w:t>
            </w:r>
          </w:p>
        </w:tc>
        <w:tc>
          <w:tcPr>
            <w:tcW w:w="1104" w:type="dxa"/>
          </w:tcPr>
          <w:p w14:paraId="1CB4332D" w14:textId="19730DB4" w:rsidR="0049397F" w:rsidRPr="001F514B" w:rsidRDefault="0049397F" w:rsidP="00E84263">
            <w:pPr>
              <w:pStyle w:val="TableText"/>
              <w:rPr>
                <w:sz w:val="16"/>
                <w:szCs w:val="16"/>
              </w:rPr>
            </w:pPr>
            <w:r w:rsidRPr="001F514B">
              <w:rPr>
                <w:sz w:val="16"/>
                <w:szCs w:val="16"/>
              </w:rPr>
              <w:t>Operation</w:t>
            </w:r>
          </w:p>
        </w:tc>
      </w:tr>
      <w:tr w:rsidR="0049397F" w:rsidRPr="001F514B" w14:paraId="6BEB7663" w14:textId="77777777" w:rsidTr="00127F2E">
        <w:tc>
          <w:tcPr>
            <w:tcW w:w="2835" w:type="dxa"/>
            <w:vMerge/>
          </w:tcPr>
          <w:p w14:paraId="6340FADC" w14:textId="77777777" w:rsidR="0049397F" w:rsidRPr="001F514B" w:rsidRDefault="0049397F" w:rsidP="00E84263">
            <w:pPr>
              <w:pStyle w:val="TableText"/>
              <w:rPr>
                <w:sz w:val="16"/>
                <w:szCs w:val="16"/>
              </w:rPr>
            </w:pPr>
          </w:p>
        </w:tc>
        <w:tc>
          <w:tcPr>
            <w:tcW w:w="994" w:type="dxa"/>
          </w:tcPr>
          <w:p w14:paraId="4EE4AD34" w14:textId="77777777" w:rsidR="0049397F" w:rsidRPr="001F514B" w:rsidRDefault="0049397F" w:rsidP="00E84263">
            <w:pPr>
              <w:pStyle w:val="TableText"/>
              <w:rPr>
                <w:sz w:val="16"/>
                <w:szCs w:val="16"/>
              </w:rPr>
            </w:pPr>
            <w:r w:rsidRPr="001F514B">
              <w:rPr>
                <w:sz w:val="16"/>
                <w:szCs w:val="16"/>
              </w:rPr>
              <w:t>NV8</w:t>
            </w:r>
          </w:p>
        </w:tc>
        <w:tc>
          <w:tcPr>
            <w:tcW w:w="9637" w:type="dxa"/>
          </w:tcPr>
          <w:p w14:paraId="17356539" w14:textId="36F27084" w:rsidR="0049397F" w:rsidRPr="001F514B" w:rsidRDefault="001C283F" w:rsidP="00B8233D">
            <w:pPr>
              <w:pStyle w:val="TextAqua"/>
              <w:rPr>
                <w:sz w:val="16"/>
                <w:szCs w:val="16"/>
              </w:rPr>
            </w:pPr>
            <w:r w:rsidRPr="001F514B">
              <w:rPr>
                <w:sz w:val="16"/>
                <w:szCs w:val="16"/>
              </w:rPr>
              <w:t xml:space="preserve">Minimise </w:t>
            </w:r>
            <w:r w:rsidR="0049397F" w:rsidRPr="001F514B">
              <w:rPr>
                <w:sz w:val="16"/>
                <w:szCs w:val="16"/>
              </w:rPr>
              <w:t>construction vibration impacts on amenity</w:t>
            </w:r>
          </w:p>
          <w:p w14:paraId="7678E849" w14:textId="77777777" w:rsidR="0049397F" w:rsidRPr="001F514B" w:rsidRDefault="0049397F" w:rsidP="00E84263">
            <w:pPr>
              <w:pStyle w:val="TableText"/>
              <w:rPr>
                <w:sz w:val="16"/>
                <w:szCs w:val="16"/>
              </w:rPr>
            </w:pPr>
            <w:r w:rsidRPr="001F514B">
              <w:rPr>
                <w:sz w:val="16"/>
                <w:szCs w:val="16"/>
              </w:rPr>
              <w:t>Implement management actions if the following guideline target levels for continuous vibration from construction activity to protect human comfort of occupied buildings (including heritage buildings) are not achieved (levels are calculated from the British Standard BS6472-1:2008 Guide to evaluation of human exposure to vibration in buildings. Vibration sources other than blasting.).</w:t>
            </w:r>
          </w:p>
          <w:tbl>
            <w:tblPr>
              <w:tblW w:w="0" w:type="auto"/>
              <w:tblBorders>
                <w:top w:val="single" w:sz="4" w:space="0" w:color="636569" w:themeColor="text2"/>
                <w:bottom w:val="single" w:sz="4" w:space="0" w:color="636569" w:themeColor="text2"/>
                <w:insideH w:val="single" w:sz="4" w:space="0" w:color="636569" w:themeColor="text2"/>
                <w:insideV w:val="single" w:sz="4" w:space="0" w:color="636569" w:themeColor="text2"/>
              </w:tblBorders>
              <w:tblLayout w:type="fixed"/>
              <w:tblLook w:val="04A0" w:firstRow="1" w:lastRow="0" w:firstColumn="1" w:lastColumn="0" w:noHBand="0" w:noVBand="1"/>
            </w:tblPr>
            <w:tblGrid>
              <w:gridCol w:w="4921"/>
              <w:gridCol w:w="1080"/>
              <w:gridCol w:w="1080"/>
              <w:gridCol w:w="1080"/>
              <w:gridCol w:w="1081"/>
            </w:tblGrid>
            <w:tr w:rsidR="0049397F" w:rsidRPr="001F514B" w14:paraId="28ECDD4F" w14:textId="77777777" w:rsidTr="00127F2E">
              <w:tc>
                <w:tcPr>
                  <w:tcW w:w="4921" w:type="dxa"/>
                  <w:vMerge w:val="restart"/>
                  <w:tcBorders>
                    <w:top w:val="nil"/>
                    <w:right w:val="nil"/>
                  </w:tcBorders>
                  <w:vAlign w:val="bottom"/>
                </w:tcPr>
                <w:p w14:paraId="7A98862C" w14:textId="087B48C7" w:rsidR="0049397F" w:rsidRPr="001F514B" w:rsidRDefault="0049397F" w:rsidP="00FC3DE0">
                  <w:pPr>
                    <w:pStyle w:val="TableText"/>
                    <w:rPr>
                      <w:color w:val="009CA6"/>
                      <w:sz w:val="16"/>
                      <w:szCs w:val="16"/>
                    </w:rPr>
                  </w:pPr>
                  <w:r w:rsidRPr="001F514B">
                    <w:rPr>
                      <w:color w:val="009CA6"/>
                      <w:sz w:val="16"/>
                      <w:szCs w:val="16"/>
                    </w:rPr>
                    <w:t>Type of space occupancy</w:t>
                  </w:r>
                </w:p>
              </w:tc>
              <w:tc>
                <w:tcPr>
                  <w:tcW w:w="4321" w:type="dxa"/>
                  <w:gridSpan w:val="4"/>
                  <w:tcBorders>
                    <w:top w:val="nil"/>
                    <w:left w:val="nil"/>
                    <w:bottom w:val="nil"/>
                  </w:tcBorders>
                  <w:vAlign w:val="bottom"/>
                </w:tcPr>
                <w:p w14:paraId="16A09124" w14:textId="7EC22F8A" w:rsidR="0049397F" w:rsidRPr="001F514B" w:rsidRDefault="0049397F" w:rsidP="00FC3DE0">
                  <w:pPr>
                    <w:pStyle w:val="TableText"/>
                    <w:pBdr>
                      <w:bottom w:val="single" w:sz="4" w:space="1" w:color="009CA6" w:themeColor="accent2"/>
                    </w:pBdr>
                    <w:jc w:val="center"/>
                    <w:rPr>
                      <w:color w:val="009CA6"/>
                      <w:sz w:val="16"/>
                      <w:szCs w:val="16"/>
                    </w:rPr>
                  </w:pPr>
                  <w:r w:rsidRPr="001F514B">
                    <w:rPr>
                      <w:color w:val="009CA6"/>
                      <w:sz w:val="16"/>
                      <w:szCs w:val="16"/>
                    </w:rPr>
                    <w:t>Vibration Dose Values (m/s</w:t>
                  </w:r>
                  <w:r w:rsidRPr="001F514B">
                    <w:rPr>
                      <w:color w:val="009CA6"/>
                      <w:sz w:val="16"/>
                      <w:szCs w:val="16"/>
                      <w:vertAlign w:val="superscript"/>
                    </w:rPr>
                    <w:t>1.75</w:t>
                  </w:r>
                  <w:r w:rsidRPr="001F514B">
                    <w:rPr>
                      <w:color w:val="009CA6"/>
                      <w:sz w:val="16"/>
                      <w:szCs w:val="16"/>
                    </w:rPr>
                    <w:t>)</w:t>
                  </w:r>
                </w:p>
              </w:tc>
            </w:tr>
            <w:tr w:rsidR="0049397F" w:rsidRPr="001F514B" w14:paraId="2D340DF8" w14:textId="77777777" w:rsidTr="00127F2E">
              <w:tc>
                <w:tcPr>
                  <w:tcW w:w="4921" w:type="dxa"/>
                  <w:vMerge/>
                  <w:tcBorders>
                    <w:right w:val="nil"/>
                  </w:tcBorders>
                  <w:vAlign w:val="bottom"/>
                </w:tcPr>
                <w:p w14:paraId="21F2E143" w14:textId="595AB915" w:rsidR="0049397F" w:rsidRPr="001F514B" w:rsidRDefault="0049397F" w:rsidP="00FC3DE0">
                  <w:pPr>
                    <w:pStyle w:val="TableText"/>
                    <w:jc w:val="center"/>
                    <w:rPr>
                      <w:color w:val="009CA6"/>
                      <w:sz w:val="16"/>
                      <w:szCs w:val="16"/>
                    </w:rPr>
                  </w:pPr>
                </w:p>
              </w:tc>
              <w:tc>
                <w:tcPr>
                  <w:tcW w:w="2160" w:type="dxa"/>
                  <w:gridSpan w:val="2"/>
                  <w:tcBorders>
                    <w:top w:val="nil"/>
                    <w:left w:val="nil"/>
                    <w:bottom w:val="nil"/>
                    <w:right w:val="nil"/>
                  </w:tcBorders>
                  <w:vAlign w:val="bottom"/>
                </w:tcPr>
                <w:p w14:paraId="2EAD57A7" w14:textId="43A86AE0" w:rsidR="0049397F" w:rsidRPr="001F514B" w:rsidRDefault="0049397F" w:rsidP="00FC3DE0">
                  <w:pPr>
                    <w:pStyle w:val="TableText"/>
                    <w:pBdr>
                      <w:bottom w:val="single" w:sz="4" w:space="1" w:color="009CA6" w:themeColor="accent2"/>
                    </w:pBdr>
                    <w:jc w:val="center"/>
                    <w:rPr>
                      <w:color w:val="009CA6"/>
                      <w:sz w:val="16"/>
                      <w:szCs w:val="16"/>
                    </w:rPr>
                  </w:pPr>
                  <w:r w:rsidRPr="001F514B">
                    <w:rPr>
                      <w:color w:val="009CA6"/>
                      <w:sz w:val="16"/>
                      <w:szCs w:val="16"/>
                    </w:rPr>
                    <w:t>Day (7am to 10</w:t>
                  </w:r>
                  <w:r w:rsidR="00F93F44" w:rsidRPr="001F514B">
                    <w:rPr>
                      <w:color w:val="009CA6"/>
                      <w:sz w:val="16"/>
                      <w:szCs w:val="16"/>
                    </w:rPr>
                    <w:t xml:space="preserve"> </w:t>
                  </w:r>
                  <w:r w:rsidRPr="001F514B">
                    <w:rPr>
                      <w:color w:val="009CA6"/>
                      <w:sz w:val="16"/>
                      <w:szCs w:val="16"/>
                    </w:rPr>
                    <w:t>pm)</w:t>
                  </w:r>
                </w:p>
              </w:tc>
              <w:tc>
                <w:tcPr>
                  <w:tcW w:w="2161" w:type="dxa"/>
                  <w:gridSpan w:val="2"/>
                  <w:tcBorders>
                    <w:top w:val="nil"/>
                    <w:left w:val="nil"/>
                    <w:bottom w:val="nil"/>
                  </w:tcBorders>
                  <w:vAlign w:val="bottom"/>
                </w:tcPr>
                <w:p w14:paraId="1CCADAAE" w14:textId="10AE4761" w:rsidR="0049397F" w:rsidRPr="001F514B" w:rsidRDefault="0049397F" w:rsidP="00FC3DE0">
                  <w:pPr>
                    <w:pStyle w:val="TableText"/>
                    <w:pBdr>
                      <w:bottom w:val="single" w:sz="4" w:space="1" w:color="009CA6" w:themeColor="accent2"/>
                    </w:pBdr>
                    <w:jc w:val="center"/>
                    <w:rPr>
                      <w:color w:val="009CA6"/>
                      <w:sz w:val="16"/>
                      <w:szCs w:val="16"/>
                    </w:rPr>
                  </w:pPr>
                  <w:r w:rsidRPr="001F514B">
                    <w:rPr>
                      <w:color w:val="009CA6"/>
                      <w:sz w:val="16"/>
                      <w:szCs w:val="16"/>
                    </w:rPr>
                    <w:t>Night (10</w:t>
                  </w:r>
                  <w:r w:rsidR="00F93F44" w:rsidRPr="001F514B">
                    <w:rPr>
                      <w:color w:val="009CA6"/>
                      <w:sz w:val="16"/>
                      <w:szCs w:val="16"/>
                    </w:rPr>
                    <w:t xml:space="preserve"> </w:t>
                  </w:r>
                  <w:r w:rsidRPr="001F514B">
                    <w:rPr>
                      <w:color w:val="009CA6"/>
                      <w:sz w:val="16"/>
                      <w:szCs w:val="16"/>
                    </w:rPr>
                    <w:t>pm to 7am)</w:t>
                  </w:r>
                </w:p>
              </w:tc>
            </w:tr>
            <w:tr w:rsidR="0049397F" w:rsidRPr="001F514B" w14:paraId="4E6A7D4C" w14:textId="77777777" w:rsidTr="00127F2E">
              <w:tc>
                <w:tcPr>
                  <w:tcW w:w="4921" w:type="dxa"/>
                  <w:vMerge/>
                  <w:tcBorders>
                    <w:bottom w:val="single" w:sz="8" w:space="0" w:color="009CA6" w:themeColor="accent2"/>
                    <w:right w:val="nil"/>
                  </w:tcBorders>
                  <w:vAlign w:val="bottom"/>
                </w:tcPr>
                <w:p w14:paraId="4108A4E2" w14:textId="5A02322F" w:rsidR="0049397F" w:rsidRPr="001F514B" w:rsidRDefault="0049397F" w:rsidP="00FC3DE0">
                  <w:pPr>
                    <w:pStyle w:val="TableText"/>
                    <w:jc w:val="center"/>
                    <w:rPr>
                      <w:color w:val="009CA6"/>
                      <w:sz w:val="16"/>
                      <w:szCs w:val="16"/>
                    </w:rPr>
                  </w:pPr>
                </w:p>
              </w:tc>
              <w:tc>
                <w:tcPr>
                  <w:tcW w:w="1080" w:type="dxa"/>
                  <w:tcBorders>
                    <w:top w:val="nil"/>
                    <w:left w:val="nil"/>
                    <w:bottom w:val="single" w:sz="8" w:space="0" w:color="009CA6" w:themeColor="accent2"/>
                    <w:right w:val="nil"/>
                  </w:tcBorders>
                  <w:vAlign w:val="bottom"/>
                </w:tcPr>
                <w:p w14:paraId="03AA3803" w14:textId="77777777" w:rsidR="0049397F" w:rsidRPr="001F514B" w:rsidRDefault="0049397F" w:rsidP="00FC3DE0">
                  <w:pPr>
                    <w:pStyle w:val="TableText"/>
                    <w:jc w:val="center"/>
                    <w:rPr>
                      <w:color w:val="009CA6"/>
                      <w:sz w:val="16"/>
                      <w:szCs w:val="16"/>
                    </w:rPr>
                  </w:pPr>
                  <w:r w:rsidRPr="001F514B">
                    <w:rPr>
                      <w:color w:val="009CA6"/>
                      <w:sz w:val="16"/>
                      <w:szCs w:val="16"/>
                    </w:rPr>
                    <w:t>Preferred Value</w:t>
                  </w:r>
                </w:p>
              </w:tc>
              <w:tc>
                <w:tcPr>
                  <w:tcW w:w="1080" w:type="dxa"/>
                  <w:tcBorders>
                    <w:top w:val="nil"/>
                    <w:left w:val="nil"/>
                    <w:bottom w:val="single" w:sz="8" w:space="0" w:color="009CA6" w:themeColor="accent2"/>
                    <w:right w:val="nil"/>
                  </w:tcBorders>
                  <w:vAlign w:val="bottom"/>
                </w:tcPr>
                <w:p w14:paraId="343390A0" w14:textId="77777777" w:rsidR="0049397F" w:rsidRPr="001F514B" w:rsidRDefault="0049397F" w:rsidP="00FC3DE0">
                  <w:pPr>
                    <w:pStyle w:val="TableText"/>
                    <w:jc w:val="center"/>
                    <w:rPr>
                      <w:color w:val="009CA6"/>
                      <w:sz w:val="16"/>
                      <w:szCs w:val="16"/>
                    </w:rPr>
                  </w:pPr>
                  <w:r w:rsidRPr="001F514B">
                    <w:rPr>
                      <w:color w:val="009CA6"/>
                      <w:sz w:val="16"/>
                      <w:szCs w:val="16"/>
                    </w:rPr>
                    <w:t>Maximum Value</w:t>
                  </w:r>
                </w:p>
              </w:tc>
              <w:tc>
                <w:tcPr>
                  <w:tcW w:w="1080" w:type="dxa"/>
                  <w:tcBorders>
                    <w:top w:val="nil"/>
                    <w:left w:val="nil"/>
                    <w:bottom w:val="single" w:sz="8" w:space="0" w:color="009CA6" w:themeColor="accent2"/>
                    <w:right w:val="nil"/>
                  </w:tcBorders>
                  <w:vAlign w:val="bottom"/>
                </w:tcPr>
                <w:p w14:paraId="3940132E" w14:textId="77777777" w:rsidR="0049397F" w:rsidRPr="001F514B" w:rsidRDefault="0049397F" w:rsidP="00FC3DE0">
                  <w:pPr>
                    <w:pStyle w:val="TableText"/>
                    <w:jc w:val="center"/>
                    <w:rPr>
                      <w:color w:val="009CA6"/>
                      <w:sz w:val="16"/>
                      <w:szCs w:val="16"/>
                    </w:rPr>
                  </w:pPr>
                  <w:r w:rsidRPr="001F514B">
                    <w:rPr>
                      <w:color w:val="009CA6"/>
                      <w:sz w:val="16"/>
                      <w:szCs w:val="16"/>
                    </w:rPr>
                    <w:t>Preferred Value</w:t>
                  </w:r>
                </w:p>
              </w:tc>
              <w:tc>
                <w:tcPr>
                  <w:tcW w:w="1081" w:type="dxa"/>
                  <w:tcBorders>
                    <w:top w:val="nil"/>
                    <w:left w:val="nil"/>
                    <w:bottom w:val="single" w:sz="8" w:space="0" w:color="009CA6" w:themeColor="accent2"/>
                  </w:tcBorders>
                  <w:vAlign w:val="bottom"/>
                </w:tcPr>
                <w:p w14:paraId="6A2CA95E" w14:textId="77777777" w:rsidR="0049397F" w:rsidRPr="001F514B" w:rsidRDefault="0049397F" w:rsidP="00FC3DE0">
                  <w:pPr>
                    <w:pStyle w:val="TableText"/>
                    <w:jc w:val="center"/>
                    <w:rPr>
                      <w:color w:val="009CA6"/>
                      <w:sz w:val="16"/>
                      <w:szCs w:val="16"/>
                    </w:rPr>
                  </w:pPr>
                  <w:r w:rsidRPr="001F514B">
                    <w:rPr>
                      <w:color w:val="009CA6"/>
                      <w:sz w:val="16"/>
                      <w:szCs w:val="16"/>
                    </w:rPr>
                    <w:t>Maximum Value</w:t>
                  </w:r>
                </w:p>
              </w:tc>
            </w:tr>
            <w:tr w:rsidR="0049397F" w:rsidRPr="001F514B" w14:paraId="29C23059" w14:textId="77777777" w:rsidTr="00127F2E">
              <w:tc>
                <w:tcPr>
                  <w:tcW w:w="4921" w:type="dxa"/>
                  <w:tcBorders>
                    <w:top w:val="single" w:sz="8" w:space="0" w:color="009CA6" w:themeColor="accent2"/>
                  </w:tcBorders>
                </w:tcPr>
                <w:p w14:paraId="6655BA01" w14:textId="77777777" w:rsidR="0049397F" w:rsidRPr="001F514B" w:rsidRDefault="0049397F" w:rsidP="000D7D61">
                  <w:pPr>
                    <w:pStyle w:val="TableText"/>
                    <w:rPr>
                      <w:sz w:val="16"/>
                      <w:szCs w:val="16"/>
                    </w:rPr>
                  </w:pPr>
                  <w:r w:rsidRPr="001F514B">
                    <w:rPr>
                      <w:sz w:val="16"/>
                      <w:szCs w:val="16"/>
                    </w:rPr>
                    <w:t>Residential</w:t>
                  </w:r>
                </w:p>
              </w:tc>
              <w:tc>
                <w:tcPr>
                  <w:tcW w:w="1080" w:type="dxa"/>
                  <w:tcBorders>
                    <w:top w:val="single" w:sz="8" w:space="0" w:color="009CA6" w:themeColor="accent2"/>
                  </w:tcBorders>
                </w:tcPr>
                <w:p w14:paraId="01CD99B3" w14:textId="77777777" w:rsidR="0049397F" w:rsidRPr="001F514B" w:rsidRDefault="0049397F" w:rsidP="002E53E9">
                  <w:pPr>
                    <w:pStyle w:val="TableText"/>
                    <w:jc w:val="center"/>
                    <w:rPr>
                      <w:sz w:val="16"/>
                      <w:szCs w:val="16"/>
                    </w:rPr>
                  </w:pPr>
                  <w:r w:rsidRPr="001F514B">
                    <w:rPr>
                      <w:sz w:val="16"/>
                      <w:szCs w:val="16"/>
                    </w:rPr>
                    <w:t>0.2</w:t>
                  </w:r>
                </w:p>
              </w:tc>
              <w:tc>
                <w:tcPr>
                  <w:tcW w:w="1080" w:type="dxa"/>
                  <w:tcBorders>
                    <w:top w:val="single" w:sz="8" w:space="0" w:color="009CA6" w:themeColor="accent2"/>
                  </w:tcBorders>
                </w:tcPr>
                <w:p w14:paraId="478E19A1" w14:textId="77777777" w:rsidR="0049397F" w:rsidRPr="001F514B" w:rsidRDefault="0049397F" w:rsidP="002E53E9">
                  <w:pPr>
                    <w:pStyle w:val="TableText"/>
                    <w:jc w:val="center"/>
                    <w:rPr>
                      <w:sz w:val="16"/>
                      <w:szCs w:val="16"/>
                    </w:rPr>
                  </w:pPr>
                  <w:r w:rsidRPr="001F514B">
                    <w:rPr>
                      <w:sz w:val="16"/>
                      <w:szCs w:val="16"/>
                    </w:rPr>
                    <w:t>0.4</w:t>
                  </w:r>
                </w:p>
              </w:tc>
              <w:tc>
                <w:tcPr>
                  <w:tcW w:w="1080" w:type="dxa"/>
                  <w:tcBorders>
                    <w:top w:val="single" w:sz="8" w:space="0" w:color="009CA6" w:themeColor="accent2"/>
                  </w:tcBorders>
                </w:tcPr>
                <w:p w14:paraId="317A18C6" w14:textId="77777777" w:rsidR="0049397F" w:rsidRPr="001F514B" w:rsidRDefault="0049397F" w:rsidP="002E53E9">
                  <w:pPr>
                    <w:pStyle w:val="TableText"/>
                    <w:jc w:val="center"/>
                    <w:rPr>
                      <w:sz w:val="16"/>
                      <w:szCs w:val="16"/>
                    </w:rPr>
                  </w:pPr>
                  <w:r w:rsidRPr="001F514B">
                    <w:rPr>
                      <w:sz w:val="16"/>
                      <w:szCs w:val="16"/>
                    </w:rPr>
                    <w:t>0.1</w:t>
                  </w:r>
                </w:p>
              </w:tc>
              <w:tc>
                <w:tcPr>
                  <w:tcW w:w="1081" w:type="dxa"/>
                  <w:tcBorders>
                    <w:top w:val="single" w:sz="8" w:space="0" w:color="009CA6" w:themeColor="accent2"/>
                  </w:tcBorders>
                </w:tcPr>
                <w:p w14:paraId="341521E5" w14:textId="77777777" w:rsidR="0049397F" w:rsidRPr="001F514B" w:rsidRDefault="0049397F" w:rsidP="002E53E9">
                  <w:pPr>
                    <w:pStyle w:val="TableText"/>
                    <w:jc w:val="center"/>
                    <w:rPr>
                      <w:sz w:val="16"/>
                      <w:szCs w:val="16"/>
                    </w:rPr>
                  </w:pPr>
                  <w:r w:rsidRPr="001F514B">
                    <w:rPr>
                      <w:sz w:val="16"/>
                      <w:szCs w:val="16"/>
                    </w:rPr>
                    <w:t>0.2</w:t>
                  </w:r>
                </w:p>
              </w:tc>
            </w:tr>
            <w:tr w:rsidR="0049397F" w:rsidRPr="001F514B" w14:paraId="0A76C240" w14:textId="77777777" w:rsidTr="00127F2E">
              <w:tc>
                <w:tcPr>
                  <w:tcW w:w="4921" w:type="dxa"/>
                </w:tcPr>
                <w:p w14:paraId="19C59E3A" w14:textId="77777777" w:rsidR="0049397F" w:rsidRPr="001F514B" w:rsidRDefault="0049397F" w:rsidP="000D7D61">
                  <w:pPr>
                    <w:pStyle w:val="TableText"/>
                    <w:rPr>
                      <w:sz w:val="16"/>
                      <w:szCs w:val="16"/>
                    </w:rPr>
                  </w:pPr>
                  <w:r w:rsidRPr="001F514B">
                    <w:rPr>
                      <w:sz w:val="16"/>
                      <w:szCs w:val="16"/>
                    </w:rPr>
                    <w:t>Offices, schools, educational institutions, places of worship</w:t>
                  </w:r>
                </w:p>
              </w:tc>
              <w:tc>
                <w:tcPr>
                  <w:tcW w:w="1080" w:type="dxa"/>
                </w:tcPr>
                <w:p w14:paraId="4D53CD05" w14:textId="77777777" w:rsidR="0049397F" w:rsidRPr="001F514B" w:rsidRDefault="0049397F" w:rsidP="002E53E9">
                  <w:pPr>
                    <w:pStyle w:val="TableText"/>
                    <w:jc w:val="center"/>
                    <w:rPr>
                      <w:sz w:val="16"/>
                      <w:szCs w:val="16"/>
                    </w:rPr>
                  </w:pPr>
                  <w:r w:rsidRPr="001F514B">
                    <w:rPr>
                      <w:sz w:val="16"/>
                      <w:szCs w:val="16"/>
                    </w:rPr>
                    <w:t>0.4</w:t>
                  </w:r>
                </w:p>
              </w:tc>
              <w:tc>
                <w:tcPr>
                  <w:tcW w:w="1080" w:type="dxa"/>
                </w:tcPr>
                <w:p w14:paraId="22ED0A44" w14:textId="77777777" w:rsidR="0049397F" w:rsidRPr="001F514B" w:rsidRDefault="0049397F" w:rsidP="002E53E9">
                  <w:pPr>
                    <w:pStyle w:val="TableText"/>
                    <w:jc w:val="center"/>
                    <w:rPr>
                      <w:sz w:val="16"/>
                      <w:szCs w:val="16"/>
                    </w:rPr>
                  </w:pPr>
                  <w:r w:rsidRPr="001F514B">
                    <w:rPr>
                      <w:sz w:val="16"/>
                      <w:szCs w:val="16"/>
                    </w:rPr>
                    <w:t>0.8</w:t>
                  </w:r>
                </w:p>
              </w:tc>
              <w:tc>
                <w:tcPr>
                  <w:tcW w:w="1080" w:type="dxa"/>
                </w:tcPr>
                <w:p w14:paraId="7AAF972F" w14:textId="77777777" w:rsidR="0049397F" w:rsidRPr="001F514B" w:rsidRDefault="0049397F" w:rsidP="002E53E9">
                  <w:pPr>
                    <w:pStyle w:val="TableText"/>
                    <w:jc w:val="center"/>
                    <w:rPr>
                      <w:sz w:val="16"/>
                      <w:szCs w:val="16"/>
                    </w:rPr>
                  </w:pPr>
                  <w:r w:rsidRPr="001F514B">
                    <w:rPr>
                      <w:sz w:val="16"/>
                      <w:szCs w:val="16"/>
                    </w:rPr>
                    <w:t>0.4</w:t>
                  </w:r>
                </w:p>
              </w:tc>
              <w:tc>
                <w:tcPr>
                  <w:tcW w:w="1081" w:type="dxa"/>
                </w:tcPr>
                <w:p w14:paraId="3D47E707" w14:textId="77777777" w:rsidR="0049397F" w:rsidRPr="001F514B" w:rsidRDefault="0049397F" w:rsidP="002E53E9">
                  <w:pPr>
                    <w:pStyle w:val="TableText"/>
                    <w:jc w:val="center"/>
                    <w:rPr>
                      <w:sz w:val="16"/>
                      <w:szCs w:val="16"/>
                    </w:rPr>
                  </w:pPr>
                  <w:r w:rsidRPr="001F514B">
                    <w:rPr>
                      <w:sz w:val="16"/>
                      <w:szCs w:val="16"/>
                    </w:rPr>
                    <w:t>0.8</w:t>
                  </w:r>
                </w:p>
              </w:tc>
            </w:tr>
            <w:tr w:rsidR="0049397F" w:rsidRPr="001F514B" w14:paraId="7D1A5B7C" w14:textId="77777777" w:rsidTr="00127F2E">
              <w:tc>
                <w:tcPr>
                  <w:tcW w:w="4921" w:type="dxa"/>
                </w:tcPr>
                <w:p w14:paraId="0906C867" w14:textId="77777777" w:rsidR="0049397F" w:rsidRPr="001F514B" w:rsidRDefault="0049397F" w:rsidP="000D7D61">
                  <w:pPr>
                    <w:pStyle w:val="TableText"/>
                    <w:rPr>
                      <w:sz w:val="16"/>
                      <w:szCs w:val="16"/>
                    </w:rPr>
                  </w:pPr>
                  <w:r w:rsidRPr="001F514B">
                    <w:rPr>
                      <w:sz w:val="16"/>
                      <w:szCs w:val="16"/>
                    </w:rPr>
                    <w:t>Workshops</w:t>
                  </w:r>
                </w:p>
              </w:tc>
              <w:tc>
                <w:tcPr>
                  <w:tcW w:w="1080" w:type="dxa"/>
                </w:tcPr>
                <w:p w14:paraId="6442BEE7" w14:textId="77777777" w:rsidR="0049397F" w:rsidRPr="001F514B" w:rsidRDefault="0049397F" w:rsidP="002E53E9">
                  <w:pPr>
                    <w:pStyle w:val="TableText"/>
                    <w:jc w:val="center"/>
                    <w:rPr>
                      <w:sz w:val="16"/>
                      <w:szCs w:val="16"/>
                    </w:rPr>
                  </w:pPr>
                  <w:r w:rsidRPr="001F514B">
                    <w:rPr>
                      <w:sz w:val="16"/>
                      <w:szCs w:val="16"/>
                    </w:rPr>
                    <w:t>0.8</w:t>
                  </w:r>
                </w:p>
              </w:tc>
              <w:tc>
                <w:tcPr>
                  <w:tcW w:w="1080" w:type="dxa"/>
                </w:tcPr>
                <w:p w14:paraId="6FA2998E" w14:textId="77777777" w:rsidR="0049397F" w:rsidRPr="001F514B" w:rsidRDefault="0049397F" w:rsidP="002E53E9">
                  <w:pPr>
                    <w:pStyle w:val="TableText"/>
                    <w:jc w:val="center"/>
                    <w:rPr>
                      <w:sz w:val="16"/>
                      <w:szCs w:val="16"/>
                    </w:rPr>
                  </w:pPr>
                  <w:r w:rsidRPr="001F514B">
                    <w:rPr>
                      <w:sz w:val="16"/>
                      <w:szCs w:val="16"/>
                    </w:rPr>
                    <w:t>1.6</w:t>
                  </w:r>
                </w:p>
              </w:tc>
              <w:tc>
                <w:tcPr>
                  <w:tcW w:w="1080" w:type="dxa"/>
                </w:tcPr>
                <w:p w14:paraId="4BE9BD2B" w14:textId="77777777" w:rsidR="0049397F" w:rsidRPr="001F514B" w:rsidRDefault="0049397F" w:rsidP="002E53E9">
                  <w:pPr>
                    <w:pStyle w:val="TableText"/>
                    <w:jc w:val="center"/>
                    <w:rPr>
                      <w:sz w:val="16"/>
                      <w:szCs w:val="16"/>
                    </w:rPr>
                  </w:pPr>
                  <w:r w:rsidRPr="001F514B">
                    <w:rPr>
                      <w:sz w:val="16"/>
                      <w:szCs w:val="16"/>
                    </w:rPr>
                    <w:t>0.8</w:t>
                  </w:r>
                </w:p>
              </w:tc>
              <w:tc>
                <w:tcPr>
                  <w:tcW w:w="1081" w:type="dxa"/>
                </w:tcPr>
                <w:p w14:paraId="610AF9B4" w14:textId="77777777" w:rsidR="0049397F" w:rsidRPr="001F514B" w:rsidRDefault="0049397F" w:rsidP="002E53E9">
                  <w:pPr>
                    <w:pStyle w:val="TableText"/>
                    <w:jc w:val="center"/>
                    <w:rPr>
                      <w:sz w:val="16"/>
                      <w:szCs w:val="16"/>
                    </w:rPr>
                  </w:pPr>
                  <w:r w:rsidRPr="001F514B">
                    <w:rPr>
                      <w:sz w:val="16"/>
                      <w:szCs w:val="16"/>
                    </w:rPr>
                    <w:t>1.6</w:t>
                  </w:r>
                </w:p>
              </w:tc>
            </w:tr>
          </w:tbl>
          <w:p w14:paraId="6120FDFC" w14:textId="77777777" w:rsidR="0049397F" w:rsidRPr="001F514B" w:rsidRDefault="0049397F" w:rsidP="00F93F44">
            <w:pPr>
              <w:pStyle w:val="Source"/>
              <w:spacing w:after="0"/>
            </w:pPr>
            <w:r w:rsidRPr="001F514B">
              <w:t>Notes</w:t>
            </w:r>
          </w:p>
          <w:p w14:paraId="49BC8C9B" w14:textId="0AE888BB" w:rsidR="0049397F" w:rsidRPr="001F514B" w:rsidRDefault="00CA4121" w:rsidP="00CA4121">
            <w:pPr>
              <w:pStyle w:val="TableText"/>
              <w:ind w:left="284" w:hanging="284"/>
              <w:rPr>
                <w:color w:val="A4A2A4" w:themeColor="background2"/>
                <w:sz w:val="16"/>
              </w:rPr>
            </w:pPr>
            <w:r w:rsidRPr="001F514B">
              <w:rPr>
                <w:color w:val="A4A2A4" w:themeColor="background2"/>
                <w:sz w:val="16"/>
              </w:rPr>
              <w:t>1</w:t>
            </w:r>
            <w:r w:rsidRPr="001F514B">
              <w:rPr>
                <w:color w:val="A4A2A4" w:themeColor="background2"/>
                <w:sz w:val="16"/>
              </w:rPr>
              <w:tab/>
            </w:r>
            <w:r w:rsidR="0049397F" w:rsidRPr="001F514B">
              <w:rPr>
                <w:color w:val="A4A2A4" w:themeColor="background2"/>
                <w:sz w:val="16"/>
              </w:rPr>
              <w:t>The Guideline Targets are non-mandatory; they are goals that should be sought to be achieved through the application of practicable mitigation measures. If exceeded then management actions would be required</w:t>
            </w:r>
          </w:p>
          <w:p w14:paraId="6B53D20E" w14:textId="31F4972C" w:rsidR="0049397F" w:rsidRPr="001F514B" w:rsidRDefault="00CA4121" w:rsidP="00CA4121">
            <w:pPr>
              <w:pStyle w:val="TableText"/>
              <w:ind w:left="284" w:hanging="284"/>
              <w:rPr>
                <w:color w:val="A4A2A4" w:themeColor="background2"/>
                <w:sz w:val="16"/>
              </w:rPr>
            </w:pPr>
            <w:r w:rsidRPr="001F514B">
              <w:rPr>
                <w:color w:val="A4A2A4" w:themeColor="background2"/>
                <w:sz w:val="16"/>
              </w:rPr>
              <w:t>2</w:t>
            </w:r>
            <w:r w:rsidRPr="001F514B">
              <w:rPr>
                <w:color w:val="A4A2A4" w:themeColor="background2"/>
                <w:sz w:val="16"/>
              </w:rPr>
              <w:tab/>
            </w:r>
            <w:r w:rsidR="0049397F" w:rsidRPr="001F514B">
              <w:rPr>
                <w:color w:val="A4A2A4" w:themeColor="background2"/>
                <w:sz w:val="16"/>
              </w:rPr>
              <w:t>The Vibration Dose Values may be converted to Peak Particle Velocities within a noise and vibration construction management</w:t>
            </w:r>
            <w:r w:rsidR="00F93F44" w:rsidRPr="001F514B">
              <w:rPr>
                <w:color w:val="A4A2A4" w:themeColor="background2"/>
                <w:sz w:val="16"/>
              </w:rPr>
              <w:t> </w:t>
            </w:r>
            <w:r w:rsidR="0049397F" w:rsidRPr="001F514B">
              <w:rPr>
                <w:color w:val="A4A2A4" w:themeColor="background2"/>
                <w:sz w:val="16"/>
              </w:rPr>
              <w:t>plan.</w:t>
            </w:r>
          </w:p>
          <w:p w14:paraId="35D57138" w14:textId="4429254E" w:rsidR="00F93F44" w:rsidRPr="001F514B" w:rsidRDefault="00F93F44" w:rsidP="00F93F44">
            <w:pPr>
              <w:pStyle w:val="TableText"/>
            </w:pPr>
            <w:r w:rsidRPr="001F514B">
              <w:t xml:space="preserve"> </w:t>
            </w:r>
          </w:p>
        </w:tc>
        <w:tc>
          <w:tcPr>
            <w:tcW w:w="1104" w:type="dxa"/>
          </w:tcPr>
          <w:p w14:paraId="58653634" w14:textId="28871CF9" w:rsidR="0049397F" w:rsidRPr="001F514B" w:rsidRDefault="0049397F" w:rsidP="00E84263">
            <w:pPr>
              <w:pStyle w:val="TableText"/>
              <w:rPr>
                <w:sz w:val="16"/>
                <w:szCs w:val="16"/>
              </w:rPr>
            </w:pPr>
            <w:r w:rsidRPr="001F514B">
              <w:rPr>
                <w:sz w:val="16"/>
                <w:szCs w:val="16"/>
              </w:rPr>
              <w:t>Construction</w:t>
            </w:r>
          </w:p>
        </w:tc>
      </w:tr>
      <w:tr w:rsidR="00F93F44" w:rsidRPr="001F514B" w14:paraId="40BC773B" w14:textId="77777777" w:rsidTr="00127F2E">
        <w:trPr>
          <w:cantSplit/>
        </w:trPr>
        <w:tc>
          <w:tcPr>
            <w:tcW w:w="2835" w:type="dxa"/>
          </w:tcPr>
          <w:p w14:paraId="248E0735" w14:textId="77777777" w:rsidR="00F93F44" w:rsidRPr="001F514B" w:rsidRDefault="00F93F44" w:rsidP="00E84263">
            <w:pPr>
              <w:pStyle w:val="TableText"/>
              <w:rPr>
                <w:sz w:val="16"/>
                <w:szCs w:val="16"/>
              </w:rPr>
            </w:pPr>
          </w:p>
        </w:tc>
        <w:tc>
          <w:tcPr>
            <w:tcW w:w="994" w:type="dxa"/>
          </w:tcPr>
          <w:p w14:paraId="77B73D70" w14:textId="363B86BA" w:rsidR="00F93F44" w:rsidRPr="001F514B" w:rsidRDefault="00F93F44" w:rsidP="00E84263">
            <w:pPr>
              <w:pStyle w:val="TableText"/>
              <w:rPr>
                <w:sz w:val="16"/>
                <w:szCs w:val="16"/>
              </w:rPr>
            </w:pPr>
            <w:r w:rsidRPr="001F514B">
              <w:rPr>
                <w:sz w:val="16"/>
                <w:szCs w:val="16"/>
              </w:rPr>
              <w:t>NV9</w:t>
            </w:r>
          </w:p>
        </w:tc>
        <w:tc>
          <w:tcPr>
            <w:tcW w:w="9637" w:type="dxa"/>
          </w:tcPr>
          <w:p w14:paraId="5EDAD565" w14:textId="77777777" w:rsidR="00F93F44" w:rsidRPr="001F514B" w:rsidRDefault="00F93F44" w:rsidP="00F93F44">
            <w:pPr>
              <w:pStyle w:val="TextAqua"/>
              <w:rPr>
                <w:sz w:val="16"/>
                <w:szCs w:val="16"/>
              </w:rPr>
            </w:pPr>
            <w:r w:rsidRPr="001F514B">
              <w:rPr>
                <w:sz w:val="16"/>
                <w:szCs w:val="16"/>
              </w:rPr>
              <w:t>Minimise construction vibration impacts on structures</w:t>
            </w:r>
          </w:p>
          <w:p w14:paraId="0C3962B4" w14:textId="77777777" w:rsidR="00F93F44" w:rsidRPr="001F514B" w:rsidRDefault="00F93F44" w:rsidP="00F93F44">
            <w:pPr>
              <w:pStyle w:val="TableText"/>
              <w:rPr>
                <w:sz w:val="16"/>
                <w:szCs w:val="16"/>
              </w:rPr>
            </w:pPr>
            <w:r w:rsidRPr="001F514B">
              <w:rPr>
                <w:sz w:val="16"/>
                <w:szCs w:val="16"/>
              </w:rPr>
              <w:t>Construction vibration targets for structures based on German Standard DIN 4150 – Part 3 – Structural Vibration in Buildings – Effects on Structures (2016) must be adopted. All sections of the German Standard DIN 4150 – Part 3 – Structural Vibration in Buildings – Effects on Structures (2016) standard apply, noting the guideline levels detailed in Section 5 and Section 6 (and any references sections).</w:t>
            </w:r>
          </w:p>
          <w:p w14:paraId="108C5328" w14:textId="77777777" w:rsidR="00F93F44" w:rsidRPr="001F514B" w:rsidRDefault="00F93F44" w:rsidP="00F93F44">
            <w:pPr>
              <w:pStyle w:val="TableText"/>
              <w:rPr>
                <w:sz w:val="16"/>
                <w:szCs w:val="16"/>
              </w:rPr>
            </w:pPr>
            <w:r w:rsidRPr="001F514B">
              <w:rPr>
                <w:sz w:val="16"/>
                <w:szCs w:val="16"/>
              </w:rPr>
              <w:t>An overview of the key vibration guidelines values is presented below. In all cases, the supporting documentation within the Standard which describes, clarifies and sometimes modifies the tables below must be considered.</w:t>
            </w:r>
          </w:p>
          <w:p w14:paraId="725EEF1C" w14:textId="77777777" w:rsidR="00F93F44" w:rsidRPr="001F514B" w:rsidRDefault="00F93F44" w:rsidP="00F93F44">
            <w:pPr>
              <w:pStyle w:val="TableText"/>
              <w:numPr>
                <w:ilvl w:val="0"/>
                <w:numId w:val="0"/>
              </w:numPr>
              <w:rPr>
                <w:sz w:val="16"/>
                <w:szCs w:val="16"/>
              </w:rPr>
            </w:pPr>
            <w:r w:rsidRPr="001F514B">
              <w:rPr>
                <w:sz w:val="16"/>
                <w:szCs w:val="16"/>
              </w:rPr>
              <w:t>Table 1 — Guideline values for vibration velocity, vi, max, for evaluating the effects of short-term vibration on structures</w:t>
            </w:r>
          </w:p>
          <w:tbl>
            <w:tblPr>
              <w:tblStyle w:val="RowMainTableStyle"/>
              <w:tblW w:w="9502" w:type="dxa"/>
              <w:tblLayout w:type="fixed"/>
              <w:tblLook w:val="0420" w:firstRow="1" w:lastRow="0" w:firstColumn="0" w:lastColumn="0" w:noHBand="0" w:noVBand="1"/>
            </w:tblPr>
            <w:tblGrid>
              <w:gridCol w:w="788"/>
              <w:gridCol w:w="2828"/>
              <w:gridCol w:w="848"/>
              <w:gridCol w:w="990"/>
              <w:gridCol w:w="994"/>
              <w:gridCol w:w="1620"/>
              <w:gridCol w:w="1434"/>
            </w:tblGrid>
            <w:tr w:rsidR="001F514B" w:rsidRPr="001F514B" w14:paraId="0BF1DF14" w14:textId="77777777" w:rsidTr="00127F2E">
              <w:trPr>
                <w:cnfStyle w:val="100000000000" w:firstRow="1" w:lastRow="0" w:firstColumn="0" w:lastColumn="0" w:oddVBand="0" w:evenVBand="0" w:oddHBand="0" w:evenHBand="0" w:firstRowFirstColumn="0" w:firstRowLastColumn="0" w:lastRowFirstColumn="0" w:lastRowLastColumn="0"/>
              </w:trPr>
              <w:tc>
                <w:tcPr>
                  <w:tcW w:w="788" w:type="dxa"/>
                </w:tcPr>
                <w:p w14:paraId="3F07ED3F" w14:textId="77777777" w:rsidR="00F93F44" w:rsidRPr="001F514B" w:rsidRDefault="00F93F44" w:rsidP="00F93F44">
                  <w:pPr>
                    <w:pStyle w:val="TableText"/>
                    <w:rPr>
                      <w:sz w:val="16"/>
                      <w:szCs w:val="16"/>
                    </w:rPr>
                  </w:pPr>
                </w:p>
              </w:tc>
              <w:tc>
                <w:tcPr>
                  <w:tcW w:w="2828" w:type="dxa"/>
                </w:tcPr>
                <w:p w14:paraId="2E256F44" w14:textId="77777777" w:rsidR="00F93F44" w:rsidRPr="001F514B" w:rsidRDefault="00F93F44" w:rsidP="00F93F44">
                  <w:pPr>
                    <w:pStyle w:val="TableText"/>
                    <w:numPr>
                      <w:ilvl w:val="0"/>
                      <w:numId w:val="0"/>
                    </w:numPr>
                    <w:rPr>
                      <w:sz w:val="16"/>
                      <w:szCs w:val="16"/>
                    </w:rPr>
                  </w:pPr>
                  <w:r w:rsidRPr="001F514B">
                    <w:rPr>
                      <w:sz w:val="16"/>
                      <w:szCs w:val="16"/>
                    </w:rPr>
                    <w:t>Type of structure</w:t>
                  </w:r>
                </w:p>
              </w:tc>
              <w:tc>
                <w:tcPr>
                  <w:tcW w:w="5886" w:type="dxa"/>
                  <w:gridSpan w:val="5"/>
                </w:tcPr>
                <w:p w14:paraId="6D2A5453" w14:textId="77777777" w:rsidR="00F93F44" w:rsidRPr="001F514B" w:rsidRDefault="00F93F44" w:rsidP="00CA4121">
                  <w:pPr>
                    <w:pStyle w:val="TableText"/>
                    <w:numPr>
                      <w:ilvl w:val="0"/>
                      <w:numId w:val="0"/>
                    </w:numPr>
                    <w:jc w:val="center"/>
                    <w:rPr>
                      <w:sz w:val="16"/>
                      <w:szCs w:val="16"/>
                    </w:rPr>
                  </w:pPr>
                  <w:r w:rsidRPr="001F514B">
                    <w:rPr>
                      <w:sz w:val="16"/>
                      <w:szCs w:val="16"/>
                    </w:rPr>
                    <w:t>Guideline values for vi, max in mm/s</w:t>
                  </w:r>
                </w:p>
              </w:tc>
            </w:tr>
            <w:tr w:rsidR="00CA4121" w:rsidRPr="001F514B" w14:paraId="21A5EC2D" w14:textId="77777777" w:rsidTr="00127F2E">
              <w:tc>
                <w:tcPr>
                  <w:tcW w:w="788" w:type="dxa"/>
                  <w:tcBorders>
                    <w:top w:val="single" w:sz="12" w:space="0" w:color="009CA6" w:themeColor="accent2"/>
                    <w:bottom w:val="nil"/>
                    <w:right w:val="nil"/>
                  </w:tcBorders>
                </w:tcPr>
                <w:p w14:paraId="5907BD88" w14:textId="77777777" w:rsidR="00F93F44" w:rsidRPr="001F514B" w:rsidRDefault="00F93F44" w:rsidP="00F93F44">
                  <w:pPr>
                    <w:pStyle w:val="TableText"/>
                    <w:keepNext/>
                    <w:keepLines/>
                    <w:numPr>
                      <w:ilvl w:val="0"/>
                      <w:numId w:val="0"/>
                    </w:numPr>
                    <w:rPr>
                      <w:color w:val="009CA6"/>
                      <w:sz w:val="16"/>
                      <w:szCs w:val="16"/>
                    </w:rPr>
                  </w:pPr>
                </w:p>
              </w:tc>
              <w:tc>
                <w:tcPr>
                  <w:tcW w:w="2828" w:type="dxa"/>
                  <w:tcBorders>
                    <w:top w:val="single" w:sz="12" w:space="0" w:color="009CA6" w:themeColor="accent2"/>
                    <w:left w:val="nil"/>
                    <w:bottom w:val="nil"/>
                  </w:tcBorders>
                </w:tcPr>
                <w:p w14:paraId="18FEFE40" w14:textId="77777777" w:rsidR="00F93F44" w:rsidRPr="001F514B" w:rsidRDefault="00F93F44" w:rsidP="00F93F44">
                  <w:pPr>
                    <w:pStyle w:val="TableText"/>
                    <w:keepNext/>
                    <w:keepLines/>
                    <w:numPr>
                      <w:ilvl w:val="0"/>
                      <w:numId w:val="0"/>
                    </w:numPr>
                    <w:rPr>
                      <w:color w:val="009CA6"/>
                      <w:sz w:val="16"/>
                      <w:szCs w:val="16"/>
                    </w:rPr>
                  </w:pPr>
                </w:p>
              </w:tc>
              <w:tc>
                <w:tcPr>
                  <w:tcW w:w="2832" w:type="dxa"/>
                  <w:gridSpan w:val="3"/>
                  <w:vAlign w:val="bottom"/>
                </w:tcPr>
                <w:p w14:paraId="096C89B0" w14:textId="66D29830" w:rsidR="00F93F44" w:rsidRPr="001F514B" w:rsidRDefault="00F93F44" w:rsidP="00F93F44">
                  <w:pPr>
                    <w:pStyle w:val="TableText"/>
                    <w:keepNext/>
                    <w:keepLines/>
                    <w:numPr>
                      <w:ilvl w:val="0"/>
                      <w:numId w:val="0"/>
                    </w:numPr>
                    <w:jc w:val="center"/>
                    <w:rPr>
                      <w:color w:val="009CA6"/>
                      <w:sz w:val="16"/>
                      <w:szCs w:val="16"/>
                    </w:rPr>
                  </w:pPr>
                  <w:r w:rsidRPr="001F514B">
                    <w:rPr>
                      <w:color w:val="009CA6"/>
                      <w:sz w:val="16"/>
                      <w:szCs w:val="16"/>
                    </w:rPr>
                    <w:t>Foundation, all directions,</w:t>
                  </w:r>
                  <w:r w:rsidRPr="001F514B">
                    <w:rPr>
                      <w:color w:val="009CA6"/>
                      <w:sz w:val="16"/>
                      <w:szCs w:val="16"/>
                    </w:rPr>
                    <w:br/>
                    <w:t>i = x, y, z, at a frequency of</w:t>
                  </w:r>
                </w:p>
              </w:tc>
              <w:tc>
                <w:tcPr>
                  <w:tcW w:w="1620" w:type="dxa"/>
                </w:tcPr>
                <w:p w14:paraId="23EACD67" w14:textId="21B26941" w:rsidR="00F93F44" w:rsidRPr="001F514B" w:rsidRDefault="00F93F44" w:rsidP="007D69F4">
                  <w:pPr>
                    <w:pStyle w:val="TableText"/>
                    <w:keepNext/>
                    <w:keepLines/>
                    <w:numPr>
                      <w:ilvl w:val="0"/>
                      <w:numId w:val="0"/>
                    </w:numPr>
                    <w:ind w:left="-57" w:right="-57"/>
                    <w:jc w:val="center"/>
                    <w:rPr>
                      <w:color w:val="009CA6"/>
                      <w:sz w:val="16"/>
                      <w:szCs w:val="16"/>
                    </w:rPr>
                  </w:pPr>
                  <w:r w:rsidRPr="001F514B">
                    <w:rPr>
                      <w:color w:val="009CA6"/>
                      <w:sz w:val="16"/>
                      <w:szCs w:val="16"/>
                    </w:rPr>
                    <w:t>Topmost floor, horizontal direction,</w:t>
                  </w:r>
                  <w:r w:rsidR="007D69F4" w:rsidRPr="001F514B">
                    <w:rPr>
                      <w:color w:val="009CA6"/>
                      <w:sz w:val="16"/>
                      <w:szCs w:val="16"/>
                    </w:rPr>
                    <w:br/>
                  </w:r>
                  <w:r w:rsidRPr="001F514B">
                    <w:rPr>
                      <w:color w:val="009CA6"/>
                      <w:sz w:val="16"/>
                      <w:szCs w:val="16"/>
                    </w:rPr>
                    <w:t>i = x, y</w:t>
                  </w:r>
                </w:p>
              </w:tc>
              <w:tc>
                <w:tcPr>
                  <w:tcW w:w="1434" w:type="dxa"/>
                </w:tcPr>
                <w:p w14:paraId="01D69F32" w14:textId="77777777" w:rsidR="00F93F44" w:rsidRPr="001F514B" w:rsidRDefault="00F93F44" w:rsidP="00F93F44">
                  <w:pPr>
                    <w:pStyle w:val="TableText"/>
                    <w:keepNext/>
                    <w:keepLines/>
                    <w:numPr>
                      <w:ilvl w:val="0"/>
                      <w:numId w:val="0"/>
                    </w:numPr>
                    <w:jc w:val="center"/>
                    <w:rPr>
                      <w:color w:val="009CA6"/>
                      <w:sz w:val="16"/>
                      <w:szCs w:val="16"/>
                    </w:rPr>
                  </w:pPr>
                  <w:r w:rsidRPr="001F514B">
                    <w:rPr>
                      <w:color w:val="009CA6"/>
                      <w:sz w:val="16"/>
                      <w:szCs w:val="16"/>
                    </w:rPr>
                    <w:t>Floor slabs, vertical direction, i = z</w:t>
                  </w:r>
                </w:p>
              </w:tc>
            </w:tr>
            <w:tr w:rsidR="00F93F44" w:rsidRPr="001F514B" w14:paraId="1665ACA1" w14:textId="77777777" w:rsidTr="00127F2E">
              <w:tc>
                <w:tcPr>
                  <w:tcW w:w="788" w:type="dxa"/>
                  <w:tcBorders>
                    <w:top w:val="nil"/>
                    <w:bottom w:val="single" w:sz="4" w:space="0" w:color="636569" w:themeColor="text2"/>
                    <w:right w:val="nil"/>
                  </w:tcBorders>
                </w:tcPr>
                <w:p w14:paraId="756237DD" w14:textId="77777777" w:rsidR="00F93F44" w:rsidRPr="001F514B" w:rsidRDefault="00F93F44" w:rsidP="00F93F44">
                  <w:pPr>
                    <w:pStyle w:val="TableText"/>
                    <w:keepNext/>
                    <w:keepLines/>
                    <w:numPr>
                      <w:ilvl w:val="0"/>
                      <w:numId w:val="0"/>
                    </w:numPr>
                    <w:rPr>
                      <w:color w:val="009CA6"/>
                      <w:sz w:val="16"/>
                      <w:szCs w:val="16"/>
                    </w:rPr>
                  </w:pPr>
                </w:p>
              </w:tc>
              <w:tc>
                <w:tcPr>
                  <w:tcW w:w="2828" w:type="dxa"/>
                  <w:tcBorders>
                    <w:top w:val="nil"/>
                    <w:left w:val="nil"/>
                    <w:bottom w:val="single" w:sz="4" w:space="0" w:color="636569" w:themeColor="text2"/>
                  </w:tcBorders>
                </w:tcPr>
                <w:p w14:paraId="54060EFF" w14:textId="77777777" w:rsidR="00F93F44" w:rsidRPr="001F514B" w:rsidRDefault="00F93F44" w:rsidP="00F93F44">
                  <w:pPr>
                    <w:pStyle w:val="TableText"/>
                    <w:keepNext/>
                    <w:keepLines/>
                    <w:numPr>
                      <w:ilvl w:val="0"/>
                      <w:numId w:val="0"/>
                    </w:numPr>
                    <w:jc w:val="center"/>
                    <w:rPr>
                      <w:color w:val="009CA6"/>
                      <w:sz w:val="16"/>
                      <w:szCs w:val="16"/>
                    </w:rPr>
                  </w:pPr>
                </w:p>
              </w:tc>
              <w:tc>
                <w:tcPr>
                  <w:tcW w:w="848" w:type="dxa"/>
                </w:tcPr>
                <w:p w14:paraId="077A3444" w14:textId="77777777" w:rsidR="00F93F44" w:rsidRPr="001F514B" w:rsidRDefault="00F93F44" w:rsidP="00F93F44">
                  <w:pPr>
                    <w:pStyle w:val="TableText"/>
                    <w:keepNext/>
                    <w:keepLines/>
                    <w:numPr>
                      <w:ilvl w:val="0"/>
                      <w:numId w:val="0"/>
                    </w:numPr>
                    <w:jc w:val="center"/>
                    <w:rPr>
                      <w:color w:val="009CA6"/>
                      <w:sz w:val="16"/>
                      <w:szCs w:val="16"/>
                    </w:rPr>
                  </w:pPr>
                  <w:r w:rsidRPr="001F514B">
                    <w:rPr>
                      <w:color w:val="009CA6"/>
                      <w:sz w:val="16"/>
                      <w:szCs w:val="16"/>
                    </w:rPr>
                    <w:t>1 Hz to 10 Hz</w:t>
                  </w:r>
                </w:p>
              </w:tc>
              <w:tc>
                <w:tcPr>
                  <w:tcW w:w="990" w:type="dxa"/>
                </w:tcPr>
                <w:p w14:paraId="7633D031" w14:textId="77777777" w:rsidR="00F93F44" w:rsidRPr="001F514B" w:rsidRDefault="00F93F44" w:rsidP="00F93F44">
                  <w:pPr>
                    <w:pStyle w:val="TableText"/>
                    <w:keepNext/>
                    <w:keepLines/>
                    <w:numPr>
                      <w:ilvl w:val="0"/>
                      <w:numId w:val="0"/>
                    </w:numPr>
                    <w:jc w:val="center"/>
                    <w:rPr>
                      <w:color w:val="009CA6"/>
                      <w:sz w:val="16"/>
                      <w:szCs w:val="16"/>
                    </w:rPr>
                  </w:pPr>
                  <w:r w:rsidRPr="001F514B">
                    <w:rPr>
                      <w:color w:val="009CA6"/>
                      <w:sz w:val="16"/>
                      <w:szCs w:val="16"/>
                    </w:rPr>
                    <w:t>10 Hz to 50 Hz</w:t>
                  </w:r>
                </w:p>
              </w:tc>
              <w:tc>
                <w:tcPr>
                  <w:tcW w:w="994" w:type="dxa"/>
                </w:tcPr>
                <w:p w14:paraId="3CC6F08C" w14:textId="77777777" w:rsidR="00F93F44" w:rsidRPr="001F514B" w:rsidRDefault="00F93F44" w:rsidP="00F93F44">
                  <w:pPr>
                    <w:pStyle w:val="TableText"/>
                    <w:keepNext/>
                    <w:keepLines/>
                    <w:numPr>
                      <w:ilvl w:val="0"/>
                      <w:numId w:val="0"/>
                    </w:numPr>
                    <w:jc w:val="center"/>
                    <w:rPr>
                      <w:color w:val="009CA6"/>
                      <w:sz w:val="16"/>
                      <w:szCs w:val="16"/>
                    </w:rPr>
                  </w:pPr>
                  <w:r w:rsidRPr="001F514B">
                    <w:rPr>
                      <w:color w:val="009CA6"/>
                      <w:sz w:val="16"/>
                      <w:szCs w:val="16"/>
                    </w:rPr>
                    <w:t>50 Hz to 100 Hz (a)</w:t>
                  </w:r>
                </w:p>
              </w:tc>
              <w:tc>
                <w:tcPr>
                  <w:tcW w:w="1620" w:type="dxa"/>
                  <w:vAlign w:val="bottom"/>
                </w:tcPr>
                <w:p w14:paraId="3706F15E" w14:textId="77777777" w:rsidR="00F93F44" w:rsidRPr="001F514B" w:rsidRDefault="00F93F44" w:rsidP="007D69F4">
                  <w:pPr>
                    <w:pStyle w:val="TableText"/>
                    <w:keepNext/>
                    <w:keepLines/>
                    <w:numPr>
                      <w:ilvl w:val="0"/>
                      <w:numId w:val="0"/>
                    </w:numPr>
                    <w:jc w:val="center"/>
                    <w:rPr>
                      <w:color w:val="009CA6"/>
                      <w:sz w:val="16"/>
                      <w:szCs w:val="16"/>
                    </w:rPr>
                  </w:pPr>
                  <w:r w:rsidRPr="001F514B">
                    <w:rPr>
                      <w:color w:val="009CA6"/>
                      <w:sz w:val="16"/>
                      <w:szCs w:val="16"/>
                    </w:rPr>
                    <w:t>All frequencies</w:t>
                  </w:r>
                </w:p>
              </w:tc>
              <w:tc>
                <w:tcPr>
                  <w:tcW w:w="1434" w:type="dxa"/>
                  <w:vAlign w:val="bottom"/>
                </w:tcPr>
                <w:p w14:paraId="20667A11" w14:textId="77777777" w:rsidR="00F93F44" w:rsidRPr="001F514B" w:rsidRDefault="00F93F44" w:rsidP="007D69F4">
                  <w:pPr>
                    <w:pStyle w:val="TableText"/>
                    <w:keepNext/>
                    <w:keepLines/>
                    <w:numPr>
                      <w:ilvl w:val="0"/>
                      <w:numId w:val="0"/>
                    </w:numPr>
                    <w:jc w:val="center"/>
                    <w:rPr>
                      <w:color w:val="009CA6"/>
                      <w:sz w:val="16"/>
                      <w:szCs w:val="16"/>
                    </w:rPr>
                  </w:pPr>
                  <w:r w:rsidRPr="001F514B">
                    <w:rPr>
                      <w:color w:val="009CA6"/>
                      <w:sz w:val="16"/>
                      <w:szCs w:val="16"/>
                    </w:rPr>
                    <w:t>All frequencies</w:t>
                  </w:r>
                </w:p>
              </w:tc>
            </w:tr>
            <w:tr w:rsidR="00F93F44" w:rsidRPr="001F514B" w14:paraId="07B6265F" w14:textId="77777777" w:rsidTr="00127F2E">
              <w:tc>
                <w:tcPr>
                  <w:tcW w:w="788" w:type="dxa"/>
                  <w:tcBorders>
                    <w:top w:val="single" w:sz="4" w:space="0" w:color="636569" w:themeColor="text2"/>
                  </w:tcBorders>
                </w:tcPr>
                <w:p w14:paraId="69BA1CA2" w14:textId="0E2037B3" w:rsidR="00F93F44" w:rsidRPr="001F514B" w:rsidRDefault="00F93F44" w:rsidP="00127F2E">
                  <w:pPr>
                    <w:pStyle w:val="TableText"/>
                    <w:keepNext/>
                    <w:keepLines/>
                    <w:numPr>
                      <w:ilvl w:val="0"/>
                      <w:numId w:val="0"/>
                    </w:numPr>
                    <w:rPr>
                      <w:rStyle w:val="TextBlue"/>
                    </w:rPr>
                  </w:pPr>
                  <w:r w:rsidRPr="001F514B">
                    <w:rPr>
                      <w:color w:val="009CA6"/>
                      <w:sz w:val="16"/>
                      <w:szCs w:val="16"/>
                    </w:rPr>
                    <w:t>Column</w:t>
                  </w:r>
                  <w:r w:rsidR="00127F2E" w:rsidRPr="001F514B">
                    <w:rPr>
                      <w:color w:val="009CA6"/>
                      <w:sz w:val="16"/>
                      <w:szCs w:val="16"/>
                    </w:rPr>
                    <w:br/>
                  </w:r>
                  <w:r w:rsidRPr="001F514B">
                    <w:rPr>
                      <w:rStyle w:val="TextBlue"/>
                      <w:sz w:val="16"/>
                    </w:rPr>
                    <w:t>Line</w:t>
                  </w:r>
                </w:p>
              </w:tc>
              <w:tc>
                <w:tcPr>
                  <w:tcW w:w="2828" w:type="dxa"/>
                  <w:tcBorders>
                    <w:top w:val="single" w:sz="4" w:space="0" w:color="636569" w:themeColor="text2"/>
                  </w:tcBorders>
                </w:tcPr>
                <w:p w14:paraId="23E954DC" w14:textId="77777777" w:rsidR="00F93F44" w:rsidRPr="001F514B" w:rsidRDefault="00F93F44" w:rsidP="00F93F44">
                  <w:pPr>
                    <w:pStyle w:val="TableText"/>
                    <w:keepNext/>
                    <w:keepLines/>
                    <w:numPr>
                      <w:ilvl w:val="0"/>
                      <w:numId w:val="0"/>
                    </w:numPr>
                    <w:jc w:val="center"/>
                    <w:rPr>
                      <w:color w:val="009CA6"/>
                      <w:sz w:val="16"/>
                      <w:szCs w:val="16"/>
                    </w:rPr>
                  </w:pPr>
                  <w:r w:rsidRPr="001F514B">
                    <w:rPr>
                      <w:color w:val="009CA6"/>
                      <w:sz w:val="16"/>
                      <w:szCs w:val="16"/>
                    </w:rPr>
                    <w:t>1</w:t>
                  </w:r>
                </w:p>
              </w:tc>
              <w:tc>
                <w:tcPr>
                  <w:tcW w:w="848" w:type="dxa"/>
                </w:tcPr>
                <w:p w14:paraId="496945E0" w14:textId="77777777" w:rsidR="00F93F44" w:rsidRPr="001F514B" w:rsidRDefault="00F93F44" w:rsidP="00F93F44">
                  <w:pPr>
                    <w:pStyle w:val="TableText"/>
                    <w:keepNext/>
                    <w:keepLines/>
                    <w:numPr>
                      <w:ilvl w:val="0"/>
                      <w:numId w:val="0"/>
                    </w:numPr>
                    <w:jc w:val="center"/>
                    <w:rPr>
                      <w:color w:val="009CA6"/>
                      <w:sz w:val="16"/>
                      <w:szCs w:val="16"/>
                    </w:rPr>
                  </w:pPr>
                  <w:r w:rsidRPr="001F514B">
                    <w:rPr>
                      <w:color w:val="009CA6"/>
                      <w:sz w:val="16"/>
                      <w:szCs w:val="16"/>
                    </w:rPr>
                    <w:t>2</w:t>
                  </w:r>
                </w:p>
              </w:tc>
              <w:tc>
                <w:tcPr>
                  <w:tcW w:w="990" w:type="dxa"/>
                </w:tcPr>
                <w:p w14:paraId="66AA86ED" w14:textId="77777777" w:rsidR="00F93F44" w:rsidRPr="001F514B" w:rsidRDefault="00F93F44" w:rsidP="00F93F44">
                  <w:pPr>
                    <w:pStyle w:val="TableText"/>
                    <w:keepNext/>
                    <w:keepLines/>
                    <w:numPr>
                      <w:ilvl w:val="0"/>
                      <w:numId w:val="0"/>
                    </w:numPr>
                    <w:jc w:val="center"/>
                    <w:rPr>
                      <w:color w:val="009CA6"/>
                      <w:sz w:val="16"/>
                      <w:szCs w:val="16"/>
                    </w:rPr>
                  </w:pPr>
                  <w:r w:rsidRPr="001F514B">
                    <w:rPr>
                      <w:color w:val="009CA6"/>
                      <w:sz w:val="16"/>
                      <w:szCs w:val="16"/>
                    </w:rPr>
                    <w:t>3</w:t>
                  </w:r>
                </w:p>
              </w:tc>
              <w:tc>
                <w:tcPr>
                  <w:tcW w:w="994" w:type="dxa"/>
                </w:tcPr>
                <w:p w14:paraId="37072929" w14:textId="77777777" w:rsidR="00F93F44" w:rsidRPr="001F514B" w:rsidRDefault="00F93F44" w:rsidP="00F93F44">
                  <w:pPr>
                    <w:pStyle w:val="TableText"/>
                    <w:keepNext/>
                    <w:keepLines/>
                    <w:numPr>
                      <w:ilvl w:val="0"/>
                      <w:numId w:val="0"/>
                    </w:numPr>
                    <w:jc w:val="center"/>
                    <w:rPr>
                      <w:color w:val="009CA6"/>
                      <w:sz w:val="16"/>
                      <w:szCs w:val="16"/>
                    </w:rPr>
                  </w:pPr>
                  <w:r w:rsidRPr="001F514B">
                    <w:rPr>
                      <w:color w:val="009CA6"/>
                      <w:sz w:val="16"/>
                      <w:szCs w:val="16"/>
                    </w:rPr>
                    <w:t>4</w:t>
                  </w:r>
                </w:p>
              </w:tc>
              <w:tc>
                <w:tcPr>
                  <w:tcW w:w="1620" w:type="dxa"/>
                </w:tcPr>
                <w:p w14:paraId="28C2D56D" w14:textId="77777777" w:rsidR="00F93F44" w:rsidRPr="001F514B" w:rsidRDefault="00F93F44" w:rsidP="00F93F44">
                  <w:pPr>
                    <w:pStyle w:val="TableText"/>
                    <w:keepNext/>
                    <w:keepLines/>
                    <w:numPr>
                      <w:ilvl w:val="0"/>
                      <w:numId w:val="0"/>
                    </w:numPr>
                    <w:jc w:val="center"/>
                    <w:rPr>
                      <w:color w:val="009CA6"/>
                      <w:sz w:val="16"/>
                      <w:szCs w:val="16"/>
                    </w:rPr>
                  </w:pPr>
                  <w:r w:rsidRPr="001F514B">
                    <w:rPr>
                      <w:color w:val="009CA6"/>
                      <w:sz w:val="16"/>
                      <w:szCs w:val="16"/>
                    </w:rPr>
                    <w:t>5</w:t>
                  </w:r>
                </w:p>
              </w:tc>
              <w:tc>
                <w:tcPr>
                  <w:tcW w:w="1434" w:type="dxa"/>
                </w:tcPr>
                <w:p w14:paraId="55826DAB" w14:textId="77777777" w:rsidR="00F93F44" w:rsidRPr="001F514B" w:rsidRDefault="00F93F44" w:rsidP="00F93F44">
                  <w:pPr>
                    <w:pStyle w:val="TableText"/>
                    <w:keepNext/>
                    <w:keepLines/>
                    <w:numPr>
                      <w:ilvl w:val="0"/>
                      <w:numId w:val="0"/>
                    </w:numPr>
                    <w:jc w:val="center"/>
                    <w:rPr>
                      <w:color w:val="009CA6"/>
                      <w:sz w:val="16"/>
                      <w:szCs w:val="16"/>
                    </w:rPr>
                  </w:pPr>
                  <w:r w:rsidRPr="001F514B">
                    <w:rPr>
                      <w:color w:val="009CA6"/>
                      <w:sz w:val="16"/>
                      <w:szCs w:val="16"/>
                    </w:rPr>
                    <w:t>6</w:t>
                  </w:r>
                </w:p>
              </w:tc>
            </w:tr>
            <w:tr w:rsidR="00F93F44" w:rsidRPr="001F514B" w14:paraId="6F0EBEC5" w14:textId="77777777" w:rsidTr="00127F2E">
              <w:tc>
                <w:tcPr>
                  <w:tcW w:w="788" w:type="dxa"/>
                </w:tcPr>
                <w:p w14:paraId="71EAB78A" w14:textId="77777777" w:rsidR="00F93F44" w:rsidRPr="001F514B" w:rsidRDefault="00F93F44" w:rsidP="00F93F44">
                  <w:pPr>
                    <w:pStyle w:val="TableText"/>
                    <w:rPr>
                      <w:rStyle w:val="TextBlue"/>
                      <w:sz w:val="16"/>
                    </w:rPr>
                  </w:pPr>
                  <w:r w:rsidRPr="001F514B">
                    <w:rPr>
                      <w:rStyle w:val="TextBlue"/>
                      <w:sz w:val="16"/>
                    </w:rPr>
                    <w:t>1</w:t>
                  </w:r>
                </w:p>
              </w:tc>
              <w:tc>
                <w:tcPr>
                  <w:tcW w:w="2828" w:type="dxa"/>
                </w:tcPr>
                <w:p w14:paraId="54902FB4" w14:textId="77777777" w:rsidR="00F93F44" w:rsidRPr="001F514B" w:rsidRDefault="00F93F44" w:rsidP="00F93F44">
                  <w:pPr>
                    <w:pStyle w:val="TableText"/>
                    <w:rPr>
                      <w:sz w:val="16"/>
                      <w:szCs w:val="16"/>
                    </w:rPr>
                  </w:pPr>
                  <w:r w:rsidRPr="001F514B">
                    <w:rPr>
                      <w:sz w:val="16"/>
                      <w:szCs w:val="16"/>
                    </w:rPr>
                    <w:t>Buildings used for commercial purposes, industrial buildings, and buildings of similar design</w:t>
                  </w:r>
                </w:p>
              </w:tc>
              <w:tc>
                <w:tcPr>
                  <w:tcW w:w="848" w:type="dxa"/>
                </w:tcPr>
                <w:p w14:paraId="3A82EEEC" w14:textId="77777777" w:rsidR="00F93F44" w:rsidRPr="001F514B" w:rsidRDefault="00F93F44" w:rsidP="00F93F44">
                  <w:pPr>
                    <w:pStyle w:val="TableText"/>
                    <w:jc w:val="center"/>
                    <w:rPr>
                      <w:sz w:val="16"/>
                      <w:szCs w:val="16"/>
                    </w:rPr>
                  </w:pPr>
                  <w:r w:rsidRPr="001F514B">
                    <w:rPr>
                      <w:sz w:val="16"/>
                      <w:szCs w:val="16"/>
                    </w:rPr>
                    <w:t>20</w:t>
                  </w:r>
                </w:p>
              </w:tc>
              <w:tc>
                <w:tcPr>
                  <w:tcW w:w="990" w:type="dxa"/>
                </w:tcPr>
                <w:p w14:paraId="4C14A81A" w14:textId="77777777" w:rsidR="00F93F44" w:rsidRPr="001F514B" w:rsidRDefault="00F93F44" w:rsidP="00F93F44">
                  <w:pPr>
                    <w:pStyle w:val="TableText"/>
                    <w:numPr>
                      <w:ilvl w:val="0"/>
                      <w:numId w:val="0"/>
                    </w:numPr>
                    <w:rPr>
                      <w:sz w:val="16"/>
                      <w:szCs w:val="16"/>
                    </w:rPr>
                  </w:pPr>
                  <w:r w:rsidRPr="001F514B">
                    <w:rPr>
                      <w:sz w:val="16"/>
                      <w:szCs w:val="16"/>
                    </w:rPr>
                    <w:t>20 to 40</w:t>
                  </w:r>
                </w:p>
              </w:tc>
              <w:tc>
                <w:tcPr>
                  <w:tcW w:w="994" w:type="dxa"/>
                </w:tcPr>
                <w:p w14:paraId="4F81DB84" w14:textId="77777777" w:rsidR="00F93F44" w:rsidRPr="001F514B" w:rsidRDefault="00F93F44" w:rsidP="00F93F44">
                  <w:pPr>
                    <w:pStyle w:val="TableText"/>
                    <w:jc w:val="center"/>
                    <w:rPr>
                      <w:sz w:val="16"/>
                      <w:szCs w:val="16"/>
                    </w:rPr>
                  </w:pPr>
                  <w:r w:rsidRPr="001F514B">
                    <w:rPr>
                      <w:sz w:val="16"/>
                      <w:szCs w:val="16"/>
                    </w:rPr>
                    <w:t>40 to 50</w:t>
                  </w:r>
                </w:p>
              </w:tc>
              <w:tc>
                <w:tcPr>
                  <w:tcW w:w="1620" w:type="dxa"/>
                </w:tcPr>
                <w:p w14:paraId="43CF2A46" w14:textId="77777777" w:rsidR="00F93F44" w:rsidRPr="001F514B" w:rsidRDefault="00F93F44" w:rsidP="00F93F44">
                  <w:pPr>
                    <w:pStyle w:val="TableText"/>
                    <w:jc w:val="center"/>
                    <w:rPr>
                      <w:sz w:val="16"/>
                      <w:szCs w:val="16"/>
                    </w:rPr>
                  </w:pPr>
                  <w:r w:rsidRPr="001F514B">
                    <w:rPr>
                      <w:sz w:val="16"/>
                      <w:szCs w:val="16"/>
                    </w:rPr>
                    <w:t>40</w:t>
                  </w:r>
                </w:p>
              </w:tc>
              <w:tc>
                <w:tcPr>
                  <w:tcW w:w="1434" w:type="dxa"/>
                </w:tcPr>
                <w:p w14:paraId="7D9598AA" w14:textId="77777777" w:rsidR="00F93F44" w:rsidRPr="001F514B" w:rsidRDefault="00F93F44" w:rsidP="00F93F44">
                  <w:pPr>
                    <w:pStyle w:val="TableText"/>
                    <w:numPr>
                      <w:ilvl w:val="0"/>
                      <w:numId w:val="0"/>
                    </w:numPr>
                    <w:jc w:val="center"/>
                    <w:rPr>
                      <w:sz w:val="16"/>
                      <w:szCs w:val="16"/>
                    </w:rPr>
                  </w:pPr>
                  <w:r w:rsidRPr="001F514B">
                    <w:rPr>
                      <w:sz w:val="16"/>
                      <w:szCs w:val="16"/>
                    </w:rPr>
                    <w:t>20</w:t>
                  </w:r>
                </w:p>
              </w:tc>
            </w:tr>
            <w:tr w:rsidR="00F93F44" w:rsidRPr="001F514B" w14:paraId="2C37D991" w14:textId="77777777" w:rsidTr="00127F2E">
              <w:tc>
                <w:tcPr>
                  <w:tcW w:w="788" w:type="dxa"/>
                </w:tcPr>
                <w:p w14:paraId="23B98614" w14:textId="77777777" w:rsidR="00F93F44" w:rsidRPr="001F514B" w:rsidRDefault="00F93F44" w:rsidP="00F93F44">
                  <w:pPr>
                    <w:pStyle w:val="TableText"/>
                    <w:rPr>
                      <w:rStyle w:val="TextBlue"/>
                      <w:sz w:val="16"/>
                    </w:rPr>
                  </w:pPr>
                  <w:r w:rsidRPr="001F514B">
                    <w:rPr>
                      <w:rStyle w:val="TextBlue"/>
                      <w:sz w:val="16"/>
                    </w:rPr>
                    <w:t>2</w:t>
                  </w:r>
                </w:p>
              </w:tc>
              <w:tc>
                <w:tcPr>
                  <w:tcW w:w="2828" w:type="dxa"/>
                </w:tcPr>
                <w:p w14:paraId="1F596025" w14:textId="77777777" w:rsidR="00F93F44" w:rsidRPr="001F514B" w:rsidRDefault="00F93F44" w:rsidP="00F93F44">
                  <w:pPr>
                    <w:pStyle w:val="TableText"/>
                    <w:rPr>
                      <w:sz w:val="16"/>
                      <w:szCs w:val="16"/>
                    </w:rPr>
                  </w:pPr>
                  <w:r w:rsidRPr="001F514B">
                    <w:rPr>
                      <w:sz w:val="16"/>
                      <w:szCs w:val="16"/>
                    </w:rPr>
                    <w:t>Residential buildings and buildings of similar design and/or occupancy</w:t>
                  </w:r>
                </w:p>
              </w:tc>
              <w:tc>
                <w:tcPr>
                  <w:tcW w:w="848" w:type="dxa"/>
                </w:tcPr>
                <w:p w14:paraId="42CA2BBB" w14:textId="77777777" w:rsidR="00F93F44" w:rsidRPr="001F514B" w:rsidRDefault="00F93F44" w:rsidP="00F93F44">
                  <w:pPr>
                    <w:pStyle w:val="TableText"/>
                    <w:jc w:val="center"/>
                    <w:rPr>
                      <w:sz w:val="16"/>
                      <w:szCs w:val="16"/>
                    </w:rPr>
                  </w:pPr>
                  <w:r w:rsidRPr="001F514B">
                    <w:rPr>
                      <w:sz w:val="16"/>
                      <w:szCs w:val="16"/>
                    </w:rPr>
                    <w:t>5</w:t>
                  </w:r>
                </w:p>
              </w:tc>
              <w:tc>
                <w:tcPr>
                  <w:tcW w:w="990" w:type="dxa"/>
                </w:tcPr>
                <w:p w14:paraId="60FC78ED" w14:textId="77777777" w:rsidR="00F93F44" w:rsidRPr="001F514B" w:rsidRDefault="00F93F44" w:rsidP="00F93F44">
                  <w:pPr>
                    <w:pStyle w:val="TableText"/>
                    <w:numPr>
                      <w:ilvl w:val="0"/>
                      <w:numId w:val="0"/>
                    </w:numPr>
                    <w:rPr>
                      <w:sz w:val="16"/>
                      <w:szCs w:val="16"/>
                    </w:rPr>
                  </w:pPr>
                  <w:r w:rsidRPr="001F514B">
                    <w:rPr>
                      <w:sz w:val="16"/>
                      <w:szCs w:val="16"/>
                    </w:rPr>
                    <w:t>5 to 15</w:t>
                  </w:r>
                </w:p>
              </w:tc>
              <w:tc>
                <w:tcPr>
                  <w:tcW w:w="994" w:type="dxa"/>
                </w:tcPr>
                <w:p w14:paraId="50B80DB0" w14:textId="77777777" w:rsidR="00F93F44" w:rsidRPr="001F514B" w:rsidRDefault="00F93F44" w:rsidP="00F93F44">
                  <w:pPr>
                    <w:pStyle w:val="TableText"/>
                    <w:jc w:val="center"/>
                    <w:rPr>
                      <w:sz w:val="16"/>
                      <w:szCs w:val="16"/>
                    </w:rPr>
                  </w:pPr>
                  <w:r w:rsidRPr="001F514B">
                    <w:rPr>
                      <w:sz w:val="16"/>
                      <w:szCs w:val="16"/>
                    </w:rPr>
                    <w:t>15 to 20</w:t>
                  </w:r>
                </w:p>
              </w:tc>
              <w:tc>
                <w:tcPr>
                  <w:tcW w:w="1620" w:type="dxa"/>
                </w:tcPr>
                <w:p w14:paraId="3FF200DD" w14:textId="77777777" w:rsidR="00F93F44" w:rsidRPr="001F514B" w:rsidRDefault="00F93F44" w:rsidP="00F93F44">
                  <w:pPr>
                    <w:pStyle w:val="TableText"/>
                    <w:jc w:val="center"/>
                    <w:rPr>
                      <w:sz w:val="16"/>
                      <w:szCs w:val="16"/>
                    </w:rPr>
                  </w:pPr>
                  <w:r w:rsidRPr="001F514B">
                    <w:rPr>
                      <w:sz w:val="16"/>
                      <w:szCs w:val="16"/>
                    </w:rPr>
                    <w:t>15</w:t>
                  </w:r>
                </w:p>
              </w:tc>
              <w:tc>
                <w:tcPr>
                  <w:tcW w:w="1434" w:type="dxa"/>
                </w:tcPr>
                <w:p w14:paraId="4217F5A7" w14:textId="77777777" w:rsidR="00F93F44" w:rsidRPr="001F514B" w:rsidRDefault="00F93F44" w:rsidP="00F93F44">
                  <w:pPr>
                    <w:pStyle w:val="TableText"/>
                    <w:jc w:val="center"/>
                    <w:rPr>
                      <w:sz w:val="16"/>
                      <w:szCs w:val="16"/>
                    </w:rPr>
                  </w:pPr>
                  <w:r w:rsidRPr="001F514B">
                    <w:rPr>
                      <w:sz w:val="16"/>
                      <w:szCs w:val="16"/>
                    </w:rPr>
                    <w:t>20</w:t>
                  </w:r>
                </w:p>
              </w:tc>
            </w:tr>
            <w:tr w:rsidR="00F93F44" w:rsidRPr="001F514B" w14:paraId="43838B17" w14:textId="77777777" w:rsidTr="00127F2E">
              <w:tc>
                <w:tcPr>
                  <w:tcW w:w="788" w:type="dxa"/>
                </w:tcPr>
                <w:p w14:paraId="75A2579B" w14:textId="77777777" w:rsidR="00F93F44" w:rsidRPr="001F514B" w:rsidRDefault="00F93F44" w:rsidP="00F93F44">
                  <w:pPr>
                    <w:pStyle w:val="TableText"/>
                    <w:rPr>
                      <w:rStyle w:val="TextBlue"/>
                      <w:sz w:val="16"/>
                    </w:rPr>
                  </w:pPr>
                  <w:r w:rsidRPr="001F514B">
                    <w:rPr>
                      <w:rStyle w:val="TextBlue"/>
                      <w:sz w:val="16"/>
                    </w:rPr>
                    <w:t>3</w:t>
                  </w:r>
                </w:p>
              </w:tc>
              <w:tc>
                <w:tcPr>
                  <w:tcW w:w="2828" w:type="dxa"/>
                </w:tcPr>
                <w:p w14:paraId="7007BD88" w14:textId="46402C93" w:rsidR="00F93F44" w:rsidRPr="001F514B" w:rsidRDefault="00F93F44" w:rsidP="00F93F44">
                  <w:pPr>
                    <w:pStyle w:val="TableText"/>
                    <w:rPr>
                      <w:sz w:val="16"/>
                      <w:szCs w:val="16"/>
                    </w:rPr>
                  </w:pPr>
                  <w:r w:rsidRPr="001F514B">
                    <w:rPr>
                      <w:sz w:val="16"/>
                      <w:szCs w:val="16"/>
                    </w:rPr>
                    <w:t>Structures that, because of their particular sensitivity to vibration, cannot be classified under lines 1 and 2 and are of great intrinsic value (</w:t>
                  </w:r>
                  <w:r w:rsidR="001F514B" w:rsidRPr="001F514B">
                    <w:rPr>
                      <w:sz w:val="16"/>
                      <w:szCs w:val="16"/>
                    </w:rPr>
                    <w:t>eg</w:t>
                  </w:r>
                  <w:r w:rsidRPr="001F514B">
                    <w:rPr>
                      <w:sz w:val="16"/>
                      <w:szCs w:val="16"/>
                    </w:rPr>
                    <w:t xml:space="preserve"> listed buildings)</w:t>
                  </w:r>
                </w:p>
              </w:tc>
              <w:tc>
                <w:tcPr>
                  <w:tcW w:w="848" w:type="dxa"/>
                </w:tcPr>
                <w:p w14:paraId="73FEFDB8" w14:textId="77777777" w:rsidR="00F93F44" w:rsidRPr="001F514B" w:rsidRDefault="00F93F44" w:rsidP="00F93F44">
                  <w:pPr>
                    <w:pStyle w:val="TableText"/>
                    <w:jc w:val="center"/>
                    <w:rPr>
                      <w:sz w:val="16"/>
                      <w:szCs w:val="16"/>
                    </w:rPr>
                  </w:pPr>
                  <w:r w:rsidRPr="001F514B">
                    <w:rPr>
                      <w:sz w:val="16"/>
                      <w:szCs w:val="16"/>
                    </w:rPr>
                    <w:t>3</w:t>
                  </w:r>
                </w:p>
              </w:tc>
              <w:tc>
                <w:tcPr>
                  <w:tcW w:w="990" w:type="dxa"/>
                </w:tcPr>
                <w:p w14:paraId="18586AAA" w14:textId="77777777" w:rsidR="00F93F44" w:rsidRPr="001F514B" w:rsidRDefault="00F93F44" w:rsidP="00F93F44">
                  <w:pPr>
                    <w:pStyle w:val="TableText"/>
                    <w:jc w:val="center"/>
                    <w:rPr>
                      <w:sz w:val="16"/>
                      <w:szCs w:val="16"/>
                    </w:rPr>
                  </w:pPr>
                  <w:r w:rsidRPr="001F514B">
                    <w:rPr>
                      <w:sz w:val="16"/>
                      <w:szCs w:val="16"/>
                    </w:rPr>
                    <w:t>3 to 8</w:t>
                  </w:r>
                </w:p>
              </w:tc>
              <w:tc>
                <w:tcPr>
                  <w:tcW w:w="994" w:type="dxa"/>
                </w:tcPr>
                <w:p w14:paraId="1300C81D" w14:textId="77777777" w:rsidR="00F93F44" w:rsidRPr="001F514B" w:rsidRDefault="00F93F44" w:rsidP="00F93F44">
                  <w:pPr>
                    <w:pStyle w:val="TableText"/>
                    <w:jc w:val="center"/>
                    <w:rPr>
                      <w:sz w:val="16"/>
                      <w:szCs w:val="16"/>
                    </w:rPr>
                  </w:pPr>
                  <w:r w:rsidRPr="001F514B">
                    <w:rPr>
                      <w:sz w:val="16"/>
                      <w:szCs w:val="16"/>
                    </w:rPr>
                    <w:t>8 to 10</w:t>
                  </w:r>
                </w:p>
              </w:tc>
              <w:tc>
                <w:tcPr>
                  <w:tcW w:w="1620" w:type="dxa"/>
                </w:tcPr>
                <w:p w14:paraId="2009B789" w14:textId="77777777" w:rsidR="00F93F44" w:rsidRPr="001F514B" w:rsidRDefault="00F93F44" w:rsidP="00F93F44">
                  <w:pPr>
                    <w:pStyle w:val="TableText"/>
                    <w:jc w:val="center"/>
                    <w:rPr>
                      <w:sz w:val="16"/>
                      <w:szCs w:val="16"/>
                    </w:rPr>
                  </w:pPr>
                  <w:r w:rsidRPr="001F514B">
                    <w:rPr>
                      <w:sz w:val="16"/>
                      <w:szCs w:val="16"/>
                    </w:rPr>
                    <w:t>8</w:t>
                  </w:r>
                </w:p>
              </w:tc>
              <w:tc>
                <w:tcPr>
                  <w:tcW w:w="1434" w:type="dxa"/>
                </w:tcPr>
                <w:p w14:paraId="2FD2C2AF" w14:textId="77777777" w:rsidR="00F93F44" w:rsidRPr="001F514B" w:rsidRDefault="00F93F44" w:rsidP="00F93F44">
                  <w:pPr>
                    <w:pStyle w:val="TableText"/>
                    <w:jc w:val="center"/>
                    <w:rPr>
                      <w:sz w:val="16"/>
                      <w:szCs w:val="16"/>
                    </w:rPr>
                  </w:pPr>
                  <w:r w:rsidRPr="001F514B">
                    <w:rPr>
                      <w:sz w:val="16"/>
                      <w:szCs w:val="16"/>
                    </w:rPr>
                    <w:t>20 (b)</w:t>
                  </w:r>
                </w:p>
              </w:tc>
            </w:tr>
          </w:tbl>
          <w:p w14:paraId="287BD131" w14:textId="77777777" w:rsidR="00F93F44" w:rsidRPr="001F514B" w:rsidRDefault="00F93F44" w:rsidP="00CA4121">
            <w:pPr>
              <w:pStyle w:val="TableText"/>
              <w:rPr>
                <w:color w:val="A4A2A4" w:themeColor="background2"/>
                <w:sz w:val="16"/>
              </w:rPr>
            </w:pPr>
            <w:r w:rsidRPr="001F514B">
              <w:rPr>
                <w:color w:val="A4A2A4" w:themeColor="background2"/>
                <w:sz w:val="16"/>
              </w:rPr>
              <w:t xml:space="preserve">Note: Even if guideline values as in line 1, columns 2 to 5, are complied with, minor damage cannot be excluded. </w:t>
            </w:r>
          </w:p>
          <w:p w14:paraId="3115047E" w14:textId="1BD2164A" w:rsidR="00F93F44" w:rsidRPr="001F514B" w:rsidRDefault="00CA4121" w:rsidP="00CA4121">
            <w:pPr>
              <w:pStyle w:val="TableText"/>
              <w:ind w:left="284" w:hanging="284"/>
              <w:rPr>
                <w:color w:val="A4A2A4" w:themeColor="background2"/>
                <w:sz w:val="16"/>
              </w:rPr>
            </w:pPr>
            <w:r w:rsidRPr="001F514B">
              <w:rPr>
                <w:color w:val="A4A2A4" w:themeColor="background2"/>
                <w:sz w:val="16"/>
              </w:rPr>
              <w:t>(a)</w:t>
            </w:r>
            <w:r w:rsidRPr="001F514B">
              <w:rPr>
                <w:color w:val="A4A2A4" w:themeColor="background2"/>
                <w:sz w:val="16"/>
              </w:rPr>
              <w:tab/>
            </w:r>
            <w:r w:rsidR="00F93F44" w:rsidRPr="001F514B">
              <w:rPr>
                <w:color w:val="A4A2A4" w:themeColor="background2"/>
                <w:sz w:val="16"/>
              </w:rPr>
              <w:t xml:space="preserve">At frequencies above 100 Hz, the guideline values for 100 Hz can be applied as minimum values. </w:t>
            </w:r>
          </w:p>
          <w:p w14:paraId="4BBCF2F0" w14:textId="51928F01" w:rsidR="00F93F44" w:rsidRPr="001F514B" w:rsidRDefault="00CA4121" w:rsidP="00CA4121">
            <w:pPr>
              <w:pStyle w:val="TableText"/>
              <w:ind w:left="284" w:hanging="284"/>
            </w:pPr>
            <w:r w:rsidRPr="001F514B">
              <w:rPr>
                <w:color w:val="A4A2A4" w:themeColor="background2"/>
                <w:sz w:val="16"/>
              </w:rPr>
              <w:t>(b)</w:t>
            </w:r>
            <w:r w:rsidRPr="001F514B">
              <w:rPr>
                <w:color w:val="A4A2A4" w:themeColor="background2"/>
                <w:sz w:val="16"/>
              </w:rPr>
              <w:tab/>
            </w:r>
            <w:r w:rsidR="00F93F44" w:rsidRPr="001F514B">
              <w:rPr>
                <w:color w:val="A4A2A4" w:themeColor="background2"/>
                <w:sz w:val="16"/>
              </w:rPr>
              <w:t>Paragraph 2 of 5.1.2 must be observed.</w:t>
            </w:r>
          </w:p>
        </w:tc>
        <w:tc>
          <w:tcPr>
            <w:tcW w:w="1104" w:type="dxa"/>
          </w:tcPr>
          <w:p w14:paraId="2AC0C7C4" w14:textId="77777777" w:rsidR="00F93F44" w:rsidRPr="001F514B" w:rsidRDefault="00F93F44" w:rsidP="00E84263">
            <w:pPr>
              <w:pStyle w:val="TableText"/>
              <w:rPr>
                <w:sz w:val="16"/>
                <w:szCs w:val="16"/>
              </w:rPr>
            </w:pPr>
          </w:p>
        </w:tc>
      </w:tr>
      <w:tr w:rsidR="0049397F" w:rsidRPr="001F514B" w14:paraId="208D0D3E" w14:textId="77777777" w:rsidTr="00127F2E">
        <w:trPr>
          <w:cantSplit/>
        </w:trPr>
        <w:tc>
          <w:tcPr>
            <w:tcW w:w="2835" w:type="dxa"/>
            <w:vMerge w:val="restart"/>
          </w:tcPr>
          <w:p w14:paraId="57C4A4B7" w14:textId="77777777" w:rsidR="0049397F" w:rsidRPr="001F514B" w:rsidRDefault="0049397F" w:rsidP="00E84263">
            <w:pPr>
              <w:pStyle w:val="TableText"/>
              <w:rPr>
                <w:sz w:val="16"/>
                <w:szCs w:val="16"/>
              </w:rPr>
            </w:pPr>
          </w:p>
        </w:tc>
        <w:tc>
          <w:tcPr>
            <w:tcW w:w="994" w:type="dxa"/>
          </w:tcPr>
          <w:p w14:paraId="2DEFF84B" w14:textId="7D6C13AB" w:rsidR="0049397F" w:rsidRPr="001F514B" w:rsidRDefault="0049397F" w:rsidP="00E84263">
            <w:pPr>
              <w:pStyle w:val="TableText"/>
              <w:rPr>
                <w:sz w:val="16"/>
                <w:szCs w:val="16"/>
              </w:rPr>
            </w:pPr>
          </w:p>
        </w:tc>
        <w:tc>
          <w:tcPr>
            <w:tcW w:w="9637" w:type="dxa"/>
          </w:tcPr>
          <w:p w14:paraId="254B57A3" w14:textId="477CAC43" w:rsidR="00EF08D5" w:rsidRPr="001F514B" w:rsidRDefault="00EF08D5" w:rsidP="004B79B3">
            <w:pPr>
              <w:pStyle w:val="TableText"/>
              <w:numPr>
                <w:ilvl w:val="0"/>
                <w:numId w:val="0"/>
              </w:numPr>
              <w:rPr>
                <w:sz w:val="16"/>
                <w:szCs w:val="16"/>
              </w:rPr>
            </w:pPr>
            <w:r w:rsidRPr="001F514B">
              <w:rPr>
                <w:sz w:val="16"/>
                <w:szCs w:val="16"/>
              </w:rPr>
              <w:t>Table 4 — Guideline values for vi, max, for evaluating the effects of long-term vibration on buildings</w:t>
            </w:r>
          </w:p>
          <w:tbl>
            <w:tblPr>
              <w:tblStyle w:val="RowMainTableStyle"/>
              <w:tblW w:w="5000" w:type="pct"/>
              <w:tblLayout w:type="fixed"/>
              <w:tblLook w:val="0420" w:firstRow="1" w:lastRow="0" w:firstColumn="0" w:lastColumn="0" w:noHBand="0" w:noVBand="1"/>
            </w:tblPr>
            <w:tblGrid>
              <w:gridCol w:w="769"/>
              <w:gridCol w:w="4120"/>
              <w:gridCol w:w="2267"/>
              <w:gridCol w:w="2345"/>
            </w:tblGrid>
            <w:tr w:rsidR="00E018DF" w:rsidRPr="001F514B" w14:paraId="2C66636D" w14:textId="77777777" w:rsidTr="00127F2E">
              <w:trPr>
                <w:cnfStyle w:val="100000000000" w:firstRow="1" w:lastRow="0" w:firstColumn="0" w:lastColumn="0" w:oddVBand="0" w:evenVBand="0" w:oddHBand="0" w:evenHBand="0" w:firstRowFirstColumn="0" w:firstRowLastColumn="0" w:lastRowFirstColumn="0" w:lastRowLastColumn="0"/>
              </w:trPr>
              <w:tc>
                <w:tcPr>
                  <w:tcW w:w="405" w:type="pct"/>
                </w:tcPr>
                <w:p w14:paraId="373605D7" w14:textId="66CA976A" w:rsidR="00E018DF" w:rsidRPr="001F514B" w:rsidRDefault="00E018DF" w:rsidP="00EF08D5">
                  <w:pPr>
                    <w:pStyle w:val="TableText"/>
                    <w:rPr>
                      <w:sz w:val="16"/>
                      <w:szCs w:val="16"/>
                    </w:rPr>
                  </w:pPr>
                </w:p>
              </w:tc>
              <w:tc>
                <w:tcPr>
                  <w:tcW w:w="2168" w:type="pct"/>
                </w:tcPr>
                <w:p w14:paraId="2E8AD8FB" w14:textId="17D92FFD" w:rsidR="00E018DF" w:rsidRPr="001F514B" w:rsidRDefault="00E018DF" w:rsidP="00EF08D5">
                  <w:pPr>
                    <w:pStyle w:val="TableText"/>
                    <w:numPr>
                      <w:ilvl w:val="0"/>
                      <w:numId w:val="0"/>
                    </w:numPr>
                    <w:rPr>
                      <w:sz w:val="16"/>
                      <w:szCs w:val="16"/>
                    </w:rPr>
                  </w:pPr>
                  <w:r w:rsidRPr="001F514B">
                    <w:rPr>
                      <w:sz w:val="16"/>
                      <w:szCs w:val="16"/>
                    </w:rPr>
                    <w:t>Type of building</w:t>
                  </w:r>
                </w:p>
              </w:tc>
              <w:tc>
                <w:tcPr>
                  <w:tcW w:w="2427" w:type="pct"/>
                  <w:gridSpan w:val="2"/>
                </w:tcPr>
                <w:p w14:paraId="1FB2E0CA" w14:textId="4226CB97" w:rsidR="00E018DF" w:rsidRPr="001F514B" w:rsidRDefault="00E018DF" w:rsidP="00EF08D5">
                  <w:pPr>
                    <w:pStyle w:val="TableText"/>
                    <w:numPr>
                      <w:ilvl w:val="0"/>
                      <w:numId w:val="0"/>
                    </w:numPr>
                    <w:rPr>
                      <w:sz w:val="16"/>
                      <w:szCs w:val="16"/>
                    </w:rPr>
                  </w:pPr>
                  <w:r w:rsidRPr="001F514B">
                    <w:rPr>
                      <w:color w:val="009CA6"/>
                      <w:sz w:val="16"/>
                      <w:szCs w:val="16"/>
                    </w:rPr>
                    <w:t>Guideline values for vi, max, in mm/s</w:t>
                  </w:r>
                </w:p>
              </w:tc>
            </w:tr>
            <w:tr w:rsidR="00E018DF" w:rsidRPr="001F514B" w14:paraId="4C00E047" w14:textId="77777777" w:rsidTr="00127F2E">
              <w:tc>
                <w:tcPr>
                  <w:tcW w:w="405" w:type="pct"/>
                  <w:tcBorders>
                    <w:top w:val="single" w:sz="12" w:space="0" w:color="009CA6" w:themeColor="accent2"/>
                    <w:right w:val="nil"/>
                  </w:tcBorders>
                </w:tcPr>
                <w:p w14:paraId="5CC64593" w14:textId="77777777" w:rsidR="00EF08D5" w:rsidRPr="001F514B" w:rsidRDefault="00EF08D5" w:rsidP="004B79B3">
                  <w:pPr>
                    <w:pStyle w:val="TableText"/>
                    <w:keepNext/>
                    <w:keepLines/>
                    <w:numPr>
                      <w:ilvl w:val="0"/>
                      <w:numId w:val="0"/>
                    </w:numPr>
                    <w:rPr>
                      <w:color w:val="009CA6"/>
                      <w:sz w:val="16"/>
                      <w:szCs w:val="16"/>
                    </w:rPr>
                  </w:pPr>
                </w:p>
              </w:tc>
              <w:tc>
                <w:tcPr>
                  <w:tcW w:w="2168" w:type="pct"/>
                  <w:tcBorders>
                    <w:top w:val="single" w:sz="12" w:space="0" w:color="009CA6" w:themeColor="accent2"/>
                    <w:left w:val="nil"/>
                  </w:tcBorders>
                </w:tcPr>
                <w:p w14:paraId="3D67FE15" w14:textId="77777777" w:rsidR="00EF08D5" w:rsidRPr="001F514B" w:rsidRDefault="00EF08D5" w:rsidP="004B79B3">
                  <w:pPr>
                    <w:pStyle w:val="TableText"/>
                    <w:keepNext/>
                    <w:keepLines/>
                    <w:numPr>
                      <w:ilvl w:val="0"/>
                      <w:numId w:val="0"/>
                    </w:numPr>
                    <w:rPr>
                      <w:color w:val="009CA6"/>
                      <w:sz w:val="16"/>
                      <w:szCs w:val="16"/>
                    </w:rPr>
                  </w:pPr>
                </w:p>
              </w:tc>
              <w:tc>
                <w:tcPr>
                  <w:tcW w:w="1193" w:type="pct"/>
                </w:tcPr>
                <w:p w14:paraId="3141EA6C" w14:textId="1106DCF4" w:rsidR="00EF08D5" w:rsidRPr="001F514B" w:rsidRDefault="00EF08D5" w:rsidP="004B79B3">
                  <w:pPr>
                    <w:pStyle w:val="TableText"/>
                    <w:keepNext/>
                    <w:keepLines/>
                    <w:numPr>
                      <w:ilvl w:val="0"/>
                      <w:numId w:val="0"/>
                    </w:numPr>
                    <w:rPr>
                      <w:color w:val="009CA6"/>
                      <w:sz w:val="16"/>
                      <w:szCs w:val="16"/>
                    </w:rPr>
                  </w:pPr>
                  <w:r w:rsidRPr="001F514B">
                    <w:rPr>
                      <w:color w:val="009CA6"/>
                      <w:sz w:val="16"/>
                      <w:szCs w:val="16"/>
                    </w:rPr>
                    <w:t>Topmost floor, horizontal direction, all frequencies</w:t>
                  </w:r>
                </w:p>
              </w:tc>
              <w:tc>
                <w:tcPr>
                  <w:tcW w:w="1234" w:type="pct"/>
                </w:tcPr>
                <w:p w14:paraId="598B31C3" w14:textId="3BF31311" w:rsidR="00EF08D5" w:rsidRPr="001F514B" w:rsidRDefault="00EF08D5" w:rsidP="004B79B3">
                  <w:pPr>
                    <w:pStyle w:val="TableText"/>
                    <w:keepNext/>
                    <w:keepLines/>
                    <w:numPr>
                      <w:ilvl w:val="0"/>
                      <w:numId w:val="0"/>
                    </w:numPr>
                    <w:rPr>
                      <w:color w:val="009CA6"/>
                      <w:sz w:val="16"/>
                      <w:szCs w:val="16"/>
                    </w:rPr>
                  </w:pPr>
                  <w:r w:rsidRPr="001F514B">
                    <w:rPr>
                      <w:color w:val="009CA6"/>
                      <w:sz w:val="16"/>
                      <w:szCs w:val="16"/>
                    </w:rPr>
                    <w:t>Floor slab, vertical direction, all frequencies</w:t>
                  </w:r>
                </w:p>
              </w:tc>
            </w:tr>
            <w:tr w:rsidR="00EF08D5" w:rsidRPr="001F514B" w14:paraId="52470E09" w14:textId="77777777" w:rsidTr="00127F2E">
              <w:tc>
                <w:tcPr>
                  <w:tcW w:w="405" w:type="pct"/>
                </w:tcPr>
                <w:p w14:paraId="27AE32A7" w14:textId="6BAA9346" w:rsidR="00E018DF" w:rsidRPr="001F514B" w:rsidRDefault="00E018DF" w:rsidP="00127F2E">
                  <w:pPr>
                    <w:pStyle w:val="TableText"/>
                    <w:keepNext/>
                    <w:keepLines/>
                    <w:numPr>
                      <w:ilvl w:val="0"/>
                      <w:numId w:val="0"/>
                    </w:numPr>
                    <w:rPr>
                      <w:rStyle w:val="TextBlue"/>
                    </w:rPr>
                  </w:pPr>
                  <w:r w:rsidRPr="001F514B">
                    <w:rPr>
                      <w:color w:val="009CA6"/>
                      <w:sz w:val="16"/>
                      <w:szCs w:val="16"/>
                    </w:rPr>
                    <w:t>Column</w:t>
                  </w:r>
                  <w:r w:rsidR="00127F2E" w:rsidRPr="001F514B">
                    <w:rPr>
                      <w:color w:val="009CA6"/>
                      <w:sz w:val="16"/>
                      <w:szCs w:val="16"/>
                    </w:rPr>
                    <w:br/>
                  </w:r>
                  <w:r w:rsidRPr="001F514B">
                    <w:rPr>
                      <w:rStyle w:val="TextBlue"/>
                      <w:sz w:val="16"/>
                    </w:rPr>
                    <w:t>Line</w:t>
                  </w:r>
                </w:p>
              </w:tc>
              <w:tc>
                <w:tcPr>
                  <w:tcW w:w="2168" w:type="pct"/>
                </w:tcPr>
                <w:p w14:paraId="60D9E8DD" w14:textId="381B7AC9" w:rsidR="00EF08D5" w:rsidRPr="001F514B" w:rsidRDefault="00EF08D5" w:rsidP="004B79B3">
                  <w:pPr>
                    <w:pStyle w:val="TableText"/>
                    <w:keepNext/>
                    <w:keepLines/>
                    <w:numPr>
                      <w:ilvl w:val="0"/>
                      <w:numId w:val="0"/>
                    </w:numPr>
                    <w:jc w:val="center"/>
                    <w:rPr>
                      <w:color w:val="009CA6"/>
                      <w:sz w:val="16"/>
                      <w:szCs w:val="16"/>
                    </w:rPr>
                  </w:pPr>
                  <w:r w:rsidRPr="001F514B">
                    <w:rPr>
                      <w:color w:val="009CA6"/>
                      <w:sz w:val="16"/>
                      <w:szCs w:val="16"/>
                    </w:rPr>
                    <w:t>1</w:t>
                  </w:r>
                </w:p>
              </w:tc>
              <w:tc>
                <w:tcPr>
                  <w:tcW w:w="1193" w:type="pct"/>
                </w:tcPr>
                <w:p w14:paraId="2EBCDD5D" w14:textId="14E56E7D" w:rsidR="00EF08D5" w:rsidRPr="001F514B" w:rsidRDefault="00EF08D5" w:rsidP="004B79B3">
                  <w:pPr>
                    <w:pStyle w:val="TableText"/>
                    <w:keepNext/>
                    <w:keepLines/>
                    <w:numPr>
                      <w:ilvl w:val="0"/>
                      <w:numId w:val="0"/>
                    </w:numPr>
                    <w:jc w:val="center"/>
                    <w:rPr>
                      <w:color w:val="009CA6"/>
                      <w:sz w:val="16"/>
                      <w:szCs w:val="16"/>
                    </w:rPr>
                  </w:pPr>
                  <w:r w:rsidRPr="001F514B">
                    <w:rPr>
                      <w:color w:val="009CA6"/>
                      <w:sz w:val="16"/>
                      <w:szCs w:val="16"/>
                    </w:rPr>
                    <w:t>2</w:t>
                  </w:r>
                </w:p>
              </w:tc>
              <w:tc>
                <w:tcPr>
                  <w:tcW w:w="1234" w:type="pct"/>
                </w:tcPr>
                <w:p w14:paraId="22C748F8" w14:textId="726561FB" w:rsidR="00EF08D5" w:rsidRPr="001F514B" w:rsidRDefault="00EF08D5" w:rsidP="004B79B3">
                  <w:pPr>
                    <w:pStyle w:val="TableText"/>
                    <w:keepNext/>
                    <w:keepLines/>
                    <w:numPr>
                      <w:ilvl w:val="0"/>
                      <w:numId w:val="0"/>
                    </w:numPr>
                    <w:jc w:val="center"/>
                    <w:rPr>
                      <w:color w:val="009CA6"/>
                      <w:sz w:val="16"/>
                      <w:szCs w:val="16"/>
                    </w:rPr>
                  </w:pPr>
                  <w:r w:rsidRPr="001F514B">
                    <w:rPr>
                      <w:color w:val="009CA6"/>
                      <w:sz w:val="16"/>
                      <w:szCs w:val="16"/>
                    </w:rPr>
                    <w:t>3</w:t>
                  </w:r>
                </w:p>
              </w:tc>
            </w:tr>
            <w:tr w:rsidR="00EF08D5" w:rsidRPr="001F514B" w14:paraId="5DBFBD13" w14:textId="77777777" w:rsidTr="00127F2E">
              <w:tc>
                <w:tcPr>
                  <w:tcW w:w="405" w:type="pct"/>
                </w:tcPr>
                <w:p w14:paraId="6F010F5B" w14:textId="139A05E8" w:rsidR="00EF08D5" w:rsidRPr="001F514B" w:rsidRDefault="00EF08D5" w:rsidP="00EF08D5">
                  <w:pPr>
                    <w:pStyle w:val="TableText"/>
                    <w:rPr>
                      <w:rStyle w:val="TextBlue"/>
                      <w:sz w:val="16"/>
                    </w:rPr>
                  </w:pPr>
                  <w:r w:rsidRPr="001F514B">
                    <w:rPr>
                      <w:rStyle w:val="TextBlue"/>
                      <w:sz w:val="16"/>
                    </w:rPr>
                    <w:t>1</w:t>
                  </w:r>
                </w:p>
              </w:tc>
              <w:tc>
                <w:tcPr>
                  <w:tcW w:w="2168" w:type="pct"/>
                </w:tcPr>
                <w:p w14:paraId="16B71032" w14:textId="1350E12F" w:rsidR="00EF08D5" w:rsidRPr="001F514B" w:rsidRDefault="00E018DF" w:rsidP="00E018DF">
                  <w:pPr>
                    <w:pStyle w:val="TableText"/>
                    <w:rPr>
                      <w:sz w:val="16"/>
                      <w:szCs w:val="16"/>
                    </w:rPr>
                  </w:pPr>
                  <w:r w:rsidRPr="001F514B">
                    <w:rPr>
                      <w:sz w:val="16"/>
                      <w:szCs w:val="16"/>
                    </w:rPr>
                    <w:t>Buildings used for commercial purposes, industrial buildings, and buildings of similar design</w:t>
                  </w:r>
                </w:p>
              </w:tc>
              <w:tc>
                <w:tcPr>
                  <w:tcW w:w="1193" w:type="pct"/>
                </w:tcPr>
                <w:p w14:paraId="6ED85BF2" w14:textId="38236EA3" w:rsidR="00EF08D5" w:rsidRPr="001F514B" w:rsidRDefault="00E018DF" w:rsidP="00EF08D5">
                  <w:pPr>
                    <w:pStyle w:val="TableText"/>
                    <w:jc w:val="center"/>
                    <w:rPr>
                      <w:sz w:val="16"/>
                      <w:szCs w:val="16"/>
                    </w:rPr>
                  </w:pPr>
                  <w:r w:rsidRPr="001F514B">
                    <w:rPr>
                      <w:sz w:val="16"/>
                      <w:szCs w:val="16"/>
                    </w:rPr>
                    <w:t>10</w:t>
                  </w:r>
                </w:p>
              </w:tc>
              <w:tc>
                <w:tcPr>
                  <w:tcW w:w="1234" w:type="pct"/>
                </w:tcPr>
                <w:p w14:paraId="07F504A4" w14:textId="6BE03623" w:rsidR="00EF08D5" w:rsidRPr="001F514B" w:rsidRDefault="00E018DF" w:rsidP="00EF08D5">
                  <w:pPr>
                    <w:pStyle w:val="TableText"/>
                    <w:jc w:val="center"/>
                    <w:rPr>
                      <w:sz w:val="16"/>
                      <w:szCs w:val="16"/>
                    </w:rPr>
                  </w:pPr>
                  <w:r w:rsidRPr="001F514B">
                    <w:rPr>
                      <w:sz w:val="16"/>
                      <w:szCs w:val="16"/>
                    </w:rPr>
                    <w:t>10</w:t>
                  </w:r>
                </w:p>
              </w:tc>
            </w:tr>
            <w:tr w:rsidR="00EF08D5" w:rsidRPr="001F514B" w14:paraId="39D55E2B" w14:textId="77777777" w:rsidTr="00127F2E">
              <w:tc>
                <w:tcPr>
                  <w:tcW w:w="405" w:type="pct"/>
                </w:tcPr>
                <w:p w14:paraId="1FC57645" w14:textId="031430AE" w:rsidR="00EF08D5" w:rsidRPr="001F514B" w:rsidRDefault="00EF08D5" w:rsidP="00EF08D5">
                  <w:pPr>
                    <w:pStyle w:val="TableText"/>
                    <w:rPr>
                      <w:rStyle w:val="TextBlue"/>
                      <w:sz w:val="16"/>
                    </w:rPr>
                  </w:pPr>
                  <w:r w:rsidRPr="001F514B">
                    <w:rPr>
                      <w:rStyle w:val="TextBlue"/>
                      <w:sz w:val="16"/>
                    </w:rPr>
                    <w:t>2</w:t>
                  </w:r>
                </w:p>
              </w:tc>
              <w:tc>
                <w:tcPr>
                  <w:tcW w:w="2168" w:type="pct"/>
                </w:tcPr>
                <w:p w14:paraId="7556EBE9" w14:textId="74A22901" w:rsidR="00EF08D5" w:rsidRPr="001F514B" w:rsidRDefault="00E018DF" w:rsidP="00E018DF">
                  <w:pPr>
                    <w:pStyle w:val="TableText"/>
                    <w:rPr>
                      <w:sz w:val="16"/>
                      <w:szCs w:val="16"/>
                    </w:rPr>
                  </w:pPr>
                  <w:r w:rsidRPr="001F514B">
                    <w:rPr>
                      <w:sz w:val="16"/>
                      <w:szCs w:val="16"/>
                    </w:rPr>
                    <w:t>Residential buildings and buildings of similar design and/or occupancy</w:t>
                  </w:r>
                </w:p>
              </w:tc>
              <w:tc>
                <w:tcPr>
                  <w:tcW w:w="1193" w:type="pct"/>
                </w:tcPr>
                <w:p w14:paraId="72432D0E" w14:textId="0C68B036" w:rsidR="00EF08D5" w:rsidRPr="001F514B" w:rsidRDefault="00E018DF" w:rsidP="00EF08D5">
                  <w:pPr>
                    <w:pStyle w:val="TableText"/>
                    <w:jc w:val="center"/>
                    <w:rPr>
                      <w:sz w:val="16"/>
                      <w:szCs w:val="16"/>
                    </w:rPr>
                  </w:pPr>
                  <w:r w:rsidRPr="001F514B">
                    <w:rPr>
                      <w:sz w:val="16"/>
                      <w:szCs w:val="16"/>
                    </w:rPr>
                    <w:t>5</w:t>
                  </w:r>
                </w:p>
              </w:tc>
              <w:tc>
                <w:tcPr>
                  <w:tcW w:w="1234" w:type="pct"/>
                </w:tcPr>
                <w:p w14:paraId="22A5485A" w14:textId="5B869155" w:rsidR="00EF08D5" w:rsidRPr="001F514B" w:rsidRDefault="00E018DF" w:rsidP="00EF08D5">
                  <w:pPr>
                    <w:pStyle w:val="TableText"/>
                    <w:jc w:val="center"/>
                    <w:rPr>
                      <w:sz w:val="16"/>
                      <w:szCs w:val="16"/>
                    </w:rPr>
                  </w:pPr>
                  <w:r w:rsidRPr="001F514B">
                    <w:rPr>
                      <w:sz w:val="16"/>
                      <w:szCs w:val="16"/>
                    </w:rPr>
                    <w:t>10</w:t>
                  </w:r>
                </w:p>
              </w:tc>
            </w:tr>
            <w:tr w:rsidR="00EF08D5" w:rsidRPr="001F514B" w14:paraId="7BBE4C23" w14:textId="77777777" w:rsidTr="00127F2E">
              <w:tc>
                <w:tcPr>
                  <w:tcW w:w="405" w:type="pct"/>
                </w:tcPr>
                <w:p w14:paraId="498A574F" w14:textId="1C76D328" w:rsidR="00EF08D5" w:rsidRPr="001F514B" w:rsidRDefault="00EF08D5" w:rsidP="00EF08D5">
                  <w:pPr>
                    <w:pStyle w:val="TableText"/>
                    <w:rPr>
                      <w:rStyle w:val="TextBlue"/>
                      <w:sz w:val="16"/>
                    </w:rPr>
                  </w:pPr>
                  <w:r w:rsidRPr="001F514B">
                    <w:rPr>
                      <w:rStyle w:val="TextBlue"/>
                      <w:sz w:val="16"/>
                    </w:rPr>
                    <w:t>3</w:t>
                  </w:r>
                </w:p>
              </w:tc>
              <w:tc>
                <w:tcPr>
                  <w:tcW w:w="2168" w:type="pct"/>
                </w:tcPr>
                <w:p w14:paraId="5B445AAC" w14:textId="550F79BD" w:rsidR="00EF08D5" w:rsidRPr="001F514B" w:rsidRDefault="00E018DF" w:rsidP="00E018DF">
                  <w:pPr>
                    <w:pStyle w:val="TableText"/>
                    <w:rPr>
                      <w:sz w:val="16"/>
                      <w:szCs w:val="16"/>
                    </w:rPr>
                  </w:pPr>
                  <w:r w:rsidRPr="001F514B">
                    <w:rPr>
                      <w:sz w:val="16"/>
                      <w:szCs w:val="16"/>
                    </w:rPr>
                    <w:t>Structures that, because of their particular sensitivity to vibration, cannot be classified under lines 1 and 2 and are of great intrinsic value (</w:t>
                  </w:r>
                  <w:r w:rsidR="001F514B" w:rsidRPr="001F514B">
                    <w:rPr>
                      <w:sz w:val="16"/>
                      <w:szCs w:val="16"/>
                    </w:rPr>
                    <w:t>eg</w:t>
                  </w:r>
                  <w:r w:rsidRPr="001F514B">
                    <w:rPr>
                      <w:sz w:val="16"/>
                      <w:szCs w:val="16"/>
                    </w:rPr>
                    <w:t xml:space="preserve"> listed buildings)</w:t>
                  </w:r>
                </w:p>
              </w:tc>
              <w:tc>
                <w:tcPr>
                  <w:tcW w:w="1193" w:type="pct"/>
                </w:tcPr>
                <w:p w14:paraId="0FB44D76" w14:textId="01B89537" w:rsidR="00EF08D5" w:rsidRPr="001F514B" w:rsidRDefault="00E018DF" w:rsidP="00EF08D5">
                  <w:pPr>
                    <w:pStyle w:val="TableText"/>
                    <w:jc w:val="center"/>
                    <w:rPr>
                      <w:sz w:val="16"/>
                      <w:szCs w:val="16"/>
                    </w:rPr>
                  </w:pPr>
                  <w:r w:rsidRPr="001F514B">
                    <w:rPr>
                      <w:sz w:val="16"/>
                      <w:szCs w:val="16"/>
                    </w:rPr>
                    <w:t>2.5</w:t>
                  </w:r>
                </w:p>
              </w:tc>
              <w:tc>
                <w:tcPr>
                  <w:tcW w:w="1234" w:type="pct"/>
                </w:tcPr>
                <w:p w14:paraId="5CC873D3" w14:textId="380F8C5E" w:rsidR="00EF08D5" w:rsidRPr="001F514B" w:rsidRDefault="00E018DF" w:rsidP="00EF08D5">
                  <w:pPr>
                    <w:pStyle w:val="TableText"/>
                    <w:jc w:val="center"/>
                    <w:rPr>
                      <w:sz w:val="16"/>
                      <w:szCs w:val="16"/>
                    </w:rPr>
                  </w:pPr>
                  <w:r w:rsidRPr="001F514B">
                    <w:rPr>
                      <w:sz w:val="16"/>
                      <w:szCs w:val="16"/>
                    </w:rPr>
                    <w:t>10</w:t>
                  </w:r>
                  <w:r w:rsidR="00511938" w:rsidRPr="001F514B">
                    <w:rPr>
                      <w:sz w:val="16"/>
                      <w:szCs w:val="16"/>
                    </w:rPr>
                    <w:t xml:space="preserve"> </w:t>
                  </w:r>
                  <w:r w:rsidRPr="001F514B">
                    <w:rPr>
                      <w:sz w:val="16"/>
                      <w:szCs w:val="16"/>
                    </w:rPr>
                    <w:t>(a)</w:t>
                  </w:r>
                </w:p>
                <w:p w14:paraId="685764AE" w14:textId="1E0E888F" w:rsidR="00E018DF" w:rsidRPr="001F514B" w:rsidRDefault="00E018DF" w:rsidP="00EF08D5">
                  <w:pPr>
                    <w:pStyle w:val="TableText"/>
                    <w:jc w:val="center"/>
                    <w:rPr>
                      <w:sz w:val="16"/>
                      <w:szCs w:val="16"/>
                    </w:rPr>
                  </w:pPr>
                </w:p>
              </w:tc>
            </w:tr>
          </w:tbl>
          <w:p w14:paraId="196ED300" w14:textId="74DC57AB" w:rsidR="00EF08D5" w:rsidRPr="001F514B" w:rsidRDefault="00E018DF" w:rsidP="004B79B3">
            <w:pPr>
              <w:pStyle w:val="TableText"/>
              <w:numPr>
                <w:ilvl w:val="0"/>
                <w:numId w:val="0"/>
              </w:numPr>
              <w:rPr>
                <w:color w:val="A4A2A4" w:themeColor="background2"/>
                <w:sz w:val="16"/>
                <w:szCs w:val="16"/>
              </w:rPr>
            </w:pPr>
            <w:r w:rsidRPr="001F514B">
              <w:rPr>
                <w:color w:val="A4A2A4" w:themeColor="background2"/>
                <w:sz w:val="16"/>
                <w:szCs w:val="16"/>
              </w:rPr>
              <w:t>Note: Even if guideline values as in line 1, column 2, are complied with, minor damage cannot be ruled out</w:t>
            </w:r>
            <w:r w:rsidR="00127F2E" w:rsidRPr="001F514B">
              <w:rPr>
                <w:color w:val="A4A2A4" w:themeColor="background2"/>
                <w:sz w:val="16"/>
                <w:szCs w:val="16"/>
              </w:rPr>
              <w:t>.</w:t>
            </w:r>
          </w:p>
          <w:p w14:paraId="6A1519BA" w14:textId="194B5718" w:rsidR="00EF08D5" w:rsidRPr="001F514B" w:rsidRDefault="00511938" w:rsidP="00CA4121">
            <w:pPr>
              <w:pStyle w:val="TableText"/>
              <w:numPr>
                <w:ilvl w:val="0"/>
                <w:numId w:val="0"/>
              </w:numPr>
              <w:ind w:left="284" w:hanging="284"/>
              <w:rPr>
                <w:sz w:val="16"/>
                <w:szCs w:val="16"/>
              </w:rPr>
            </w:pPr>
            <w:r w:rsidRPr="001F514B">
              <w:rPr>
                <w:color w:val="A4A2A4" w:themeColor="background2"/>
                <w:sz w:val="16"/>
                <w:szCs w:val="16"/>
              </w:rPr>
              <w:t>(a</w:t>
            </w:r>
            <w:r w:rsidR="00CA4121" w:rsidRPr="001F514B">
              <w:rPr>
                <w:color w:val="A4A2A4" w:themeColor="background2"/>
                <w:sz w:val="16"/>
                <w:szCs w:val="16"/>
              </w:rPr>
              <w:t>)</w:t>
            </w:r>
            <w:r w:rsidR="00CA4121" w:rsidRPr="001F514B">
              <w:rPr>
                <w:color w:val="A4A2A4" w:themeColor="background2"/>
                <w:sz w:val="16"/>
                <w:szCs w:val="16"/>
              </w:rPr>
              <w:tab/>
              <w:t xml:space="preserve">Section </w:t>
            </w:r>
            <w:r w:rsidRPr="001F514B">
              <w:rPr>
                <w:color w:val="A4A2A4" w:themeColor="background2"/>
                <w:sz w:val="16"/>
                <w:szCs w:val="16"/>
              </w:rPr>
              <w:t>6.1.2 must be observed</w:t>
            </w:r>
            <w:r w:rsidR="00127F2E" w:rsidRPr="001F514B">
              <w:rPr>
                <w:color w:val="A4A2A4" w:themeColor="background2"/>
                <w:sz w:val="16"/>
                <w:szCs w:val="16"/>
              </w:rPr>
              <w:t>.</w:t>
            </w:r>
          </w:p>
        </w:tc>
        <w:tc>
          <w:tcPr>
            <w:tcW w:w="1104" w:type="dxa"/>
          </w:tcPr>
          <w:p w14:paraId="4688F586" w14:textId="7912D230" w:rsidR="0049397F" w:rsidRPr="001F514B" w:rsidRDefault="0049397F" w:rsidP="00E84263">
            <w:pPr>
              <w:pStyle w:val="TableText"/>
              <w:rPr>
                <w:sz w:val="16"/>
                <w:szCs w:val="16"/>
              </w:rPr>
            </w:pPr>
            <w:r w:rsidRPr="001F514B">
              <w:rPr>
                <w:sz w:val="16"/>
                <w:szCs w:val="16"/>
              </w:rPr>
              <w:t>Construction</w:t>
            </w:r>
          </w:p>
        </w:tc>
      </w:tr>
      <w:tr w:rsidR="0049397F" w:rsidRPr="001F514B" w14:paraId="0ECD5121" w14:textId="77777777" w:rsidTr="00127F2E">
        <w:tc>
          <w:tcPr>
            <w:tcW w:w="2835" w:type="dxa"/>
            <w:vMerge/>
          </w:tcPr>
          <w:p w14:paraId="05EB6630" w14:textId="77777777" w:rsidR="0049397F" w:rsidRPr="001F514B" w:rsidRDefault="0049397F" w:rsidP="00E84263">
            <w:pPr>
              <w:pStyle w:val="TableText"/>
              <w:rPr>
                <w:sz w:val="16"/>
                <w:szCs w:val="16"/>
              </w:rPr>
            </w:pPr>
          </w:p>
        </w:tc>
        <w:tc>
          <w:tcPr>
            <w:tcW w:w="994" w:type="dxa"/>
          </w:tcPr>
          <w:p w14:paraId="32BBFBFB" w14:textId="77777777" w:rsidR="0049397F" w:rsidRPr="001F514B" w:rsidRDefault="0049397F" w:rsidP="00E84263">
            <w:pPr>
              <w:pStyle w:val="TableText"/>
              <w:rPr>
                <w:sz w:val="16"/>
                <w:szCs w:val="16"/>
              </w:rPr>
            </w:pPr>
            <w:r w:rsidRPr="001F514B">
              <w:rPr>
                <w:sz w:val="16"/>
                <w:szCs w:val="16"/>
              </w:rPr>
              <w:t>NV10</w:t>
            </w:r>
          </w:p>
        </w:tc>
        <w:tc>
          <w:tcPr>
            <w:tcW w:w="9637" w:type="dxa"/>
          </w:tcPr>
          <w:p w14:paraId="7CDF3C24" w14:textId="7C242AE0" w:rsidR="0049397F" w:rsidRPr="001F514B" w:rsidRDefault="001C283F" w:rsidP="00B8233D">
            <w:pPr>
              <w:pStyle w:val="TextAqua"/>
              <w:rPr>
                <w:sz w:val="16"/>
                <w:szCs w:val="16"/>
              </w:rPr>
            </w:pPr>
            <w:r w:rsidRPr="001F514B">
              <w:rPr>
                <w:sz w:val="16"/>
                <w:szCs w:val="16"/>
              </w:rPr>
              <w:t xml:space="preserve">Minimise </w:t>
            </w:r>
            <w:r w:rsidR="0049397F" w:rsidRPr="001F514B">
              <w:rPr>
                <w:sz w:val="16"/>
                <w:szCs w:val="16"/>
              </w:rPr>
              <w:t xml:space="preserve">impacts from ground-borne (internal) noise </w:t>
            </w:r>
          </w:p>
          <w:p w14:paraId="1B131A48" w14:textId="77777777" w:rsidR="0049397F" w:rsidRPr="001F514B" w:rsidRDefault="0049397F" w:rsidP="00E84263">
            <w:pPr>
              <w:pStyle w:val="TableText"/>
              <w:rPr>
                <w:sz w:val="16"/>
                <w:szCs w:val="16"/>
              </w:rPr>
            </w:pPr>
            <w:r w:rsidRPr="001F514B">
              <w:rPr>
                <w:sz w:val="16"/>
                <w:szCs w:val="16"/>
              </w:rPr>
              <w:t>Implement management actions in consultation with potentially affected land owners to protect amenity at residences where the following ground borne noise guideline targets based on Section 4.2 of the New South Wales Interim Construction Noise Guidelines are exceeded during construction.</w:t>
            </w:r>
          </w:p>
          <w:tbl>
            <w:tblPr>
              <w:tblStyle w:val="RowMainTableStyle"/>
              <w:tblW w:w="0" w:type="auto"/>
              <w:tblLayout w:type="fixed"/>
              <w:tblLook w:val="0420" w:firstRow="1" w:lastRow="0" w:firstColumn="0" w:lastColumn="0" w:noHBand="0" w:noVBand="1"/>
            </w:tblPr>
            <w:tblGrid>
              <w:gridCol w:w="2467"/>
              <w:gridCol w:w="6775"/>
            </w:tblGrid>
            <w:tr w:rsidR="0049397F" w:rsidRPr="001F514B" w14:paraId="5B917CF0" w14:textId="77777777" w:rsidTr="00127F2E">
              <w:trPr>
                <w:cnfStyle w:val="100000000000" w:firstRow="1" w:lastRow="0" w:firstColumn="0" w:lastColumn="0" w:oddVBand="0" w:evenVBand="0" w:oddHBand="0" w:evenHBand="0" w:firstRowFirstColumn="0" w:firstRowLastColumn="0" w:lastRowFirstColumn="0" w:lastRowLastColumn="0"/>
              </w:trPr>
              <w:tc>
                <w:tcPr>
                  <w:tcW w:w="2467" w:type="dxa"/>
                </w:tcPr>
                <w:p w14:paraId="692CCDC4" w14:textId="77777777" w:rsidR="0049397F" w:rsidRPr="001F514B" w:rsidRDefault="0049397F" w:rsidP="000D7D61">
                  <w:pPr>
                    <w:pStyle w:val="TableText"/>
                    <w:rPr>
                      <w:sz w:val="16"/>
                      <w:szCs w:val="16"/>
                    </w:rPr>
                  </w:pPr>
                  <w:r w:rsidRPr="001F514B">
                    <w:rPr>
                      <w:sz w:val="16"/>
                      <w:szCs w:val="16"/>
                    </w:rPr>
                    <w:t>Time of Day</w:t>
                  </w:r>
                </w:p>
              </w:tc>
              <w:tc>
                <w:tcPr>
                  <w:tcW w:w="6775" w:type="dxa"/>
                </w:tcPr>
                <w:p w14:paraId="76DEC752" w14:textId="77777777" w:rsidR="0049397F" w:rsidRPr="001F514B" w:rsidRDefault="0049397F" w:rsidP="005E7863">
                  <w:pPr>
                    <w:pStyle w:val="TableText"/>
                    <w:jc w:val="center"/>
                    <w:rPr>
                      <w:sz w:val="16"/>
                      <w:szCs w:val="16"/>
                    </w:rPr>
                  </w:pPr>
                  <w:r w:rsidRPr="001F514B">
                    <w:rPr>
                      <w:sz w:val="16"/>
                      <w:szCs w:val="16"/>
                    </w:rPr>
                    <w:t>Internal noise level measured at the centre of the most affected habitable room</w:t>
                  </w:r>
                </w:p>
              </w:tc>
            </w:tr>
            <w:tr w:rsidR="0049397F" w:rsidRPr="001F514B" w14:paraId="4BA1D767" w14:textId="77777777" w:rsidTr="00127F2E">
              <w:tc>
                <w:tcPr>
                  <w:tcW w:w="2467" w:type="dxa"/>
                </w:tcPr>
                <w:p w14:paraId="7772EF9B" w14:textId="53D57F6D" w:rsidR="0049397F" w:rsidRPr="001F514B" w:rsidRDefault="0049397F" w:rsidP="000D7D61">
                  <w:pPr>
                    <w:pStyle w:val="TableText"/>
                    <w:rPr>
                      <w:sz w:val="16"/>
                      <w:szCs w:val="16"/>
                    </w:rPr>
                  </w:pPr>
                  <w:r w:rsidRPr="001F514B">
                    <w:rPr>
                      <w:sz w:val="16"/>
                      <w:szCs w:val="16"/>
                    </w:rPr>
                    <w:t>Evening (6</w:t>
                  </w:r>
                  <w:r w:rsidR="00127F2E" w:rsidRPr="001F514B">
                    <w:rPr>
                      <w:sz w:val="16"/>
                      <w:szCs w:val="16"/>
                    </w:rPr>
                    <w:t> </w:t>
                  </w:r>
                  <w:r w:rsidRPr="001F514B">
                    <w:rPr>
                      <w:sz w:val="16"/>
                      <w:szCs w:val="16"/>
                    </w:rPr>
                    <w:t>pm to 10</w:t>
                  </w:r>
                  <w:r w:rsidR="00127F2E" w:rsidRPr="001F514B">
                    <w:rPr>
                      <w:sz w:val="16"/>
                      <w:szCs w:val="16"/>
                    </w:rPr>
                    <w:t> </w:t>
                  </w:r>
                  <w:r w:rsidRPr="001F514B">
                    <w:rPr>
                      <w:sz w:val="16"/>
                      <w:szCs w:val="16"/>
                    </w:rPr>
                    <w:t>pm)</w:t>
                  </w:r>
                </w:p>
              </w:tc>
              <w:tc>
                <w:tcPr>
                  <w:tcW w:w="6775" w:type="dxa"/>
                </w:tcPr>
                <w:p w14:paraId="0F5F0725" w14:textId="22A9390B" w:rsidR="0049397F" w:rsidRPr="001F514B" w:rsidRDefault="0049397F" w:rsidP="005E7863">
                  <w:pPr>
                    <w:pStyle w:val="TableText"/>
                    <w:jc w:val="center"/>
                    <w:rPr>
                      <w:sz w:val="16"/>
                      <w:szCs w:val="16"/>
                    </w:rPr>
                  </w:pPr>
                  <w:r w:rsidRPr="001F514B">
                    <w:rPr>
                      <w:sz w:val="16"/>
                      <w:szCs w:val="16"/>
                    </w:rPr>
                    <w:t>L</w:t>
                  </w:r>
                  <w:r w:rsidRPr="001F514B">
                    <w:rPr>
                      <w:sz w:val="16"/>
                      <w:szCs w:val="16"/>
                      <w:vertAlign w:val="subscript"/>
                    </w:rPr>
                    <w:t>Aeq(15 minute)</w:t>
                  </w:r>
                  <w:r w:rsidRPr="001F514B">
                    <w:rPr>
                      <w:sz w:val="16"/>
                      <w:szCs w:val="16"/>
                    </w:rPr>
                    <w:t xml:space="preserve"> = 40</w:t>
                  </w:r>
                  <w:r w:rsidR="00127F2E" w:rsidRPr="001F514B">
                    <w:rPr>
                      <w:sz w:val="16"/>
                      <w:szCs w:val="16"/>
                    </w:rPr>
                    <w:t> </w:t>
                  </w:r>
                  <w:r w:rsidRPr="001F514B">
                    <w:rPr>
                      <w:sz w:val="16"/>
                      <w:szCs w:val="16"/>
                    </w:rPr>
                    <w:t>dBA</w:t>
                  </w:r>
                </w:p>
              </w:tc>
            </w:tr>
            <w:tr w:rsidR="0049397F" w:rsidRPr="001F514B" w14:paraId="786F29AF" w14:textId="77777777" w:rsidTr="00127F2E">
              <w:tc>
                <w:tcPr>
                  <w:tcW w:w="2467" w:type="dxa"/>
                </w:tcPr>
                <w:p w14:paraId="1AD176C4" w14:textId="25A19CF5" w:rsidR="0049397F" w:rsidRPr="001F514B" w:rsidRDefault="0049397F" w:rsidP="000D7D61">
                  <w:pPr>
                    <w:pStyle w:val="TableText"/>
                    <w:rPr>
                      <w:sz w:val="16"/>
                      <w:szCs w:val="16"/>
                    </w:rPr>
                  </w:pPr>
                  <w:r w:rsidRPr="001F514B">
                    <w:rPr>
                      <w:sz w:val="16"/>
                      <w:szCs w:val="16"/>
                    </w:rPr>
                    <w:t>Night (10</w:t>
                  </w:r>
                  <w:r w:rsidR="00127F2E" w:rsidRPr="001F514B">
                    <w:rPr>
                      <w:sz w:val="16"/>
                      <w:szCs w:val="16"/>
                    </w:rPr>
                    <w:t> </w:t>
                  </w:r>
                  <w:r w:rsidRPr="001F514B">
                    <w:rPr>
                      <w:sz w:val="16"/>
                      <w:szCs w:val="16"/>
                    </w:rPr>
                    <w:t>pm to 6</w:t>
                  </w:r>
                  <w:r w:rsidR="00127F2E" w:rsidRPr="001F514B">
                    <w:rPr>
                      <w:sz w:val="16"/>
                      <w:szCs w:val="16"/>
                    </w:rPr>
                    <w:t> </w:t>
                  </w:r>
                  <w:r w:rsidRPr="001F514B">
                    <w:rPr>
                      <w:sz w:val="16"/>
                      <w:szCs w:val="16"/>
                    </w:rPr>
                    <w:t>am)</w:t>
                  </w:r>
                </w:p>
              </w:tc>
              <w:tc>
                <w:tcPr>
                  <w:tcW w:w="6775" w:type="dxa"/>
                </w:tcPr>
                <w:p w14:paraId="70C609B4" w14:textId="36832D7D" w:rsidR="0049397F" w:rsidRPr="001F514B" w:rsidRDefault="0049397F" w:rsidP="005E7863">
                  <w:pPr>
                    <w:pStyle w:val="TableText"/>
                    <w:jc w:val="center"/>
                    <w:rPr>
                      <w:sz w:val="16"/>
                      <w:szCs w:val="16"/>
                    </w:rPr>
                  </w:pPr>
                  <w:r w:rsidRPr="001F514B">
                    <w:rPr>
                      <w:sz w:val="16"/>
                      <w:szCs w:val="16"/>
                    </w:rPr>
                    <w:t>L</w:t>
                  </w:r>
                  <w:r w:rsidRPr="001F514B">
                    <w:rPr>
                      <w:sz w:val="16"/>
                      <w:szCs w:val="16"/>
                      <w:vertAlign w:val="subscript"/>
                    </w:rPr>
                    <w:t>Aeq(15 minute)</w:t>
                  </w:r>
                  <w:r w:rsidRPr="001F514B">
                    <w:rPr>
                      <w:sz w:val="16"/>
                      <w:szCs w:val="16"/>
                    </w:rPr>
                    <w:t xml:space="preserve"> = 35</w:t>
                  </w:r>
                  <w:r w:rsidR="00127F2E" w:rsidRPr="001F514B">
                    <w:rPr>
                      <w:sz w:val="16"/>
                      <w:szCs w:val="16"/>
                    </w:rPr>
                    <w:t> </w:t>
                  </w:r>
                  <w:r w:rsidRPr="001F514B">
                    <w:rPr>
                      <w:sz w:val="16"/>
                      <w:szCs w:val="16"/>
                    </w:rPr>
                    <w:t>dBA</w:t>
                  </w:r>
                </w:p>
              </w:tc>
            </w:tr>
          </w:tbl>
          <w:p w14:paraId="318F69F9" w14:textId="77777777" w:rsidR="0049397F" w:rsidRPr="001F514B" w:rsidRDefault="0049397F" w:rsidP="00CA4121">
            <w:pPr>
              <w:pStyle w:val="TableText"/>
              <w:rPr>
                <w:color w:val="A4A2A4" w:themeColor="background2"/>
                <w:sz w:val="16"/>
              </w:rPr>
            </w:pPr>
            <w:r w:rsidRPr="001F514B">
              <w:rPr>
                <w:color w:val="A4A2A4" w:themeColor="background2"/>
                <w:sz w:val="16"/>
              </w:rPr>
              <w:t>Notes</w:t>
            </w:r>
          </w:p>
          <w:p w14:paraId="65E143C1" w14:textId="44342BDA" w:rsidR="0049397F" w:rsidRPr="001F514B" w:rsidRDefault="00CA4121" w:rsidP="00CA4121">
            <w:pPr>
              <w:pStyle w:val="TableText"/>
              <w:ind w:left="284" w:hanging="284"/>
              <w:rPr>
                <w:color w:val="A4A2A4" w:themeColor="background2"/>
                <w:sz w:val="16"/>
              </w:rPr>
            </w:pPr>
            <w:r w:rsidRPr="001F514B">
              <w:rPr>
                <w:color w:val="A4A2A4" w:themeColor="background2"/>
                <w:sz w:val="16"/>
              </w:rPr>
              <w:t>1</w:t>
            </w:r>
            <w:r w:rsidRPr="001F514B">
              <w:rPr>
                <w:color w:val="A4A2A4" w:themeColor="background2"/>
                <w:sz w:val="16"/>
              </w:rPr>
              <w:tab/>
            </w:r>
            <w:r w:rsidR="0049397F" w:rsidRPr="001F514B">
              <w:rPr>
                <w:color w:val="A4A2A4" w:themeColor="background2"/>
                <w:sz w:val="16"/>
              </w:rPr>
              <w:t>Levels are only applicable when ground borne noise levels are higher than airborne noise levels.</w:t>
            </w:r>
          </w:p>
          <w:p w14:paraId="70BE9D07" w14:textId="369655E3" w:rsidR="0049397F" w:rsidRPr="001F514B" w:rsidRDefault="00CA4121" w:rsidP="00CA4121">
            <w:pPr>
              <w:pStyle w:val="TableText"/>
              <w:ind w:left="284" w:hanging="284"/>
            </w:pPr>
            <w:r w:rsidRPr="001F514B">
              <w:rPr>
                <w:color w:val="A4A2A4" w:themeColor="background2"/>
                <w:sz w:val="16"/>
              </w:rPr>
              <w:t>2</w:t>
            </w:r>
            <w:r w:rsidRPr="001F514B">
              <w:rPr>
                <w:color w:val="A4A2A4" w:themeColor="background2"/>
                <w:sz w:val="16"/>
              </w:rPr>
              <w:tab/>
            </w:r>
            <w:r w:rsidR="0049397F" w:rsidRPr="001F514B">
              <w:rPr>
                <w:color w:val="A4A2A4" w:themeColor="background2"/>
                <w:sz w:val="16"/>
              </w:rPr>
              <w:t>Management actions include community consultation to determine acceptable level of disruption and provision of respite accommodation in some circumstances.</w:t>
            </w:r>
          </w:p>
        </w:tc>
        <w:tc>
          <w:tcPr>
            <w:tcW w:w="1104" w:type="dxa"/>
          </w:tcPr>
          <w:p w14:paraId="5B9B155F" w14:textId="310E712D" w:rsidR="0049397F" w:rsidRPr="001F514B" w:rsidRDefault="0049397F" w:rsidP="00E84263">
            <w:pPr>
              <w:pStyle w:val="TableText"/>
              <w:rPr>
                <w:sz w:val="16"/>
                <w:szCs w:val="16"/>
              </w:rPr>
            </w:pPr>
            <w:r w:rsidRPr="001F514B">
              <w:rPr>
                <w:sz w:val="16"/>
                <w:szCs w:val="16"/>
              </w:rPr>
              <w:t>Construction</w:t>
            </w:r>
          </w:p>
        </w:tc>
      </w:tr>
      <w:tr w:rsidR="0049397F" w:rsidRPr="001F514B" w14:paraId="72BF41A4" w14:textId="77777777" w:rsidTr="00127F2E">
        <w:trPr>
          <w:trHeight w:val="3646"/>
        </w:trPr>
        <w:tc>
          <w:tcPr>
            <w:tcW w:w="2835" w:type="dxa"/>
            <w:vMerge/>
            <w:tcBorders>
              <w:bottom w:val="nil"/>
            </w:tcBorders>
          </w:tcPr>
          <w:p w14:paraId="2CF8172A" w14:textId="77777777" w:rsidR="0049397F" w:rsidRPr="001F514B" w:rsidRDefault="0049397F" w:rsidP="00E84263">
            <w:pPr>
              <w:pStyle w:val="TableText"/>
              <w:rPr>
                <w:sz w:val="16"/>
                <w:szCs w:val="16"/>
              </w:rPr>
            </w:pPr>
          </w:p>
        </w:tc>
        <w:tc>
          <w:tcPr>
            <w:tcW w:w="994" w:type="dxa"/>
          </w:tcPr>
          <w:p w14:paraId="449D5EE7" w14:textId="77777777" w:rsidR="0049397F" w:rsidRPr="001F514B" w:rsidRDefault="0049397F" w:rsidP="00CA4121">
            <w:pPr>
              <w:pStyle w:val="TableText"/>
              <w:keepNext/>
              <w:keepLines/>
              <w:rPr>
                <w:sz w:val="16"/>
                <w:szCs w:val="16"/>
              </w:rPr>
            </w:pPr>
            <w:r w:rsidRPr="001F514B">
              <w:rPr>
                <w:sz w:val="16"/>
                <w:szCs w:val="16"/>
              </w:rPr>
              <w:t>NV11</w:t>
            </w:r>
          </w:p>
        </w:tc>
        <w:tc>
          <w:tcPr>
            <w:tcW w:w="9637" w:type="dxa"/>
          </w:tcPr>
          <w:p w14:paraId="0168B274" w14:textId="128DD1B5" w:rsidR="0049397F" w:rsidRPr="001F514B" w:rsidRDefault="001C283F" w:rsidP="00CA4121">
            <w:pPr>
              <w:pStyle w:val="TextAqua"/>
              <w:keepNext/>
              <w:keepLines/>
              <w:rPr>
                <w:sz w:val="16"/>
                <w:szCs w:val="16"/>
              </w:rPr>
            </w:pPr>
            <w:r w:rsidRPr="001F514B">
              <w:rPr>
                <w:sz w:val="16"/>
                <w:szCs w:val="16"/>
              </w:rPr>
              <w:t xml:space="preserve">Minimise </w:t>
            </w:r>
            <w:r w:rsidR="0049397F" w:rsidRPr="001F514B">
              <w:rPr>
                <w:sz w:val="16"/>
                <w:szCs w:val="16"/>
              </w:rPr>
              <w:t>amenity impacts from blast vibration</w:t>
            </w:r>
          </w:p>
          <w:p w14:paraId="2892D054" w14:textId="77777777" w:rsidR="0049397F" w:rsidRPr="001F514B" w:rsidRDefault="0049397F" w:rsidP="00CA4121">
            <w:pPr>
              <w:pStyle w:val="TableText"/>
              <w:keepNext/>
              <w:keepLines/>
              <w:rPr>
                <w:sz w:val="16"/>
                <w:szCs w:val="16"/>
              </w:rPr>
            </w:pPr>
            <w:r w:rsidRPr="001F514B">
              <w:rPr>
                <w:sz w:val="16"/>
                <w:szCs w:val="16"/>
              </w:rPr>
              <w:t>Implement management actions if the following vibration values are not achieved. Blasting activities must comply with Australian Standard AS2187.2-2006, Explosives – Storage and use Part 2 – Use of explosives for all blasting.</w:t>
            </w:r>
          </w:p>
          <w:tbl>
            <w:tblPr>
              <w:tblStyle w:val="RowMainTableStyle"/>
              <w:tblW w:w="0" w:type="auto"/>
              <w:tblLayout w:type="fixed"/>
              <w:tblLook w:val="0420" w:firstRow="1" w:lastRow="0" w:firstColumn="0" w:lastColumn="0" w:noHBand="0" w:noVBand="1"/>
            </w:tblPr>
            <w:tblGrid>
              <w:gridCol w:w="2790"/>
              <w:gridCol w:w="1714"/>
              <w:gridCol w:w="4998"/>
            </w:tblGrid>
            <w:tr w:rsidR="0049397F" w:rsidRPr="001F514B" w14:paraId="0CEE8283" w14:textId="77777777" w:rsidTr="00127F2E">
              <w:trPr>
                <w:cnfStyle w:val="100000000000" w:firstRow="1" w:lastRow="0" w:firstColumn="0" w:lastColumn="0" w:oddVBand="0" w:evenVBand="0" w:oddHBand="0" w:evenHBand="0" w:firstRowFirstColumn="0" w:firstRowLastColumn="0" w:lastRowFirstColumn="0" w:lastRowLastColumn="0"/>
              </w:trPr>
              <w:tc>
                <w:tcPr>
                  <w:tcW w:w="2790" w:type="dxa"/>
                </w:tcPr>
                <w:p w14:paraId="008E8CA3" w14:textId="561A462A" w:rsidR="0049397F" w:rsidRPr="001F514B" w:rsidRDefault="0049397F" w:rsidP="00CA4121">
                  <w:pPr>
                    <w:pStyle w:val="TableText"/>
                    <w:rPr>
                      <w:sz w:val="16"/>
                      <w:szCs w:val="16"/>
                    </w:rPr>
                  </w:pPr>
                  <w:r w:rsidRPr="001F514B">
                    <w:rPr>
                      <w:sz w:val="16"/>
                      <w:szCs w:val="16"/>
                    </w:rPr>
                    <w:t>Category</w:t>
                  </w:r>
                  <w:r w:rsidRPr="001F514B">
                    <w:rPr>
                      <w:sz w:val="16"/>
                      <w:szCs w:val="16"/>
                    </w:rPr>
                    <w:br/>
                    <w:t>(as defined in AS 2187.2-2006)</w:t>
                  </w:r>
                </w:p>
              </w:tc>
              <w:tc>
                <w:tcPr>
                  <w:tcW w:w="1714" w:type="dxa"/>
                </w:tcPr>
                <w:p w14:paraId="77B5F87E" w14:textId="4EB06E47" w:rsidR="0049397F" w:rsidRPr="001F514B" w:rsidRDefault="0049397F" w:rsidP="00CA4121">
                  <w:pPr>
                    <w:pStyle w:val="TableText"/>
                    <w:rPr>
                      <w:sz w:val="16"/>
                      <w:szCs w:val="16"/>
                    </w:rPr>
                  </w:pPr>
                  <w:r w:rsidRPr="001F514B">
                    <w:rPr>
                      <w:sz w:val="16"/>
                      <w:szCs w:val="16"/>
                    </w:rPr>
                    <w:t>Type of blasting</w:t>
                  </w:r>
                  <w:r w:rsidR="00127F2E" w:rsidRPr="001F514B">
                    <w:rPr>
                      <w:sz w:val="16"/>
                      <w:szCs w:val="16"/>
                    </w:rPr>
                    <w:t> </w:t>
                  </w:r>
                  <w:r w:rsidRPr="001F514B">
                    <w:rPr>
                      <w:sz w:val="16"/>
                      <w:szCs w:val="16"/>
                    </w:rPr>
                    <w:t>operations</w:t>
                  </w:r>
                </w:p>
              </w:tc>
              <w:tc>
                <w:tcPr>
                  <w:tcW w:w="4998" w:type="dxa"/>
                </w:tcPr>
                <w:p w14:paraId="1B0AEB38" w14:textId="2337EDEF" w:rsidR="0049397F" w:rsidRPr="001F514B" w:rsidRDefault="0049397F" w:rsidP="00CA4121">
                  <w:pPr>
                    <w:pStyle w:val="TableText"/>
                    <w:rPr>
                      <w:sz w:val="16"/>
                      <w:szCs w:val="16"/>
                    </w:rPr>
                  </w:pPr>
                  <w:r w:rsidRPr="001F514B">
                    <w:rPr>
                      <w:sz w:val="16"/>
                      <w:szCs w:val="16"/>
                    </w:rPr>
                    <w:t>Peak component particle velocity</w:t>
                  </w:r>
                  <w:r w:rsidR="00127F2E" w:rsidRPr="001F514B">
                    <w:rPr>
                      <w:sz w:val="16"/>
                      <w:szCs w:val="16"/>
                    </w:rPr>
                    <w:br/>
                  </w:r>
                  <w:r w:rsidRPr="001F514B">
                    <w:rPr>
                      <w:sz w:val="16"/>
                      <w:szCs w:val="16"/>
                    </w:rPr>
                    <w:t>(mm/s)</w:t>
                  </w:r>
                </w:p>
              </w:tc>
            </w:tr>
            <w:tr w:rsidR="0049397F" w:rsidRPr="001F514B" w14:paraId="1E150BB5" w14:textId="77777777" w:rsidTr="00127F2E">
              <w:tc>
                <w:tcPr>
                  <w:tcW w:w="2790" w:type="dxa"/>
                </w:tcPr>
                <w:p w14:paraId="351193C9" w14:textId="77777777" w:rsidR="0049397F" w:rsidRPr="001F514B" w:rsidRDefault="0049397F" w:rsidP="00CA4121">
                  <w:pPr>
                    <w:pStyle w:val="TableText"/>
                    <w:keepNext/>
                    <w:keepLines/>
                    <w:rPr>
                      <w:sz w:val="16"/>
                      <w:szCs w:val="16"/>
                    </w:rPr>
                  </w:pPr>
                  <w:r w:rsidRPr="001F514B">
                    <w:rPr>
                      <w:sz w:val="16"/>
                      <w:szCs w:val="16"/>
                    </w:rPr>
                    <w:t>Sensitive site</w:t>
                  </w:r>
                </w:p>
              </w:tc>
              <w:tc>
                <w:tcPr>
                  <w:tcW w:w="1714" w:type="dxa"/>
                </w:tcPr>
                <w:p w14:paraId="7E5F68B2" w14:textId="77777777" w:rsidR="0049397F" w:rsidRPr="001F514B" w:rsidRDefault="0049397F" w:rsidP="00CA4121">
                  <w:pPr>
                    <w:pStyle w:val="TableText"/>
                    <w:keepNext/>
                    <w:keepLines/>
                    <w:rPr>
                      <w:sz w:val="16"/>
                      <w:szCs w:val="16"/>
                    </w:rPr>
                  </w:pPr>
                  <w:r w:rsidRPr="001F514B">
                    <w:rPr>
                      <w:sz w:val="16"/>
                      <w:szCs w:val="16"/>
                    </w:rPr>
                    <w:t>More than 20 blasts</w:t>
                  </w:r>
                </w:p>
              </w:tc>
              <w:tc>
                <w:tcPr>
                  <w:tcW w:w="4998" w:type="dxa"/>
                </w:tcPr>
                <w:p w14:paraId="2D407D56" w14:textId="5ECCF84D" w:rsidR="0049397F" w:rsidRPr="001F514B" w:rsidRDefault="0049397F" w:rsidP="00127F2E">
                  <w:pPr>
                    <w:pStyle w:val="TableText"/>
                    <w:keepNext/>
                    <w:keepLines/>
                    <w:rPr>
                      <w:sz w:val="16"/>
                      <w:szCs w:val="16"/>
                    </w:rPr>
                  </w:pPr>
                  <w:r w:rsidRPr="001F514B">
                    <w:rPr>
                      <w:sz w:val="16"/>
                      <w:szCs w:val="16"/>
                    </w:rPr>
                    <w:t>5</w:t>
                  </w:r>
                  <w:r w:rsidR="00CA4121" w:rsidRPr="001F514B">
                    <w:rPr>
                      <w:sz w:val="16"/>
                      <w:szCs w:val="16"/>
                    </w:rPr>
                    <w:t> </w:t>
                  </w:r>
                  <w:r w:rsidRPr="001F514B">
                    <w:rPr>
                      <w:sz w:val="16"/>
                      <w:szCs w:val="16"/>
                    </w:rPr>
                    <w:t>mm/s for 95% blasts per year</w:t>
                  </w:r>
                  <w:r w:rsidR="00127F2E" w:rsidRPr="001F514B">
                    <w:rPr>
                      <w:sz w:val="16"/>
                      <w:szCs w:val="16"/>
                    </w:rPr>
                    <w:br/>
                  </w:r>
                  <w:r w:rsidRPr="001F514B">
                    <w:rPr>
                      <w:sz w:val="16"/>
                      <w:szCs w:val="16"/>
                    </w:rPr>
                    <w:t>10</w:t>
                  </w:r>
                  <w:r w:rsidR="00CA4121" w:rsidRPr="001F514B">
                    <w:rPr>
                      <w:sz w:val="16"/>
                      <w:szCs w:val="16"/>
                    </w:rPr>
                    <w:t> </w:t>
                  </w:r>
                  <w:r w:rsidRPr="001F514B">
                    <w:rPr>
                      <w:sz w:val="16"/>
                      <w:szCs w:val="16"/>
                    </w:rPr>
                    <w:t>mm/s maximum (unless by agreement with occupier)</w:t>
                  </w:r>
                </w:p>
              </w:tc>
            </w:tr>
            <w:tr w:rsidR="0049397F" w:rsidRPr="001F514B" w14:paraId="7A0A76CB" w14:textId="77777777" w:rsidTr="00127F2E">
              <w:tc>
                <w:tcPr>
                  <w:tcW w:w="2790" w:type="dxa"/>
                </w:tcPr>
                <w:p w14:paraId="6991A360" w14:textId="77777777" w:rsidR="0049397F" w:rsidRPr="001F514B" w:rsidRDefault="0049397F" w:rsidP="00CA4121">
                  <w:pPr>
                    <w:pStyle w:val="TableText"/>
                    <w:keepNext/>
                    <w:keepLines/>
                    <w:rPr>
                      <w:sz w:val="16"/>
                      <w:szCs w:val="16"/>
                    </w:rPr>
                  </w:pPr>
                  <w:r w:rsidRPr="001F514B">
                    <w:rPr>
                      <w:sz w:val="16"/>
                      <w:szCs w:val="16"/>
                    </w:rPr>
                    <w:t>Sensitive site</w:t>
                  </w:r>
                </w:p>
              </w:tc>
              <w:tc>
                <w:tcPr>
                  <w:tcW w:w="1714" w:type="dxa"/>
                </w:tcPr>
                <w:p w14:paraId="133599EE" w14:textId="77777777" w:rsidR="0049397F" w:rsidRPr="001F514B" w:rsidRDefault="0049397F" w:rsidP="00CA4121">
                  <w:pPr>
                    <w:pStyle w:val="TableText"/>
                    <w:keepNext/>
                    <w:keepLines/>
                    <w:rPr>
                      <w:sz w:val="16"/>
                      <w:szCs w:val="16"/>
                    </w:rPr>
                  </w:pPr>
                  <w:r w:rsidRPr="001F514B">
                    <w:rPr>
                      <w:sz w:val="16"/>
                      <w:szCs w:val="16"/>
                    </w:rPr>
                    <w:t>Less than 20 blasts</w:t>
                  </w:r>
                </w:p>
              </w:tc>
              <w:tc>
                <w:tcPr>
                  <w:tcW w:w="4998" w:type="dxa"/>
                </w:tcPr>
                <w:p w14:paraId="0A5F0333" w14:textId="19ECAC5F" w:rsidR="0049397F" w:rsidRPr="001F514B" w:rsidRDefault="0049397F" w:rsidP="00CA4121">
                  <w:pPr>
                    <w:pStyle w:val="TableText"/>
                    <w:keepNext/>
                    <w:keepLines/>
                    <w:rPr>
                      <w:sz w:val="16"/>
                      <w:szCs w:val="16"/>
                    </w:rPr>
                  </w:pPr>
                  <w:r w:rsidRPr="001F514B">
                    <w:rPr>
                      <w:sz w:val="16"/>
                      <w:szCs w:val="16"/>
                    </w:rPr>
                    <w:t>10</w:t>
                  </w:r>
                  <w:r w:rsidR="00CA4121" w:rsidRPr="001F514B">
                    <w:rPr>
                      <w:sz w:val="16"/>
                      <w:szCs w:val="16"/>
                    </w:rPr>
                    <w:t> </w:t>
                  </w:r>
                  <w:r w:rsidRPr="001F514B">
                    <w:rPr>
                      <w:sz w:val="16"/>
                      <w:szCs w:val="16"/>
                    </w:rPr>
                    <w:t xml:space="preserve">mm/s maximum (unless by agreement with occupier) </w:t>
                  </w:r>
                </w:p>
              </w:tc>
            </w:tr>
            <w:tr w:rsidR="0049397F" w:rsidRPr="001F514B" w14:paraId="7C09879D" w14:textId="77777777" w:rsidTr="00127F2E">
              <w:tc>
                <w:tcPr>
                  <w:tcW w:w="2790" w:type="dxa"/>
                </w:tcPr>
                <w:p w14:paraId="7E7C3D95" w14:textId="77777777" w:rsidR="0049397F" w:rsidRPr="001F514B" w:rsidRDefault="0049397F" w:rsidP="00CA4121">
                  <w:pPr>
                    <w:pStyle w:val="TableText"/>
                    <w:keepNext/>
                    <w:keepLines/>
                    <w:rPr>
                      <w:sz w:val="16"/>
                      <w:szCs w:val="16"/>
                    </w:rPr>
                  </w:pPr>
                  <w:r w:rsidRPr="001F514B">
                    <w:rPr>
                      <w:sz w:val="16"/>
                      <w:szCs w:val="16"/>
                    </w:rPr>
                    <w:t>Non-sensitive site (with occupants)</w:t>
                  </w:r>
                </w:p>
              </w:tc>
              <w:tc>
                <w:tcPr>
                  <w:tcW w:w="1714" w:type="dxa"/>
                </w:tcPr>
                <w:p w14:paraId="7F53766F" w14:textId="77777777" w:rsidR="0049397F" w:rsidRPr="001F514B" w:rsidRDefault="0049397F" w:rsidP="00CA4121">
                  <w:pPr>
                    <w:pStyle w:val="TableText"/>
                    <w:keepNext/>
                    <w:keepLines/>
                    <w:rPr>
                      <w:sz w:val="16"/>
                      <w:szCs w:val="16"/>
                    </w:rPr>
                  </w:pPr>
                  <w:r w:rsidRPr="001F514B">
                    <w:rPr>
                      <w:sz w:val="16"/>
                      <w:szCs w:val="16"/>
                    </w:rPr>
                    <w:t>All blasting</w:t>
                  </w:r>
                </w:p>
              </w:tc>
              <w:tc>
                <w:tcPr>
                  <w:tcW w:w="4998" w:type="dxa"/>
                </w:tcPr>
                <w:p w14:paraId="3FF38386" w14:textId="525026DD" w:rsidR="0049397F" w:rsidRPr="001F514B" w:rsidRDefault="0049397F" w:rsidP="00CA4121">
                  <w:pPr>
                    <w:pStyle w:val="TableText"/>
                    <w:keepNext/>
                    <w:keepLines/>
                    <w:rPr>
                      <w:sz w:val="16"/>
                      <w:szCs w:val="16"/>
                    </w:rPr>
                  </w:pPr>
                  <w:r w:rsidRPr="001F514B">
                    <w:rPr>
                      <w:sz w:val="16"/>
                      <w:szCs w:val="16"/>
                    </w:rPr>
                    <w:t>25</w:t>
                  </w:r>
                  <w:r w:rsidR="00CA4121" w:rsidRPr="001F514B">
                    <w:rPr>
                      <w:sz w:val="16"/>
                      <w:szCs w:val="16"/>
                    </w:rPr>
                    <w:t> </w:t>
                  </w:r>
                  <w:r w:rsidRPr="001F514B">
                    <w:rPr>
                      <w:sz w:val="16"/>
                      <w:szCs w:val="16"/>
                    </w:rPr>
                    <w:t xml:space="preserve">mm/s maximum value (unless by agreement with occupier). </w:t>
                  </w:r>
                </w:p>
              </w:tc>
            </w:tr>
            <w:tr w:rsidR="0049397F" w:rsidRPr="001F514B" w14:paraId="3A173565" w14:textId="77777777" w:rsidTr="00127F2E">
              <w:tc>
                <w:tcPr>
                  <w:tcW w:w="2790" w:type="dxa"/>
                </w:tcPr>
                <w:p w14:paraId="14A48D5F" w14:textId="77777777" w:rsidR="0049397F" w:rsidRPr="001F514B" w:rsidRDefault="0049397F" w:rsidP="00CA4121">
                  <w:pPr>
                    <w:pStyle w:val="TableText"/>
                    <w:keepNext/>
                    <w:keepLines/>
                    <w:rPr>
                      <w:sz w:val="16"/>
                      <w:szCs w:val="16"/>
                    </w:rPr>
                  </w:pPr>
                  <w:r w:rsidRPr="001F514B">
                    <w:rPr>
                      <w:sz w:val="16"/>
                      <w:szCs w:val="16"/>
                    </w:rPr>
                    <w:t>Scientific equipment</w:t>
                  </w:r>
                </w:p>
              </w:tc>
              <w:tc>
                <w:tcPr>
                  <w:tcW w:w="1714" w:type="dxa"/>
                </w:tcPr>
                <w:p w14:paraId="07D02864" w14:textId="77777777" w:rsidR="0049397F" w:rsidRPr="001F514B" w:rsidRDefault="0049397F" w:rsidP="00CA4121">
                  <w:pPr>
                    <w:pStyle w:val="TableText"/>
                    <w:keepNext/>
                    <w:keepLines/>
                    <w:rPr>
                      <w:sz w:val="16"/>
                      <w:szCs w:val="16"/>
                    </w:rPr>
                  </w:pPr>
                  <w:r w:rsidRPr="001F514B">
                    <w:rPr>
                      <w:sz w:val="16"/>
                      <w:szCs w:val="16"/>
                    </w:rPr>
                    <w:t>All blasting</w:t>
                  </w:r>
                </w:p>
              </w:tc>
              <w:tc>
                <w:tcPr>
                  <w:tcW w:w="4998" w:type="dxa"/>
                </w:tcPr>
                <w:p w14:paraId="57AA449E" w14:textId="062ACE65" w:rsidR="0049397F" w:rsidRPr="001F514B" w:rsidRDefault="0049397F" w:rsidP="00CA4121">
                  <w:pPr>
                    <w:pStyle w:val="TableText"/>
                    <w:keepNext/>
                    <w:keepLines/>
                    <w:rPr>
                      <w:sz w:val="16"/>
                      <w:szCs w:val="16"/>
                    </w:rPr>
                  </w:pPr>
                  <w:r w:rsidRPr="001F514B">
                    <w:rPr>
                      <w:sz w:val="16"/>
                      <w:szCs w:val="16"/>
                    </w:rPr>
                    <w:t>Existing ambient levels or ASHRAE VC Standards (as defined in the 2015 handbook) (whichever is the higher) or manufacturers equipment levels (unless by agreement with occupier)</w:t>
                  </w:r>
                </w:p>
              </w:tc>
            </w:tr>
          </w:tbl>
          <w:p w14:paraId="644EAA0B" w14:textId="1F9CDE73" w:rsidR="0049397F" w:rsidRPr="001F514B" w:rsidRDefault="0049397F" w:rsidP="00127F2E">
            <w:pPr>
              <w:pStyle w:val="TableText"/>
              <w:spacing w:before="0" w:after="0"/>
            </w:pPr>
          </w:p>
        </w:tc>
        <w:tc>
          <w:tcPr>
            <w:tcW w:w="1104" w:type="dxa"/>
          </w:tcPr>
          <w:p w14:paraId="38DE57F1" w14:textId="77777777" w:rsidR="0049397F" w:rsidRPr="001F514B" w:rsidRDefault="0049397F" w:rsidP="00E84263">
            <w:pPr>
              <w:pStyle w:val="TableText"/>
              <w:rPr>
                <w:sz w:val="16"/>
                <w:szCs w:val="16"/>
              </w:rPr>
            </w:pPr>
          </w:p>
        </w:tc>
      </w:tr>
      <w:tr w:rsidR="00CA4121" w:rsidRPr="001F514B" w14:paraId="74BA9670" w14:textId="77777777" w:rsidTr="00960956">
        <w:trPr>
          <w:trHeight w:val="3709"/>
        </w:trPr>
        <w:tc>
          <w:tcPr>
            <w:tcW w:w="2835" w:type="dxa"/>
            <w:tcBorders>
              <w:top w:val="nil"/>
              <w:bottom w:val="nil"/>
            </w:tcBorders>
          </w:tcPr>
          <w:p w14:paraId="60AC0F18" w14:textId="77777777" w:rsidR="00CA4121" w:rsidRPr="001F514B" w:rsidRDefault="00CA4121" w:rsidP="00E84263">
            <w:pPr>
              <w:pStyle w:val="TableText"/>
              <w:rPr>
                <w:sz w:val="16"/>
                <w:szCs w:val="16"/>
              </w:rPr>
            </w:pPr>
          </w:p>
        </w:tc>
        <w:tc>
          <w:tcPr>
            <w:tcW w:w="994" w:type="dxa"/>
          </w:tcPr>
          <w:p w14:paraId="43CBECFA" w14:textId="77777777" w:rsidR="00CA4121" w:rsidRPr="001F514B" w:rsidRDefault="00CA4121" w:rsidP="00E84263">
            <w:pPr>
              <w:pStyle w:val="TableText"/>
              <w:rPr>
                <w:sz w:val="16"/>
                <w:szCs w:val="16"/>
              </w:rPr>
            </w:pPr>
            <w:r w:rsidRPr="001F514B">
              <w:rPr>
                <w:sz w:val="16"/>
                <w:szCs w:val="16"/>
              </w:rPr>
              <w:t>NV12</w:t>
            </w:r>
          </w:p>
        </w:tc>
        <w:tc>
          <w:tcPr>
            <w:tcW w:w="9637" w:type="dxa"/>
          </w:tcPr>
          <w:p w14:paraId="174E715D" w14:textId="65B2C9D2" w:rsidR="00CA4121" w:rsidRPr="001F514B" w:rsidRDefault="00CA4121" w:rsidP="00B8233D">
            <w:pPr>
              <w:pStyle w:val="TextAqua"/>
              <w:rPr>
                <w:sz w:val="16"/>
                <w:szCs w:val="16"/>
              </w:rPr>
            </w:pPr>
            <w:r w:rsidRPr="001F514B">
              <w:rPr>
                <w:sz w:val="16"/>
                <w:szCs w:val="16"/>
              </w:rPr>
              <w:t>Minimise amenity impacts from blast overpressure</w:t>
            </w:r>
          </w:p>
          <w:p w14:paraId="375FB5E2" w14:textId="77777777" w:rsidR="00CA4121" w:rsidRPr="001F514B" w:rsidRDefault="00CA4121" w:rsidP="00E84263">
            <w:pPr>
              <w:pStyle w:val="TableText"/>
              <w:rPr>
                <w:sz w:val="16"/>
                <w:szCs w:val="16"/>
              </w:rPr>
            </w:pPr>
            <w:r w:rsidRPr="001F514B">
              <w:rPr>
                <w:sz w:val="16"/>
                <w:szCs w:val="16"/>
              </w:rPr>
              <w:t>Implement management actions if the following overpressure values are not achieved. Blasting activities must comply with Australian Standard AS2187.2-2006, Explosives – Storage and use Part 2 – Use of explosives for all blasting.</w:t>
            </w:r>
          </w:p>
          <w:tbl>
            <w:tblPr>
              <w:tblStyle w:val="RowMainTableStyle"/>
              <w:tblW w:w="5000" w:type="pct"/>
              <w:tblLayout w:type="fixed"/>
              <w:tblLook w:val="0420" w:firstRow="1" w:lastRow="0" w:firstColumn="0" w:lastColumn="0" w:noHBand="0" w:noVBand="1"/>
            </w:tblPr>
            <w:tblGrid>
              <w:gridCol w:w="2763"/>
              <w:gridCol w:w="1701"/>
              <w:gridCol w:w="5037"/>
            </w:tblGrid>
            <w:tr w:rsidR="00CA4121" w:rsidRPr="001F514B" w14:paraId="6A9B767D" w14:textId="77777777" w:rsidTr="00127F2E">
              <w:trPr>
                <w:cnfStyle w:val="100000000000" w:firstRow="1" w:lastRow="0" w:firstColumn="0" w:lastColumn="0" w:oddVBand="0" w:evenVBand="0" w:oddHBand="0" w:evenHBand="0" w:firstRowFirstColumn="0" w:firstRowLastColumn="0" w:lastRowFirstColumn="0" w:lastRowLastColumn="0"/>
              </w:trPr>
              <w:tc>
                <w:tcPr>
                  <w:tcW w:w="1454" w:type="pct"/>
                </w:tcPr>
                <w:p w14:paraId="6B9F5A82" w14:textId="6DF112E9" w:rsidR="00CA4121" w:rsidRPr="001F514B" w:rsidRDefault="00CA4121" w:rsidP="000D7D61">
                  <w:pPr>
                    <w:pStyle w:val="TableText"/>
                    <w:rPr>
                      <w:sz w:val="16"/>
                      <w:szCs w:val="16"/>
                    </w:rPr>
                  </w:pPr>
                  <w:r w:rsidRPr="001F514B">
                    <w:rPr>
                      <w:sz w:val="16"/>
                      <w:szCs w:val="16"/>
                    </w:rPr>
                    <w:t>Category</w:t>
                  </w:r>
                  <w:r w:rsidR="00127F2E" w:rsidRPr="001F514B">
                    <w:rPr>
                      <w:sz w:val="16"/>
                      <w:szCs w:val="16"/>
                    </w:rPr>
                    <w:br/>
                  </w:r>
                  <w:r w:rsidRPr="001F514B">
                    <w:rPr>
                      <w:sz w:val="16"/>
                      <w:szCs w:val="16"/>
                    </w:rPr>
                    <w:t>(as defined in AS 2187.2-2006)</w:t>
                  </w:r>
                </w:p>
              </w:tc>
              <w:tc>
                <w:tcPr>
                  <w:tcW w:w="895" w:type="pct"/>
                </w:tcPr>
                <w:p w14:paraId="5B600DBC" w14:textId="3255173B" w:rsidR="00CA4121" w:rsidRPr="001F514B" w:rsidRDefault="00CA4121" w:rsidP="000D7D61">
                  <w:pPr>
                    <w:pStyle w:val="TableText"/>
                    <w:rPr>
                      <w:sz w:val="16"/>
                      <w:szCs w:val="16"/>
                    </w:rPr>
                  </w:pPr>
                  <w:r w:rsidRPr="001F514B">
                    <w:rPr>
                      <w:sz w:val="16"/>
                      <w:szCs w:val="16"/>
                    </w:rPr>
                    <w:t>Type of blasting</w:t>
                  </w:r>
                  <w:r w:rsidR="00127F2E" w:rsidRPr="001F514B">
                    <w:rPr>
                      <w:sz w:val="16"/>
                      <w:szCs w:val="16"/>
                    </w:rPr>
                    <w:t> </w:t>
                  </w:r>
                  <w:r w:rsidRPr="001F514B">
                    <w:rPr>
                      <w:sz w:val="16"/>
                      <w:szCs w:val="16"/>
                    </w:rPr>
                    <w:t>operations</w:t>
                  </w:r>
                </w:p>
              </w:tc>
              <w:tc>
                <w:tcPr>
                  <w:tcW w:w="2651" w:type="pct"/>
                </w:tcPr>
                <w:p w14:paraId="0EFBBD57" w14:textId="17463B2C" w:rsidR="00CA4121" w:rsidRPr="001F514B" w:rsidRDefault="00CA4121" w:rsidP="000D7D61">
                  <w:pPr>
                    <w:pStyle w:val="TableText"/>
                    <w:rPr>
                      <w:sz w:val="16"/>
                      <w:szCs w:val="16"/>
                    </w:rPr>
                  </w:pPr>
                  <w:r w:rsidRPr="001F514B">
                    <w:rPr>
                      <w:sz w:val="16"/>
                      <w:szCs w:val="16"/>
                    </w:rPr>
                    <w:t>Peak Overpressure Value</w:t>
                  </w:r>
                  <w:r w:rsidR="00127F2E" w:rsidRPr="001F514B">
                    <w:rPr>
                      <w:sz w:val="16"/>
                      <w:szCs w:val="16"/>
                    </w:rPr>
                    <w:br/>
                  </w:r>
                  <w:r w:rsidRPr="001F514B">
                    <w:rPr>
                      <w:sz w:val="16"/>
                      <w:szCs w:val="16"/>
                    </w:rPr>
                    <w:t>(dBL)</w:t>
                  </w:r>
                </w:p>
              </w:tc>
            </w:tr>
            <w:tr w:rsidR="00CA4121" w:rsidRPr="001F514B" w14:paraId="1FFD56A8" w14:textId="77777777" w:rsidTr="00127F2E">
              <w:trPr>
                <w:cantSplit/>
              </w:trPr>
              <w:tc>
                <w:tcPr>
                  <w:tcW w:w="1454" w:type="pct"/>
                  <w:vMerge w:val="restart"/>
                </w:tcPr>
                <w:p w14:paraId="691D88FA" w14:textId="77777777" w:rsidR="00CA4121" w:rsidRPr="001F514B" w:rsidRDefault="00CA4121" w:rsidP="000D7D61">
                  <w:pPr>
                    <w:pStyle w:val="TableText"/>
                    <w:rPr>
                      <w:sz w:val="16"/>
                      <w:szCs w:val="16"/>
                    </w:rPr>
                  </w:pPr>
                  <w:r w:rsidRPr="001F514B">
                    <w:rPr>
                      <w:sz w:val="16"/>
                      <w:szCs w:val="16"/>
                    </w:rPr>
                    <w:t>Sensitive Site</w:t>
                  </w:r>
                </w:p>
              </w:tc>
              <w:tc>
                <w:tcPr>
                  <w:tcW w:w="895" w:type="pct"/>
                </w:tcPr>
                <w:p w14:paraId="2D1CCA6B" w14:textId="77777777" w:rsidR="00CA4121" w:rsidRPr="001F514B" w:rsidRDefault="00CA4121" w:rsidP="000D7D61">
                  <w:pPr>
                    <w:pStyle w:val="TableText"/>
                    <w:rPr>
                      <w:sz w:val="16"/>
                      <w:szCs w:val="16"/>
                    </w:rPr>
                  </w:pPr>
                  <w:r w:rsidRPr="001F514B">
                    <w:rPr>
                      <w:sz w:val="16"/>
                      <w:szCs w:val="16"/>
                    </w:rPr>
                    <w:t>More than 20 blasts</w:t>
                  </w:r>
                </w:p>
              </w:tc>
              <w:tc>
                <w:tcPr>
                  <w:tcW w:w="2651" w:type="pct"/>
                </w:tcPr>
                <w:p w14:paraId="448E3E6B" w14:textId="5E24D161" w:rsidR="00CA4121" w:rsidRPr="001F514B" w:rsidRDefault="00CA4121" w:rsidP="00127F2E">
                  <w:pPr>
                    <w:pStyle w:val="TableText"/>
                    <w:rPr>
                      <w:sz w:val="16"/>
                      <w:szCs w:val="16"/>
                    </w:rPr>
                  </w:pPr>
                  <w:r w:rsidRPr="001F514B">
                    <w:rPr>
                      <w:sz w:val="16"/>
                      <w:szCs w:val="16"/>
                    </w:rPr>
                    <w:t>115 dBL for 95% blasts</w:t>
                  </w:r>
                  <w:r w:rsidR="00127F2E" w:rsidRPr="001F514B">
                    <w:rPr>
                      <w:sz w:val="16"/>
                      <w:szCs w:val="16"/>
                    </w:rPr>
                    <w:br/>
                  </w:r>
                  <w:r w:rsidRPr="001F514B">
                    <w:rPr>
                      <w:sz w:val="16"/>
                      <w:szCs w:val="16"/>
                    </w:rPr>
                    <w:t>120 dBL maximum (unless by agreement with occupier)</w:t>
                  </w:r>
                </w:p>
              </w:tc>
            </w:tr>
            <w:tr w:rsidR="00CA4121" w:rsidRPr="001F514B" w14:paraId="477EEA33" w14:textId="77777777" w:rsidTr="00127F2E">
              <w:trPr>
                <w:cantSplit/>
              </w:trPr>
              <w:tc>
                <w:tcPr>
                  <w:tcW w:w="1454" w:type="pct"/>
                  <w:vMerge/>
                </w:tcPr>
                <w:p w14:paraId="12B9572D" w14:textId="77777777" w:rsidR="00CA4121" w:rsidRPr="001F514B" w:rsidRDefault="00CA4121" w:rsidP="000D7D61">
                  <w:pPr>
                    <w:pStyle w:val="TableText"/>
                    <w:rPr>
                      <w:sz w:val="16"/>
                      <w:szCs w:val="16"/>
                    </w:rPr>
                  </w:pPr>
                </w:p>
              </w:tc>
              <w:tc>
                <w:tcPr>
                  <w:tcW w:w="895" w:type="pct"/>
                </w:tcPr>
                <w:p w14:paraId="6B520C5F" w14:textId="77777777" w:rsidR="00CA4121" w:rsidRPr="001F514B" w:rsidRDefault="00CA4121" w:rsidP="000D7D61">
                  <w:pPr>
                    <w:pStyle w:val="TableText"/>
                    <w:rPr>
                      <w:sz w:val="16"/>
                      <w:szCs w:val="16"/>
                    </w:rPr>
                  </w:pPr>
                  <w:r w:rsidRPr="001F514B">
                    <w:rPr>
                      <w:sz w:val="16"/>
                      <w:szCs w:val="16"/>
                    </w:rPr>
                    <w:t>Less than 20 blasts</w:t>
                  </w:r>
                </w:p>
              </w:tc>
              <w:tc>
                <w:tcPr>
                  <w:tcW w:w="2651" w:type="pct"/>
                </w:tcPr>
                <w:p w14:paraId="45B18D1A" w14:textId="54F78D84" w:rsidR="00CA4121" w:rsidRPr="001F514B" w:rsidRDefault="00CA4121" w:rsidP="00127F2E">
                  <w:pPr>
                    <w:pStyle w:val="TableText"/>
                    <w:rPr>
                      <w:sz w:val="16"/>
                      <w:szCs w:val="16"/>
                    </w:rPr>
                  </w:pPr>
                  <w:r w:rsidRPr="001F514B">
                    <w:rPr>
                      <w:sz w:val="16"/>
                      <w:szCs w:val="16"/>
                    </w:rPr>
                    <w:t>120 dBL for 95% blasts</w:t>
                  </w:r>
                  <w:r w:rsidR="00127F2E" w:rsidRPr="001F514B">
                    <w:rPr>
                      <w:sz w:val="16"/>
                      <w:szCs w:val="16"/>
                    </w:rPr>
                    <w:br/>
                  </w:r>
                  <w:r w:rsidRPr="001F514B">
                    <w:rPr>
                      <w:sz w:val="16"/>
                      <w:szCs w:val="16"/>
                    </w:rPr>
                    <w:t>125 dBL maximum (unless by agreement with occupier)</w:t>
                  </w:r>
                </w:p>
              </w:tc>
            </w:tr>
            <w:tr w:rsidR="00CA4121" w:rsidRPr="001F514B" w14:paraId="12F10341" w14:textId="77777777" w:rsidTr="00127F2E">
              <w:trPr>
                <w:cantSplit/>
              </w:trPr>
              <w:tc>
                <w:tcPr>
                  <w:tcW w:w="1454" w:type="pct"/>
                </w:tcPr>
                <w:p w14:paraId="5A08B411" w14:textId="77777777" w:rsidR="00CA4121" w:rsidRPr="001F514B" w:rsidRDefault="00CA4121" w:rsidP="000D7D61">
                  <w:pPr>
                    <w:pStyle w:val="TableText"/>
                    <w:rPr>
                      <w:sz w:val="16"/>
                      <w:szCs w:val="16"/>
                    </w:rPr>
                  </w:pPr>
                  <w:r w:rsidRPr="001F514B">
                    <w:rPr>
                      <w:sz w:val="16"/>
                      <w:szCs w:val="16"/>
                    </w:rPr>
                    <w:t>Occupied non-sensitive sites such as factories and commercial premises</w:t>
                  </w:r>
                </w:p>
              </w:tc>
              <w:tc>
                <w:tcPr>
                  <w:tcW w:w="895" w:type="pct"/>
                </w:tcPr>
                <w:p w14:paraId="1AF0CA8B" w14:textId="77777777" w:rsidR="00CA4121" w:rsidRPr="001F514B" w:rsidRDefault="00CA4121" w:rsidP="000D7D61">
                  <w:pPr>
                    <w:pStyle w:val="TableText"/>
                    <w:rPr>
                      <w:sz w:val="16"/>
                      <w:szCs w:val="16"/>
                    </w:rPr>
                  </w:pPr>
                  <w:r w:rsidRPr="001F514B">
                    <w:rPr>
                      <w:sz w:val="16"/>
                      <w:szCs w:val="16"/>
                    </w:rPr>
                    <w:t>All blasting</w:t>
                  </w:r>
                </w:p>
              </w:tc>
              <w:tc>
                <w:tcPr>
                  <w:tcW w:w="2651" w:type="pct"/>
                </w:tcPr>
                <w:p w14:paraId="2296EC39" w14:textId="34FDAEF7" w:rsidR="00CA4121" w:rsidRPr="001F514B" w:rsidRDefault="00CA4121" w:rsidP="00127F2E">
                  <w:pPr>
                    <w:pStyle w:val="TableText"/>
                    <w:rPr>
                      <w:sz w:val="16"/>
                      <w:szCs w:val="16"/>
                    </w:rPr>
                  </w:pPr>
                  <w:r w:rsidRPr="001F514B">
                    <w:rPr>
                      <w:sz w:val="16"/>
                      <w:szCs w:val="16"/>
                    </w:rPr>
                    <w:t>125 dBL maximum (unless by agreement with occupier)</w:t>
                  </w:r>
                  <w:r w:rsidR="00127F2E" w:rsidRPr="001F514B">
                    <w:rPr>
                      <w:sz w:val="16"/>
                      <w:szCs w:val="16"/>
                    </w:rPr>
                    <w:br/>
                  </w:r>
                  <w:r w:rsidRPr="001F514B">
                    <w:rPr>
                      <w:sz w:val="16"/>
                      <w:szCs w:val="16"/>
                    </w:rPr>
                    <w:t>For sites containing equipment sensitive to vibration, the vibration should be kept below manufacturers specification or levels that can be shown to adversely affect the equipment operation</w:t>
                  </w:r>
                </w:p>
              </w:tc>
            </w:tr>
          </w:tbl>
          <w:p w14:paraId="014F03D2" w14:textId="59CD3215" w:rsidR="00CA4121" w:rsidRPr="001F514B" w:rsidRDefault="00CA4121" w:rsidP="00127F2E">
            <w:pPr>
              <w:pStyle w:val="TableText"/>
              <w:numPr>
                <w:ilvl w:val="0"/>
                <w:numId w:val="0"/>
              </w:numPr>
              <w:spacing w:before="0" w:after="0"/>
            </w:pPr>
          </w:p>
        </w:tc>
        <w:tc>
          <w:tcPr>
            <w:tcW w:w="1104" w:type="dxa"/>
          </w:tcPr>
          <w:p w14:paraId="4F525054" w14:textId="38C16951" w:rsidR="00CA4121" w:rsidRPr="001F514B" w:rsidRDefault="00CA4121" w:rsidP="00E84263">
            <w:pPr>
              <w:pStyle w:val="TableText"/>
              <w:rPr>
                <w:sz w:val="16"/>
                <w:szCs w:val="16"/>
              </w:rPr>
            </w:pPr>
            <w:r w:rsidRPr="001F514B">
              <w:rPr>
                <w:sz w:val="16"/>
                <w:szCs w:val="16"/>
              </w:rPr>
              <w:t>Construction</w:t>
            </w:r>
          </w:p>
        </w:tc>
      </w:tr>
      <w:tr w:rsidR="00CA4121" w:rsidRPr="001F514B" w14:paraId="2821D6DC" w14:textId="77777777" w:rsidTr="00960956">
        <w:tc>
          <w:tcPr>
            <w:tcW w:w="2835" w:type="dxa"/>
            <w:tcBorders>
              <w:top w:val="nil"/>
              <w:bottom w:val="single" w:sz="4" w:space="0" w:color="636569" w:themeColor="text2"/>
            </w:tcBorders>
          </w:tcPr>
          <w:p w14:paraId="754B239E" w14:textId="77777777" w:rsidR="00CA4121" w:rsidRPr="001F514B" w:rsidRDefault="00CA4121" w:rsidP="00127F2E">
            <w:pPr>
              <w:pStyle w:val="TableText"/>
              <w:keepLines/>
              <w:rPr>
                <w:sz w:val="16"/>
                <w:szCs w:val="16"/>
              </w:rPr>
            </w:pPr>
          </w:p>
        </w:tc>
        <w:tc>
          <w:tcPr>
            <w:tcW w:w="994" w:type="dxa"/>
          </w:tcPr>
          <w:p w14:paraId="5EA24AE6" w14:textId="77777777" w:rsidR="00CA4121" w:rsidRPr="001F514B" w:rsidRDefault="00CA4121" w:rsidP="00127F2E">
            <w:pPr>
              <w:pStyle w:val="TableText"/>
              <w:keepLines/>
              <w:rPr>
                <w:sz w:val="16"/>
                <w:szCs w:val="16"/>
              </w:rPr>
            </w:pPr>
            <w:r w:rsidRPr="001F514B">
              <w:rPr>
                <w:sz w:val="16"/>
                <w:szCs w:val="16"/>
              </w:rPr>
              <w:t>NV13</w:t>
            </w:r>
          </w:p>
        </w:tc>
        <w:tc>
          <w:tcPr>
            <w:tcW w:w="9637" w:type="dxa"/>
          </w:tcPr>
          <w:p w14:paraId="020649D8" w14:textId="77777777" w:rsidR="00CA4121" w:rsidRPr="001F514B" w:rsidRDefault="00CA4121" w:rsidP="00127F2E">
            <w:pPr>
              <w:pStyle w:val="TextAqua"/>
              <w:keepLines/>
              <w:rPr>
                <w:sz w:val="16"/>
                <w:szCs w:val="16"/>
              </w:rPr>
            </w:pPr>
            <w:r w:rsidRPr="001F514B">
              <w:rPr>
                <w:sz w:val="16"/>
                <w:szCs w:val="16"/>
              </w:rPr>
              <w:t>Noise mitigation – noise walls</w:t>
            </w:r>
          </w:p>
          <w:p w14:paraId="132045FB" w14:textId="464B92C0" w:rsidR="00CA4121" w:rsidRPr="001F514B" w:rsidRDefault="00CA4121" w:rsidP="00127F2E">
            <w:pPr>
              <w:pStyle w:val="TableText"/>
              <w:keepLines/>
              <w:rPr>
                <w:sz w:val="16"/>
                <w:szCs w:val="16"/>
              </w:rPr>
            </w:pPr>
            <w:r w:rsidRPr="001F514B">
              <w:rPr>
                <w:sz w:val="16"/>
                <w:szCs w:val="16"/>
              </w:rPr>
              <w:t xml:space="preserve">Construction of permanent noise attenuation must, where feasible, be installed in advance of adjacent works. </w:t>
            </w:r>
          </w:p>
        </w:tc>
        <w:tc>
          <w:tcPr>
            <w:tcW w:w="1104" w:type="dxa"/>
          </w:tcPr>
          <w:p w14:paraId="58295B4A" w14:textId="56ED95AD" w:rsidR="00CA4121" w:rsidRPr="001F514B" w:rsidRDefault="00CA4121" w:rsidP="00127F2E">
            <w:pPr>
              <w:pStyle w:val="TableText"/>
              <w:keepLines/>
              <w:rPr>
                <w:sz w:val="16"/>
                <w:szCs w:val="16"/>
              </w:rPr>
            </w:pPr>
            <w:r w:rsidRPr="001F514B">
              <w:rPr>
                <w:sz w:val="16"/>
                <w:szCs w:val="16"/>
              </w:rPr>
              <w:t>Construction</w:t>
            </w:r>
          </w:p>
        </w:tc>
      </w:tr>
      <w:tr w:rsidR="00CA4121" w:rsidRPr="001F514B" w14:paraId="7F4F7FF5" w14:textId="77777777" w:rsidTr="00960956">
        <w:tc>
          <w:tcPr>
            <w:tcW w:w="2835" w:type="dxa"/>
            <w:tcBorders>
              <w:top w:val="single" w:sz="4" w:space="0" w:color="636569" w:themeColor="text2"/>
            </w:tcBorders>
          </w:tcPr>
          <w:p w14:paraId="79A3C7FC" w14:textId="77777777" w:rsidR="00CA4121" w:rsidRPr="001F514B" w:rsidRDefault="00CA4121" w:rsidP="00E84263">
            <w:pPr>
              <w:pStyle w:val="TableText"/>
              <w:rPr>
                <w:sz w:val="16"/>
                <w:szCs w:val="16"/>
              </w:rPr>
            </w:pPr>
          </w:p>
        </w:tc>
        <w:tc>
          <w:tcPr>
            <w:tcW w:w="994" w:type="dxa"/>
          </w:tcPr>
          <w:p w14:paraId="1B3C0E01" w14:textId="77777777" w:rsidR="00CA4121" w:rsidRPr="001F514B" w:rsidRDefault="00CA4121" w:rsidP="00E84263">
            <w:pPr>
              <w:pStyle w:val="TableText"/>
              <w:rPr>
                <w:sz w:val="16"/>
                <w:szCs w:val="16"/>
              </w:rPr>
            </w:pPr>
            <w:r w:rsidRPr="001F514B">
              <w:rPr>
                <w:sz w:val="16"/>
                <w:szCs w:val="16"/>
              </w:rPr>
              <w:t>NV14</w:t>
            </w:r>
          </w:p>
        </w:tc>
        <w:tc>
          <w:tcPr>
            <w:tcW w:w="9637" w:type="dxa"/>
          </w:tcPr>
          <w:p w14:paraId="2A8EF043" w14:textId="77777777" w:rsidR="00CA4121" w:rsidRPr="001F514B" w:rsidRDefault="00CA4121" w:rsidP="00B8233D">
            <w:pPr>
              <w:pStyle w:val="TextAqua"/>
              <w:rPr>
                <w:sz w:val="16"/>
                <w:szCs w:val="16"/>
              </w:rPr>
            </w:pPr>
            <w:r w:rsidRPr="001F514B">
              <w:rPr>
                <w:sz w:val="16"/>
                <w:szCs w:val="16"/>
              </w:rPr>
              <w:t>Reduce impacts from engine brake noise</w:t>
            </w:r>
          </w:p>
          <w:p w14:paraId="69F1EECA" w14:textId="48A402B8" w:rsidR="00CA4121" w:rsidRPr="001F514B" w:rsidRDefault="00CA4121" w:rsidP="00E84263">
            <w:pPr>
              <w:pStyle w:val="TableText"/>
              <w:rPr>
                <w:sz w:val="16"/>
                <w:szCs w:val="16"/>
              </w:rPr>
            </w:pPr>
            <w:r w:rsidRPr="001F514B">
              <w:rPr>
                <w:sz w:val="16"/>
                <w:szCs w:val="16"/>
              </w:rPr>
              <w:t xml:space="preserve">Opportunities to encourage heavy vehicle drivers to reduce use of engine brakes must be considered, where practicable. </w:t>
            </w:r>
          </w:p>
        </w:tc>
        <w:tc>
          <w:tcPr>
            <w:tcW w:w="1104" w:type="dxa"/>
          </w:tcPr>
          <w:p w14:paraId="01629E98" w14:textId="7A64CD38" w:rsidR="00CA4121" w:rsidRPr="001F514B" w:rsidRDefault="00CA4121" w:rsidP="00E84263">
            <w:pPr>
              <w:pStyle w:val="TableText"/>
              <w:rPr>
                <w:sz w:val="16"/>
                <w:szCs w:val="16"/>
              </w:rPr>
            </w:pPr>
            <w:r w:rsidRPr="001F514B">
              <w:rPr>
                <w:sz w:val="16"/>
                <w:szCs w:val="16"/>
              </w:rPr>
              <w:t>Design, construction, operation</w:t>
            </w:r>
          </w:p>
        </w:tc>
      </w:tr>
      <w:tr w:rsidR="00E84263" w:rsidRPr="001F514B" w14:paraId="01D95EFB" w14:textId="77777777" w:rsidTr="00127F2E">
        <w:tc>
          <w:tcPr>
            <w:tcW w:w="2835" w:type="dxa"/>
            <w:shd w:val="clear" w:color="auto" w:fill="ECECEC" w:themeFill="background2" w:themeFillTint="33"/>
          </w:tcPr>
          <w:p w14:paraId="0B943E62" w14:textId="77777777" w:rsidR="00E84263" w:rsidRPr="001F514B" w:rsidRDefault="00E84263" w:rsidP="002F0CB7">
            <w:pPr>
              <w:pStyle w:val="TableText"/>
              <w:keepNext/>
              <w:keepLines/>
              <w:rPr>
                <w:b/>
                <w:sz w:val="16"/>
                <w:szCs w:val="16"/>
              </w:rPr>
            </w:pPr>
            <w:r w:rsidRPr="001F514B">
              <w:rPr>
                <w:b/>
                <w:sz w:val="16"/>
                <w:szCs w:val="16"/>
              </w:rPr>
              <w:t>14. Social and Community (SC)</w:t>
            </w:r>
          </w:p>
        </w:tc>
        <w:tc>
          <w:tcPr>
            <w:tcW w:w="994" w:type="dxa"/>
            <w:shd w:val="clear" w:color="auto" w:fill="ECECEC" w:themeFill="background2" w:themeFillTint="33"/>
          </w:tcPr>
          <w:p w14:paraId="5129E9AD" w14:textId="77777777" w:rsidR="00E84263" w:rsidRPr="001F514B" w:rsidRDefault="00E84263" w:rsidP="002F0CB7">
            <w:pPr>
              <w:pStyle w:val="TableText"/>
              <w:keepNext/>
              <w:keepLines/>
              <w:rPr>
                <w:b/>
                <w:sz w:val="16"/>
                <w:szCs w:val="16"/>
              </w:rPr>
            </w:pPr>
          </w:p>
        </w:tc>
        <w:tc>
          <w:tcPr>
            <w:tcW w:w="9637" w:type="dxa"/>
            <w:shd w:val="clear" w:color="auto" w:fill="ECECEC" w:themeFill="background2" w:themeFillTint="33"/>
          </w:tcPr>
          <w:p w14:paraId="4FF674E7" w14:textId="77777777" w:rsidR="00E84263" w:rsidRPr="001F514B" w:rsidRDefault="00E84263" w:rsidP="002F0CB7">
            <w:pPr>
              <w:pStyle w:val="TableText"/>
              <w:keepNext/>
              <w:keepLines/>
              <w:rPr>
                <w:b/>
                <w:sz w:val="16"/>
                <w:szCs w:val="16"/>
              </w:rPr>
            </w:pPr>
          </w:p>
        </w:tc>
        <w:tc>
          <w:tcPr>
            <w:tcW w:w="1104" w:type="dxa"/>
            <w:shd w:val="clear" w:color="auto" w:fill="ECECEC" w:themeFill="background2" w:themeFillTint="33"/>
          </w:tcPr>
          <w:p w14:paraId="3CEFA0B4" w14:textId="77777777" w:rsidR="00E84263" w:rsidRPr="001F514B" w:rsidRDefault="00E84263" w:rsidP="002F0CB7">
            <w:pPr>
              <w:pStyle w:val="TableText"/>
              <w:keepNext/>
              <w:keepLines/>
              <w:rPr>
                <w:b/>
                <w:sz w:val="16"/>
                <w:szCs w:val="16"/>
              </w:rPr>
            </w:pPr>
          </w:p>
        </w:tc>
      </w:tr>
      <w:tr w:rsidR="00594277" w:rsidRPr="001F514B" w14:paraId="7CA74C52" w14:textId="77777777" w:rsidTr="00127F2E">
        <w:tc>
          <w:tcPr>
            <w:tcW w:w="2835" w:type="dxa"/>
            <w:vMerge w:val="restart"/>
          </w:tcPr>
          <w:p w14:paraId="3CBC3638" w14:textId="77777777" w:rsidR="00594277" w:rsidRPr="001F514B" w:rsidRDefault="00594277" w:rsidP="00E84263">
            <w:pPr>
              <w:pStyle w:val="TableText"/>
              <w:rPr>
                <w:i/>
                <w:sz w:val="16"/>
                <w:szCs w:val="16"/>
              </w:rPr>
            </w:pPr>
            <w:r w:rsidRPr="001F514B">
              <w:rPr>
                <w:i/>
                <w:sz w:val="16"/>
                <w:szCs w:val="16"/>
              </w:rPr>
              <w:t>Planning and Environment Act 1987</w:t>
            </w:r>
          </w:p>
          <w:p w14:paraId="0B1D83C6" w14:textId="1B78C64E" w:rsidR="00594277" w:rsidRPr="001F514B" w:rsidRDefault="00594277" w:rsidP="00E84263">
            <w:pPr>
              <w:pStyle w:val="TableText"/>
              <w:rPr>
                <w:sz w:val="16"/>
                <w:szCs w:val="16"/>
              </w:rPr>
            </w:pPr>
            <w:r w:rsidRPr="001F514B">
              <w:rPr>
                <w:sz w:val="16"/>
                <w:szCs w:val="16"/>
              </w:rPr>
              <w:t>Australian Standard AS/NSZ 10002:2014 Guidelines for Complaint Management in Organisations.</w:t>
            </w:r>
          </w:p>
        </w:tc>
        <w:tc>
          <w:tcPr>
            <w:tcW w:w="994" w:type="dxa"/>
          </w:tcPr>
          <w:p w14:paraId="06550C71" w14:textId="1FBCAA45" w:rsidR="00594277" w:rsidRPr="001F514B" w:rsidRDefault="00594277" w:rsidP="00E84263">
            <w:pPr>
              <w:pStyle w:val="TableText"/>
              <w:rPr>
                <w:sz w:val="16"/>
                <w:szCs w:val="16"/>
              </w:rPr>
            </w:pPr>
            <w:r w:rsidRPr="001F514B">
              <w:rPr>
                <w:sz w:val="16"/>
                <w:szCs w:val="16"/>
              </w:rPr>
              <w:t>SC1</w:t>
            </w:r>
          </w:p>
        </w:tc>
        <w:tc>
          <w:tcPr>
            <w:tcW w:w="9637" w:type="dxa"/>
          </w:tcPr>
          <w:p w14:paraId="7CCE1EAC" w14:textId="77777777" w:rsidR="00594277" w:rsidRPr="001F514B" w:rsidRDefault="00594277" w:rsidP="00B8233D">
            <w:pPr>
              <w:pStyle w:val="TextAqua"/>
              <w:rPr>
                <w:sz w:val="16"/>
                <w:szCs w:val="16"/>
              </w:rPr>
            </w:pPr>
            <w:r w:rsidRPr="001F514B">
              <w:rPr>
                <w:sz w:val="16"/>
                <w:szCs w:val="16"/>
              </w:rPr>
              <w:t>Reduce community disruption</w:t>
            </w:r>
          </w:p>
          <w:p w14:paraId="0A7BAA98" w14:textId="77777777" w:rsidR="00594277" w:rsidRPr="001F514B" w:rsidRDefault="00594277" w:rsidP="00E84263">
            <w:pPr>
              <w:pStyle w:val="TableText"/>
              <w:rPr>
                <w:sz w:val="16"/>
                <w:szCs w:val="16"/>
              </w:rPr>
            </w:pPr>
            <w:r w:rsidRPr="001F514B">
              <w:rPr>
                <w:sz w:val="16"/>
                <w:szCs w:val="16"/>
              </w:rPr>
              <w:t>Design and construct the project to reduce disruption to residences and community infrastructure facilities from direct acquisition or temporary occupation of residential land, as far as is practicable. Where residential land is to be permanently acquired:</w:t>
            </w:r>
          </w:p>
          <w:p w14:paraId="454C314E" w14:textId="24BF3A7E" w:rsidR="00594277" w:rsidRPr="001F514B" w:rsidRDefault="00594277" w:rsidP="005F147E">
            <w:pPr>
              <w:pStyle w:val="TableBullet1"/>
              <w:rPr>
                <w:sz w:val="16"/>
                <w:szCs w:val="16"/>
              </w:rPr>
            </w:pPr>
            <w:r w:rsidRPr="001F514B">
              <w:rPr>
                <w:sz w:val="16"/>
                <w:szCs w:val="16"/>
              </w:rPr>
              <w:t>Use a case-management approach for project interactions with affected land owners and occupants</w:t>
            </w:r>
          </w:p>
          <w:p w14:paraId="170C5DFF" w14:textId="77777777" w:rsidR="00594277" w:rsidRPr="001F514B" w:rsidRDefault="00594277" w:rsidP="005F147E">
            <w:pPr>
              <w:pStyle w:val="TableBullet1"/>
              <w:rPr>
                <w:sz w:val="16"/>
                <w:szCs w:val="16"/>
              </w:rPr>
            </w:pPr>
            <w:r w:rsidRPr="001F514B">
              <w:rPr>
                <w:sz w:val="16"/>
                <w:szCs w:val="16"/>
              </w:rPr>
              <w:t>Endeavour to reach agreement on the terms for possession of the land</w:t>
            </w:r>
          </w:p>
          <w:p w14:paraId="07CAF66E" w14:textId="15C7ACE9" w:rsidR="00594277" w:rsidRPr="001F514B" w:rsidRDefault="00594277" w:rsidP="005F147E">
            <w:pPr>
              <w:pStyle w:val="TableBullet1"/>
              <w:rPr>
                <w:sz w:val="16"/>
                <w:szCs w:val="16"/>
              </w:rPr>
            </w:pPr>
            <w:r w:rsidRPr="001F514B">
              <w:rPr>
                <w:sz w:val="16"/>
                <w:szCs w:val="16"/>
              </w:rPr>
              <w:t>Consider the relative vulnerability and special needs of land owners and occupants.</w:t>
            </w:r>
          </w:p>
        </w:tc>
        <w:tc>
          <w:tcPr>
            <w:tcW w:w="1104" w:type="dxa"/>
          </w:tcPr>
          <w:p w14:paraId="105C84B4" w14:textId="48E44E59" w:rsidR="00594277" w:rsidRPr="001F514B" w:rsidRDefault="00594277" w:rsidP="00E84263">
            <w:pPr>
              <w:pStyle w:val="TableText"/>
              <w:rPr>
                <w:sz w:val="16"/>
                <w:szCs w:val="16"/>
              </w:rPr>
            </w:pPr>
            <w:r w:rsidRPr="001F514B">
              <w:rPr>
                <w:sz w:val="16"/>
                <w:szCs w:val="16"/>
              </w:rPr>
              <w:t>Design, construction</w:t>
            </w:r>
          </w:p>
        </w:tc>
      </w:tr>
      <w:tr w:rsidR="00594277" w:rsidRPr="001F514B" w14:paraId="4B4DEA58" w14:textId="77777777" w:rsidTr="00127F2E">
        <w:trPr>
          <w:cantSplit/>
        </w:trPr>
        <w:tc>
          <w:tcPr>
            <w:tcW w:w="2835" w:type="dxa"/>
            <w:vMerge/>
          </w:tcPr>
          <w:p w14:paraId="46F09580" w14:textId="77777777" w:rsidR="00594277" w:rsidRPr="001F514B" w:rsidRDefault="00594277" w:rsidP="00E84263">
            <w:pPr>
              <w:pStyle w:val="TableText"/>
              <w:rPr>
                <w:sz w:val="16"/>
                <w:szCs w:val="16"/>
              </w:rPr>
            </w:pPr>
          </w:p>
        </w:tc>
        <w:tc>
          <w:tcPr>
            <w:tcW w:w="994" w:type="dxa"/>
          </w:tcPr>
          <w:p w14:paraId="16A419D5" w14:textId="77777777" w:rsidR="00594277" w:rsidRPr="001F514B" w:rsidRDefault="00594277" w:rsidP="00E84263">
            <w:pPr>
              <w:pStyle w:val="TableText"/>
              <w:rPr>
                <w:sz w:val="16"/>
                <w:szCs w:val="16"/>
              </w:rPr>
            </w:pPr>
            <w:r w:rsidRPr="001F514B">
              <w:rPr>
                <w:sz w:val="16"/>
                <w:szCs w:val="16"/>
              </w:rPr>
              <w:t>SC2</w:t>
            </w:r>
          </w:p>
        </w:tc>
        <w:tc>
          <w:tcPr>
            <w:tcW w:w="9637" w:type="dxa"/>
          </w:tcPr>
          <w:p w14:paraId="654EAD87" w14:textId="77777777" w:rsidR="00594277" w:rsidRPr="001F514B" w:rsidRDefault="00594277" w:rsidP="00B8233D">
            <w:pPr>
              <w:pStyle w:val="TextAqua"/>
              <w:rPr>
                <w:sz w:val="16"/>
                <w:szCs w:val="16"/>
              </w:rPr>
            </w:pPr>
            <w:r w:rsidRPr="001F514B">
              <w:rPr>
                <w:sz w:val="16"/>
                <w:szCs w:val="16"/>
              </w:rPr>
              <w:t>Implement a Communications and Community Engagement Plan</w:t>
            </w:r>
          </w:p>
          <w:p w14:paraId="1663F022" w14:textId="77777777" w:rsidR="00594277" w:rsidRPr="001F514B" w:rsidRDefault="00594277" w:rsidP="00E84263">
            <w:pPr>
              <w:pStyle w:val="TableText"/>
              <w:rPr>
                <w:sz w:val="16"/>
                <w:szCs w:val="16"/>
              </w:rPr>
            </w:pPr>
            <w:r w:rsidRPr="001F514B">
              <w:rPr>
                <w:sz w:val="16"/>
                <w:szCs w:val="16"/>
              </w:rPr>
              <w:t>Prior to construction, prepare and implement a Communications and Community Engagement Plan to engage the community and potentially affected stakeholders and communicate progress of construction activities and operation. The plan must include:</w:t>
            </w:r>
          </w:p>
          <w:p w14:paraId="130004E6" w14:textId="77777777" w:rsidR="00594277" w:rsidRPr="001F514B" w:rsidRDefault="00594277" w:rsidP="005F147E">
            <w:pPr>
              <w:pStyle w:val="TableBullet1"/>
              <w:rPr>
                <w:sz w:val="16"/>
                <w:szCs w:val="16"/>
              </w:rPr>
            </w:pPr>
            <w:r w:rsidRPr="001F514B">
              <w:rPr>
                <w:sz w:val="16"/>
                <w:szCs w:val="16"/>
              </w:rPr>
              <w:t>A process for identifying community issues and the recording, management and resolution of complaints from affected stakeholders consistent with Australian Standard AS/NZS 10002:2014 Guidelines for Complaint Management in Organisations</w:t>
            </w:r>
          </w:p>
          <w:p w14:paraId="02C8960B" w14:textId="77777777" w:rsidR="00594277" w:rsidRPr="001F514B" w:rsidRDefault="00594277" w:rsidP="005F147E">
            <w:pPr>
              <w:pStyle w:val="TableBullet1"/>
              <w:rPr>
                <w:sz w:val="16"/>
                <w:szCs w:val="16"/>
              </w:rPr>
            </w:pPr>
            <w:r w:rsidRPr="001F514B">
              <w:rPr>
                <w:sz w:val="16"/>
                <w:szCs w:val="16"/>
              </w:rPr>
              <w:t>Approach to stakeholder identification</w:t>
            </w:r>
          </w:p>
          <w:p w14:paraId="6430D718" w14:textId="77777777" w:rsidR="00594277" w:rsidRPr="001F514B" w:rsidRDefault="00594277" w:rsidP="005F147E">
            <w:pPr>
              <w:pStyle w:val="TableBullet1"/>
              <w:rPr>
                <w:sz w:val="16"/>
                <w:szCs w:val="16"/>
              </w:rPr>
            </w:pPr>
            <w:r w:rsidRPr="001F514B">
              <w:rPr>
                <w:sz w:val="16"/>
                <w:szCs w:val="16"/>
              </w:rPr>
              <w:t>Enquiry management and record keeping approach and procedures including making available a 24 hour telephone number, postal address, and an email address and publishing these on the project website</w:t>
            </w:r>
          </w:p>
          <w:p w14:paraId="40B8AF47" w14:textId="77777777" w:rsidR="00594277" w:rsidRPr="001F514B" w:rsidRDefault="00594277" w:rsidP="005F147E">
            <w:pPr>
              <w:pStyle w:val="TableBullet1"/>
              <w:rPr>
                <w:sz w:val="16"/>
                <w:szCs w:val="16"/>
              </w:rPr>
            </w:pPr>
            <w:r w:rsidRPr="001F514B">
              <w:rPr>
                <w:sz w:val="16"/>
                <w:szCs w:val="16"/>
              </w:rPr>
              <w:t>Approach to communicating and engaging with the community and potentially affected stakeholders in relation to:</w:t>
            </w:r>
          </w:p>
          <w:p w14:paraId="0829156E" w14:textId="7E0B0925" w:rsidR="00594277" w:rsidRPr="001F514B" w:rsidRDefault="00594277" w:rsidP="005F147E">
            <w:pPr>
              <w:pStyle w:val="TableBullet2"/>
              <w:rPr>
                <w:sz w:val="16"/>
                <w:szCs w:val="16"/>
              </w:rPr>
            </w:pPr>
            <w:r w:rsidRPr="001F514B">
              <w:rPr>
                <w:sz w:val="16"/>
                <w:szCs w:val="16"/>
              </w:rPr>
              <w:t>Construction activities including temporary facilities and impacts that may affect the community, businesses or individual stakeholders (</w:t>
            </w:r>
            <w:r w:rsidR="001F514B" w:rsidRPr="001F514B">
              <w:rPr>
                <w:sz w:val="16"/>
                <w:szCs w:val="16"/>
              </w:rPr>
              <w:t>eg</w:t>
            </w:r>
            <w:r w:rsidRPr="001F514B">
              <w:rPr>
                <w:sz w:val="16"/>
                <w:szCs w:val="16"/>
              </w:rPr>
              <w:t xml:space="preserve"> dust, noise, vibration and light) and relevant mitigation (</w:t>
            </w:r>
            <w:r w:rsidR="001F514B" w:rsidRPr="001F514B">
              <w:rPr>
                <w:sz w:val="16"/>
                <w:szCs w:val="16"/>
              </w:rPr>
              <w:t>eg</w:t>
            </w:r>
            <w:r w:rsidRPr="001F514B">
              <w:rPr>
                <w:sz w:val="16"/>
                <w:szCs w:val="16"/>
              </w:rPr>
              <w:t xml:space="preserve"> relocations policy) </w:t>
            </w:r>
          </w:p>
          <w:p w14:paraId="3424FE8D" w14:textId="79402013" w:rsidR="00594277" w:rsidRPr="001F514B" w:rsidRDefault="00594277" w:rsidP="004B79B3">
            <w:pPr>
              <w:pStyle w:val="TableBullet2"/>
              <w:rPr>
                <w:sz w:val="16"/>
                <w:szCs w:val="16"/>
              </w:rPr>
            </w:pPr>
            <w:r w:rsidRPr="001F514B">
              <w:rPr>
                <w:sz w:val="16"/>
                <w:szCs w:val="16"/>
              </w:rPr>
              <w:t>Changes to transport conditions and relevant mitigation (</w:t>
            </w:r>
            <w:r w:rsidR="001F514B" w:rsidRPr="001F514B">
              <w:rPr>
                <w:sz w:val="16"/>
                <w:szCs w:val="16"/>
              </w:rPr>
              <w:t>eg</w:t>
            </w:r>
            <w:r w:rsidRPr="001F514B">
              <w:rPr>
                <w:sz w:val="16"/>
                <w:szCs w:val="16"/>
              </w:rPr>
              <w:t xml:space="preserve"> road closures, detours)</w:t>
            </w:r>
          </w:p>
          <w:p w14:paraId="22AD0787" w14:textId="77777777" w:rsidR="00127F2E" w:rsidRPr="001F514B" w:rsidRDefault="00127F2E" w:rsidP="00127F2E">
            <w:pPr>
              <w:pStyle w:val="TableBullet1"/>
              <w:rPr>
                <w:sz w:val="16"/>
                <w:szCs w:val="16"/>
              </w:rPr>
            </w:pPr>
            <w:r w:rsidRPr="001F514B">
              <w:rPr>
                <w:sz w:val="16"/>
                <w:szCs w:val="16"/>
              </w:rPr>
              <w:t>Identifying how stakeholders can access information on environmental performance that is to be made publicly available</w:t>
            </w:r>
          </w:p>
          <w:p w14:paraId="63068FEC" w14:textId="51B24A37" w:rsidR="00127F2E" w:rsidRPr="001F514B" w:rsidRDefault="00127F2E" w:rsidP="00127F2E">
            <w:pPr>
              <w:pStyle w:val="TableBullet1"/>
              <w:rPr>
                <w:sz w:val="16"/>
                <w:szCs w:val="16"/>
              </w:rPr>
            </w:pPr>
            <w:r w:rsidRPr="001F514B">
              <w:rPr>
                <w:sz w:val="16"/>
                <w:szCs w:val="16"/>
              </w:rPr>
              <w:t>Incident and emergency communications, including notification methods and timeframes in the event of a major incident or overrun</w:t>
            </w:r>
          </w:p>
          <w:p w14:paraId="2D2CDB44" w14:textId="77777777" w:rsidR="00127F2E" w:rsidRPr="001F514B" w:rsidRDefault="00127F2E" w:rsidP="00127F2E">
            <w:pPr>
              <w:pStyle w:val="TableBullet1"/>
            </w:pPr>
            <w:r w:rsidRPr="001F514B">
              <w:rPr>
                <w:sz w:val="16"/>
              </w:rPr>
              <w:t>Approach and processes to ensure that the workforce has appropriate community awareness and sensitivity</w:t>
            </w:r>
          </w:p>
          <w:p w14:paraId="21E7FFA3" w14:textId="77777777" w:rsidR="00127F2E" w:rsidRPr="001F514B" w:rsidRDefault="00127F2E" w:rsidP="00127F2E">
            <w:pPr>
              <w:pStyle w:val="TableBullet1"/>
            </w:pPr>
            <w:r w:rsidRPr="001F514B">
              <w:rPr>
                <w:sz w:val="16"/>
                <w:szCs w:val="16"/>
              </w:rPr>
              <w:t>Innovative communications tools and methods to enhance the project’s ability to effectively communicate and engage with the community and stakeholders</w:t>
            </w:r>
          </w:p>
          <w:p w14:paraId="307FBB0D" w14:textId="081C7925" w:rsidR="00127F2E" w:rsidRPr="001F514B" w:rsidRDefault="00127F2E" w:rsidP="00127F2E">
            <w:pPr>
              <w:pStyle w:val="TableBullet1"/>
            </w:pPr>
            <w:r w:rsidRPr="001F514B">
              <w:rPr>
                <w:sz w:val="16"/>
                <w:szCs w:val="16"/>
              </w:rPr>
              <w:t>Approach to engaging with local schools to provide education opportunities on project activities.</w:t>
            </w:r>
          </w:p>
        </w:tc>
        <w:tc>
          <w:tcPr>
            <w:tcW w:w="1104" w:type="dxa"/>
          </w:tcPr>
          <w:p w14:paraId="2F379DD1" w14:textId="7F172204" w:rsidR="00594277" w:rsidRPr="001F514B" w:rsidRDefault="00594277" w:rsidP="00E84263">
            <w:pPr>
              <w:pStyle w:val="TableText"/>
              <w:rPr>
                <w:sz w:val="16"/>
                <w:szCs w:val="16"/>
              </w:rPr>
            </w:pPr>
            <w:r w:rsidRPr="001F514B">
              <w:rPr>
                <w:sz w:val="16"/>
                <w:szCs w:val="16"/>
              </w:rPr>
              <w:t>Design, construction, operation</w:t>
            </w:r>
          </w:p>
        </w:tc>
      </w:tr>
      <w:tr w:rsidR="00594277" w:rsidRPr="001F514B" w14:paraId="5AF192ED" w14:textId="77777777" w:rsidTr="00127F2E">
        <w:trPr>
          <w:cantSplit/>
        </w:trPr>
        <w:tc>
          <w:tcPr>
            <w:tcW w:w="2835" w:type="dxa"/>
            <w:vMerge w:val="restart"/>
          </w:tcPr>
          <w:p w14:paraId="278F4F91" w14:textId="77777777" w:rsidR="00594277" w:rsidRPr="001F514B" w:rsidRDefault="00594277" w:rsidP="00E84263">
            <w:pPr>
              <w:pStyle w:val="TableText"/>
              <w:rPr>
                <w:sz w:val="16"/>
                <w:szCs w:val="16"/>
              </w:rPr>
            </w:pPr>
          </w:p>
        </w:tc>
        <w:tc>
          <w:tcPr>
            <w:tcW w:w="994" w:type="dxa"/>
          </w:tcPr>
          <w:p w14:paraId="3FEC3083" w14:textId="77777777" w:rsidR="00594277" w:rsidRPr="001F514B" w:rsidRDefault="00594277" w:rsidP="00E84263">
            <w:pPr>
              <w:pStyle w:val="TableText"/>
              <w:rPr>
                <w:sz w:val="16"/>
                <w:szCs w:val="16"/>
              </w:rPr>
            </w:pPr>
          </w:p>
        </w:tc>
        <w:tc>
          <w:tcPr>
            <w:tcW w:w="9637" w:type="dxa"/>
          </w:tcPr>
          <w:p w14:paraId="3E87DC4C" w14:textId="77777777" w:rsidR="00594277" w:rsidRPr="001F514B" w:rsidRDefault="00594277" w:rsidP="004B79B3">
            <w:pPr>
              <w:pStyle w:val="TableBullet1"/>
              <w:rPr>
                <w:sz w:val="16"/>
                <w:szCs w:val="16"/>
              </w:rPr>
            </w:pPr>
            <w:r w:rsidRPr="001F514B">
              <w:rPr>
                <w:sz w:val="16"/>
                <w:szCs w:val="16"/>
              </w:rPr>
              <w:t>Approach to making relevant project information available to the community with specific consideration to vulnerable groups (including culturally and linguistically diverse groups)</w:t>
            </w:r>
          </w:p>
          <w:p w14:paraId="7D1B1C42" w14:textId="77777777" w:rsidR="00594277" w:rsidRPr="001F514B" w:rsidRDefault="00594277" w:rsidP="004B79B3">
            <w:pPr>
              <w:pStyle w:val="TableBullet1"/>
              <w:rPr>
                <w:sz w:val="16"/>
                <w:szCs w:val="16"/>
              </w:rPr>
            </w:pPr>
            <w:r w:rsidRPr="001F514B">
              <w:rPr>
                <w:sz w:val="16"/>
                <w:szCs w:val="16"/>
              </w:rPr>
              <w:t xml:space="preserve">How it will evaluate the effectiveness of the communication and engagement under the Communications and Community Engagement Plan. </w:t>
            </w:r>
          </w:p>
          <w:p w14:paraId="1AB39090" w14:textId="0226B30E" w:rsidR="00594277" w:rsidRPr="001F514B" w:rsidRDefault="00594277">
            <w:pPr>
              <w:pStyle w:val="TableText"/>
              <w:rPr>
                <w:sz w:val="16"/>
                <w:szCs w:val="16"/>
              </w:rPr>
            </w:pPr>
            <w:r w:rsidRPr="001F514B">
              <w:rPr>
                <w:sz w:val="16"/>
                <w:szCs w:val="16"/>
              </w:rPr>
              <w:t>The Communications and Community Engagement Plan must consider and where appropriate address matters of interest or concern to the following stakeholders:</w:t>
            </w:r>
          </w:p>
          <w:p w14:paraId="75BDB143" w14:textId="77777777" w:rsidR="00594277" w:rsidRPr="001F514B" w:rsidRDefault="00594277">
            <w:pPr>
              <w:pStyle w:val="TableBullet1"/>
              <w:rPr>
                <w:sz w:val="16"/>
                <w:szCs w:val="16"/>
              </w:rPr>
            </w:pPr>
            <w:r w:rsidRPr="001F514B">
              <w:rPr>
                <w:sz w:val="16"/>
                <w:szCs w:val="16"/>
              </w:rPr>
              <w:t>Municipalities</w:t>
            </w:r>
          </w:p>
          <w:p w14:paraId="09465D17" w14:textId="77777777" w:rsidR="00594277" w:rsidRPr="001F514B" w:rsidRDefault="00594277">
            <w:pPr>
              <w:pStyle w:val="TableBullet1"/>
              <w:rPr>
                <w:sz w:val="16"/>
                <w:szCs w:val="16"/>
              </w:rPr>
            </w:pPr>
            <w:r w:rsidRPr="001F514B">
              <w:rPr>
                <w:sz w:val="16"/>
                <w:szCs w:val="16"/>
              </w:rPr>
              <w:t>Recreation, sporting and community groups</w:t>
            </w:r>
          </w:p>
          <w:p w14:paraId="6B6DF7AC" w14:textId="77777777" w:rsidR="00594277" w:rsidRPr="001F514B" w:rsidRDefault="00594277">
            <w:pPr>
              <w:pStyle w:val="TableBullet1"/>
              <w:rPr>
                <w:sz w:val="16"/>
                <w:szCs w:val="16"/>
              </w:rPr>
            </w:pPr>
            <w:r w:rsidRPr="001F514B">
              <w:rPr>
                <w:sz w:val="16"/>
                <w:szCs w:val="16"/>
              </w:rPr>
              <w:t>Potentially affected residents and property owners</w:t>
            </w:r>
          </w:p>
          <w:p w14:paraId="74C363CA" w14:textId="77777777" w:rsidR="00594277" w:rsidRPr="001F514B" w:rsidRDefault="00594277">
            <w:pPr>
              <w:pStyle w:val="TableBullet1"/>
              <w:rPr>
                <w:sz w:val="16"/>
                <w:szCs w:val="16"/>
              </w:rPr>
            </w:pPr>
            <w:r w:rsidRPr="001F514B">
              <w:rPr>
                <w:sz w:val="16"/>
                <w:szCs w:val="16"/>
              </w:rPr>
              <w:t>Potentially affected business</w:t>
            </w:r>
          </w:p>
          <w:p w14:paraId="06D82237" w14:textId="77777777" w:rsidR="00594277" w:rsidRPr="001F514B" w:rsidRDefault="00594277">
            <w:pPr>
              <w:pStyle w:val="TableBullet1"/>
              <w:rPr>
                <w:sz w:val="16"/>
                <w:szCs w:val="16"/>
              </w:rPr>
            </w:pPr>
            <w:r w:rsidRPr="001F514B">
              <w:rPr>
                <w:sz w:val="16"/>
                <w:szCs w:val="16"/>
              </w:rPr>
              <w:t>Other public facilities in proximity</w:t>
            </w:r>
          </w:p>
          <w:p w14:paraId="2E1D52FC" w14:textId="77777777" w:rsidR="00594277" w:rsidRPr="001F514B" w:rsidRDefault="00594277">
            <w:pPr>
              <w:pStyle w:val="TableBullet1"/>
              <w:rPr>
                <w:sz w:val="16"/>
                <w:szCs w:val="16"/>
              </w:rPr>
            </w:pPr>
            <w:r w:rsidRPr="001F514B">
              <w:rPr>
                <w:sz w:val="16"/>
                <w:szCs w:val="16"/>
              </w:rPr>
              <w:t>Religious and worship groups</w:t>
            </w:r>
          </w:p>
          <w:p w14:paraId="630DEC54" w14:textId="524EA503" w:rsidR="00594277" w:rsidRPr="001F514B" w:rsidRDefault="00594277">
            <w:pPr>
              <w:pStyle w:val="TableBullet1"/>
              <w:rPr>
                <w:sz w:val="16"/>
                <w:szCs w:val="16"/>
              </w:rPr>
            </w:pPr>
            <w:r w:rsidRPr="001F514B">
              <w:rPr>
                <w:sz w:val="16"/>
                <w:szCs w:val="16"/>
              </w:rPr>
              <w:t>Vulnerable groups.</w:t>
            </w:r>
          </w:p>
        </w:tc>
        <w:tc>
          <w:tcPr>
            <w:tcW w:w="1104" w:type="dxa"/>
          </w:tcPr>
          <w:p w14:paraId="28302B15" w14:textId="77777777" w:rsidR="00594277" w:rsidRPr="001F514B" w:rsidRDefault="00594277" w:rsidP="00E84263">
            <w:pPr>
              <w:pStyle w:val="TableText"/>
              <w:rPr>
                <w:sz w:val="16"/>
                <w:szCs w:val="16"/>
              </w:rPr>
            </w:pPr>
          </w:p>
        </w:tc>
      </w:tr>
      <w:tr w:rsidR="00594277" w:rsidRPr="001F514B" w14:paraId="7D2BCCE8" w14:textId="77777777" w:rsidTr="00127F2E">
        <w:tc>
          <w:tcPr>
            <w:tcW w:w="2835" w:type="dxa"/>
            <w:vMerge/>
          </w:tcPr>
          <w:p w14:paraId="4392E727" w14:textId="77777777" w:rsidR="00594277" w:rsidRPr="001F514B" w:rsidRDefault="00594277" w:rsidP="00E84263">
            <w:pPr>
              <w:pStyle w:val="TableText"/>
              <w:rPr>
                <w:sz w:val="16"/>
                <w:szCs w:val="16"/>
              </w:rPr>
            </w:pPr>
          </w:p>
        </w:tc>
        <w:tc>
          <w:tcPr>
            <w:tcW w:w="994" w:type="dxa"/>
          </w:tcPr>
          <w:p w14:paraId="75BA8FBE" w14:textId="77777777" w:rsidR="00594277" w:rsidRPr="001F514B" w:rsidRDefault="00594277" w:rsidP="00E84263">
            <w:pPr>
              <w:pStyle w:val="TableText"/>
              <w:rPr>
                <w:sz w:val="16"/>
                <w:szCs w:val="16"/>
              </w:rPr>
            </w:pPr>
            <w:r w:rsidRPr="001F514B">
              <w:rPr>
                <w:sz w:val="16"/>
                <w:szCs w:val="16"/>
              </w:rPr>
              <w:t>SC3</w:t>
            </w:r>
          </w:p>
        </w:tc>
        <w:tc>
          <w:tcPr>
            <w:tcW w:w="9637" w:type="dxa"/>
          </w:tcPr>
          <w:p w14:paraId="6AE6C179" w14:textId="77777777" w:rsidR="00594277" w:rsidRPr="001F514B" w:rsidRDefault="00594277" w:rsidP="00B8233D">
            <w:pPr>
              <w:pStyle w:val="TextAqua"/>
              <w:rPr>
                <w:sz w:val="16"/>
                <w:szCs w:val="16"/>
              </w:rPr>
            </w:pPr>
            <w:r w:rsidRPr="001F514B">
              <w:rPr>
                <w:sz w:val="16"/>
                <w:szCs w:val="16"/>
              </w:rPr>
              <w:t>Participate in the Community Liaison Group</w:t>
            </w:r>
          </w:p>
          <w:p w14:paraId="3199289B" w14:textId="58F0D2EC" w:rsidR="00594277" w:rsidRPr="001F514B" w:rsidRDefault="00594277" w:rsidP="00E84263">
            <w:pPr>
              <w:pStyle w:val="TableText"/>
              <w:rPr>
                <w:sz w:val="16"/>
                <w:szCs w:val="16"/>
              </w:rPr>
            </w:pPr>
            <w:r w:rsidRPr="001F514B">
              <w:rPr>
                <w:sz w:val="16"/>
                <w:szCs w:val="16"/>
              </w:rPr>
              <w:t>Contractors must participate in the Community Liaison Group (CLG) that has been established and managed by North East Link Project, to facilitate community and stakeholder involvement for the construction phase of the project. Participation must include:</w:t>
            </w:r>
          </w:p>
          <w:p w14:paraId="5BB7A0A4" w14:textId="77777777" w:rsidR="00594277" w:rsidRPr="001F514B" w:rsidRDefault="00594277" w:rsidP="005F147E">
            <w:pPr>
              <w:pStyle w:val="TableBullet1"/>
              <w:rPr>
                <w:sz w:val="16"/>
                <w:szCs w:val="16"/>
              </w:rPr>
            </w:pPr>
            <w:r w:rsidRPr="001F514B">
              <w:rPr>
                <w:sz w:val="16"/>
                <w:szCs w:val="16"/>
              </w:rPr>
              <w:t>Attendance at meetings</w:t>
            </w:r>
          </w:p>
          <w:p w14:paraId="2E9AA7B8" w14:textId="77777777" w:rsidR="00594277" w:rsidRPr="001F514B" w:rsidRDefault="00594277" w:rsidP="005F147E">
            <w:pPr>
              <w:pStyle w:val="TableBullet1"/>
              <w:rPr>
                <w:sz w:val="16"/>
                <w:szCs w:val="16"/>
              </w:rPr>
            </w:pPr>
            <w:r w:rsidRPr="001F514B">
              <w:rPr>
                <w:sz w:val="16"/>
                <w:szCs w:val="16"/>
              </w:rPr>
              <w:t>Regular reporting of design and construction activities</w:t>
            </w:r>
          </w:p>
          <w:p w14:paraId="7E210625" w14:textId="77777777" w:rsidR="00594277" w:rsidRPr="001F514B" w:rsidRDefault="00594277" w:rsidP="005F147E">
            <w:pPr>
              <w:pStyle w:val="TableBullet1"/>
              <w:rPr>
                <w:sz w:val="16"/>
                <w:szCs w:val="16"/>
              </w:rPr>
            </w:pPr>
            <w:r w:rsidRPr="001F514B">
              <w:rPr>
                <w:sz w:val="16"/>
                <w:szCs w:val="16"/>
              </w:rPr>
              <w:t>Timely provision of relevant information, including response to issues raised by the group</w:t>
            </w:r>
          </w:p>
          <w:p w14:paraId="11295E4B" w14:textId="73E9E147" w:rsidR="00594277" w:rsidRPr="001F514B" w:rsidRDefault="00594277" w:rsidP="005F147E">
            <w:pPr>
              <w:pStyle w:val="TableBullet1"/>
              <w:rPr>
                <w:sz w:val="16"/>
                <w:szCs w:val="16"/>
              </w:rPr>
            </w:pPr>
            <w:r w:rsidRPr="001F514B">
              <w:rPr>
                <w:sz w:val="16"/>
                <w:szCs w:val="16"/>
              </w:rPr>
              <w:t>Regular reporting and monitoring of community feedback, impacts and discussion of mitigation measures and their</w:t>
            </w:r>
            <w:r w:rsidR="00127F2E" w:rsidRPr="001F514B">
              <w:rPr>
                <w:sz w:val="16"/>
                <w:szCs w:val="16"/>
              </w:rPr>
              <w:t> </w:t>
            </w:r>
            <w:r w:rsidRPr="001F514B">
              <w:rPr>
                <w:sz w:val="16"/>
                <w:szCs w:val="16"/>
              </w:rPr>
              <w:t>effectiveness.</w:t>
            </w:r>
          </w:p>
        </w:tc>
        <w:tc>
          <w:tcPr>
            <w:tcW w:w="1104" w:type="dxa"/>
          </w:tcPr>
          <w:p w14:paraId="7B1316DE" w14:textId="7FE31FF5" w:rsidR="00594277" w:rsidRPr="001F514B" w:rsidRDefault="00594277" w:rsidP="00E84263">
            <w:pPr>
              <w:pStyle w:val="TableText"/>
              <w:rPr>
                <w:sz w:val="16"/>
                <w:szCs w:val="16"/>
              </w:rPr>
            </w:pPr>
            <w:r w:rsidRPr="001F514B">
              <w:rPr>
                <w:sz w:val="16"/>
                <w:szCs w:val="16"/>
              </w:rPr>
              <w:t>Design, construction</w:t>
            </w:r>
          </w:p>
        </w:tc>
      </w:tr>
      <w:tr w:rsidR="00594277" w:rsidRPr="001F514B" w14:paraId="4F6553E0" w14:textId="77777777" w:rsidTr="00127F2E">
        <w:tc>
          <w:tcPr>
            <w:tcW w:w="2835" w:type="dxa"/>
            <w:vMerge/>
          </w:tcPr>
          <w:p w14:paraId="589E4E24" w14:textId="77777777" w:rsidR="00594277" w:rsidRPr="001F514B" w:rsidRDefault="00594277" w:rsidP="00E84263">
            <w:pPr>
              <w:pStyle w:val="TableText"/>
              <w:rPr>
                <w:sz w:val="16"/>
                <w:szCs w:val="16"/>
              </w:rPr>
            </w:pPr>
          </w:p>
        </w:tc>
        <w:tc>
          <w:tcPr>
            <w:tcW w:w="994" w:type="dxa"/>
          </w:tcPr>
          <w:p w14:paraId="4C28A39A" w14:textId="77777777" w:rsidR="00594277" w:rsidRPr="001F514B" w:rsidRDefault="00594277" w:rsidP="00E84263">
            <w:pPr>
              <w:pStyle w:val="TableText"/>
              <w:rPr>
                <w:sz w:val="16"/>
                <w:szCs w:val="16"/>
              </w:rPr>
            </w:pPr>
            <w:r w:rsidRPr="001F514B">
              <w:rPr>
                <w:sz w:val="16"/>
                <w:szCs w:val="16"/>
              </w:rPr>
              <w:t>SC4</w:t>
            </w:r>
          </w:p>
        </w:tc>
        <w:tc>
          <w:tcPr>
            <w:tcW w:w="9637" w:type="dxa"/>
          </w:tcPr>
          <w:p w14:paraId="5B4CBA21" w14:textId="77777777" w:rsidR="00594277" w:rsidRPr="001F514B" w:rsidRDefault="00594277" w:rsidP="00B8233D">
            <w:pPr>
              <w:pStyle w:val="TextAqua"/>
              <w:rPr>
                <w:sz w:val="16"/>
                <w:szCs w:val="16"/>
              </w:rPr>
            </w:pPr>
            <w:r w:rsidRPr="001F514B">
              <w:rPr>
                <w:sz w:val="16"/>
                <w:szCs w:val="16"/>
              </w:rPr>
              <w:t>Minimise impacts on sporting, recreation and other facilities</w:t>
            </w:r>
          </w:p>
          <w:p w14:paraId="298D5E0E" w14:textId="77777777" w:rsidR="00594277" w:rsidRPr="001F514B" w:rsidRDefault="00594277" w:rsidP="00E84263">
            <w:pPr>
              <w:pStyle w:val="TableText"/>
              <w:rPr>
                <w:sz w:val="16"/>
                <w:szCs w:val="16"/>
              </w:rPr>
            </w:pPr>
            <w:r w:rsidRPr="001F514B">
              <w:rPr>
                <w:sz w:val="16"/>
                <w:szCs w:val="16"/>
              </w:rPr>
              <w:t xml:space="preserve">Where recreation facilities are displaced by the construction or operation of the project, work in collaboration with facility operators, local Councils and relevant State authorities to identify relocation opportunities with the objective of accommodating displaced facilities and maintaining the continuity of those recreational activities, where practicable. </w:t>
            </w:r>
          </w:p>
          <w:p w14:paraId="4E1933B2" w14:textId="2F5DFF4D" w:rsidR="00594277" w:rsidRPr="001F514B" w:rsidRDefault="00594277" w:rsidP="00E84263">
            <w:pPr>
              <w:pStyle w:val="TableText"/>
              <w:rPr>
                <w:sz w:val="16"/>
                <w:szCs w:val="16"/>
              </w:rPr>
            </w:pPr>
            <w:r w:rsidRPr="001F514B">
              <w:rPr>
                <w:sz w:val="16"/>
                <w:szCs w:val="16"/>
              </w:rPr>
              <w:t xml:space="preserve">Where construction or operation activities directly impact community infrastructure facilities such as schools, child care centres, and aged care centres, consultation must occur with facility operators, owners and user groups of the facilities to understand and, where appropriate, implement any practical measures that can be taken to avoid or minimise impacts. </w:t>
            </w:r>
          </w:p>
        </w:tc>
        <w:tc>
          <w:tcPr>
            <w:tcW w:w="1104" w:type="dxa"/>
          </w:tcPr>
          <w:p w14:paraId="37E10AF5" w14:textId="4C6A7E13" w:rsidR="00594277" w:rsidRPr="001F514B" w:rsidRDefault="00594277" w:rsidP="00E84263">
            <w:pPr>
              <w:pStyle w:val="TableText"/>
              <w:rPr>
                <w:sz w:val="16"/>
                <w:szCs w:val="16"/>
              </w:rPr>
            </w:pPr>
            <w:r w:rsidRPr="001F514B">
              <w:rPr>
                <w:sz w:val="16"/>
                <w:szCs w:val="16"/>
              </w:rPr>
              <w:t>Design, construction, operation</w:t>
            </w:r>
          </w:p>
        </w:tc>
      </w:tr>
      <w:tr w:rsidR="002F0CB7" w:rsidRPr="001F514B" w14:paraId="7C2403D2" w14:textId="77777777" w:rsidTr="00127F2E">
        <w:tc>
          <w:tcPr>
            <w:tcW w:w="14570" w:type="dxa"/>
            <w:gridSpan w:val="4"/>
            <w:shd w:val="clear" w:color="auto" w:fill="ECECEC" w:themeFill="background2" w:themeFillTint="33"/>
          </w:tcPr>
          <w:p w14:paraId="06D75249" w14:textId="23D8E234" w:rsidR="002F0CB7" w:rsidRPr="001F514B" w:rsidRDefault="002F0CB7" w:rsidP="000D26EA">
            <w:pPr>
              <w:pStyle w:val="TableText"/>
              <w:keepNext/>
              <w:keepLines/>
              <w:pageBreakBefore/>
              <w:rPr>
                <w:rStyle w:val="Bold"/>
                <w:sz w:val="16"/>
                <w:szCs w:val="16"/>
              </w:rPr>
            </w:pPr>
            <w:r w:rsidRPr="001F514B">
              <w:rPr>
                <w:rStyle w:val="Bold"/>
                <w:sz w:val="16"/>
                <w:szCs w:val="16"/>
              </w:rPr>
              <w:lastRenderedPageBreak/>
              <w:t>15. Surface Water (SW)</w:t>
            </w:r>
          </w:p>
        </w:tc>
      </w:tr>
      <w:tr w:rsidR="000D26EA" w:rsidRPr="001F514B" w14:paraId="122DBE2A" w14:textId="77777777" w:rsidTr="00127F2E">
        <w:trPr>
          <w:cantSplit/>
        </w:trPr>
        <w:tc>
          <w:tcPr>
            <w:tcW w:w="2835" w:type="dxa"/>
            <w:vMerge w:val="restart"/>
          </w:tcPr>
          <w:p w14:paraId="246662B3" w14:textId="77777777" w:rsidR="000D26EA" w:rsidRPr="001F514B" w:rsidRDefault="000D26EA" w:rsidP="00E84263">
            <w:pPr>
              <w:pStyle w:val="TableText"/>
              <w:rPr>
                <w:i/>
                <w:sz w:val="16"/>
                <w:szCs w:val="16"/>
              </w:rPr>
            </w:pPr>
            <w:r w:rsidRPr="001F514B">
              <w:rPr>
                <w:i/>
                <w:sz w:val="16"/>
                <w:szCs w:val="16"/>
              </w:rPr>
              <w:t xml:space="preserve">Water Act 1989 </w:t>
            </w:r>
          </w:p>
          <w:p w14:paraId="06E525C0" w14:textId="77777777" w:rsidR="000D26EA" w:rsidRPr="001F514B" w:rsidRDefault="000D26EA" w:rsidP="00E84263">
            <w:pPr>
              <w:pStyle w:val="TableText"/>
              <w:rPr>
                <w:i/>
                <w:sz w:val="16"/>
                <w:szCs w:val="16"/>
              </w:rPr>
            </w:pPr>
            <w:r w:rsidRPr="001F514B">
              <w:rPr>
                <w:i/>
                <w:sz w:val="16"/>
                <w:szCs w:val="16"/>
              </w:rPr>
              <w:t xml:space="preserve">Conservation, Forests and Lands Act 1987 </w:t>
            </w:r>
          </w:p>
          <w:p w14:paraId="1FE5FD7C" w14:textId="77777777" w:rsidR="000D26EA" w:rsidRPr="001F514B" w:rsidRDefault="000D26EA" w:rsidP="00E84263">
            <w:pPr>
              <w:pStyle w:val="TableText"/>
              <w:rPr>
                <w:sz w:val="16"/>
                <w:szCs w:val="16"/>
              </w:rPr>
            </w:pPr>
            <w:r w:rsidRPr="001F514B">
              <w:rPr>
                <w:sz w:val="16"/>
                <w:szCs w:val="16"/>
              </w:rPr>
              <w:t>Water Industry Regulations 2006 (Vic)</w:t>
            </w:r>
          </w:p>
          <w:p w14:paraId="553A4381" w14:textId="77777777" w:rsidR="000D26EA" w:rsidRPr="001F514B" w:rsidRDefault="000D26EA" w:rsidP="00E84263">
            <w:pPr>
              <w:pStyle w:val="TableText"/>
              <w:rPr>
                <w:sz w:val="16"/>
                <w:szCs w:val="16"/>
              </w:rPr>
            </w:pPr>
            <w:r w:rsidRPr="001F514B">
              <w:rPr>
                <w:sz w:val="16"/>
                <w:szCs w:val="16"/>
              </w:rPr>
              <w:t>State Environment Protection Policy (Waters) 2018 (Vic)</w:t>
            </w:r>
          </w:p>
          <w:p w14:paraId="373C9450" w14:textId="77777777" w:rsidR="000D26EA" w:rsidRPr="001F514B" w:rsidRDefault="000D26EA" w:rsidP="00E84263">
            <w:pPr>
              <w:pStyle w:val="TableText"/>
              <w:rPr>
                <w:sz w:val="16"/>
                <w:szCs w:val="16"/>
              </w:rPr>
            </w:pPr>
            <w:r w:rsidRPr="001F514B">
              <w:rPr>
                <w:sz w:val="16"/>
                <w:szCs w:val="16"/>
              </w:rPr>
              <w:t>State Environment Protection Policy Prevention and Management of Contaminated Land 2002 (Vic)</w:t>
            </w:r>
          </w:p>
          <w:p w14:paraId="2A12A2D8" w14:textId="77777777" w:rsidR="000D26EA" w:rsidRPr="001F514B" w:rsidRDefault="000D26EA" w:rsidP="00E84263">
            <w:pPr>
              <w:pStyle w:val="TableText"/>
              <w:rPr>
                <w:sz w:val="16"/>
                <w:szCs w:val="16"/>
              </w:rPr>
            </w:pPr>
            <w:r w:rsidRPr="001F514B">
              <w:rPr>
                <w:sz w:val="16"/>
                <w:szCs w:val="16"/>
              </w:rPr>
              <w:t xml:space="preserve">Victorian WorkCover Authority and Australian Standard AS1940 Storage Handling of Flammable and Combustible Liquids </w:t>
            </w:r>
          </w:p>
          <w:p w14:paraId="27FE13E2" w14:textId="77777777" w:rsidR="000D26EA" w:rsidRPr="001F514B" w:rsidRDefault="000D26EA" w:rsidP="00E84263">
            <w:pPr>
              <w:pStyle w:val="TableText"/>
              <w:rPr>
                <w:sz w:val="16"/>
                <w:szCs w:val="16"/>
              </w:rPr>
            </w:pPr>
            <w:r w:rsidRPr="001F514B">
              <w:rPr>
                <w:sz w:val="16"/>
                <w:szCs w:val="16"/>
              </w:rPr>
              <w:t>DELWP Integrated Water Management Framework for Victoria (September 2017)</w:t>
            </w:r>
          </w:p>
          <w:p w14:paraId="594D8FA7" w14:textId="77777777" w:rsidR="000D26EA" w:rsidRPr="001F514B" w:rsidRDefault="000D26EA" w:rsidP="00E84263">
            <w:pPr>
              <w:pStyle w:val="TableText"/>
              <w:rPr>
                <w:sz w:val="16"/>
                <w:szCs w:val="16"/>
              </w:rPr>
            </w:pPr>
            <w:r w:rsidRPr="001F514B">
              <w:rPr>
                <w:sz w:val="16"/>
                <w:szCs w:val="16"/>
              </w:rPr>
              <w:t>VicRoads Integrated Water Management Guidelines (June 2013)</w:t>
            </w:r>
          </w:p>
          <w:p w14:paraId="0F8CEF9C" w14:textId="77777777" w:rsidR="000D26EA" w:rsidRPr="001F514B" w:rsidRDefault="000D26EA" w:rsidP="00E84263">
            <w:pPr>
              <w:pStyle w:val="TableText"/>
              <w:rPr>
                <w:sz w:val="16"/>
                <w:szCs w:val="16"/>
              </w:rPr>
            </w:pPr>
            <w:r w:rsidRPr="001F514B">
              <w:rPr>
                <w:sz w:val="16"/>
                <w:szCs w:val="16"/>
              </w:rPr>
              <w:t>EPA Publications:</w:t>
            </w:r>
          </w:p>
          <w:p w14:paraId="2CD0E367" w14:textId="77777777" w:rsidR="000D26EA" w:rsidRPr="00C642AC" w:rsidRDefault="000D26EA" w:rsidP="00E84263">
            <w:pPr>
              <w:pStyle w:val="TableText"/>
              <w:rPr>
                <w:sz w:val="16"/>
                <w:szCs w:val="16"/>
                <w:lang w:val="fr-FR"/>
              </w:rPr>
            </w:pPr>
            <w:r w:rsidRPr="00C642AC">
              <w:rPr>
                <w:sz w:val="16"/>
                <w:szCs w:val="16"/>
                <w:lang w:val="fr-FR"/>
              </w:rPr>
              <w:t>275 (1991) Construction techniques for sediment pollution control</w:t>
            </w:r>
          </w:p>
          <w:p w14:paraId="0CB37C2A" w14:textId="72D89287" w:rsidR="000D26EA" w:rsidRPr="001F514B" w:rsidRDefault="000D26EA" w:rsidP="000D26EA">
            <w:pPr>
              <w:pStyle w:val="TableText"/>
              <w:rPr>
                <w:sz w:val="16"/>
                <w:szCs w:val="16"/>
              </w:rPr>
            </w:pPr>
            <w:r w:rsidRPr="001F514B">
              <w:rPr>
                <w:sz w:val="16"/>
                <w:szCs w:val="16"/>
              </w:rPr>
              <w:t xml:space="preserve">347.1 Bunding Guidelines </w:t>
            </w:r>
          </w:p>
        </w:tc>
        <w:tc>
          <w:tcPr>
            <w:tcW w:w="994" w:type="dxa"/>
          </w:tcPr>
          <w:p w14:paraId="5CAF07E3" w14:textId="7DA67169" w:rsidR="000D26EA" w:rsidRPr="001F514B" w:rsidRDefault="000D26EA" w:rsidP="00E84263">
            <w:pPr>
              <w:pStyle w:val="TableText"/>
              <w:rPr>
                <w:sz w:val="16"/>
                <w:szCs w:val="16"/>
              </w:rPr>
            </w:pPr>
            <w:r w:rsidRPr="001F514B">
              <w:rPr>
                <w:sz w:val="16"/>
                <w:szCs w:val="16"/>
              </w:rPr>
              <w:t>SW1</w:t>
            </w:r>
          </w:p>
        </w:tc>
        <w:tc>
          <w:tcPr>
            <w:tcW w:w="9637" w:type="dxa"/>
          </w:tcPr>
          <w:p w14:paraId="1BC06017" w14:textId="77777777" w:rsidR="000D26EA" w:rsidRPr="001F514B" w:rsidRDefault="000D26EA" w:rsidP="00B8233D">
            <w:pPr>
              <w:pStyle w:val="TextAqua"/>
              <w:rPr>
                <w:sz w:val="16"/>
                <w:szCs w:val="16"/>
              </w:rPr>
            </w:pPr>
            <w:r w:rsidRPr="001F514B">
              <w:rPr>
                <w:sz w:val="16"/>
                <w:szCs w:val="16"/>
              </w:rPr>
              <w:t>Discharges and runoff to meet State Environment Protection Policy (Waters)</w:t>
            </w:r>
          </w:p>
          <w:p w14:paraId="41CE64E2" w14:textId="3E330C47" w:rsidR="000D26EA" w:rsidRPr="001F514B" w:rsidRDefault="000D26EA" w:rsidP="00E84263">
            <w:pPr>
              <w:pStyle w:val="TableText"/>
              <w:rPr>
                <w:sz w:val="16"/>
                <w:szCs w:val="16"/>
              </w:rPr>
            </w:pPr>
            <w:r w:rsidRPr="001F514B">
              <w:rPr>
                <w:sz w:val="16"/>
                <w:szCs w:val="16"/>
              </w:rPr>
              <w:t>Meet the State Environment Protection Policy (Waters)) requirements for discharge and run-off from the project, including by complying with the Victorian Stormwater Committee’s Best Practice Environmental Management Guidelines for Urban Stormwater (as published by CSIRO in 1999 with assistance from EPA Victoria and others).</w:t>
            </w:r>
          </w:p>
        </w:tc>
        <w:tc>
          <w:tcPr>
            <w:tcW w:w="1104" w:type="dxa"/>
          </w:tcPr>
          <w:p w14:paraId="26010EA4" w14:textId="202CE0FF" w:rsidR="000D26EA" w:rsidRPr="001F514B" w:rsidRDefault="000D26EA" w:rsidP="00E84263">
            <w:pPr>
              <w:pStyle w:val="TableText"/>
              <w:rPr>
                <w:sz w:val="16"/>
                <w:szCs w:val="16"/>
              </w:rPr>
            </w:pPr>
            <w:r w:rsidRPr="001F514B">
              <w:rPr>
                <w:sz w:val="16"/>
                <w:szCs w:val="16"/>
              </w:rPr>
              <w:t>Design, construction, operation</w:t>
            </w:r>
          </w:p>
        </w:tc>
      </w:tr>
      <w:tr w:rsidR="000D26EA" w:rsidRPr="001F514B" w14:paraId="03960791" w14:textId="77777777" w:rsidTr="00127F2E">
        <w:tc>
          <w:tcPr>
            <w:tcW w:w="2835" w:type="dxa"/>
            <w:vMerge/>
          </w:tcPr>
          <w:p w14:paraId="422E4EDB" w14:textId="77777777" w:rsidR="000D26EA" w:rsidRPr="001F514B" w:rsidRDefault="000D26EA" w:rsidP="00E84263">
            <w:pPr>
              <w:pStyle w:val="TableText"/>
              <w:rPr>
                <w:sz w:val="16"/>
                <w:szCs w:val="16"/>
              </w:rPr>
            </w:pPr>
          </w:p>
        </w:tc>
        <w:tc>
          <w:tcPr>
            <w:tcW w:w="994" w:type="dxa"/>
          </w:tcPr>
          <w:p w14:paraId="059409A5" w14:textId="77777777" w:rsidR="000D26EA" w:rsidRPr="001F514B" w:rsidRDefault="000D26EA" w:rsidP="00E84263">
            <w:pPr>
              <w:pStyle w:val="TableText"/>
              <w:rPr>
                <w:sz w:val="16"/>
                <w:szCs w:val="16"/>
              </w:rPr>
            </w:pPr>
            <w:r w:rsidRPr="001F514B">
              <w:rPr>
                <w:sz w:val="16"/>
                <w:szCs w:val="16"/>
              </w:rPr>
              <w:t>SW2</w:t>
            </w:r>
          </w:p>
        </w:tc>
        <w:tc>
          <w:tcPr>
            <w:tcW w:w="9637" w:type="dxa"/>
          </w:tcPr>
          <w:p w14:paraId="301D5D38" w14:textId="77777777" w:rsidR="000D26EA" w:rsidRPr="001F514B" w:rsidRDefault="000D26EA" w:rsidP="00B8233D">
            <w:pPr>
              <w:pStyle w:val="TextAqua"/>
              <w:rPr>
                <w:sz w:val="16"/>
                <w:szCs w:val="16"/>
              </w:rPr>
            </w:pPr>
            <w:r w:rsidRPr="001F514B">
              <w:rPr>
                <w:sz w:val="16"/>
                <w:szCs w:val="16"/>
              </w:rPr>
              <w:t xml:space="preserve">Design to include spill containment </w:t>
            </w:r>
          </w:p>
          <w:p w14:paraId="1B42A981" w14:textId="718DFDE4" w:rsidR="000D26EA" w:rsidRPr="001F514B" w:rsidRDefault="000D26EA" w:rsidP="00E84263">
            <w:pPr>
              <w:pStyle w:val="TableText"/>
              <w:rPr>
                <w:sz w:val="16"/>
                <w:szCs w:val="16"/>
              </w:rPr>
            </w:pPr>
            <w:r w:rsidRPr="001F514B">
              <w:rPr>
                <w:sz w:val="16"/>
                <w:szCs w:val="16"/>
              </w:rPr>
              <w:t>Design and construct the spill containment capacity of the stormwater drainage system for all freeway pavements (including ramps) to manage the risk of hazardous spills from traffic accidents at or prior to every stormwater outlet, to meet AustRoads requirements. The design and location of spill containment must consider the risk and potential impact of a spill, as well as the effectiveness in reducing the risks associated with a spill on the environment. Develop procedures for freeway roads and ramps to be implemented in response to a hazardous spill.</w:t>
            </w:r>
          </w:p>
        </w:tc>
        <w:tc>
          <w:tcPr>
            <w:tcW w:w="1104" w:type="dxa"/>
          </w:tcPr>
          <w:p w14:paraId="676D73EE" w14:textId="39607EA6" w:rsidR="000D26EA" w:rsidRPr="001F514B" w:rsidRDefault="000D26EA" w:rsidP="00E84263">
            <w:pPr>
              <w:pStyle w:val="TableText"/>
              <w:rPr>
                <w:sz w:val="16"/>
                <w:szCs w:val="16"/>
              </w:rPr>
            </w:pPr>
            <w:r w:rsidRPr="001F514B">
              <w:rPr>
                <w:sz w:val="16"/>
                <w:szCs w:val="16"/>
              </w:rPr>
              <w:t>Design, construction, operation</w:t>
            </w:r>
          </w:p>
        </w:tc>
      </w:tr>
      <w:tr w:rsidR="000D26EA" w:rsidRPr="001F514B" w14:paraId="1005017F" w14:textId="77777777" w:rsidTr="00127F2E">
        <w:tc>
          <w:tcPr>
            <w:tcW w:w="2835" w:type="dxa"/>
            <w:vMerge/>
          </w:tcPr>
          <w:p w14:paraId="09186A27" w14:textId="77777777" w:rsidR="000D26EA" w:rsidRPr="001F514B" w:rsidRDefault="000D26EA" w:rsidP="00E84263">
            <w:pPr>
              <w:pStyle w:val="TableText"/>
              <w:rPr>
                <w:sz w:val="16"/>
                <w:szCs w:val="16"/>
              </w:rPr>
            </w:pPr>
          </w:p>
        </w:tc>
        <w:tc>
          <w:tcPr>
            <w:tcW w:w="994" w:type="dxa"/>
          </w:tcPr>
          <w:p w14:paraId="08ACFDFD" w14:textId="77777777" w:rsidR="000D26EA" w:rsidRPr="001F514B" w:rsidRDefault="000D26EA" w:rsidP="00E84263">
            <w:pPr>
              <w:pStyle w:val="TableText"/>
              <w:rPr>
                <w:sz w:val="16"/>
                <w:szCs w:val="16"/>
              </w:rPr>
            </w:pPr>
            <w:r w:rsidRPr="001F514B">
              <w:rPr>
                <w:sz w:val="16"/>
                <w:szCs w:val="16"/>
              </w:rPr>
              <w:t>SW3</w:t>
            </w:r>
          </w:p>
        </w:tc>
        <w:tc>
          <w:tcPr>
            <w:tcW w:w="9637" w:type="dxa"/>
          </w:tcPr>
          <w:p w14:paraId="0075FC5C" w14:textId="77777777" w:rsidR="000D26EA" w:rsidRPr="001F514B" w:rsidRDefault="000D26EA" w:rsidP="00B8233D">
            <w:pPr>
              <w:pStyle w:val="TextAqua"/>
              <w:rPr>
                <w:sz w:val="16"/>
                <w:szCs w:val="16"/>
              </w:rPr>
            </w:pPr>
            <w:r w:rsidRPr="001F514B">
              <w:rPr>
                <w:sz w:val="16"/>
                <w:szCs w:val="16"/>
              </w:rPr>
              <w:t>Waste water discharges to be minimised and approved</w:t>
            </w:r>
          </w:p>
          <w:p w14:paraId="51CA2310" w14:textId="77777777" w:rsidR="000D26EA" w:rsidRPr="001F514B" w:rsidRDefault="000D26EA" w:rsidP="00E84263">
            <w:pPr>
              <w:pStyle w:val="TableText"/>
              <w:rPr>
                <w:sz w:val="16"/>
                <w:szCs w:val="16"/>
              </w:rPr>
            </w:pPr>
            <w:r w:rsidRPr="001F514B">
              <w:rPr>
                <w:sz w:val="16"/>
                <w:szCs w:val="16"/>
              </w:rPr>
              <w:t>The Surface Water Management Plan (refer EPR SW5) and OEMP must include requirements and methods for minimising, handling, classifying, treating, disposing and otherwise managing waste water.</w:t>
            </w:r>
          </w:p>
          <w:p w14:paraId="6F9896A2" w14:textId="52B00051" w:rsidR="000D26EA" w:rsidRPr="001F514B" w:rsidRDefault="000D26EA" w:rsidP="00E84263">
            <w:pPr>
              <w:pStyle w:val="TableText"/>
              <w:rPr>
                <w:sz w:val="16"/>
                <w:szCs w:val="16"/>
              </w:rPr>
            </w:pPr>
            <w:r w:rsidRPr="001F514B">
              <w:rPr>
                <w:sz w:val="16"/>
                <w:szCs w:val="16"/>
              </w:rPr>
              <w:t>Any proposed discharge of waste water from the site must be approved by the relevant authority prior to discharges occurring and meet the State Environment Protection Policy (Waters) requirements.</w:t>
            </w:r>
          </w:p>
        </w:tc>
        <w:tc>
          <w:tcPr>
            <w:tcW w:w="1104" w:type="dxa"/>
            <w:tcBorders>
              <w:bottom w:val="single" w:sz="4" w:space="0" w:color="636569" w:themeColor="text2"/>
            </w:tcBorders>
          </w:tcPr>
          <w:p w14:paraId="4BD7BD97" w14:textId="06AF68E4" w:rsidR="000D26EA" w:rsidRPr="001F514B" w:rsidRDefault="000D26EA" w:rsidP="00E84263">
            <w:pPr>
              <w:pStyle w:val="TableText"/>
              <w:rPr>
                <w:sz w:val="16"/>
                <w:szCs w:val="16"/>
              </w:rPr>
            </w:pPr>
            <w:r w:rsidRPr="001F514B">
              <w:rPr>
                <w:sz w:val="16"/>
                <w:szCs w:val="16"/>
              </w:rPr>
              <w:t>Construction, operation</w:t>
            </w:r>
          </w:p>
        </w:tc>
      </w:tr>
      <w:tr w:rsidR="000D26EA" w:rsidRPr="001F514B" w14:paraId="1049FDAC" w14:textId="77777777" w:rsidTr="00127F2E">
        <w:tc>
          <w:tcPr>
            <w:tcW w:w="2835" w:type="dxa"/>
            <w:vMerge/>
          </w:tcPr>
          <w:p w14:paraId="0A732059" w14:textId="77777777" w:rsidR="000D26EA" w:rsidRPr="001F514B" w:rsidRDefault="000D26EA" w:rsidP="00E84263">
            <w:pPr>
              <w:pStyle w:val="TableText"/>
              <w:rPr>
                <w:sz w:val="16"/>
                <w:szCs w:val="16"/>
              </w:rPr>
            </w:pPr>
          </w:p>
        </w:tc>
        <w:tc>
          <w:tcPr>
            <w:tcW w:w="994" w:type="dxa"/>
          </w:tcPr>
          <w:p w14:paraId="7DACAF80" w14:textId="77777777" w:rsidR="000D26EA" w:rsidRPr="001F514B" w:rsidRDefault="000D26EA" w:rsidP="00E84263">
            <w:pPr>
              <w:pStyle w:val="TableText"/>
              <w:rPr>
                <w:sz w:val="16"/>
                <w:szCs w:val="16"/>
              </w:rPr>
            </w:pPr>
            <w:r w:rsidRPr="001F514B">
              <w:rPr>
                <w:sz w:val="16"/>
                <w:szCs w:val="16"/>
              </w:rPr>
              <w:t>SW4</w:t>
            </w:r>
          </w:p>
        </w:tc>
        <w:tc>
          <w:tcPr>
            <w:tcW w:w="9637" w:type="dxa"/>
          </w:tcPr>
          <w:p w14:paraId="45AA5DD5" w14:textId="77777777" w:rsidR="000D26EA" w:rsidRPr="001F514B" w:rsidRDefault="000D26EA" w:rsidP="00B8233D">
            <w:pPr>
              <w:pStyle w:val="TextAqua"/>
              <w:rPr>
                <w:sz w:val="16"/>
                <w:szCs w:val="16"/>
              </w:rPr>
            </w:pPr>
            <w:r w:rsidRPr="001F514B">
              <w:rPr>
                <w:sz w:val="16"/>
                <w:szCs w:val="16"/>
              </w:rPr>
              <w:t xml:space="preserve">Monitor water quality </w:t>
            </w:r>
          </w:p>
          <w:p w14:paraId="64D5B20A" w14:textId="33DE8501" w:rsidR="000D26EA" w:rsidRPr="001F514B" w:rsidRDefault="000D26EA" w:rsidP="00E84263">
            <w:pPr>
              <w:pStyle w:val="TableText"/>
              <w:rPr>
                <w:sz w:val="16"/>
                <w:szCs w:val="16"/>
              </w:rPr>
            </w:pPr>
            <w:r w:rsidRPr="001F514B">
              <w:rPr>
                <w:sz w:val="16"/>
                <w:szCs w:val="16"/>
              </w:rPr>
              <w:t>Develop and implement a surface water monitoring program prior to commencement of and during construction to assess surface water quality a suitable distance upstream and downstream of works to establish baseline conditions and enable assessment of construction impacts on receiving waters. This monitoring program must be developed in consultation with EPA Victoria and the asset owner/manager and as appropriate with reference to EPA Victoria Publication 596 Point source discharges to streams: protocol for in-stream monitoring and assessment and Industrial Waste Resource Guideline 701 Sampling and analysis of waters, wastewaters, soils and wastes. The surface water monitoring program is to be used to inform the development and refinement of the Surface Water Management Plan (EPR SW5).</w:t>
            </w:r>
          </w:p>
        </w:tc>
        <w:tc>
          <w:tcPr>
            <w:tcW w:w="1104" w:type="dxa"/>
          </w:tcPr>
          <w:p w14:paraId="751C233D" w14:textId="7982D67A" w:rsidR="000D26EA" w:rsidRPr="001F514B" w:rsidRDefault="000D26EA" w:rsidP="00E84263">
            <w:pPr>
              <w:pStyle w:val="TableText"/>
              <w:rPr>
                <w:sz w:val="16"/>
                <w:szCs w:val="16"/>
              </w:rPr>
            </w:pPr>
            <w:r w:rsidRPr="001F514B">
              <w:rPr>
                <w:sz w:val="16"/>
                <w:szCs w:val="16"/>
              </w:rPr>
              <w:t>Design, construction</w:t>
            </w:r>
          </w:p>
        </w:tc>
      </w:tr>
      <w:tr w:rsidR="000D26EA" w:rsidRPr="001F514B" w14:paraId="350691CF" w14:textId="77777777" w:rsidTr="00127F2E">
        <w:trPr>
          <w:cantSplit/>
        </w:trPr>
        <w:tc>
          <w:tcPr>
            <w:tcW w:w="2835" w:type="dxa"/>
            <w:vMerge w:val="restart"/>
          </w:tcPr>
          <w:p w14:paraId="4256C03B" w14:textId="77777777" w:rsidR="000D26EA" w:rsidRPr="001F514B" w:rsidRDefault="000D26EA" w:rsidP="000D26EA">
            <w:pPr>
              <w:pStyle w:val="TableText"/>
              <w:rPr>
                <w:sz w:val="16"/>
                <w:szCs w:val="16"/>
              </w:rPr>
            </w:pPr>
            <w:r w:rsidRPr="001F514B">
              <w:rPr>
                <w:sz w:val="16"/>
                <w:szCs w:val="16"/>
              </w:rPr>
              <w:lastRenderedPageBreak/>
              <w:t>480 Best Practice Environmental Management Environmental Guidelines for Major Construction Sites</w:t>
            </w:r>
          </w:p>
          <w:p w14:paraId="15196044" w14:textId="77777777" w:rsidR="000D26EA" w:rsidRPr="001F514B" w:rsidRDefault="000D26EA" w:rsidP="000D26EA">
            <w:pPr>
              <w:pStyle w:val="TableText"/>
              <w:rPr>
                <w:sz w:val="16"/>
                <w:szCs w:val="16"/>
              </w:rPr>
            </w:pPr>
            <w:r w:rsidRPr="001F514B">
              <w:rPr>
                <w:sz w:val="16"/>
                <w:szCs w:val="16"/>
              </w:rPr>
              <w:t>596 (1998) Point source discharges to streams: protocol for in-stream monitoring and assessment</w:t>
            </w:r>
          </w:p>
          <w:p w14:paraId="098ED976" w14:textId="77777777" w:rsidR="000D26EA" w:rsidRPr="001F514B" w:rsidRDefault="000D26EA" w:rsidP="000D26EA">
            <w:pPr>
              <w:pStyle w:val="TableText"/>
              <w:rPr>
                <w:sz w:val="16"/>
                <w:szCs w:val="16"/>
              </w:rPr>
            </w:pPr>
            <w:r w:rsidRPr="001F514B">
              <w:rPr>
                <w:sz w:val="16"/>
                <w:szCs w:val="16"/>
              </w:rPr>
              <w:t>960 (2004) Temporary Environmental Protection Measures for Subdivision Construction Sites</w:t>
            </w:r>
          </w:p>
          <w:p w14:paraId="483945A7" w14:textId="77777777" w:rsidR="000D26EA" w:rsidRPr="001F514B" w:rsidRDefault="000D26EA" w:rsidP="000D26EA">
            <w:pPr>
              <w:pStyle w:val="TableText"/>
              <w:rPr>
                <w:sz w:val="16"/>
                <w:szCs w:val="16"/>
              </w:rPr>
            </w:pPr>
            <w:r w:rsidRPr="001F514B">
              <w:rPr>
                <w:sz w:val="16"/>
                <w:szCs w:val="16"/>
              </w:rPr>
              <w:t>Victorian Stormwater Committee’s Best Practice Environmental Management Guidelines for Urban Stormwater (as published by CSIRO in 1999 with assistance from EPA Victoria and others)</w:t>
            </w:r>
          </w:p>
          <w:p w14:paraId="2397B113" w14:textId="583203F0" w:rsidR="000D26EA" w:rsidRPr="001F514B" w:rsidRDefault="000D26EA" w:rsidP="000D26EA">
            <w:pPr>
              <w:pStyle w:val="TableText"/>
              <w:rPr>
                <w:sz w:val="16"/>
                <w:szCs w:val="16"/>
              </w:rPr>
            </w:pPr>
            <w:r w:rsidRPr="001F514B">
              <w:rPr>
                <w:sz w:val="16"/>
                <w:szCs w:val="16"/>
              </w:rPr>
              <w:t>Industrial waste resource guidelines IWRG701 Sampling and analysis of waters, wastewaters, soils and wastes</w:t>
            </w:r>
          </w:p>
        </w:tc>
        <w:tc>
          <w:tcPr>
            <w:tcW w:w="994" w:type="dxa"/>
          </w:tcPr>
          <w:p w14:paraId="0D70EA04" w14:textId="77777777" w:rsidR="000D26EA" w:rsidRPr="001F514B" w:rsidRDefault="000D26EA" w:rsidP="00E84263">
            <w:pPr>
              <w:pStyle w:val="TableText"/>
              <w:rPr>
                <w:sz w:val="16"/>
                <w:szCs w:val="16"/>
              </w:rPr>
            </w:pPr>
            <w:r w:rsidRPr="001F514B">
              <w:rPr>
                <w:sz w:val="16"/>
                <w:szCs w:val="16"/>
              </w:rPr>
              <w:t>SW5</w:t>
            </w:r>
          </w:p>
        </w:tc>
        <w:tc>
          <w:tcPr>
            <w:tcW w:w="9637" w:type="dxa"/>
          </w:tcPr>
          <w:p w14:paraId="2750E022" w14:textId="77777777" w:rsidR="000D26EA" w:rsidRPr="001F514B" w:rsidRDefault="000D26EA" w:rsidP="00B8233D">
            <w:pPr>
              <w:pStyle w:val="TextAqua"/>
              <w:rPr>
                <w:sz w:val="16"/>
                <w:szCs w:val="16"/>
              </w:rPr>
            </w:pPr>
            <w:r w:rsidRPr="001F514B">
              <w:rPr>
                <w:sz w:val="16"/>
                <w:szCs w:val="16"/>
              </w:rPr>
              <w:t>Implement a Surface Water Management Plan during construction</w:t>
            </w:r>
          </w:p>
          <w:p w14:paraId="64B33D82" w14:textId="77777777" w:rsidR="000D26EA" w:rsidRPr="001F514B" w:rsidRDefault="000D26EA" w:rsidP="00E84263">
            <w:pPr>
              <w:pStyle w:val="TableText"/>
              <w:rPr>
                <w:sz w:val="16"/>
                <w:szCs w:val="16"/>
              </w:rPr>
            </w:pPr>
            <w:r w:rsidRPr="001F514B">
              <w:rPr>
                <w:sz w:val="16"/>
                <w:szCs w:val="16"/>
              </w:rPr>
              <w:t>Develop and implement a Surface Water Management Plan for construction that sets out requirements and methods for:</w:t>
            </w:r>
          </w:p>
          <w:p w14:paraId="4B4B972B" w14:textId="77777777" w:rsidR="000D26EA" w:rsidRPr="001F514B" w:rsidRDefault="000D26EA" w:rsidP="005F147E">
            <w:pPr>
              <w:pStyle w:val="TableBullet1"/>
              <w:rPr>
                <w:sz w:val="16"/>
                <w:szCs w:val="16"/>
              </w:rPr>
            </w:pPr>
            <w:r w:rsidRPr="001F514B">
              <w:rPr>
                <w:sz w:val="16"/>
                <w:szCs w:val="16"/>
              </w:rPr>
              <w:t>Best practice sediment and erosion control and monitoring, in general accordance with EPA Victoria publications 275 Construction techniques for sediment pollution control, 347.1 Bunding Guidelines, 480 Best Practice Environmental Management Environmental Guidelines for Major Construction Sites, 960 Temporary Environmental Protection Measures for Subdivision Construction Sites, and Industrial Waste Resource Guideline 701 Sampling and analysis of waters, wastewaters, soils and wastes</w:t>
            </w:r>
          </w:p>
          <w:p w14:paraId="2DF31886" w14:textId="6318F1B3" w:rsidR="000D26EA" w:rsidRPr="001F514B" w:rsidRDefault="000D26EA" w:rsidP="005F147E">
            <w:pPr>
              <w:pStyle w:val="TableBullet1"/>
              <w:rPr>
                <w:sz w:val="16"/>
                <w:szCs w:val="16"/>
              </w:rPr>
            </w:pPr>
            <w:r w:rsidRPr="001F514B">
              <w:rPr>
                <w:sz w:val="16"/>
                <w:szCs w:val="16"/>
              </w:rPr>
              <w:t>Maintaining the key hydrologic and hydraulic functionality and reliability of existing flow paths, drainage lines and floodplain</w:t>
            </w:r>
            <w:r w:rsidR="00127F2E" w:rsidRPr="001F514B">
              <w:rPr>
                <w:sz w:val="16"/>
                <w:szCs w:val="16"/>
              </w:rPr>
              <w:t> s</w:t>
            </w:r>
            <w:r w:rsidRPr="001F514B">
              <w:rPr>
                <w:sz w:val="16"/>
                <w:szCs w:val="16"/>
              </w:rPr>
              <w:t>torage</w:t>
            </w:r>
          </w:p>
          <w:p w14:paraId="6200A698" w14:textId="77777777" w:rsidR="000D26EA" w:rsidRPr="001F514B" w:rsidRDefault="000D26EA" w:rsidP="005F147E">
            <w:pPr>
              <w:pStyle w:val="TableBullet1"/>
              <w:rPr>
                <w:sz w:val="16"/>
                <w:szCs w:val="16"/>
              </w:rPr>
            </w:pPr>
            <w:r w:rsidRPr="001F514B">
              <w:rPr>
                <w:sz w:val="16"/>
                <w:szCs w:val="16"/>
              </w:rPr>
              <w:t xml:space="preserve">Retain existing flow characteristics to maintain waterway stability downstream of construction </w:t>
            </w:r>
          </w:p>
          <w:p w14:paraId="4E03EDDC" w14:textId="77777777" w:rsidR="000D26EA" w:rsidRPr="001F514B" w:rsidRDefault="000D26EA" w:rsidP="005F147E">
            <w:pPr>
              <w:pStyle w:val="TableBullet1"/>
              <w:rPr>
                <w:sz w:val="16"/>
                <w:szCs w:val="16"/>
              </w:rPr>
            </w:pPr>
            <w:r w:rsidRPr="001F514B">
              <w:rPr>
                <w:sz w:val="16"/>
                <w:szCs w:val="16"/>
              </w:rPr>
              <w:t>Location and bunding of any contaminated material (including tunnel spoil and stockpiled soil) to the 1% AEP flood level and to the requirements of EPA Victoria and the relevant drainage authority</w:t>
            </w:r>
          </w:p>
          <w:p w14:paraId="07C8E632" w14:textId="77777777" w:rsidR="000D26EA" w:rsidRPr="001F514B" w:rsidRDefault="000D26EA" w:rsidP="005F147E">
            <w:pPr>
              <w:pStyle w:val="TableBullet1"/>
              <w:rPr>
                <w:sz w:val="16"/>
                <w:szCs w:val="16"/>
              </w:rPr>
            </w:pPr>
            <w:r w:rsidRPr="001F514B">
              <w:rPr>
                <w:sz w:val="16"/>
                <w:szCs w:val="16"/>
              </w:rPr>
              <w:t>Works scheduling to reduce flood related risks</w:t>
            </w:r>
          </w:p>
          <w:p w14:paraId="4133B467" w14:textId="3387C9C2" w:rsidR="000D26EA" w:rsidRPr="001F514B" w:rsidRDefault="000D26EA" w:rsidP="005F147E">
            <w:pPr>
              <w:pStyle w:val="TableBullet1"/>
              <w:rPr>
                <w:sz w:val="16"/>
                <w:szCs w:val="16"/>
              </w:rPr>
            </w:pPr>
            <w:r w:rsidRPr="001F514B">
              <w:rPr>
                <w:sz w:val="16"/>
                <w:szCs w:val="16"/>
              </w:rPr>
              <w:t>Bunding of significant excavations including tunnel portals and interchanges to an appropriate level during the construction</w:t>
            </w:r>
            <w:r w:rsidR="00127F2E" w:rsidRPr="001F514B">
              <w:rPr>
                <w:sz w:val="16"/>
                <w:szCs w:val="16"/>
              </w:rPr>
              <w:t> </w:t>
            </w:r>
            <w:r w:rsidRPr="001F514B">
              <w:rPr>
                <w:sz w:val="16"/>
                <w:szCs w:val="16"/>
              </w:rPr>
              <w:t>phase</w:t>
            </w:r>
          </w:p>
          <w:p w14:paraId="779C9BA5" w14:textId="0C822E09" w:rsidR="000D26EA" w:rsidRPr="001F514B" w:rsidRDefault="000D26EA" w:rsidP="005F147E">
            <w:pPr>
              <w:pStyle w:val="TableBullet1"/>
              <w:rPr>
                <w:sz w:val="16"/>
                <w:szCs w:val="16"/>
              </w:rPr>
            </w:pPr>
            <w:r w:rsidRPr="001F514B">
              <w:rPr>
                <w:sz w:val="16"/>
                <w:szCs w:val="16"/>
              </w:rPr>
              <w:t>Protecting against the risk of contaminated discharge to waterways when working in close proximity to potential pollutant sources (</w:t>
            </w:r>
            <w:r w:rsidR="001F514B" w:rsidRPr="001F514B">
              <w:rPr>
                <w:sz w:val="16"/>
                <w:szCs w:val="16"/>
              </w:rPr>
              <w:t>eg</w:t>
            </w:r>
            <w:r w:rsidRPr="001F514B">
              <w:rPr>
                <w:sz w:val="16"/>
                <w:szCs w:val="16"/>
              </w:rPr>
              <w:t xml:space="preserve"> landfill or sewer infrastructure)</w:t>
            </w:r>
          </w:p>
          <w:p w14:paraId="3FCE5333" w14:textId="4E0C0D0A" w:rsidR="000D26EA" w:rsidRPr="001F514B" w:rsidRDefault="000D26EA" w:rsidP="005F147E">
            <w:pPr>
              <w:pStyle w:val="TableBullet1"/>
              <w:rPr>
                <w:sz w:val="16"/>
                <w:szCs w:val="16"/>
              </w:rPr>
            </w:pPr>
            <w:r w:rsidRPr="001F514B">
              <w:rPr>
                <w:sz w:val="16"/>
                <w:szCs w:val="16"/>
              </w:rPr>
              <w:t>Documenting the existing condition of all drainage assets potentially affected by the works (including their immediate surrounds) to enable baseline conditions to be established and potential construction impacts on these assets to be assessed and managed.</w:t>
            </w:r>
          </w:p>
        </w:tc>
        <w:tc>
          <w:tcPr>
            <w:tcW w:w="1104" w:type="dxa"/>
          </w:tcPr>
          <w:p w14:paraId="695AAAC2" w14:textId="39750190" w:rsidR="000D26EA" w:rsidRPr="001F514B" w:rsidRDefault="000D26EA" w:rsidP="00E84263">
            <w:pPr>
              <w:pStyle w:val="TableText"/>
              <w:rPr>
                <w:sz w:val="16"/>
                <w:szCs w:val="16"/>
              </w:rPr>
            </w:pPr>
            <w:r w:rsidRPr="001F514B">
              <w:rPr>
                <w:sz w:val="16"/>
                <w:szCs w:val="16"/>
              </w:rPr>
              <w:t>Construction</w:t>
            </w:r>
          </w:p>
        </w:tc>
      </w:tr>
      <w:tr w:rsidR="000D26EA" w:rsidRPr="001F514B" w14:paraId="7ADB80F1" w14:textId="77777777" w:rsidTr="00127F2E">
        <w:tc>
          <w:tcPr>
            <w:tcW w:w="2835" w:type="dxa"/>
            <w:vMerge/>
          </w:tcPr>
          <w:p w14:paraId="03555663" w14:textId="77777777" w:rsidR="000D26EA" w:rsidRPr="001F514B" w:rsidRDefault="000D26EA" w:rsidP="00E84263">
            <w:pPr>
              <w:pStyle w:val="TableText"/>
              <w:rPr>
                <w:sz w:val="16"/>
                <w:szCs w:val="16"/>
              </w:rPr>
            </w:pPr>
          </w:p>
        </w:tc>
        <w:tc>
          <w:tcPr>
            <w:tcW w:w="994" w:type="dxa"/>
          </w:tcPr>
          <w:p w14:paraId="7BDFC51D" w14:textId="77777777" w:rsidR="000D26EA" w:rsidRPr="001F514B" w:rsidRDefault="000D26EA" w:rsidP="00E84263">
            <w:pPr>
              <w:pStyle w:val="TableText"/>
              <w:rPr>
                <w:sz w:val="16"/>
                <w:szCs w:val="16"/>
              </w:rPr>
            </w:pPr>
            <w:r w:rsidRPr="001F514B">
              <w:rPr>
                <w:sz w:val="16"/>
                <w:szCs w:val="16"/>
              </w:rPr>
              <w:t>SW6</w:t>
            </w:r>
          </w:p>
        </w:tc>
        <w:tc>
          <w:tcPr>
            <w:tcW w:w="9637" w:type="dxa"/>
          </w:tcPr>
          <w:p w14:paraId="6A6FCD7C" w14:textId="77777777" w:rsidR="000D26EA" w:rsidRPr="001F514B" w:rsidRDefault="000D26EA" w:rsidP="00B8233D">
            <w:pPr>
              <w:pStyle w:val="TextAqua"/>
              <w:rPr>
                <w:sz w:val="16"/>
                <w:szCs w:val="16"/>
              </w:rPr>
            </w:pPr>
            <w:r w:rsidRPr="001F514B">
              <w:rPr>
                <w:sz w:val="16"/>
                <w:szCs w:val="16"/>
              </w:rPr>
              <w:t xml:space="preserve">Minimise risk from changes to flood levels, flows and velocities </w:t>
            </w:r>
          </w:p>
          <w:p w14:paraId="5E2AFE5D" w14:textId="23AA3A87" w:rsidR="000D26EA" w:rsidRPr="001F514B" w:rsidRDefault="000D26EA" w:rsidP="00E84263">
            <w:pPr>
              <w:pStyle w:val="TableText"/>
              <w:rPr>
                <w:sz w:val="16"/>
                <w:szCs w:val="16"/>
              </w:rPr>
            </w:pPr>
            <w:r w:rsidRPr="001F514B">
              <w:rPr>
                <w:sz w:val="16"/>
                <w:szCs w:val="16"/>
              </w:rPr>
              <w:t>Permanent works and associated temporary construction works must not increase overall flood risk or modify the flow regime of waterways without the acceptance of the relevant drainage authority or asset owner (typically Melbourne Water) and in consultation with other relevant authorities (</w:t>
            </w:r>
            <w:r w:rsidR="001F514B" w:rsidRPr="001F514B">
              <w:rPr>
                <w:sz w:val="16"/>
                <w:szCs w:val="16"/>
              </w:rPr>
              <w:t>eg</w:t>
            </w:r>
            <w:r w:rsidRPr="001F514B">
              <w:rPr>
                <w:sz w:val="16"/>
                <w:szCs w:val="16"/>
              </w:rPr>
              <w:t xml:space="preserve"> Council, VicRoads, Parks Victoria, SES, emergency services). </w:t>
            </w:r>
          </w:p>
          <w:p w14:paraId="5299EFBC" w14:textId="21DA0ABC" w:rsidR="000D26EA" w:rsidRPr="001F514B" w:rsidRDefault="000D26EA" w:rsidP="00E84263">
            <w:pPr>
              <w:pStyle w:val="TableText"/>
              <w:rPr>
                <w:sz w:val="16"/>
                <w:szCs w:val="16"/>
              </w:rPr>
            </w:pPr>
            <w:r w:rsidRPr="001F514B">
              <w:rPr>
                <w:sz w:val="16"/>
                <w:szCs w:val="16"/>
              </w:rPr>
              <w:t>To assess overall flood risk, undertake modelling of the design of permanent and temporary works to demonstrate the resultant flood levels and risk profile. This modelling analysis is to include sufficient events (at least up to and including the 1% AEP event) and scenarios (</w:t>
            </w:r>
            <w:r w:rsidR="001F514B" w:rsidRPr="001F514B">
              <w:rPr>
                <w:sz w:val="16"/>
                <w:szCs w:val="16"/>
              </w:rPr>
              <w:t>eg</w:t>
            </w:r>
            <w:r w:rsidRPr="001F514B">
              <w:rPr>
                <w:sz w:val="16"/>
                <w:szCs w:val="16"/>
              </w:rPr>
              <w:t xml:space="preserve"> with and without blockage) to support the estimation of tangible (</w:t>
            </w:r>
            <w:r w:rsidR="001F514B" w:rsidRPr="001F514B">
              <w:rPr>
                <w:sz w:val="16"/>
                <w:szCs w:val="16"/>
              </w:rPr>
              <w:t>eg</w:t>
            </w:r>
            <w:r w:rsidRPr="001F514B">
              <w:rPr>
                <w:sz w:val="16"/>
                <w:szCs w:val="16"/>
              </w:rPr>
              <w:t xml:space="preserve"> average annual damages) and intangible flood damages. If significant increases in flood risk are predicted for any events analysed, an assessment of overall flood risk considering tangible and intangible flood damages must be prepared and presented with appropriate mitigation measures for the acceptance of the relevant drainage authority or asset owner. </w:t>
            </w:r>
          </w:p>
        </w:tc>
        <w:tc>
          <w:tcPr>
            <w:tcW w:w="1104" w:type="dxa"/>
          </w:tcPr>
          <w:p w14:paraId="768ED5FC" w14:textId="7A09156C" w:rsidR="000D26EA" w:rsidRPr="001F514B" w:rsidRDefault="000D26EA" w:rsidP="00E84263">
            <w:pPr>
              <w:pStyle w:val="TableText"/>
              <w:rPr>
                <w:sz w:val="16"/>
                <w:szCs w:val="16"/>
              </w:rPr>
            </w:pPr>
            <w:r w:rsidRPr="001F514B">
              <w:rPr>
                <w:sz w:val="16"/>
                <w:szCs w:val="16"/>
              </w:rPr>
              <w:t>Design, construction</w:t>
            </w:r>
          </w:p>
        </w:tc>
      </w:tr>
      <w:tr w:rsidR="000D26EA" w:rsidRPr="001F514B" w14:paraId="01DB9B1B" w14:textId="77777777" w:rsidTr="00127F2E">
        <w:trPr>
          <w:cantSplit/>
        </w:trPr>
        <w:tc>
          <w:tcPr>
            <w:tcW w:w="2835" w:type="dxa"/>
            <w:vMerge w:val="restart"/>
          </w:tcPr>
          <w:p w14:paraId="61A966E4" w14:textId="77777777" w:rsidR="000D26EA" w:rsidRPr="001F514B" w:rsidRDefault="000D26EA" w:rsidP="00E84263">
            <w:pPr>
              <w:pStyle w:val="TableText"/>
              <w:rPr>
                <w:sz w:val="16"/>
                <w:szCs w:val="16"/>
              </w:rPr>
            </w:pPr>
          </w:p>
        </w:tc>
        <w:tc>
          <w:tcPr>
            <w:tcW w:w="994" w:type="dxa"/>
          </w:tcPr>
          <w:p w14:paraId="3ADD21A7" w14:textId="77777777" w:rsidR="000D26EA" w:rsidRPr="001F514B" w:rsidRDefault="000D26EA" w:rsidP="00E84263">
            <w:pPr>
              <w:pStyle w:val="TableText"/>
              <w:rPr>
                <w:sz w:val="16"/>
                <w:szCs w:val="16"/>
              </w:rPr>
            </w:pPr>
            <w:r w:rsidRPr="001F514B">
              <w:rPr>
                <w:sz w:val="16"/>
                <w:szCs w:val="16"/>
              </w:rPr>
              <w:t>SW7</w:t>
            </w:r>
          </w:p>
        </w:tc>
        <w:tc>
          <w:tcPr>
            <w:tcW w:w="9637" w:type="dxa"/>
          </w:tcPr>
          <w:p w14:paraId="5475B775" w14:textId="77777777" w:rsidR="000D26EA" w:rsidRPr="001F514B" w:rsidRDefault="000D26EA" w:rsidP="00B8233D">
            <w:pPr>
              <w:pStyle w:val="TextAqua"/>
              <w:rPr>
                <w:sz w:val="16"/>
                <w:szCs w:val="16"/>
              </w:rPr>
            </w:pPr>
            <w:r w:rsidRPr="001F514B">
              <w:rPr>
                <w:sz w:val="16"/>
                <w:szCs w:val="16"/>
              </w:rPr>
              <w:t xml:space="preserve">Develop flood emergency management plans </w:t>
            </w:r>
          </w:p>
          <w:p w14:paraId="5060E1ED" w14:textId="430BF013" w:rsidR="000D26EA" w:rsidRPr="001F514B" w:rsidRDefault="000D26EA" w:rsidP="00E84263">
            <w:pPr>
              <w:pStyle w:val="TableText"/>
              <w:rPr>
                <w:sz w:val="16"/>
                <w:szCs w:val="16"/>
              </w:rPr>
            </w:pPr>
            <w:r w:rsidRPr="001F514B">
              <w:rPr>
                <w:sz w:val="16"/>
                <w:szCs w:val="16"/>
              </w:rPr>
              <w:t>Develop and implement flood emergency management plans for each of construction and operation. Flood emergency management plans are to include but not be limited to measures to manage flood risk to construction sites (including consideration of scheduling works), the tunnels and tunnel portals including interchanges and substations, and operation, maintenance and emergency management procedures for flood protection works.</w:t>
            </w:r>
          </w:p>
        </w:tc>
        <w:tc>
          <w:tcPr>
            <w:tcW w:w="1104" w:type="dxa"/>
          </w:tcPr>
          <w:p w14:paraId="2FC82E45" w14:textId="469AADA3" w:rsidR="000D26EA" w:rsidRPr="001F514B" w:rsidRDefault="000D26EA" w:rsidP="00E84263">
            <w:pPr>
              <w:pStyle w:val="TableText"/>
              <w:rPr>
                <w:sz w:val="16"/>
                <w:szCs w:val="16"/>
              </w:rPr>
            </w:pPr>
            <w:r w:rsidRPr="001F514B">
              <w:rPr>
                <w:sz w:val="16"/>
                <w:szCs w:val="16"/>
              </w:rPr>
              <w:t>Construction, operation</w:t>
            </w:r>
          </w:p>
        </w:tc>
      </w:tr>
      <w:tr w:rsidR="000D26EA" w:rsidRPr="001F514B" w14:paraId="5693F711" w14:textId="77777777" w:rsidTr="00127F2E">
        <w:tc>
          <w:tcPr>
            <w:tcW w:w="2835" w:type="dxa"/>
            <w:vMerge/>
          </w:tcPr>
          <w:p w14:paraId="358854CD" w14:textId="77777777" w:rsidR="000D26EA" w:rsidRPr="001F514B" w:rsidRDefault="000D26EA" w:rsidP="00E84263">
            <w:pPr>
              <w:pStyle w:val="TableText"/>
              <w:rPr>
                <w:sz w:val="16"/>
                <w:szCs w:val="16"/>
              </w:rPr>
            </w:pPr>
          </w:p>
        </w:tc>
        <w:tc>
          <w:tcPr>
            <w:tcW w:w="994" w:type="dxa"/>
          </w:tcPr>
          <w:p w14:paraId="4A2A1723" w14:textId="77777777" w:rsidR="000D26EA" w:rsidRPr="001F514B" w:rsidRDefault="000D26EA" w:rsidP="00E84263">
            <w:pPr>
              <w:pStyle w:val="TableText"/>
              <w:rPr>
                <w:sz w:val="16"/>
                <w:szCs w:val="16"/>
              </w:rPr>
            </w:pPr>
            <w:r w:rsidRPr="001F514B">
              <w:rPr>
                <w:sz w:val="16"/>
                <w:szCs w:val="16"/>
              </w:rPr>
              <w:t>SW8</w:t>
            </w:r>
          </w:p>
        </w:tc>
        <w:tc>
          <w:tcPr>
            <w:tcW w:w="9637" w:type="dxa"/>
          </w:tcPr>
          <w:p w14:paraId="7C2A8308" w14:textId="29D88146" w:rsidR="000D26EA" w:rsidRPr="001F514B" w:rsidRDefault="001C283F" w:rsidP="00B8233D">
            <w:pPr>
              <w:pStyle w:val="TextAqua"/>
              <w:rPr>
                <w:sz w:val="16"/>
                <w:szCs w:val="16"/>
              </w:rPr>
            </w:pPr>
            <w:r w:rsidRPr="001F514B">
              <w:rPr>
                <w:sz w:val="16"/>
                <w:szCs w:val="16"/>
              </w:rPr>
              <w:t xml:space="preserve">Minimise </w:t>
            </w:r>
            <w:r w:rsidR="000D26EA" w:rsidRPr="001F514B">
              <w:rPr>
                <w:sz w:val="16"/>
                <w:szCs w:val="16"/>
              </w:rPr>
              <w:t>impacts from waterway modifications</w:t>
            </w:r>
          </w:p>
          <w:p w14:paraId="05F1CB50" w14:textId="77777777" w:rsidR="000D26EA" w:rsidRPr="001F514B" w:rsidRDefault="000D26EA" w:rsidP="00E84263">
            <w:pPr>
              <w:pStyle w:val="TableText"/>
              <w:rPr>
                <w:sz w:val="16"/>
                <w:szCs w:val="16"/>
              </w:rPr>
            </w:pPr>
            <w:r w:rsidRPr="001F514B">
              <w:rPr>
                <w:sz w:val="16"/>
                <w:szCs w:val="16"/>
              </w:rPr>
              <w:t xml:space="preserve">Where waterway or flow regime modification is necessary, modifications will be designed and undertaken in a way that mitigates to the extent practicable the effects of changes to flow and minimises, to the extent practicable, the potential for erosion, sediment plumes, impacts on bed or bank stability and exposure or mobilisation of contaminated material during construction and operation to the requirements of Melbourne Water or the relevant drainage authority. </w:t>
            </w:r>
          </w:p>
          <w:p w14:paraId="4BC66B50" w14:textId="281163DA" w:rsidR="000D26EA" w:rsidRPr="001F514B" w:rsidRDefault="000D26EA" w:rsidP="00E84263">
            <w:pPr>
              <w:pStyle w:val="TableText"/>
              <w:rPr>
                <w:sz w:val="16"/>
                <w:szCs w:val="16"/>
              </w:rPr>
            </w:pPr>
            <w:r w:rsidRPr="001F514B">
              <w:rPr>
                <w:sz w:val="16"/>
                <w:szCs w:val="16"/>
              </w:rPr>
              <w:t>Waterway modifications are to be designed and undertaken in a way that maximises the visual and aesthetic amenity and environmental conditions (including habitat, connectivity, refuge and hydraulic conditions) to support aquatic ecosystems of the waterways having regard to relevant strategies, policies and plans for that waterway and in consultation with Melbourne Water or the relevant drainage authority.</w:t>
            </w:r>
          </w:p>
        </w:tc>
        <w:tc>
          <w:tcPr>
            <w:tcW w:w="1104" w:type="dxa"/>
          </w:tcPr>
          <w:p w14:paraId="160FAE7D" w14:textId="76F3B4A8" w:rsidR="000D26EA" w:rsidRPr="001F514B" w:rsidRDefault="000D26EA" w:rsidP="00E84263">
            <w:pPr>
              <w:pStyle w:val="TableText"/>
              <w:rPr>
                <w:sz w:val="16"/>
                <w:szCs w:val="16"/>
              </w:rPr>
            </w:pPr>
            <w:r w:rsidRPr="001F514B">
              <w:rPr>
                <w:sz w:val="16"/>
                <w:szCs w:val="16"/>
              </w:rPr>
              <w:t>Design, construction</w:t>
            </w:r>
          </w:p>
        </w:tc>
      </w:tr>
      <w:tr w:rsidR="000D26EA" w:rsidRPr="001F514B" w14:paraId="71C788EC" w14:textId="77777777" w:rsidTr="00127F2E">
        <w:tc>
          <w:tcPr>
            <w:tcW w:w="2835" w:type="dxa"/>
            <w:vMerge/>
          </w:tcPr>
          <w:p w14:paraId="35D01F91" w14:textId="77777777" w:rsidR="000D26EA" w:rsidRPr="001F514B" w:rsidRDefault="000D26EA" w:rsidP="00E84263">
            <w:pPr>
              <w:pStyle w:val="TableText"/>
              <w:rPr>
                <w:sz w:val="16"/>
                <w:szCs w:val="16"/>
              </w:rPr>
            </w:pPr>
          </w:p>
        </w:tc>
        <w:tc>
          <w:tcPr>
            <w:tcW w:w="994" w:type="dxa"/>
          </w:tcPr>
          <w:p w14:paraId="0C57BE6B" w14:textId="77777777" w:rsidR="000D26EA" w:rsidRPr="001F514B" w:rsidRDefault="000D26EA" w:rsidP="00E84263">
            <w:pPr>
              <w:pStyle w:val="TableText"/>
              <w:rPr>
                <w:sz w:val="16"/>
                <w:szCs w:val="16"/>
              </w:rPr>
            </w:pPr>
            <w:r w:rsidRPr="001F514B">
              <w:rPr>
                <w:sz w:val="16"/>
                <w:szCs w:val="16"/>
              </w:rPr>
              <w:t>SW9</w:t>
            </w:r>
          </w:p>
        </w:tc>
        <w:tc>
          <w:tcPr>
            <w:tcW w:w="9637" w:type="dxa"/>
          </w:tcPr>
          <w:p w14:paraId="4300610D" w14:textId="77777777" w:rsidR="000D26EA" w:rsidRPr="001F514B" w:rsidRDefault="000D26EA" w:rsidP="00B8233D">
            <w:pPr>
              <w:pStyle w:val="TextAqua"/>
              <w:rPr>
                <w:sz w:val="16"/>
                <w:szCs w:val="16"/>
              </w:rPr>
            </w:pPr>
            <w:r w:rsidRPr="001F514B">
              <w:rPr>
                <w:sz w:val="16"/>
                <w:szCs w:val="16"/>
              </w:rPr>
              <w:t>Maintain bank stability</w:t>
            </w:r>
          </w:p>
          <w:p w14:paraId="1D30BFF4" w14:textId="0098103D" w:rsidR="000D26EA" w:rsidRPr="001F514B" w:rsidRDefault="000D26EA" w:rsidP="00E84263">
            <w:pPr>
              <w:pStyle w:val="TableText"/>
              <w:rPr>
                <w:sz w:val="16"/>
                <w:szCs w:val="16"/>
              </w:rPr>
            </w:pPr>
            <w:r w:rsidRPr="001F514B">
              <w:rPr>
                <w:sz w:val="16"/>
                <w:szCs w:val="16"/>
              </w:rPr>
              <w:t>Develop and implement appropriate measures to minimise erosion and protect bank stability of waterways affected by construction or operation activities both directly or indirectly (for example as a result of site access), to the requirements of Melbourne Water or the relevant drainage authority.</w:t>
            </w:r>
          </w:p>
        </w:tc>
        <w:tc>
          <w:tcPr>
            <w:tcW w:w="1104" w:type="dxa"/>
          </w:tcPr>
          <w:p w14:paraId="7240A624" w14:textId="792D2691" w:rsidR="000D26EA" w:rsidRPr="001F514B" w:rsidRDefault="000D26EA" w:rsidP="00E84263">
            <w:pPr>
              <w:pStyle w:val="TableText"/>
              <w:rPr>
                <w:sz w:val="16"/>
                <w:szCs w:val="16"/>
              </w:rPr>
            </w:pPr>
            <w:r w:rsidRPr="001F514B">
              <w:rPr>
                <w:sz w:val="16"/>
                <w:szCs w:val="16"/>
              </w:rPr>
              <w:t>Construction, operation</w:t>
            </w:r>
          </w:p>
        </w:tc>
      </w:tr>
      <w:tr w:rsidR="000D26EA" w:rsidRPr="001F514B" w14:paraId="5D8C6E06" w14:textId="77777777" w:rsidTr="00127F2E">
        <w:tc>
          <w:tcPr>
            <w:tcW w:w="2835" w:type="dxa"/>
            <w:vMerge/>
          </w:tcPr>
          <w:p w14:paraId="069A0913" w14:textId="77777777" w:rsidR="000D26EA" w:rsidRPr="001F514B" w:rsidRDefault="000D26EA" w:rsidP="00E84263">
            <w:pPr>
              <w:pStyle w:val="TableText"/>
              <w:rPr>
                <w:sz w:val="16"/>
                <w:szCs w:val="16"/>
              </w:rPr>
            </w:pPr>
          </w:p>
        </w:tc>
        <w:tc>
          <w:tcPr>
            <w:tcW w:w="994" w:type="dxa"/>
          </w:tcPr>
          <w:p w14:paraId="5E5AC7DC" w14:textId="77777777" w:rsidR="000D26EA" w:rsidRPr="001F514B" w:rsidRDefault="000D26EA" w:rsidP="00E84263">
            <w:pPr>
              <w:pStyle w:val="TableText"/>
              <w:rPr>
                <w:sz w:val="16"/>
                <w:szCs w:val="16"/>
              </w:rPr>
            </w:pPr>
            <w:r w:rsidRPr="001F514B">
              <w:rPr>
                <w:sz w:val="16"/>
                <w:szCs w:val="16"/>
              </w:rPr>
              <w:t>SW10</w:t>
            </w:r>
          </w:p>
        </w:tc>
        <w:tc>
          <w:tcPr>
            <w:tcW w:w="9637" w:type="dxa"/>
          </w:tcPr>
          <w:p w14:paraId="5CB64D5C" w14:textId="77777777" w:rsidR="000D26EA" w:rsidRPr="001F514B" w:rsidRDefault="000D26EA" w:rsidP="00B8233D">
            <w:pPr>
              <w:pStyle w:val="TextAqua"/>
              <w:rPr>
                <w:sz w:val="16"/>
                <w:szCs w:val="16"/>
              </w:rPr>
            </w:pPr>
            <w:r w:rsidRPr="001F514B">
              <w:rPr>
                <w:sz w:val="16"/>
                <w:szCs w:val="16"/>
              </w:rPr>
              <w:t>Provide for access to Melbourne Water and other drainage assets</w:t>
            </w:r>
          </w:p>
          <w:p w14:paraId="5BB23855" w14:textId="58C2A09B" w:rsidR="000D26EA" w:rsidRPr="001F514B" w:rsidRDefault="000D26EA" w:rsidP="00E84263">
            <w:pPr>
              <w:pStyle w:val="TableText"/>
              <w:rPr>
                <w:sz w:val="16"/>
                <w:szCs w:val="16"/>
              </w:rPr>
            </w:pPr>
            <w:r w:rsidRPr="001F514B">
              <w:rPr>
                <w:sz w:val="16"/>
                <w:szCs w:val="16"/>
              </w:rPr>
              <w:t>Provide adequate clearances and access for ongoing maintenance of Melbourne Water and other drainage authority assets to the requirements of the relevant drainage authority.</w:t>
            </w:r>
          </w:p>
        </w:tc>
        <w:tc>
          <w:tcPr>
            <w:tcW w:w="1104" w:type="dxa"/>
          </w:tcPr>
          <w:p w14:paraId="5F2806EB" w14:textId="501F9A21" w:rsidR="000D26EA" w:rsidRPr="001F514B" w:rsidRDefault="000D26EA" w:rsidP="00E84263">
            <w:pPr>
              <w:pStyle w:val="TableText"/>
              <w:rPr>
                <w:sz w:val="16"/>
                <w:szCs w:val="16"/>
              </w:rPr>
            </w:pPr>
            <w:r w:rsidRPr="001F514B">
              <w:rPr>
                <w:sz w:val="16"/>
                <w:szCs w:val="16"/>
              </w:rPr>
              <w:t>Design, construction</w:t>
            </w:r>
          </w:p>
        </w:tc>
      </w:tr>
      <w:tr w:rsidR="000D26EA" w:rsidRPr="001F514B" w14:paraId="41793760" w14:textId="77777777" w:rsidTr="00127F2E">
        <w:tc>
          <w:tcPr>
            <w:tcW w:w="2835" w:type="dxa"/>
            <w:vMerge/>
          </w:tcPr>
          <w:p w14:paraId="69D7D0D0" w14:textId="77777777" w:rsidR="000D26EA" w:rsidRPr="001F514B" w:rsidRDefault="000D26EA" w:rsidP="00E84263">
            <w:pPr>
              <w:pStyle w:val="TableText"/>
              <w:rPr>
                <w:sz w:val="16"/>
                <w:szCs w:val="16"/>
              </w:rPr>
            </w:pPr>
          </w:p>
        </w:tc>
        <w:tc>
          <w:tcPr>
            <w:tcW w:w="994" w:type="dxa"/>
          </w:tcPr>
          <w:p w14:paraId="1772AF1B" w14:textId="77777777" w:rsidR="000D26EA" w:rsidRPr="001F514B" w:rsidRDefault="000D26EA" w:rsidP="00E84263">
            <w:pPr>
              <w:pStyle w:val="TableText"/>
              <w:rPr>
                <w:sz w:val="16"/>
                <w:szCs w:val="16"/>
              </w:rPr>
            </w:pPr>
            <w:r w:rsidRPr="001F514B">
              <w:rPr>
                <w:sz w:val="16"/>
                <w:szCs w:val="16"/>
              </w:rPr>
              <w:t>SW11</w:t>
            </w:r>
          </w:p>
        </w:tc>
        <w:tc>
          <w:tcPr>
            <w:tcW w:w="9637" w:type="dxa"/>
          </w:tcPr>
          <w:p w14:paraId="7FB179F0" w14:textId="77777777" w:rsidR="000D26EA" w:rsidRPr="001F514B" w:rsidRDefault="000D26EA" w:rsidP="00B8233D">
            <w:pPr>
              <w:pStyle w:val="TextAqua"/>
              <w:rPr>
                <w:sz w:val="16"/>
                <w:szCs w:val="16"/>
              </w:rPr>
            </w:pPr>
            <w:r w:rsidRPr="001F514B">
              <w:rPr>
                <w:sz w:val="16"/>
                <w:szCs w:val="16"/>
              </w:rPr>
              <w:t xml:space="preserve">Adopt Water Sensitive Urban and Road Design </w:t>
            </w:r>
          </w:p>
          <w:p w14:paraId="25B46132" w14:textId="569FE74B" w:rsidR="000D26EA" w:rsidRPr="001F514B" w:rsidRDefault="000D26EA" w:rsidP="00E84263">
            <w:pPr>
              <w:pStyle w:val="TableText"/>
              <w:rPr>
                <w:sz w:val="16"/>
                <w:szCs w:val="16"/>
              </w:rPr>
            </w:pPr>
            <w:r w:rsidRPr="001F514B">
              <w:rPr>
                <w:sz w:val="16"/>
                <w:szCs w:val="16"/>
              </w:rPr>
              <w:t xml:space="preserve">Adopt and implement water sensitive urban design and integrated water management principles in the stormwater treatment design, in general accordance with the Urban Design Strategy, the specifications of the relevant local council as applicable, and VicRoads Integrated Water Management Guidelines (June 2013), the Victorian Stormwater Committee’s Victoria Best Practice Environmental Management Guidelines for Urban Stormwater (as published by CSIRO in 1999 with assistance from EPA Victoria and others) and the DELWP Integrated Water Management Framework for Victoria (September 2017). </w:t>
            </w:r>
          </w:p>
        </w:tc>
        <w:tc>
          <w:tcPr>
            <w:tcW w:w="1104" w:type="dxa"/>
          </w:tcPr>
          <w:p w14:paraId="14019275" w14:textId="0D7C2341" w:rsidR="000D26EA" w:rsidRPr="001F514B" w:rsidRDefault="000D26EA" w:rsidP="00E84263">
            <w:pPr>
              <w:pStyle w:val="TableText"/>
              <w:rPr>
                <w:sz w:val="16"/>
                <w:szCs w:val="16"/>
              </w:rPr>
            </w:pPr>
            <w:r w:rsidRPr="001F514B">
              <w:rPr>
                <w:sz w:val="16"/>
                <w:szCs w:val="16"/>
              </w:rPr>
              <w:t>Design</w:t>
            </w:r>
          </w:p>
        </w:tc>
      </w:tr>
      <w:tr w:rsidR="000D26EA" w:rsidRPr="001F514B" w14:paraId="6796D90D" w14:textId="77777777" w:rsidTr="00127F2E">
        <w:tc>
          <w:tcPr>
            <w:tcW w:w="2835" w:type="dxa"/>
            <w:vMerge/>
          </w:tcPr>
          <w:p w14:paraId="6F3CEFE3" w14:textId="77777777" w:rsidR="000D26EA" w:rsidRPr="001F514B" w:rsidRDefault="000D26EA" w:rsidP="00E84263">
            <w:pPr>
              <w:pStyle w:val="TableText"/>
              <w:rPr>
                <w:sz w:val="16"/>
                <w:szCs w:val="16"/>
              </w:rPr>
            </w:pPr>
          </w:p>
        </w:tc>
        <w:tc>
          <w:tcPr>
            <w:tcW w:w="994" w:type="dxa"/>
          </w:tcPr>
          <w:p w14:paraId="0FCBD93E" w14:textId="77777777" w:rsidR="000D26EA" w:rsidRPr="001F514B" w:rsidRDefault="000D26EA" w:rsidP="00E84263">
            <w:pPr>
              <w:pStyle w:val="TableText"/>
              <w:rPr>
                <w:sz w:val="16"/>
                <w:szCs w:val="16"/>
              </w:rPr>
            </w:pPr>
            <w:r w:rsidRPr="001F514B">
              <w:rPr>
                <w:sz w:val="16"/>
                <w:szCs w:val="16"/>
              </w:rPr>
              <w:t>SW12</w:t>
            </w:r>
          </w:p>
        </w:tc>
        <w:tc>
          <w:tcPr>
            <w:tcW w:w="9637" w:type="dxa"/>
          </w:tcPr>
          <w:p w14:paraId="4FF86E05" w14:textId="77777777" w:rsidR="000D26EA" w:rsidRPr="001F514B" w:rsidRDefault="000D26EA" w:rsidP="00B8233D">
            <w:pPr>
              <w:pStyle w:val="TextAqua"/>
              <w:rPr>
                <w:sz w:val="16"/>
                <w:szCs w:val="16"/>
              </w:rPr>
            </w:pPr>
            <w:r w:rsidRPr="001F514B">
              <w:rPr>
                <w:sz w:val="16"/>
                <w:szCs w:val="16"/>
              </w:rPr>
              <w:t>Minimise impacts on irrigation of sporting fields</w:t>
            </w:r>
          </w:p>
          <w:p w14:paraId="1A59EA14" w14:textId="08A19042" w:rsidR="000D26EA" w:rsidRPr="001F514B" w:rsidRDefault="000D26EA" w:rsidP="00E84263">
            <w:pPr>
              <w:pStyle w:val="TableText"/>
              <w:rPr>
                <w:sz w:val="16"/>
                <w:szCs w:val="16"/>
              </w:rPr>
            </w:pPr>
            <w:r w:rsidRPr="001F514B">
              <w:rPr>
                <w:sz w:val="16"/>
                <w:szCs w:val="16"/>
              </w:rPr>
              <w:t>Maintain existing storage and available water supply for the irrigation of sporting fields impacted by the project as necessary in consultation with the impacted stakeholders.</w:t>
            </w:r>
          </w:p>
        </w:tc>
        <w:tc>
          <w:tcPr>
            <w:tcW w:w="1104" w:type="dxa"/>
          </w:tcPr>
          <w:p w14:paraId="0675D0D8" w14:textId="2AE2FF25" w:rsidR="000D26EA" w:rsidRPr="001F514B" w:rsidRDefault="000D26EA" w:rsidP="00E84263">
            <w:pPr>
              <w:pStyle w:val="TableText"/>
              <w:rPr>
                <w:sz w:val="16"/>
                <w:szCs w:val="16"/>
              </w:rPr>
            </w:pPr>
            <w:r w:rsidRPr="001F514B">
              <w:rPr>
                <w:sz w:val="16"/>
                <w:szCs w:val="16"/>
              </w:rPr>
              <w:t>Design, construction, operation</w:t>
            </w:r>
          </w:p>
        </w:tc>
      </w:tr>
      <w:tr w:rsidR="000D26EA" w:rsidRPr="001F514B" w14:paraId="0218D55C" w14:textId="77777777" w:rsidTr="00127F2E">
        <w:trPr>
          <w:cantSplit/>
        </w:trPr>
        <w:tc>
          <w:tcPr>
            <w:tcW w:w="2835" w:type="dxa"/>
            <w:vMerge w:val="restart"/>
          </w:tcPr>
          <w:p w14:paraId="608AEBE0" w14:textId="77777777" w:rsidR="000D26EA" w:rsidRPr="001F514B" w:rsidRDefault="000D26EA" w:rsidP="00E84263">
            <w:pPr>
              <w:pStyle w:val="TableText"/>
              <w:rPr>
                <w:sz w:val="16"/>
                <w:szCs w:val="16"/>
              </w:rPr>
            </w:pPr>
          </w:p>
        </w:tc>
        <w:tc>
          <w:tcPr>
            <w:tcW w:w="994" w:type="dxa"/>
          </w:tcPr>
          <w:p w14:paraId="4C87E7CF" w14:textId="77777777" w:rsidR="000D26EA" w:rsidRPr="001F514B" w:rsidRDefault="000D26EA" w:rsidP="00E84263">
            <w:pPr>
              <w:pStyle w:val="TableText"/>
              <w:rPr>
                <w:sz w:val="16"/>
                <w:szCs w:val="16"/>
              </w:rPr>
            </w:pPr>
            <w:r w:rsidRPr="001F514B">
              <w:rPr>
                <w:sz w:val="16"/>
                <w:szCs w:val="16"/>
              </w:rPr>
              <w:t>SW13</w:t>
            </w:r>
          </w:p>
        </w:tc>
        <w:tc>
          <w:tcPr>
            <w:tcW w:w="9637" w:type="dxa"/>
          </w:tcPr>
          <w:p w14:paraId="03947C99" w14:textId="77777777" w:rsidR="000D26EA" w:rsidRPr="001F514B" w:rsidRDefault="000D26EA" w:rsidP="00B8233D">
            <w:pPr>
              <w:pStyle w:val="TextAqua"/>
              <w:rPr>
                <w:sz w:val="16"/>
                <w:szCs w:val="16"/>
              </w:rPr>
            </w:pPr>
            <w:r w:rsidRPr="001F514B">
              <w:rPr>
                <w:sz w:val="16"/>
                <w:szCs w:val="16"/>
              </w:rPr>
              <w:t xml:space="preserve">Consider climate change effects </w:t>
            </w:r>
          </w:p>
          <w:p w14:paraId="14D4DE92" w14:textId="52269DF5" w:rsidR="000D26EA" w:rsidRPr="001F514B" w:rsidRDefault="000D26EA" w:rsidP="00E84263">
            <w:pPr>
              <w:pStyle w:val="TableText"/>
              <w:rPr>
                <w:sz w:val="16"/>
                <w:szCs w:val="16"/>
              </w:rPr>
            </w:pPr>
            <w:r w:rsidRPr="001F514B">
              <w:rPr>
                <w:sz w:val="16"/>
                <w:szCs w:val="16"/>
              </w:rPr>
              <w:t>The flood risk assessment (as required by EPR SW6) must consider current climate conditions as well as the potential effects of climate change on pre and post work scenarios for future climate conditions (</w:t>
            </w:r>
            <w:r w:rsidR="001F514B" w:rsidRPr="001F514B">
              <w:rPr>
                <w:sz w:val="16"/>
                <w:szCs w:val="16"/>
              </w:rPr>
              <w:t>ie</w:t>
            </w:r>
            <w:r w:rsidRPr="001F514B">
              <w:rPr>
                <w:sz w:val="16"/>
                <w:szCs w:val="16"/>
              </w:rPr>
              <w:t xml:space="preserve"> increased rainfall intensity and sea-level rise) as predicted at the end of the asset’s design life using RCP8.5 projections from CSIRO to the requirements of Melbourne Water or the relevant drainage authority.</w:t>
            </w:r>
          </w:p>
        </w:tc>
        <w:tc>
          <w:tcPr>
            <w:tcW w:w="1104" w:type="dxa"/>
          </w:tcPr>
          <w:p w14:paraId="456B4FDF" w14:textId="04187291" w:rsidR="000D26EA" w:rsidRPr="001F514B" w:rsidRDefault="000D26EA" w:rsidP="00E84263">
            <w:pPr>
              <w:pStyle w:val="TableText"/>
              <w:rPr>
                <w:sz w:val="16"/>
                <w:szCs w:val="16"/>
              </w:rPr>
            </w:pPr>
            <w:r w:rsidRPr="001F514B">
              <w:rPr>
                <w:sz w:val="16"/>
                <w:szCs w:val="16"/>
              </w:rPr>
              <w:t>Design</w:t>
            </w:r>
          </w:p>
        </w:tc>
      </w:tr>
      <w:tr w:rsidR="000D26EA" w:rsidRPr="001F514B" w14:paraId="33107DE4" w14:textId="77777777" w:rsidTr="00127F2E">
        <w:tc>
          <w:tcPr>
            <w:tcW w:w="2835" w:type="dxa"/>
            <w:vMerge/>
          </w:tcPr>
          <w:p w14:paraId="677930E7" w14:textId="77777777" w:rsidR="000D26EA" w:rsidRPr="001F514B" w:rsidRDefault="000D26EA" w:rsidP="00E84263">
            <w:pPr>
              <w:pStyle w:val="TableText"/>
              <w:rPr>
                <w:sz w:val="16"/>
                <w:szCs w:val="16"/>
              </w:rPr>
            </w:pPr>
          </w:p>
        </w:tc>
        <w:tc>
          <w:tcPr>
            <w:tcW w:w="994" w:type="dxa"/>
          </w:tcPr>
          <w:p w14:paraId="2F55EA28" w14:textId="77777777" w:rsidR="000D26EA" w:rsidRPr="001F514B" w:rsidRDefault="000D26EA" w:rsidP="00E84263">
            <w:pPr>
              <w:pStyle w:val="TableText"/>
              <w:rPr>
                <w:sz w:val="16"/>
                <w:szCs w:val="16"/>
              </w:rPr>
            </w:pPr>
            <w:r w:rsidRPr="001F514B">
              <w:rPr>
                <w:sz w:val="16"/>
                <w:szCs w:val="16"/>
              </w:rPr>
              <w:t>SW14</w:t>
            </w:r>
          </w:p>
        </w:tc>
        <w:tc>
          <w:tcPr>
            <w:tcW w:w="9637" w:type="dxa"/>
          </w:tcPr>
          <w:p w14:paraId="1DBA5CF3" w14:textId="77777777" w:rsidR="000D26EA" w:rsidRPr="001F514B" w:rsidRDefault="000D26EA" w:rsidP="00B8233D">
            <w:pPr>
              <w:pStyle w:val="TextAqua"/>
              <w:rPr>
                <w:sz w:val="16"/>
                <w:szCs w:val="16"/>
              </w:rPr>
            </w:pPr>
            <w:r w:rsidRPr="001F514B">
              <w:rPr>
                <w:sz w:val="16"/>
                <w:szCs w:val="16"/>
              </w:rPr>
              <w:t>Meet existing water quality treatment performance</w:t>
            </w:r>
          </w:p>
          <w:p w14:paraId="0E04CB03" w14:textId="118C8F60" w:rsidR="000D26EA" w:rsidRPr="001F514B" w:rsidRDefault="000D26EA" w:rsidP="00E84263">
            <w:pPr>
              <w:pStyle w:val="TableText"/>
              <w:rPr>
                <w:sz w:val="16"/>
                <w:szCs w:val="16"/>
              </w:rPr>
            </w:pPr>
            <w:r w:rsidRPr="001F514B">
              <w:rPr>
                <w:sz w:val="16"/>
                <w:szCs w:val="16"/>
              </w:rPr>
              <w:t>Retain or replace existing water quality treatment assets to meet or exceed existing water quality treatment performance. Consider climate change effects where practicable.</w:t>
            </w:r>
          </w:p>
        </w:tc>
        <w:tc>
          <w:tcPr>
            <w:tcW w:w="1104" w:type="dxa"/>
          </w:tcPr>
          <w:p w14:paraId="68ECFAB1" w14:textId="7CE04FAB" w:rsidR="000D26EA" w:rsidRPr="001F514B" w:rsidRDefault="000D26EA" w:rsidP="00E84263">
            <w:pPr>
              <w:pStyle w:val="TableText"/>
              <w:rPr>
                <w:sz w:val="16"/>
                <w:szCs w:val="16"/>
              </w:rPr>
            </w:pPr>
            <w:r w:rsidRPr="001F514B">
              <w:rPr>
                <w:sz w:val="16"/>
                <w:szCs w:val="16"/>
              </w:rPr>
              <w:t>Design, construction</w:t>
            </w:r>
          </w:p>
        </w:tc>
      </w:tr>
      <w:tr w:rsidR="000D26EA" w:rsidRPr="001F514B" w14:paraId="78031AEF" w14:textId="77777777" w:rsidTr="00127F2E">
        <w:tc>
          <w:tcPr>
            <w:tcW w:w="14570" w:type="dxa"/>
            <w:gridSpan w:val="4"/>
            <w:shd w:val="clear" w:color="auto" w:fill="ECECEC" w:themeFill="background2" w:themeFillTint="33"/>
          </w:tcPr>
          <w:p w14:paraId="1B50C3CC" w14:textId="30DE60A9" w:rsidR="000D26EA" w:rsidRPr="001F514B" w:rsidRDefault="000D26EA" w:rsidP="00E84263">
            <w:pPr>
              <w:pStyle w:val="TableText"/>
              <w:keepNext/>
              <w:keepLines/>
              <w:rPr>
                <w:rStyle w:val="Bold"/>
                <w:sz w:val="16"/>
                <w:szCs w:val="16"/>
              </w:rPr>
            </w:pPr>
            <w:r w:rsidRPr="001F514B">
              <w:rPr>
                <w:rStyle w:val="Bold"/>
                <w:sz w:val="16"/>
                <w:szCs w:val="16"/>
              </w:rPr>
              <w:t>16. Sustainability and Climate Change (SCC)</w:t>
            </w:r>
          </w:p>
        </w:tc>
      </w:tr>
      <w:tr w:rsidR="000D26EA" w:rsidRPr="001F514B" w14:paraId="27C04FB4" w14:textId="77777777" w:rsidTr="00127F2E">
        <w:tc>
          <w:tcPr>
            <w:tcW w:w="2835" w:type="dxa"/>
            <w:vMerge w:val="restart"/>
          </w:tcPr>
          <w:p w14:paraId="3AE02B98" w14:textId="77777777" w:rsidR="000D26EA" w:rsidRPr="001F514B" w:rsidRDefault="000D26EA" w:rsidP="00E84263">
            <w:pPr>
              <w:pStyle w:val="TableText"/>
              <w:rPr>
                <w:sz w:val="16"/>
                <w:szCs w:val="16"/>
              </w:rPr>
            </w:pPr>
            <w:r w:rsidRPr="001F514B">
              <w:rPr>
                <w:sz w:val="16"/>
                <w:szCs w:val="16"/>
              </w:rPr>
              <w:t>Protocol for Environmental Management (Greenhouse Gas Emissions and Energy Efficiency in Industry)</w:t>
            </w:r>
          </w:p>
          <w:p w14:paraId="2A2D37F0" w14:textId="44F53F89" w:rsidR="000D26EA" w:rsidRPr="001F514B" w:rsidRDefault="000D26EA" w:rsidP="00E84263">
            <w:pPr>
              <w:pStyle w:val="TableText"/>
              <w:rPr>
                <w:sz w:val="16"/>
                <w:szCs w:val="16"/>
              </w:rPr>
            </w:pPr>
            <w:r w:rsidRPr="001F514B">
              <w:rPr>
                <w:sz w:val="16"/>
                <w:szCs w:val="16"/>
              </w:rPr>
              <w:t>Infrastructure Sustainability Council of Australia rating tool</w:t>
            </w:r>
          </w:p>
        </w:tc>
        <w:tc>
          <w:tcPr>
            <w:tcW w:w="994" w:type="dxa"/>
          </w:tcPr>
          <w:p w14:paraId="23C7C86F" w14:textId="7100855C" w:rsidR="000D26EA" w:rsidRPr="001F514B" w:rsidRDefault="000D26EA" w:rsidP="00E84263">
            <w:pPr>
              <w:pStyle w:val="TableText"/>
              <w:rPr>
                <w:sz w:val="16"/>
                <w:szCs w:val="16"/>
              </w:rPr>
            </w:pPr>
            <w:r w:rsidRPr="001F514B">
              <w:rPr>
                <w:sz w:val="16"/>
                <w:szCs w:val="16"/>
              </w:rPr>
              <w:t>SCC1</w:t>
            </w:r>
          </w:p>
        </w:tc>
        <w:tc>
          <w:tcPr>
            <w:tcW w:w="9637" w:type="dxa"/>
          </w:tcPr>
          <w:p w14:paraId="1A609781" w14:textId="77777777" w:rsidR="000D26EA" w:rsidRPr="001F514B" w:rsidRDefault="000D26EA" w:rsidP="00B8233D">
            <w:pPr>
              <w:pStyle w:val="TextAqua"/>
              <w:rPr>
                <w:sz w:val="16"/>
                <w:szCs w:val="16"/>
              </w:rPr>
            </w:pPr>
            <w:r w:rsidRPr="001F514B">
              <w:rPr>
                <w:sz w:val="16"/>
                <w:szCs w:val="16"/>
              </w:rPr>
              <w:t>Implement a Sustainability Management Plan</w:t>
            </w:r>
          </w:p>
          <w:p w14:paraId="4261006C" w14:textId="6F9A5ABC" w:rsidR="000D26EA" w:rsidRPr="001F514B" w:rsidRDefault="0034133A" w:rsidP="00443BF3">
            <w:pPr>
              <w:pStyle w:val="TableText"/>
              <w:rPr>
                <w:sz w:val="16"/>
                <w:szCs w:val="16"/>
              </w:rPr>
            </w:pPr>
            <w:r w:rsidRPr="001F514B">
              <w:rPr>
                <w:sz w:val="16"/>
                <w:szCs w:val="16"/>
              </w:rPr>
              <w:t>North East Link Project must s</w:t>
            </w:r>
            <w:r w:rsidR="00443BF3" w:rsidRPr="001F514B">
              <w:rPr>
                <w:sz w:val="16"/>
                <w:szCs w:val="16"/>
              </w:rPr>
              <w:t xml:space="preserve">et sustainability targets and specify ratings </w:t>
            </w:r>
            <w:r w:rsidRPr="001F514B">
              <w:rPr>
                <w:sz w:val="16"/>
                <w:szCs w:val="16"/>
              </w:rPr>
              <w:t xml:space="preserve">to be achieved </w:t>
            </w:r>
            <w:r w:rsidR="00443BF3" w:rsidRPr="001F514B">
              <w:rPr>
                <w:sz w:val="16"/>
                <w:szCs w:val="16"/>
              </w:rPr>
              <w:t xml:space="preserve">under the Infrastructure Sustainability Council of Australia’s Infrastructure Sustainability Rating Tool. </w:t>
            </w:r>
            <w:r w:rsidRPr="001F514B">
              <w:rPr>
                <w:sz w:val="16"/>
                <w:szCs w:val="16"/>
              </w:rPr>
              <w:t>Contractors must d</w:t>
            </w:r>
            <w:r w:rsidR="000D26EA" w:rsidRPr="001F514B">
              <w:rPr>
                <w:sz w:val="16"/>
                <w:szCs w:val="16"/>
              </w:rPr>
              <w:t xml:space="preserve">evelop and implement a Sustainability Management Plan </w:t>
            </w:r>
            <w:r w:rsidR="00443BF3" w:rsidRPr="001F514B">
              <w:rPr>
                <w:sz w:val="16"/>
                <w:szCs w:val="16"/>
              </w:rPr>
              <w:t xml:space="preserve">that contains measures </w:t>
            </w:r>
            <w:r w:rsidR="000D26EA" w:rsidRPr="001F514B">
              <w:rPr>
                <w:sz w:val="16"/>
                <w:szCs w:val="16"/>
              </w:rPr>
              <w:t>to meet, as a minimum, the sustainability targets</w:t>
            </w:r>
            <w:r w:rsidR="00443BF3" w:rsidRPr="001F514B">
              <w:rPr>
                <w:sz w:val="16"/>
                <w:szCs w:val="16"/>
              </w:rPr>
              <w:t xml:space="preserve"> and</w:t>
            </w:r>
            <w:r w:rsidR="000D26EA" w:rsidRPr="001F514B">
              <w:rPr>
                <w:sz w:val="16"/>
                <w:szCs w:val="16"/>
              </w:rPr>
              <w:t xml:space="preserve"> specified ratings.</w:t>
            </w:r>
          </w:p>
        </w:tc>
        <w:tc>
          <w:tcPr>
            <w:tcW w:w="1104" w:type="dxa"/>
          </w:tcPr>
          <w:p w14:paraId="1E5A0E9F" w14:textId="2B2C3ADC" w:rsidR="000D26EA" w:rsidRPr="001F514B" w:rsidRDefault="000D26EA" w:rsidP="00E84263">
            <w:pPr>
              <w:pStyle w:val="TableText"/>
              <w:rPr>
                <w:sz w:val="16"/>
                <w:szCs w:val="16"/>
              </w:rPr>
            </w:pPr>
            <w:r w:rsidRPr="001F514B">
              <w:rPr>
                <w:sz w:val="16"/>
                <w:szCs w:val="16"/>
              </w:rPr>
              <w:t>Design, construction, operation</w:t>
            </w:r>
          </w:p>
        </w:tc>
      </w:tr>
      <w:tr w:rsidR="000D26EA" w:rsidRPr="001F514B" w14:paraId="7D8E7765" w14:textId="77777777" w:rsidTr="00127F2E">
        <w:tc>
          <w:tcPr>
            <w:tcW w:w="2835" w:type="dxa"/>
            <w:vMerge/>
          </w:tcPr>
          <w:p w14:paraId="2CB5AE5E" w14:textId="77777777" w:rsidR="000D26EA" w:rsidRPr="001F514B" w:rsidRDefault="000D26EA" w:rsidP="00E84263">
            <w:pPr>
              <w:pStyle w:val="TableText"/>
              <w:rPr>
                <w:sz w:val="16"/>
                <w:szCs w:val="16"/>
              </w:rPr>
            </w:pPr>
          </w:p>
        </w:tc>
        <w:tc>
          <w:tcPr>
            <w:tcW w:w="994" w:type="dxa"/>
          </w:tcPr>
          <w:p w14:paraId="50EF0FC5" w14:textId="77777777" w:rsidR="000D26EA" w:rsidRPr="001F514B" w:rsidRDefault="000D26EA" w:rsidP="00E84263">
            <w:pPr>
              <w:pStyle w:val="TableText"/>
              <w:rPr>
                <w:sz w:val="16"/>
                <w:szCs w:val="16"/>
              </w:rPr>
            </w:pPr>
            <w:r w:rsidRPr="001F514B">
              <w:rPr>
                <w:sz w:val="16"/>
                <w:szCs w:val="16"/>
              </w:rPr>
              <w:t>SCC2</w:t>
            </w:r>
          </w:p>
        </w:tc>
        <w:tc>
          <w:tcPr>
            <w:tcW w:w="9637" w:type="dxa"/>
          </w:tcPr>
          <w:p w14:paraId="4F1107BA" w14:textId="77777777" w:rsidR="000D26EA" w:rsidRPr="001F514B" w:rsidRDefault="000D26EA" w:rsidP="00B8233D">
            <w:pPr>
              <w:pStyle w:val="TextAqua"/>
              <w:rPr>
                <w:sz w:val="16"/>
                <w:szCs w:val="16"/>
              </w:rPr>
            </w:pPr>
            <w:r w:rsidRPr="001F514B">
              <w:rPr>
                <w:sz w:val="16"/>
                <w:szCs w:val="16"/>
              </w:rPr>
              <w:t>Minimise greenhouse gas emissions</w:t>
            </w:r>
          </w:p>
          <w:p w14:paraId="7E3CE2EC" w14:textId="4B8B3C5C" w:rsidR="000D26EA" w:rsidRPr="001F514B" w:rsidRDefault="000D26EA" w:rsidP="005F1BC0">
            <w:pPr>
              <w:pStyle w:val="TableText"/>
              <w:rPr>
                <w:sz w:val="16"/>
                <w:szCs w:val="16"/>
              </w:rPr>
            </w:pPr>
            <w:r w:rsidRPr="001F514B">
              <w:rPr>
                <w:sz w:val="16"/>
                <w:szCs w:val="16"/>
              </w:rPr>
              <w:t xml:space="preserve">Integrate sustainable design practices into the design process and implement these to minimise, to the extent practicable, greenhouse gas emissions arising from construction, operation and maintenance of North East Link. </w:t>
            </w:r>
          </w:p>
        </w:tc>
        <w:tc>
          <w:tcPr>
            <w:tcW w:w="1104" w:type="dxa"/>
          </w:tcPr>
          <w:p w14:paraId="00DA84E7" w14:textId="4251A33D" w:rsidR="000D26EA" w:rsidRPr="001F514B" w:rsidRDefault="000D26EA" w:rsidP="00E84263">
            <w:pPr>
              <w:pStyle w:val="TableText"/>
              <w:rPr>
                <w:sz w:val="16"/>
                <w:szCs w:val="16"/>
              </w:rPr>
            </w:pPr>
            <w:r w:rsidRPr="001F514B">
              <w:rPr>
                <w:sz w:val="16"/>
                <w:szCs w:val="16"/>
              </w:rPr>
              <w:t>Design, construction, operation</w:t>
            </w:r>
          </w:p>
        </w:tc>
      </w:tr>
      <w:tr w:rsidR="000D26EA" w:rsidRPr="001F514B" w14:paraId="50D3A549" w14:textId="77777777" w:rsidTr="00127F2E">
        <w:tc>
          <w:tcPr>
            <w:tcW w:w="2835" w:type="dxa"/>
            <w:vMerge/>
          </w:tcPr>
          <w:p w14:paraId="370DF0A1" w14:textId="77777777" w:rsidR="000D26EA" w:rsidRPr="001F514B" w:rsidRDefault="000D26EA" w:rsidP="00E84263">
            <w:pPr>
              <w:pStyle w:val="TableText"/>
              <w:rPr>
                <w:sz w:val="16"/>
                <w:szCs w:val="16"/>
              </w:rPr>
            </w:pPr>
          </w:p>
        </w:tc>
        <w:tc>
          <w:tcPr>
            <w:tcW w:w="994" w:type="dxa"/>
          </w:tcPr>
          <w:p w14:paraId="2CD52BC1" w14:textId="77777777" w:rsidR="000D26EA" w:rsidRPr="001F514B" w:rsidRDefault="000D26EA" w:rsidP="00E84263">
            <w:pPr>
              <w:pStyle w:val="TableText"/>
              <w:rPr>
                <w:sz w:val="16"/>
                <w:szCs w:val="16"/>
              </w:rPr>
            </w:pPr>
            <w:r w:rsidRPr="001F514B">
              <w:rPr>
                <w:sz w:val="16"/>
                <w:szCs w:val="16"/>
              </w:rPr>
              <w:t>SCC3</w:t>
            </w:r>
          </w:p>
        </w:tc>
        <w:tc>
          <w:tcPr>
            <w:tcW w:w="9637" w:type="dxa"/>
          </w:tcPr>
          <w:p w14:paraId="389AE1ED" w14:textId="77777777" w:rsidR="000D26EA" w:rsidRPr="001F514B" w:rsidRDefault="000D26EA" w:rsidP="00B8233D">
            <w:pPr>
              <w:pStyle w:val="TextAqua"/>
              <w:rPr>
                <w:sz w:val="16"/>
                <w:szCs w:val="16"/>
              </w:rPr>
            </w:pPr>
            <w:r w:rsidRPr="001F514B">
              <w:rPr>
                <w:sz w:val="16"/>
                <w:szCs w:val="16"/>
              </w:rPr>
              <w:t>Apply best practice measures for energy usage for tunnel ventilation and lighting systems</w:t>
            </w:r>
          </w:p>
          <w:p w14:paraId="08FC47BC" w14:textId="28DA1671" w:rsidR="000D26EA" w:rsidRPr="001F514B" w:rsidRDefault="000D26EA" w:rsidP="00E84263">
            <w:pPr>
              <w:pStyle w:val="TableText"/>
              <w:rPr>
                <w:sz w:val="16"/>
                <w:szCs w:val="16"/>
              </w:rPr>
            </w:pPr>
            <w:r w:rsidRPr="001F514B">
              <w:rPr>
                <w:sz w:val="16"/>
                <w:szCs w:val="16"/>
              </w:rPr>
              <w:t>Best practice measures for energy usage are to be applied for the tunnel ventilation and lighting systems in accordance with the Protocol for Environmental Management (Greenhouse Gas Emissions and Energy Efficiency in Industry).</w:t>
            </w:r>
          </w:p>
        </w:tc>
        <w:tc>
          <w:tcPr>
            <w:tcW w:w="1104" w:type="dxa"/>
          </w:tcPr>
          <w:p w14:paraId="5158A8C0" w14:textId="2BBBA495" w:rsidR="000D26EA" w:rsidRPr="001F514B" w:rsidRDefault="000D26EA" w:rsidP="00E84263">
            <w:pPr>
              <w:pStyle w:val="TableText"/>
              <w:rPr>
                <w:sz w:val="16"/>
                <w:szCs w:val="16"/>
              </w:rPr>
            </w:pPr>
            <w:r w:rsidRPr="001F514B">
              <w:rPr>
                <w:sz w:val="16"/>
                <w:szCs w:val="16"/>
              </w:rPr>
              <w:t>Design, operation</w:t>
            </w:r>
          </w:p>
        </w:tc>
      </w:tr>
      <w:tr w:rsidR="000D26EA" w:rsidRPr="001F514B" w14:paraId="315B59EE" w14:textId="77777777" w:rsidTr="00127F2E">
        <w:tc>
          <w:tcPr>
            <w:tcW w:w="2835" w:type="dxa"/>
            <w:vMerge/>
          </w:tcPr>
          <w:p w14:paraId="212F8A4E" w14:textId="77777777" w:rsidR="000D26EA" w:rsidRPr="001F514B" w:rsidRDefault="000D26EA" w:rsidP="00E84263">
            <w:pPr>
              <w:pStyle w:val="TableText"/>
              <w:rPr>
                <w:sz w:val="16"/>
                <w:szCs w:val="16"/>
              </w:rPr>
            </w:pPr>
          </w:p>
        </w:tc>
        <w:tc>
          <w:tcPr>
            <w:tcW w:w="994" w:type="dxa"/>
          </w:tcPr>
          <w:p w14:paraId="37D9854A" w14:textId="77777777" w:rsidR="000D26EA" w:rsidRPr="001F514B" w:rsidRDefault="000D26EA" w:rsidP="00E84263">
            <w:pPr>
              <w:pStyle w:val="TableText"/>
              <w:rPr>
                <w:sz w:val="16"/>
                <w:szCs w:val="16"/>
              </w:rPr>
            </w:pPr>
            <w:r w:rsidRPr="001F514B">
              <w:rPr>
                <w:sz w:val="16"/>
                <w:szCs w:val="16"/>
              </w:rPr>
              <w:t>SCC4</w:t>
            </w:r>
          </w:p>
        </w:tc>
        <w:tc>
          <w:tcPr>
            <w:tcW w:w="9637" w:type="dxa"/>
          </w:tcPr>
          <w:p w14:paraId="55795590" w14:textId="77777777" w:rsidR="000D26EA" w:rsidRPr="001F514B" w:rsidRDefault="000D26EA" w:rsidP="00B8233D">
            <w:pPr>
              <w:pStyle w:val="TextAqua"/>
              <w:rPr>
                <w:sz w:val="16"/>
                <w:szCs w:val="16"/>
              </w:rPr>
            </w:pPr>
            <w:r w:rsidRPr="001F514B">
              <w:rPr>
                <w:sz w:val="16"/>
                <w:szCs w:val="16"/>
              </w:rPr>
              <w:t>Minimise and appropriately manage waste</w:t>
            </w:r>
          </w:p>
          <w:p w14:paraId="2AD464F5" w14:textId="77777777" w:rsidR="000D26EA" w:rsidRPr="001F514B" w:rsidRDefault="000D26EA" w:rsidP="00E84263">
            <w:pPr>
              <w:pStyle w:val="TableText"/>
              <w:rPr>
                <w:sz w:val="16"/>
                <w:szCs w:val="16"/>
              </w:rPr>
            </w:pPr>
            <w:r w:rsidRPr="001F514B">
              <w:rPr>
                <w:sz w:val="16"/>
                <w:szCs w:val="16"/>
              </w:rPr>
              <w:t xml:space="preserve">Develop and implement management measures for waste (excluding soils) minimisation during construction and operation in accordance with the </w:t>
            </w:r>
            <w:r w:rsidRPr="001F514B">
              <w:rPr>
                <w:i/>
                <w:sz w:val="16"/>
                <w:szCs w:val="16"/>
              </w:rPr>
              <w:t>Environment Protection Act 1970</w:t>
            </w:r>
            <w:r w:rsidRPr="001F514B">
              <w:rPr>
                <w:sz w:val="16"/>
                <w:szCs w:val="16"/>
              </w:rPr>
              <w:t xml:space="preserve"> waste management hierarchy and management options, to address:</w:t>
            </w:r>
          </w:p>
          <w:p w14:paraId="3131D735" w14:textId="77777777" w:rsidR="000D26EA" w:rsidRPr="001F514B" w:rsidRDefault="000D26EA" w:rsidP="002E53E9">
            <w:pPr>
              <w:pStyle w:val="TableBullet1"/>
              <w:rPr>
                <w:sz w:val="16"/>
                <w:szCs w:val="16"/>
              </w:rPr>
            </w:pPr>
            <w:r w:rsidRPr="001F514B">
              <w:rPr>
                <w:sz w:val="16"/>
                <w:szCs w:val="16"/>
              </w:rPr>
              <w:t>Litter management</w:t>
            </w:r>
          </w:p>
          <w:p w14:paraId="6019DBAD" w14:textId="77777777" w:rsidR="000D26EA" w:rsidRPr="001F514B" w:rsidRDefault="000D26EA" w:rsidP="002E53E9">
            <w:pPr>
              <w:pStyle w:val="TableBullet1"/>
              <w:rPr>
                <w:sz w:val="16"/>
                <w:szCs w:val="16"/>
              </w:rPr>
            </w:pPr>
            <w:r w:rsidRPr="001F514B">
              <w:rPr>
                <w:sz w:val="16"/>
                <w:szCs w:val="16"/>
              </w:rPr>
              <w:t>Construction and demolition wastes including, but not limited to, washing residues, slurries and contaminated water</w:t>
            </w:r>
          </w:p>
          <w:p w14:paraId="5B0D6A5E" w14:textId="77777777" w:rsidR="000D26EA" w:rsidRPr="001F514B" w:rsidRDefault="000D26EA" w:rsidP="002E53E9">
            <w:pPr>
              <w:pStyle w:val="TableBullet1"/>
              <w:rPr>
                <w:sz w:val="16"/>
                <w:szCs w:val="16"/>
              </w:rPr>
            </w:pPr>
            <w:r w:rsidRPr="001F514B">
              <w:rPr>
                <w:sz w:val="16"/>
                <w:szCs w:val="16"/>
              </w:rPr>
              <w:t>Organic wastes</w:t>
            </w:r>
          </w:p>
          <w:p w14:paraId="2EDB2F24" w14:textId="2CB66EEB" w:rsidR="000D26EA" w:rsidRPr="001F514B" w:rsidRDefault="000D26EA" w:rsidP="002E53E9">
            <w:pPr>
              <w:pStyle w:val="TableBullet1"/>
              <w:rPr>
                <w:sz w:val="16"/>
                <w:szCs w:val="16"/>
              </w:rPr>
            </w:pPr>
            <w:r w:rsidRPr="001F514B">
              <w:rPr>
                <w:sz w:val="16"/>
                <w:szCs w:val="16"/>
              </w:rPr>
              <w:t>Inert solid wastes.</w:t>
            </w:r>
          </w:p>
        </w:tc>
        <w:tc>
          <w:tcPr>
            <w:tcW w:w="1104" w:type="dxa"/>
          </w:tcPr>
          <w:p w14:paraId="29AC47F4" w14:textId="01A8FA2B" w:rsidR="000D26EA" w:rsidRPr="001F514B" w:rsidRDefault="000D26EA" w:rsidP="00E84263">
            <w:pPr>
              <w:pStyle w:val="TableText"/>
              <w:rPr>
                <w:sz w:val="16"/>
                <w:szCs w:val="16"/>
              </w:rPr>
            </w:pPr>
            <w:r w:rsidRPr="001F514B">
              <w:rPr>
                <w:sz w:val="16"/>
                <w:szCs w:val="16"/>
              </w:rPr>
              <w:t>Construction, operation</w:t>
            </w:r>
          </w:p>
        </w:tc>
      </w:tr>
      <w:tr w:rsidR="000D26EA" w:rsidRPr="001F514B" w14:paraId="03D4C16A" w14:textId="77777777" w:rsidTr="00127F2E">
        <w:trPr>
          <w:cantSplit/>
        </w:trPr>
        <w:tc>
          <w:tcPr>
            <w:tcW w:w="2835" w:type="dxa"/>
            <w:vMerge/>
          </w:tcPr>
          <w:p w14:paraId="07321B3D" w14:textId="77777777" w:rsidR="000D26EA" w:rsidRPr="001F514B" w:rsidRDefault="000D26EA" w:rsidP="00E84263">
            <w:pPr>
              <w:pStyle w:val="TableText"/>
              <w:rPr>
                <w:sz w:val="16"/>
                <w:szCs w:val="16"/>
              </w:rPr>
            </w:pPr>
          </w:p>
        </w:tc>
        <w:tc>
          <w:tcPr>
            <w:tcW w:w="994" w:type="dxa"/>
          </w:tcPr>
          <w:p w14:paraId="284B99FA" w14:textId="77777777" w:rsidR="000D26EA" w:rsidRPr="001F514B" w:rsidRDefault="000D26EA" w:rsidP="00E84263">
            <w:pPr>
              <w:pStyle w:val="TableText"/>
              <w:rPr>
                <w:sz w:val="16"/>
                <w:szCs w:val="16"/>
              </w:rPr>
            </w:pPr>
            <w:r w:rsidRPr="001F514B">
              <w:rPr>
                <w:sz w:val="16"/>
                <w:szCs w:val="16"/>
              </w:rPr>
              <w:t>SCC5</w:t>
            </w:r>
          </w:p>
        </w:tc>
        <w:tc>
          <w:tcPr>
            <w:tcW w:w="9637" w:type="dxa"/>
          </w:tcPr>
          <w:p w14:paraId="181051AA" w14:textId="77777777" w:rsidR="000D26EA" w:rsidRPr="001F514B" w:rsidRDefault="000D26EA" w:rsidP="00B8233D">
            <w:pPr>
              <w:pStyle w:val="TextAqua"/>
              <w:rPr>
                <w:sz w:val="16"/>
                <w:szCs w:val="16"/>
              </w:rPr>
            </w:pPr>
            <w:r w:rsidRPr="001F514B">
              <w:rPr>
                <w:sz w:val="16"/>
                <w:szCs w:val="16"/>
              </w:rPr>
              <w:t>Minimise potable water consumption</w:t>
            </w:r>
          </w:p>
          <w:p w14:paraId="775EC2BD" w14:textId="45199643" w:rsidR="000D26EA" w:rsidRPr="001F514B" w:rsidRDefault="000D26EA" w:rsidP="00E84263">
            <w:pPr>
              <w:pStyle w:val="TableText"/>
              <w:rPr>
                <w:sz w:val="16"/>
                <w:szCs w:val="16"/>
              </w:rPr>
            </w:pPr>
            <w:r w:rsidRPr="001F514B">
              <w:rPr>
                <w:sz w:val="16"/>
                <w:szCs w:val="16"/>
              </w:rPr>
              <w:t>Stormwater, recycled water and groundwater inflow to tunnels or other water sources must be used in preference to potable water for construction activities, including concrete mixing and dust control, where this is available, practicable, of suitable quality, and meets health and safety requirements.</w:t>
            </w:r>
          </w:p>
        </w:tc>
        <w:tc>
          <w:tcPr>
            <w:tcW w:w="1104" w:type="dxa"/>
          </w:tcPr>
          <w:p w14:paraId="0961D256" w14:textId="7A5E22C3" w:rsidR="000D26EA" w:rsidRPr="001F514B" w:rsidRDefault="000D26EA" w:rsidP="00E84263">
            <w:pPr>
              <w:pStyle w:val="TableText"/>
              <w:rPr>
                <w:sz w:val="16"/>
                <w:szCs w:val="16"/>
              </w:rPr>
            </w:pPr>
            <w:r w:rsidRPr="001F514B">
              <w:rPr>
                <w:sz w:val="16"/>
                <w:szCs w:val="16"/>
              </w:rPr>
              <w:t>Construction</w:t>
            </w:r>
          </w:p>
        </w:tc>
      </w:tr>
      <w:tr w:rsidR="002F0CB7" w:rsidRPr="001F514B" w14:paraId="1462DA7A" w14:textId="77777777" w:rsidTr="00127F2E">
        <w:tc>
          <w:tcPr>
            <w:tcW w:w="14570" w:type="dxa"/>
            <w:gridSpan w:val="4"/>
            <w:shd w:val="clear" w:color="auto" w:fill="ECECEC" w:themeFill="background2" w:themeFillTint="33"/>
          </w:tcPr>
          <w:p w14:paraId="76B9158E" w14:textId="0C7000E3" w:rsidR="002F0CB7" w:rsidRPr="001F514B" w:rsidRDefault="002F0CB7" w:rsidP="00E84263">
            <w:pPr>
              <w:pStyle w:val="TableText"/>
              <w:keepNext/>
              <w:keepLines/>
              <w:rPr>
                <w:rStyle w:val="Bold"/>
                <w:sz w:val="16"/>
                <w:szCs w:val="16"/>
              </w:rPr>
            </w:pPr>
            <w:r w:rsidRPr="001F514B">
              <w:rPr>
                <w:rStyle w:val="Bold"/>
                <w:sz w:val="16"/>
                <w:szCs w:val="16"/>
              </w:rPr>
              <w:t>17. Traffic and Transport (TT)</w:t>
            </w:r>
          </w:p>
        </w:tc>
      </w:tr>
      <w:tr w:rsidR="00E84263" w:rsidRPr="001F514B" w14:paraId="11518D3C" w14:textId="77777777" w:rsidTr="00127F2E">
        <w:tc>
          <w:tcPr>
            <w:tcW w:w="2835" w:type="dxa"/>
          </w:tcPr>
          <w:p w14:paraId="463AA7F2" w14:textId="77777777" w:rsidR="00E84263" w:rsidRPr="001F514B" w:rsidRDefault="00E84263" w:rsidP="00E84263">
            <w:pPr>
              <w:pStyle w:val="TableText"/>
              <w:rPr>
                <w:i/>
                <w:sz w:val="16"/>
                <w:szCs w:val="16"/>
              </w:rPr>
            </w:pPr>
            <w:r w:rsidRPr="001F514B">
              <w:rPr>
                <w:i/>
                <w:sz w:val="16"/>
                <w:szCs w:val="16"/>
              </w:rPr>
              <w:t>Planning and Environment Act 1987</w:t>
            </w:r>
          </w:p>
          <w:p w14:paraId="2F643969" w14:textId="5349D98A" w:rsidR="00E84263" w:rsidRPr="001F514B" w:rsidRDefault="00E84263" w:rsidP="00E84263">
            <w:pPr>
              <w:pStyle w:val="TableText"/>
              <w:rPr>
                <w:sz w:val="16"/>
                <w:szCs w:val="16"/>
              </w:rPr>
            </w:pPr>
            <w:r w:rsidRPr="001F514B">
              <w:rPr>
                <w:i/>
                <w:sz w:val="16"/>
                <w:szCs w:val="16"/>
              </w:rPr>
              <w:t>Road Management Act 2004</w:t>
            </w:r>
          </w:p>
        </w:tc>
        <w:tc>
          <w:tcPr>
            <w:tcW w:w="994" w:type="dxa"/>
          </w:tcPr>
          <w:p w14:paraId="32FB48BD" w14:textId="2DCE8D90" w:rsidR="00E84263" w:rsidRPr="001F514B" w:rsidRDefault="00E84263" w:rsidP="00E84263">
            <w:pPr>
              <w:pStyle w:val="TableText"/>
              <w:rPr>
                <w:sz w:val="16"/>
                <w:szCs w:val="16"/>
              </w:rPr>
            </w:pPr>
            <w:r w:rsidRPr="001F514B">
              <w:rPr>
                <w:sz w:val="16"/>
                <w:szCs w:val="16"/>
              </w:rPr>
              <w:t>T1</w:t>
            </w:r>
          </w:p>
        </w:tc>
        <w:tc>
          <w:tcPr>
            <w:tcW w:w="9637" w:type="dxa"/>
          </w:tcPr>
          <w:p w14:paraId="770112A4" w14:textId="77777777" w:rsidR="00E84263" w:rsidRPr="001F514B" w:rsidRDefault="00E84263" w:rsidP="00B8233D">
            <w:pPr>
              <w:pStyle w:val="TextAqua"/>
              <w:rPr>
                <w:sz w:val="16"/>
                <w:szCs w:val="16"/>
              </w:rPr>
            </w:pPr>
            <w:r w:rsidRPr="001F514B">
              <w:rPr>
                <w:sz w:val="16"/>
                <w:szCs w:val="16"/>
              </w:rPr>
              <w:t>Optimise design performance</w:t>
            </w:r>
          </w:p>
          <w:p w14:paraId="7F35043A" w14:textId="77777777" w:rsidR="00E84263" w:rsidRPr="001F514B" w:rsidRDefault="00E84263" w:rsidP="00E84263">
            <w:pPr>
              <w:pStyle w:val="TableText"/>
              <w:rPr>
                <w:sz w:val="16"/>
                <w:szCs w:val="16"/>
              </w:rPr>
            </w:pPr>
            <w:r w:rsidRPr="001F514B">
              <w:rPr>
                <w:sz w:val="16"/>
                <w:szCs w:val="16"/>
              </w:rPr>
              <w:t>Optimise the design of the works in consultation with appropriate road management authorities, public transport authorities, relevant land managers and local councils as part of the detailed design process to:</w:t>
            </w:r>
          </w:p>
          <w:p w14:paraId="2FF01F94" w14:textId="77777777" w:rsidR="00E84263" w:rsidRPr="001F514B" w:rsidRDefault="00E84263" w:rsidP="002E53E9">
            <w:pPr>
              <w:pStyle w:val="TableBullet1"/>
              <w:rPr>
                <w:sz w:val="16"/>
                <w:szCs w:val="16"/>
              </w:rPr>
            </w:pPr>
            <w:r w:rsidRPr="001F514B">
              <w:rPr>
                <w:sz w:val="16"/>
                <w:szCs w:val="16"/>
              </w:rPr>
              <w:t>Minimise adverse impact on travel times for all transport modes, including walking and cycling</w:t>
            </w:r>
          </w:p>
          <w:p w14:paraId="29F84A02" w14:textId="77777777" w:rsidR="00E84263" w:rsidRPr="001F514B" w:rsidRDefault="00E84263" w:rsidP="002E53E9">
            <w:pPr>
              <w:pStyle w:val="TableBullet1"/>
              <w:rPr>
                <w:sz w:val="16"/>
                <w:szCs w:val="16"/>
              </w:rPr>
            </w:pPr>
            <w:r w:rsidRPr="001F514B">
              <w:rPr>
                <w:sz w:val="16"/>
                <w:szCs w:val="16"/>
              </w:rPr>
              <w:t>Maintain, and where practicable, enhance the existing traffic movements at interchanges</w:t>
            </w:r>
          </w:p>
          <w:p w14:paraId="353BEF04" w14:textId="77777777" w:rsidR="00E84263" w:rsidRPr="001F514B" w:rsidRDefault="00E84263" w:rsidP="002E53E9">
            <w:pPr>
              <w:pStyle w:val="TableBullet1"/>
              <w:rPr>
                <w:sz w:val="16"/>
                <w:szCs w:val="16"/>
              </w:rPr>
            </w:pPr>
            <w:r w:rsidRPr="001F514B">
              <w:rPr>
                <w:sz w:val="16"/>
                <w:szCs w:val="16"/>
              </w:rPr>
              <w:t>Design interchanges and intersections to meet relevant road and transport authority requirements</w:t>
            </w:r>
          </w:p>
          <w:p w14:paraId="574D4072" w14:textId="77777777" w:rsidR="00E84263" w:rsidRPr="001F514B" w:rsidRDefault="00E84263" w:rsidP="002E53E9">
            <w:pPr>
              <w:pStyle w:val="TableBullet1"/>
              <w:rPr>
                <w:sz w:val="16"/>
                <w:szCs w:val="16"/>
              </w:rPr>
            </w:pPr>
            <w:r w:rsidRPr="001F514B">
              <w:rPr>
                <w:sz w:val="16"/>
                <w:szCs w:val="16"/>
              </w:rPr>
              <w:t>Maintain, and where practicable, enhance pedestrian movements, bicycle connectivity, and shared use paths</w:t>
            </w:r>
          </w:p>
          <w:p w14:paraId="76364BA1" w14:textId="77777777" w:rsidR="00E84263" w:rsidRPr="001F514B" w:rsidRDefault="00E84263" w:rsidP="002E53E9">
            <w:pPr>
              <w:pStyle w:val="TableBullet1"/>
              <w:rPr>
                <w:sz w:val="16"/>
                <w:szCs w:val="16"/>
              </w:rPr>
            </w:pPr>
            <w:r w:rsidRPr="001F514B">
              <w:rPr>
                <w:sz w:val="16"/>
                <w:szCs w:val="16"/>
              </w:rPr>
              <w:t>Work with relevant public transport authorities to minimise impacts on buses, trams and rail and, where practicable, enhance public transport facilities and services that cross or run parallel to the alignment of North East Link</w:t>
            </w:r>
          </w:p>
          <w:p w14:paraId="6D223B19" w14:textId="1C0060D1" w:rsidR="00E84263" w:rsidRPr="001F514B" w:rsidRDefault="00E84263" w:rsidP="002E53E9">
            <w:pPr>
              <w:pStyle w:val="TableBullet1"/>
              <w:rPr>
                <w:sz w:val="16"/>
                <w:szCs w:val="16"/>
              </w:rPr>
            </w:pPr>
            <w:r w:rsidRPr="001F514B">
              <w:rPr>
                <w:sz w:val="16"/>
                <w:szCs w:val="16"/>
              </w:rPr>
              <w:t>Minimise loss of car parking in consultation with relevant local councils.</w:t>
            </w:r>
          </w:p>
        </w:tc>
        <w:tc>
          <w:tcPr>
            <w:tcW w:w="1104" w:type="dxa"/>
          </w:tcPr>
          <w:p w14:paraId="55421003" w14:textId="525C459F" w:rsidR="00E84263" w:rsidRPr="001F514B" w:rsidRDefault="00E84263" w:rsidP="00E84263">
            <w:pPr>
              <w:pStyle w:val="TableText"/>
              <w:rPr>
                <w:sz w:val="16"/>
                <w:szCs w:val="16"/>
              </w:rPr>
            </w:pPr>
            <w:r w:rsidRPr="001F514B">
              <w:rPr>
                <w:sz w:val="16"/>
                <w:szCs w:val="16"/>
              </w:rPr>
              <w:t>Design</w:t>
            </w:r>
          </w:p>
        </w:tc>
      </w:tr>
      <w:tr w:rsidR="00E84263" w:rsidRPr="001F514B" w14:paraId="3736387B" w14:textId="77777777" w:rsidTr="00127F2E">
        <w:trPr>
          <w:cantSplit/>
        </w:trPr>
        <w:tc>
          <w:tcPr>
            <w:tcW w:w="2835" w:type="dxa"/>
          </w:tcPr>
          <w:p w14:paraId="6C472B4A" w14:textId="77777777" w:rsidR="00E84263" w:rsidRPr="001F514B" w:rsidRDefault="00E84263" w:rsidP="00E84263">
            <w:pPr>
              <w:pStyle w:val="TableText"/>
              <w:rPr>
                <w:sz w:val="16"/>
                <w:szCs w:val="16"/>
              </w:rPr>
            </w:pPr>
          </w:p>
        </w:tc>
        <w:tc>
          <w:tcPr>
            <w:tcW w:w="994" w:type="dxa"/>
          </w:tcPr>
          <w:p w14:paraId="0154B4BE" w14:textId="77777777" w:rsidR="00E84263" w:rsidRPr="001F514B" w:rsidRDefault="00E84263" w:rsidP="00E84263">
            <w:pPr>
              <w:pStyle w:val="TableText"/>
              <w:rPr>
                <w:sz w:val="16"/>
                <w:szCs w:val="16"/>
              </w:rPr>
            </w:pPr>
            <w:r w:rsidRPr="001F514B">
              <w:rPr>
                <w:sz w:val="16"/>
                <w:szCs w:val="16"/>
              </w:rPr>
              <w:t>T2</w:t>
            </w:r>
          </w:p>
        </w:tc>
        <w:tc>
          <w:tcPr>
            <w:tcW w:w="9637" w:type="dxa"/>
          </w:tcPr>
          <w:p w14:paraId="5F6A5B6B" w14:textId="77777777" w:rsidR="00E84263" w:rsidRPr="001F514B" w:rsidRDefault="00E84263" w:rsidP="00B8233D">
            <w:pPr>
              <w:pStyle w:val="TextAqua"/>
              <w:rPr>
                <w:sz w:val="16"/>
                <w:szCs w:val="16"/>
              </w:rPr>
            </w:pPr>
            <w:r w:rsidRPr="001F514B">
              <w:rPr>
                <w:sz w:val="16"/>
                <w:szCs w:val="16"/>
              </w:rPr>
              <w:t>Transport Management Plan(s) (TMP)</w:t>
            </w:r>
          </w:p>
          <w:p w14:paraId="0E4213E1" w14:textId="77777777" w:rsidR="00E84263" w:rsidRPr="001F514B" w:rsidRDefault="00E84263" w:rsidP="00E84263">
            <w:pPr>
              <w:pStyle w:val="TableText"/>
              <w:rPr>
                <w:sz w:val="16"/>
                <w:szCs w:val="16"/>
              </w:rPr>
            </w:pPr>
            <w:r w:rsidRPr="001F514B">
              <w:rPr>
                <w:sz w:val="16"/>
                <w:szCs w:val="16"/>
              </w:rPr>
              <w:t>Prior to commencement of relevant works, develop and implement Transport Management Plan(s) (TMP) to minimise disruption to affected local land uses, traffic, car parking, public transport (rail, tram and bus), pedestrian and bicycle movements and existing public facilities during all stages of construction.</w:t>
            </w:r>
          </w:p>
          <w:p w14:paraId="180169D2" w14:textId="77777777" w:rsidR="00E84263" w:rsidRPr="001F514B" w:rsidRDefault="00E84263" w:rsidP="00E84263">
            <w:pPr>
              <w:pStyle w:val="TableText"/>
              <w:rPr>
                <w:sz w:val="16"/>
                <w:szCs w:val="16"/>
              </w:rPr>
            </w:pPr>
            <w:r w:rsidRPr="001F514B">
              <w:rPr>
                <w:sz w:val="16"/>
                <w:szCs w:val="16"/>
              </w:rPr>
              <w:t>The TMP must be informed and supported by an appropriate level of transport modelling and must include:</w:t>
            </w:r>
          </w:p>
          <w:p w14:paraId="094550EB" w14:textId="77777777" w:rsidR="00E84263" w:rsidRPr="001F514B" w:rsidRDefault="00E84263" w:rsidP="002E53E9">
            <w:pPr>
              <w:pStyle w:val="TableBullet1"/>
              <w:rPr>
                <w:sz w:val="16"/>
                <w:szCs w:val="16"/>
              </w:rPr>
            </w:pPr>
            <w:r w:rsidRPr="001F514B">
              <w:rPr>
                <w:sz w:val="16"/>
                <w:szCs w:val="16"/>
              </w:rPr>
              <w:t>Requirements for maintaining transport capacity in the peak periods</w:t>
            </w:r>
          </w:p>
          <w:p w14:paraId="433E009E" w14:textId="77777777" w:rsidR="00E84263" w:rsidRPr="001F514B" w:rsidRDefault="00E84263" w:rsidP="002E53E9">
            <w:pPr>
              <w:pStyle w:val="TableBullet1"/>
              <w:rPr>
                <w:sz w:val="16"/>
                <w:szCs w:val="16"/>
              </w:rPr>
            </w:pPr>
            <w:r w:rsidRPr="001F514B">
              <w:rPr>
                <w:sz w:val="16"/>
                <w:szCs w:val="16"/>
              </w:rPr>
              <w:t>Requirements for limiting the amount of construction haulage during the peak periods</w:t>
            </w:r>
          </w:p>
          <w:p w14:paraId="3CAA7E8C" w14:textId="77777777" w:rsidR="00E84263" w:rsidRPr="001F514B" w:rsidRDefault="00E84263" w:rsidP="002E53E9">
            <w:pPr>
              <w:pStyle w:val="TableBullet1"/>
              <w:rPr>
                <w:sz w:val="16"/>
                <w:szCs w:val="16"/>
              </w:rPr>
            </w:pPr>
            <w:r w:rsidRPr="001F514B">
              <w:rPr>
                <w:sz w:val="16"/>
                <w:szCs w:val="16"/>
              </w:rPr>
              <w:t>A monitoring program to assess the effectiveness of the TMPs on all modes of transport</w:t>
            </w:r>
          </w:p>
          <w:p w14:paraId="73C58FD5" w14:textId="77777777" w:rsidR="00E84263" w:rsidRPr="001F514B" w:rsidRDefault="00E84263" w:rsidP="002E53E9">
            <w:pPr>
              <w:pStyle w:val="TableBullet1"/>
              <w:rPr>
                <w:sz w:val="16"/>
                <w:szCs w:val="16"/>
              </w:rPr>
            </w:pPr>
            <w:r w:rsidRPr="001F514B">
              <w:rPr>
                <w:sz w:val="16"/>
                <w:szCs w:val="16"/>
              </w:rPr>
              <w:t xml:space="preserve">Where monitoring identifies adverse impacts, practicable mitigation measures </w:t>
            </w:r>
          </w:p>
          <w:p w14:paraId="7D2BC973" w14:textId="77777777" w:rsidR="00E84263" w:rsidRPr="001F514B" w:rsidRDefault="00E84263" w:rsidP="002E53E9">
            <w:pPr>
              <w:pStyle w:val="TableBullet1"/>
              <w:rPr>
                <w:sz w:val="16"/>
                <w:szCs w:val="16"/>
              </w:rPr>
            </w:pPr>
            <w:r w:rsidRPr="001F514B">
              <w:rPr>
                <w:sz w:val="16"/>
                <w:szCs w:val="16"/>
              </w:rPr>
              <w:t>Consideration of construction activities for other relevant major projects occurring concurrently with construction activities for North East Link and potentially impacting modes of transport in the same area</w:t>
            </w:r>
          </w:p>
          <w:p w14:paraId="13DC3059" w14:textId="77777777" w:rsidR="00E84263" w:rsidRPr="001F514B" w:rsidRDefault="00E84263" w:rsidP="002E53E9">
            <w:pPr>
              <w:pStyle w:val="TableBullet1"/>
              <w:rPr>
                <w:sz w:val="16"/>
                <w:szCs w:val="16"/>
              </w:rPr>
            </w:pPr>
            <w:r w:rsidRPr="001F514B">
              <w:rPr>
                <w:sz w:val="16"/>
                <w:szCs w:val="16"/>
              </w:rPr>
              <w:t>Potential routes for construction haulage and construction vehicles travelling to and from the project construction site, recognising sensitive receptors and avoiding the use of local streets where practicable</w:t>
            </w:r>
          </w:p>
          <w:p w14:paraId="01378BA5" w14:textId="77777777" w:rsidR="00E84263" w:rsidRPr="001F514B" w:rsidRDefault="00E84263" w:rsidP="002E53E9">
            <w:pPr>
              <w:pStyle w:val="TableBullet1"/>
              <w:rPr>
                <w:sz w:val="16"/>
                <w:szCs w:val="16"/>
              </w:rPr>
            </w:pPr>
            <w:r w:rsidRPr="001F514B">
              <w:rPr>
                <w:sz w:val="16"/>
                <w:szCs w:val="16"/>
              </w:rPr>
              <w:t>Suitable measures, developed in consultation with emergency services, to ensure emergency service access is not inhibited as a result of project construction activities</w:t>
            </w:r>
          </w:p>
          <w:p w14:paraId="4AF4ED17" w14:textId="52F96935" w:rsidR="00E84263" w:rsidRPr="001F514B" w:rsidRDefault="00E84263" w:rsidP="002E53E9">
            <w:pPr>
              <w:pStyle w:val="TableBullet1"/>
              <w:rPr>
                <w:sz w:val="16"/>
                <w:szCs w:val="16"/>
              </w:rPr>
            </w:pPr>
            <w:r w:rsidRPr="001F514B">
              <w:rPr>
                <w:sz w:val="16"/>
                <w:szCs w:val="16"/>
              </w:rPr>
              <w:t>Provision of alternative parking where practicable to replace public and commuter parking lost as a result of project construction</w:t>
            </w:r>
            <w:r w:rsidR="001F514B" w:rsidRPr="001F514B">
              <w:rPr>
                <w:sz w:val="16"/>
                <w:szCs w:val="16"/>
              </w:rPr>
              <w:t> </w:t>
            </w:r>
            <w:r w:rsidRPr="001F514B">
              <w:rPr>
                <w:sz w:val="16"/>
                <w:szCs w:val="16"/>
              </w:rPr>
              <w:t>activities</w:t>
            </w:r>
          </w:p>
          <w:p w14:paraId="31387562" w14:textId="77777777" w:rsidR="00E84263" w:rsidRPr="001F514B" w:rsidRDefault="00E84263" w:rsidP="002E53E9">
            <w:pPr>
              <w:pStyle w:val="TableBullet1"/>
              <w:rPr>
                <w:sz w:val="16"/>
                <w:szCs w:val="16"/>
              </w:rPr>
            </w:pPr>
            <w:r w:rsidRPr="001F514B">
              <w:rPr>
                <w:sz w:val="16"/>
                <w:szCs w:val="16"/>
              </w:rPr>
              <w:t>Requirements to minimise impacts on local streets, community and commercial facilities by providing parking for construction workers at construction compounds where practicable</w:t>
            </w:r>
          </w:p>
          <w:p w14:paraId="5DFBF05D" w14:textId="77777777" w:rsidR="00E84263" w:rsidRPr="001F514B" w:rsidRDefault="00E84263" w:rsidP="002E53E9">
            <w:pPr>
              <w:pStyle w:val="TableBullet1"/>
              <w:rPr>
                <w:sz w:val="16"/>
                <w:szCs w:val="16"/>
              </w:rPr>
            </w:pPr>
            <w:r w:rsidRPr="001F514B">
              <w:rPr>
                <w:sz w:val="16"/>
                <w:szCs w:val="16"/>
              </w:rPr>
              <w:t>Measures to ensure connectivity and safety for all transport network users during construction</w:t>
            </w:r>
          </w:p>
          <w:p w14:paraId="25410FBB" w14:textId="77777777" w:rsidR="00E84263" w:rsidRPr="001F514B" w:rsidRDefault="00E84263" w:rsidP="002E53E9">
            <w:pPr>
              <w:pStyle w:val="TableBullet1"/>
              <w:rPr>
                <w:sz w:val="16"/>
                <w:szCs w:val="16"/>
              </w:rPr>
            </w:pPr>
            <w:r w:rsidRPr="001F514B">
              <w:rPr>
                <w:sz w:val="16"/>
                <w:szCs w:val="16"/>
              </w:rPr>
              <w:t>Consultation with VicRoads and relevant transportation authorities.</w:t>
            </w:r>
          </w:p>
          <w:p w14:paraId="4C053AA5" w14:textId="493C58E1" w:rsidR="00E84263" w:rsidRPr="001F514B" w:rsidRDefault="00E84263" w:rsidP="00E84263">
            <w:pPr>
              <w:pStyle w:val="TableText"/>
              <w:rPr>
                <w:sz w:val="16"/>
                <w:szCs w:val="16"/>
              </w:rPr>
            </w:pPr>
            <w:r w:rsidRPr="001F514B">
              <w:rPr>
                <w:sz w:val="16"/>
                <w:szCs w:val="16"/>
              </w:rPr>
              <w:t>A TMP may be split into precincts where appropriate</w:t>
            </w:r>
            <w:r w:rsidR="00C275C3" w:rsidRPr="001F514B">
              <w:rPr>
                <w:sz w:val="16"/>
                <w:szCs w:val="16"/>
              </w:rPr>
              <w:t xml:space="preserve"> but must consider other precinct TMPs through the Transport Management Liaison Group as per EPR T3</w:t>
            </w:r>
            <w:r w:rsidRPr="001F514B">
              <w:rPr>
                <w:sz w:val="16"/>
                <w:szCs w:val="16"/>
              </w:rPr>
              <w:t>.</w:t>
            </w:r>
          </w:p>
          <w:p w14:paraId="29A67E12" w14:textId="7FA7B13E" w:rsidR="00E84263" w:rsidRPr="001F514B" w:rsidRDefault="00E84263" w:rsidP="00E84263">
            <w:pPr>
              <w:pStyle w:val="TableText"/>
              <w:rPr>
                <w:sz w:val="16"/>
                <w:szCs w:val="16"/>
              </w:rPr>
            </w:pPr>
            <w:r w:rsidRPr="001F514B">
              <w:rPr>
                <w:sz w:val="16"/>
                <w:szCs w:val="16"/>
              </w:rPr>
              <w:t>TMPs must be submitted to the relevant authority for approval.</w:t>
            </w:r>
          </w:p>
        </w:tc>
        <w:tc>
          <w:tcPr>
            <w:tcW w:w="1104" w:type="dxa"/>
          </w:tcPr>
          <w:p w14:paraId="733F2FFC" w14:textId="0DD404CE" w:rsidR="00E84263" w:rsidRPr="001F514B" w:rsidRDefault="00E84263" w:rsidP="00E84263">
            <w:pPr>
              <w:pStyle w:val="TableText"/>
              <w:rPr>
                <w:sz w:val="16"/>
                <w:szCs w:val="16"/>
              </w:rPr>
            </w:pPr>
            <w:r w:rsidRPr="001F514B">
              <w:rPr>
                <w:sz w:val="16"/>
                <w:szCs w:val="16"/>
              </w:rPr>
              <w:t>Construction</w:t>
            </w:r>
          </w:p>
        </w:tc>
      </w:tr>
      <w:tr w:rsidR="000D26EA" w:rsidRPr="001F514B" w14:paraId="1E295438" w14:textId="77777777" w:rsidTr="00127F2E">
        <w:trPr>
          <w:cantSplit/>
        </w:trPr>
        <w:tc>
          <w:tcPr>
            <w:tcW w:w="2835" w:type="dxa"/>
            <w:vMerge w:val="restart"/>
          </w:tcPr>
          <w:p w14:paraId="0E39E428" w14:textId="77777777" w:rsidR="000D26EA" w:rsidRPr="001F514B" w:rsidRDefault="000D26EA" w:rsidP="00E84263">
            <w:pPr>
              <w:pStyle w:val="TableText"/>
              <w:rPr>
                <w:sz w:val="16"/>
                <w:szCs w:val="16"/>
              </w:rPr>
            </w:pPr>
          </w:p>
        </w:tc>
        <w:tc>
          <w:tcPr>
            <w:tcW w:w="994" w:type="dxa"/>
          </w:tcPr>
          <w:p w14:paraId="5DF2925E" w14:textId="77777777" w:rsidR="000D26EA" w:rsidRPr="001F514B" w:rsidRDefault="000D26EA" w:rsidP="00E84263">
            <w:pPr>
              <w:pStyle w:val="TableText"/>
              <w:rPr>
                <w:sz w:val="16"/>
                <w:szCs w:val="16"/>
              </w:rPr>
            </w:pPr>
            <w:r w:rsidRPr="001F514B">
              <w:rPr>
                <w:sz w:val="16"/>
                <w:szCs w:val="16"/>
              </w:rPr>
              <w:t>T3</w:t>
            </w:r>
          </w:p>
        </w:tc>
        <w:tc>
          <w:tcPr>
            <w:tcW w:w="9637" w:type="dxa"/>
          </w:tcPr>
          <w:p w14:paraId="5413271F" w14:textId="77777777" w:rsidR="000D26EA" w:rsidRPr="001F514B" w:rsidRDefault="000D26EA" w:rsidP="00B8233D">
            <w:pPr>
              <w:pStyle w:val="TextAqua"/>
              <w:rPr>
                <w:sz w:val="16"/>
                <w:szCs w:val="16"/>
              </w:rPr>
            </w:pPr>
            <w:r w:rsidRPr="001F514B">
              <w:rPr>
                <w:sz w:val="16"/>
                <w:szCs w:val="16"/>
              </w:rPr>
              <w:t>Transport Management Liaison Group</w:t>
            </w:r>
          </w:p>
          <w:p w14:paraId="7DD0ABF8" w14:textId="77777777" w:rsidR="000D26EA" w:rsidRPr="001F514B" w:rsidRDefault="000D26EA" w:rsidP="00E84263">
            <w:pPr>
              <w:pStyle w:val="TableText"/>
              <w:rPr>
                <w:sz w:val="16"/>
                <w:szCs w:val="16"/>
              </w:rPr>
            </w:pPr>
            <w:r w:rsidRPr="001F514B">
              <w:rPr>
                <w:sz w:val="16"/>
                <w:szCs w:val="16"/>
              </w:rPr>
              <w:t xml:space="preserve">A Transport Management Liaison Group (TMLG) must be established and convene prior to the commencement of any works that may impact on existing roads, paths or public transport infrastructure. The TMLG must include representatives from the State, VicRoads, emergency services, the project, relevant transportation authorities and relevant local councils. </w:t>
            </w:r>
          </w:p>
          <w:p w14:paraId="496255E2" w14:textId="51A4F696" w:rsidR="000D26EA" w:rsidRPr="001F514B" w:rsidRDefault="000D26EA" w:rsidP="00E84263">
            <w:pPr>
              <w:pStyle w:val="TableText"/>
              <w:rPr>
                <w:sz w:val="16"/>
                <w:szCs w:val="16"/>
              </w:rPr>
            </w:pPr>
            <w:r w:rsidRPr="001F514B">
              <w:rPr>
                <w:sz w:val="16"/>
                <w:szCs w:val="16"/>
              </w:rPr>
              <w:t xml:space="preserve">The TMLG will be a forum for exchange of information and discussion of issues associated with </w:t>
            </w:r>
            <w:r w:rsidR="004B79B3" w:rsidRPr="001F514B">
              <w:rPr>
                <w:sz w:val="16"/>
                <w:szCs w:val="16"/>
              </w:rPr>
              <w:t xml:space="preserve">Transport </w:t>
            </w:r>
            <w:r w:rsidRPr="001F514B">
              <w:rPr>
                <w:sz w:val="16"/>
                <w:szCs w:val="16"/>
              </w:rPr>
              <w:t>Management Plans. This</w:t>
            </w:r>
            <w:r w:rsidR="001F514B" w:rsidRPr="001F514B">
              <w:rPr>
                <w:sz w:val="16"/>
                <w:szCs w:val="16"/>
              </w:rPr>
              <w:t> </w:t>
            </w:r>
            <w:r w:rsidRPr="001F514B">
              <w:rPr>
                <w:sz w:val="16"/>
                <w:szCs w:val="16"/>
              </w:rPr>
              <w:t>must include review of proposed haulage routes for construction sites south of the northern tunnel portal to minimise reliance on a single haulage route between Bell Street and the M80 Ring Road and facilitate different sites using different haulage routes.</w:t>
            </w:r>
          </w:p>
          <w:p w14:paraId="5C85A4A1" w14:textId="07B6A2E1" w:rsidR="000D26EA" w:rsidRPr="001F514B" w:rsidRDefault="000D26EA" w:rsidP="00E84263">
            <w:pPr>
              <w:pStyle w:val="TableText"/>
              <w:rPr>
                <w:sz w:val="16"/>
                <w:szCs w:val="16"/>
              </w:rPr>
            </w:pPr>
            <w:r w:rsidRPr="001F514B">
              <w:rPr>
                <w:sz w:val="16"/>
                <w:szCs w:val="16"/>
              </w:rPr>
              <w:t xml:space="preserve">The TMLG must be provided with the </w:t>
            </w:r>
            <w:r w:rsidR="004B79B3" w:rsidRPr="001F514B">
              <w:rPr>
                <w:sz w:val="16"/>
                <w:szCs w:val="16"/>
              </w:rPr>
              <w:t xml:space="preserve">Transport </w:t>
            </w:r>
            <w:r w:rsidRPr="001F514B">
              <w:rPr>
                <w:sz w:val="16"/>
                <w:szCs w:val="16"/>
              </w:rPr>
              <w:t>Management Plans, details as to timing of implementation, information about construction traffic monitoring conducted by the project, and other reports as relevant.</w:t>
            </w:r>
          </w:p>
          <w:p w14:paraId="3DE6170F" w14:textId="0E09930D" w:rsidR="000D26EA" w:rsidRPr="001F514B" w:rsidRDefault="000D26EA" w:rsidP="00E84263">
            <w:pPr>
              <w:pStyle w:val="TableText"/>
              <w:rPr>
                <w:sz w:val="16"/>
                <w:szCs w:val="16"/>
              </w:rPr>
            </w:pPr>
            <w:r w:rsidRPr="001F514B">
              <w:rPr>
                <w:sz w:val="16"/>
                <w:szCs w:val="16"/>
              </w:rPr>
              <w:t>The TMLG must meet at least monthly until the completion of construction.</w:t>
            </w:r>
          </w:p>
        </w:tc>
        <w:tc>
          <w:tcPr>
            <w:tcW w:w="1104" w:type="dxa"/>
          </w:tcPr>
          <w:p w14:paraId="3F0F7E67" w14:textId="381CAC00" w:rsidR="000D26EA" w:rsidRPr="001F514B" w:rsidRDefault="000D26EA" w:rsidP="00E84263">
            <w:pPr>
              <w:pStyle w:val="TableText"/>
              <w:rPr>
                <w:sz w:val="16"/>
                <w:szCs w:val="16"/>
              </w:rPr>
            </w:pPr>
            <w:r w:rsidRPr="001F514B">
              <w:rPr>
                <w:sz w:val="16"/>
                <w:szCs w:val="16"/>
              </w:rPr>
              <w:t>Design, Construction</w:t>
            </w:r>
          </w:p>
        </w:tc>
      </w:tr>
      <w:tr w:rsidR="000D26EA" w:rsidRPr="001F514B" w14:paraId="321A87B5" w14:textId="77777777" w:rsidTr="00127F2E">
        <w:tc>
          <w:tcPr>
            <w:tcW w:w="2835" w:type="dxa"/>
            <w:vMerge/>
          </w:tcPr>
          <w:p w14:paraId="51FDC61E" w14:textId="77777777" w:rsidR="000D26EA" w:rsidRPr="001F514B" w:rsidRDefault="000D26EA" w:rsidP="00E84263">
            <w:pPr>
              <w:pStyle w:val="TableText"/>
              <w:rPr>
                <w:sz w:val="16"/>
                <w:szCs w:val="16"/>
              </w:rPr>
            </w:pPr>
          </w:p>
        </w:tc>
        <w:tc>
          <w:tcPr>
            <w:tcW w:w="994" w:type="dxa"/>
          </w:tcPr>
          <w:p w14:paraId="0FA63F66" w14:textId="77777777" w:rsidR="000D26EA" w:rsidRPr="001F514B" w:rsidRDefault="000D26EA" w:rsidP="00E84263">
            <w:pPr>
              <w:pStyle w:val="TableText"/>
              <w:rPr>
                <w:sz w:val="16"/>
                <w:szCs w:val="16"/>
              </w:rPr>
            </w:pPr>
            <w:r w:rsidRPr="001F514B">
              <w:rPr>
                <w:sz w:val="16"/>
                <w:szCs w:val="16"/>
              </w:rPr>
              <w:t>T4</w:t>
            </w:r>
          </w:p>
        </w:tc>
        <w:tc>
          <w:tcPr>
            <w:tcW w:w="9637" w:type="dxa"/>
          </w:tcPr>
          <w:p w14:paraId="33611C9D" w14:textId="77777777" w:rsidR="000D26EA" w:rsidRPr="001F514B" w:rsidRDefault="000D26EA" w:rsidP="00B8233D">
            <w:pPr>
              <w:pStyle w:val="TextAqua"/>
              <w:rPr>
                <w:sz w:val="16"/>
                <w:szCs w:val="16"/>
              </w:rPr>
            </w:pPr>
            <w:r w:rsidRPr="001F514B">
              <w:rPr>
                <w:sz w:val="16"/>
                <w:szCs w:val="16"/>
              </w:rPr>
              <w:t>Road safety design</w:t>
            </w:r>
          </w:p>
          <w:p w14:paraId="77DADF01" w14:textId="2F93830F" w:rsidR="000D26EA" w:rsidRPr="001F514B" w:rsidRDefault="000D26EA" w:rsidP="00E84263">
            <w:pPr>
              <w:pStyle w:val="TableText"/>
              <w:rPr>
                <w:sz w:val="16"/>
                <w:szCs w:val="16"/>
              </w:rPr>
            </w:pPr>
            <w:r w:rsidRPr="001F514B">
              <w:rPr>
                <w:sz w:val="16"/>
                <w:szCs w:val="16"/>
              </w:rPr>
              <w:t xml:space="preserve">Undertake independent road safety audits after each stage of detailed design and after construction. The project design and operational activities must meet all relevant road and transport authority requirements with respect to transport network user safety. </w:t>
            </w:r>
          </w:p>
        </w:tc>
        <w:tc>
          <w:tcPr>
            <w:tcW w:w="1104" w:type="dxa"/>
          </w:tcPr>
          <w:p w14:paraId="22AA16FC" w14:textId="6BF0C738" w:rsidR="000D26EA" w:rsidRPr="001F514B" w:rsidRDefault="000D26EA" w:rsidP="00E84263">
            <w:pPr>
              <w:pStyle w:val="TableText"/>
              <w:rPr>
                <w:sz w:val="16"/>
                <w:szCs w:val="16"/>
              </w:rPr>
            </w:pPr>
            <w:r w:rsidRPr="001F514B">
              <w:rPr>
                <w:sz w:val="16"/>
                <w:szCs w:val="16"/>
              </w:rPr>
              <w:t>Design, construction, operation</w:t>
            </w:r>
          </w:p>
        </w:tc>
      </w:tr>
      <w:tr w:rsidR="000D26EA" w:rsidRPr="001F514B" w14:paraId="412C393D" w14:textId="77777777" w:rsidTr="00127F2E">
        <w:tc>
          <w:tcPr>
            <w:tcW w:w="2835" w:type="dxa"/>
            <w:vMerge/>
          </w:tcPr>
          <w:p w14:paraId="347608AF" w14:textId="77777777" w:rsidR="000D26EA" w:rsidRPr="001F514B" w:rsidRDefault="000D26EA" w:rsidP="00E84263">
            <w:pPr>
              <w:pStyle w:val="TableText"/>
              <w:rPr>
                <w:sz w:val="16"/>
                <w:szCs w:val="16"/>
              </w:rPr>
            </w:pPr>
          </w:p>
        </w:tc>
        <w:tc>
          <w:tcPr>
            <w:tcW w:w="994" w:type="dxa"/>
          </w:tcPr>
          <w:p w14:paraId="2F37E71C" w14:textId="77777777" w:rsidR="000D26EA" w:rsidRPr="001F514B" w:rsidRDefault="000D26EA" w:rsidP="00E84263">
            <w:pPr>
              <w:pStyle w:val="TableText"/>
              <w:rPr>
                <w:sz w:val="16"/>
                <w:szCs w:val="16"/>
              </w:rPr>
            </w:pPr>
            <w:r w:rsidRPr="001F514B">
              <w:rPr>
                <w:sz w:val="16"/>
                <w:szCs w:val="16"/>
              </w:rPr>
              <w:t>T5</w:t>
            </w:r>
          </w:p>
        </w:tc>
        <w:tc>
          <w:tcPr>
            <w:tcW w:w="9637" w:type="dxa"/>
          </w:tcPr>
          <w:p w14:paraId="6C48BB14" w14:textId="77777777" w:rsidR="000D26EA" w:rsidRPr="001F514B" w:rsidRDefault="000D26EA" w:rsidP="00B8233D">
            <w:pPr>
              <w:pStyle w:val="TextAqua"/>
              <w:rPr>
                <w:sz w:val="16"/>
                <w:szCs w:val="16"/>
              </w:rPr>
            </w:pPr>
            <w:r w:rsidRPr="001F514B">
              <w:rPr>
                <w:sz w:val="16"/>
                <w:szCs w:val="16"/>
              </w:rPr>
              <w:t>Traffic monitoring</w:t>
            </w:r>
          </w:p>
          <w:p w14:paraId="3D3DF0B7" w14:textId="77777777" w:rsidR="000D26EA" w:rsidRPr="001F514B" w:rsidRDefault="000D26EA" w:rsidP="00E84263">
            <w:pPr>
              <w:pStyle w:val="TableText"/>
              <w:rPr>
                <w:sz w:val="16"/>
                <w:szCs w:val="16"/>
              </w:rPr>
            </w:pPr>
            <w:r w:rsidRPr="001F514B">
              <w:rPr>
                <w:sz w:val="16"/>
                <w:szCs w:val="16"/>
              </w:rPr>
              <w:t>Undertake traffic monitoring on selected roads (arterial and non-arterial) identified in consultation with the relevant transportation authorities and local council pre-construction, at six monthly intervals during construction, and up to two years after construction is complete. As part of the selection process, consideration must be given to roads that carry public transport services. Implement local area traffic management works in consultation with the local relevant councils.</w:t>
            </w:r>
          </w:p>
          <w:p w14:paraId="0EA9E63B" w14:textId="0C487F77" w:rsidR="000D26EA" w:rsidRPr="001F514B" w:rsidRDefault="000D26EA" w:rsidP="00E84263">
            <w:pPr>
              <w:pStyle w:val="TableText"/>
              <w:rPr>
                <w:sz w:val="16"/>
                <w:szCs w:val="16"/>
              </w:rPr>
            </w:pPr>
            <w:r w:rsidRPr="001F514B">
              <w:rPr>
                <w:sz w:val="16"/>
                <w:szCs w:val="16"/>
              </w:rPr>
              <w:t xml:space="preserve">Develop and implement traffic performance management to monitor conditions during construction. Real time traffic information must be provided to drivers. </w:t>
            </w:r>
          </w:p>
        </w:tc>
        <w:tc>
          <w:tcPr>
            <w:tcW w:w="1104" w:type="dxa"/>
          </w:tcPr>
          <w:p w14:paraId="26F21CBC" w14:textId="4EE62C9A" w:rsidR="000D26EA" w:rsidRPr="001F514B" w:rsidRDefault="000D26EA" w:rsidP="00E84263">
            <w:pPr>
              <w:pStyle w:val="TableText"/>
              <w:rPr>
                <w:sz w:val="16"/>
                <w:szCs w:val="16"/>
              </w:rPr>
            </w:pPr>
            <w:r w:rsidRPr="001F514B">
              <w:rPr>
                <w:sz w:val="16"/>
                <w:szCs w:val="16"/>
              </w:rPr>
              <w:t>Design, construction, operation</w:t>
            </w:r>
          </w:p>
        </w:tc>
      </w:tr>
    </w:tbl>
    <w:p w14:paraId="406DF1E8" w14:textId="49B61370" w:rsidR="0099022A" w:rsidRPr="001F514B" w:rsidRDefault="0099022A" w:rsidP="009702F5">
      <w:pPr>
        <w:pStyle w:val="Source"/>
      </w:pPr>
    </w:p>
    <w:sectPr w:rsidR="0099022A" w:rsidRPr="001F514B" w:rsidSect="002F4E15">
      <w:headerReference w:type="even" r:id="rId29"/>
      <w:headerReference w:type="default" r:id="rId30"/>
      <w:pgSz w:w="16838" w:h="11906" w:orient="landscape" w:code="9"/>
      <w:pgMar w:top="1134" w:right="1134" w:bottom="1134" w:left="1134" w:header="567" w:footer="567" w:gutter="567"/>
      <w:pgNumType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63F68" w14:textId="77777777" w:rsidR="00391619" w:rsidRDefault="00391619" w:rsidP="00A02FC6">
      <w:r>
        <w:separator/>
      </w:r>
    </w:p>
    <w:p w14:paraId="478B5205" w14:textId="77777777" w:rsidR="00391619" w:rsidRDefault="00391619"/>
    <w:p w14:paraId="46D67078" w14:textId="77777777" w:rsidR="00391619" w:rsidRDefault="00391619"/>
  </w:endnote>
  <w:endnote w:type="continuationSeparator" w:id="0">
    <w:p w14:paraId="071C8F16" w14:textId="77777777" w:rsidR="00391619" w:rsidRDefault="00391619" w:rsidP="00A02FC6">
      <w:r>
        <w:continuationSeparator/>
      </w:r>
    </w:p>
    <w:p w14:paraId="6DAA008D" w14:textId="77777777" w:rsidR="00391619" w:rsidRDefault="00391619"/>
    <w:p w14:paraId="2DE41EF4" w14:textId="77777777" w:rsidR="00391619" w:rsidRDefault="003916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0A12101A-0FE3-42C1-969A-4D2B96C31BF2}"/>
    <w:embedBold r:id="rId2" w:fontKey="{15A78D24-D64B-4046-8F22-771841FFA6B3}"/>
    <w:embedItalic r:id="rId3" w:fontKey="{37E66715-09F0-46B2-B4DB-E4DB0C7C1E7D}"/>
  </w:font>
  <w:font w:name="Nunito SemiBold">
    <w:panose1 w:val="00000700000000000000"/>
    <w:charset w:val="00"/>
    <w:family w:val="auto"/>
    <w:pitch w:val="variable"/>
    <w:sig w:usb0="20000007" w:usb1="00000001" w:usb2="00000000" w:usb3="00000000" w:csb0="00000193" w:csb1="00000000"/>
    <w:embedRegular r:id="rId4" w:fontKey="{510CB68E-57E8-429B-9BF6-3FCC429B068E}"/>
  </w:font>
  <w:font w:name="Tahoma">
    <w:panose1 w:val="020B0604030504040204"/>
    <w:charset w:val="00"/>
    <w:family w:val="swiss"/>
    <w:pitch w:val="variable"/>
    <w:sig w:usb0="E1002EFF" w:usb1="C000605B" w:usb2="00000029" w:usb3="00000000" w:csb0="000101FF" w:csb1="00000000"/>
    <w:embedRegular r:id="rId5" w:fontKey="{F7B3155E-A3B3-4DB8-A555-6C5A10E13F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B6409" w14:textId="111D7D1E" w:rsidR="001F514B" w:rsidRPr="006A7B89" w:rsidRDefault="001F514B" w:rsidP="00AD6412">
    <w:pPr>
      <w:pStyle w:val="Evenfooter"/>
    </w:pPr>
    <w:r w:rsidRPr="006A7B89">
      <w:fldChar w:fldCharType="begin"/>
    </w:r>
    <w:r w:rsidRPr="006A7B89">
      <w:instrText xml:space="preserve"> PAGE   \* MERGEFORMAT </w:instrText>
    </w:r>
    <w:r w:rsidRPr="006A7B89">
      <w:fldChar w:fldCharType="separate"/>
    </w:r>
    <w:r w:rsidR="009854DF">
      <w:t>27–ii</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FE2F3A">
      <w:rPr>
        <w:lang w:val="en-US"/>
      </w:rPr>
      <w:t>Chapter 27</w:t>
    </w:r>
    <w:r>
      <w:rPr>
        <w:lang w:val="en-US"/>
      </w:rPr>
      <w:fldChar w:fldCharType="end"/>
    </w:r>
    <w:r w:rsidRPr="006A7B89">
      <w:t xml:space="preserve"> – </w:t>
    </w:r>
    <w:r w:rsidR="00391619">
      <w:fldChar w:fldCharType="begin"/>
    </w:r>
    <w:r w:rsidR="00391619">
      <w:instrText xml:space="preserve"> STYLEREF  "Heading 1"  \* MERGEFORMAT </w:instrText>
    </w:r>
    <w:r w:rsidR="00391619">
      <w:fldChar w:fldCharType="separate"/>
    </w:r>
    <w:r w:rsidR="00FE2F3A">
      <w:t>Environmental management framework</w:t>
    </w:r>
    <w:r w:rsidR="0039161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4713F" w14:textId="77B35D48" w:rsidR="001F514B" w:rsidRPr="00AD6412" w:rsidRDefault="001F514B" w:rsidP="00AD6412">
    <w:pPr>
      <w:pStyle w:val="Footer"/>
    </w:pPr>
    <w:r>
      <w:rPr>
        <w:lang w:val="en-US"/>
      </w:rPr>
      <w:fldChar w:fldCharType="begin"/>
    </w:r>
    <w:r>
      <w:rPr>
        <w:lang w:val="en-US"/>
      </w:rPr>
      <w:instrText xml:space="preserve"> STYLEREF  "Heading 1" \w  \* MERGEFORMAT </w:instrText>
    </w:r>
    <w:r>
      <w:rPr>
        <w:lang w:val="en-US"/>
      </w:rPr>
      <w:fldChar w:fldCharType="separate"/>
    </w:r>
    <w:r w:rsidR="00FE2F3A">
      <w:rPr>
        <w:lang w:val="en-US"/>
      </w:rPr>
      <w:t>Chapter 27</w:t>
    </w:r>
    <w:r>
      <w:rPr>
        <w:lang w:val="en-US"/>
      </w:rPr>
      <w:fldChar w:fldCharType="end"/>
    </w:r>
    <w:r w:rsidRPr="00AD6412">
      <w:t xml:space="preserve"> – </w:t>
    </w:r>
    <w:r w:rsidR="00391619">
      <w:fldChar w:fldCharType="begin"/>
    </w:r>
    <w:r w:rsidR="00391619">
      <w:instrText xml:space="preserve"> STYLEREF  "Heading 1"  \* MERGEFORMAT </w:instrText>
    </w:r>
    <w:r w:rsidR="00391619">
      <w:fldChar w:fldCharType="separate"/>
    </w:r>
    <w:r w:rsidR="00FE2F3A">
      <w:t>Environmental management framework</w:t>
    </w:r>
    <w:r w:rsidR="00391619">
      <w:fldChar w:fldCharType="end"/>
    </w:r>
    <w:r w:rsidRPr="00AD6412">
      <w:t xml:space="preserve"> | </w:t>
    </w:r>
    <w:r w:rsidRPr="00AD6412">
      <w:fldChar w:fldCharType="begin"/>
    </w:r>
    <w:r w:rsidRPr="00AD6412">
      <w:instrText xml:space="preserve"> PAGE   \* MERGEFORMAT </w:instrText>
    </w:r>
    <w:r w:rsidRPr="00AD6412">
      <w:fldChar w:fldCharType="separate"/>
    </w:r>
    <w:r w:rsidR="009854DF">
      <w:t>27–i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D14D0" w14:textId="77777777" w:rsidR="001F514B" w:rsidRPr="00013A54" w:rsidRDefault="001F514B"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03929" w14:textId="23D2CD8B" w:rsidR="001F514B" w:rsidRPr="006A7B89" w:rsidRDefault="001F514B" w:rsidP="00AD6412">
    <w:pPr>
      <w:pStyle w:val="Evenfooter"/>
    </w:pPr>
    <w:r w:rsidRPr="006A7B89">
      <w:fldChar w:fldCharType="begin"/>
    </w:r>
    <w:r w:rsidRPr="006A7B89">
      <w:instrText xml:space="preserve"> PAGE   \* MERGEFORMAT </w:instrText>
    </w:r>
    <w:r w:rsidRPr="006A7B89">
      <w:fldChar w:fldCharType="separate"/>
    </w:r>
    <w:r w:rsidR="009854DF">
      <w:t>27–12</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674827">
      <w:rPr>
        <w:lang w:val="en-US"/>
      </w:rPr>
      <w:t>Chapter 27</w:t>
    </w:r>
    <w:r>
      <w:rPr>
        <w:lang w:val="en-US"/>
      </w:rPr>
      <w:fldChar w:fldCharType="end"/>
    </w:r>
    <w:r w:rsidRPr="006A7B89">
      <w:t xml:space="preserve"> – </w:t>
    </w:r>
    <w:r w:rsidR="00391619">
      <w:fldChar w:fldCharType="begin"/>
    </w:r>
    <w:r w:rsidR="00391619">
      <w:instrText xml:space="preserve"> STYLEREF  "Heading 1"  \* MERGEFORMAT </w:instrText>
    </w:r>
    <w:r w:rsidR="00391619">
      <w:fldChar w:fldCharType="separate"/>
    </w:r>
    <w:r w:rsidR="00674827">
      <w:t>Environmental management framework</w:t>
    </w:r>
    <w:r w:rsidR="0039161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F76E4" w14:textId="509C641D" w:rsidR="001F514B" w:rsidRPr="00AD6412" w:rsidRDefault="001F514B" w:rsidP="00AD6412">
    <w:pPr>
      <w:pStyle w:val="Footer"/>
    </w:pPr>
    <w:r>
      <w:rPr>
        <w:lang w:val="en-US"/>
      </w:rPr>
      <w:fldChar w:fldCharType="begin"/>
    </w:r>
    <w:r>
      <w:rPr>
        <w:lang w:val="en-US"/>
      </w:rPr>
      <w:instrText xml:space="preserve"> STYLEREF  "Heading 1" \w  \* MERGEFORMAT </w:instrText>
    </w:r>
    <w:r>
      <w:rPr>
        <w:lang w:val="en-US"/>
      </w:rPr>
      <w:fldChar w:fldCharType="separate"/>
    </w:r>
    <w:r w:rsidR="00674827">
      <w:rPr>
        <w:lang w:val="en-US"/>
      </w:rPr>
      <w:t>Chapter 27</w:t>
    </w:r>
    <w:r>
      <w:rPr>
        <w:lang w:val="en-US"/>
      </w:rPr>
      <w:fldChar w:fldCharType="end"/>
    </w:r>
    <w:r w:rsidRPr="00AD6412">
      <w:t xml:space="preserve"> – </w:t>
    </w:r>
    <w:r w:rsidR="00391619">
      <w:fldChar w:fldCharType="begin"/>
    </w:r>
    <w:r w:rsidR="00391619">
      <w:instrText xml:space="preserve"> STYLEREF  "Heading 1"  \* MERGEFORMAT </w:instrText>
    </w:r>
    <w:r w:rsidR="00391619">
      <w:fldChar w:fldCharType="separate"/>
    </w:r>
    <w:r w:rsidR="00674827">
      <w:t>Environmental management framework</w:t>
    </w:r>
    <w:r w:rsidR="00391619">
      <w:fldChar w:fldCharType="end"/>
    </w:r>
    <w:r w:rsidRPr="00AD6412">
      <w:t xml:space="preserve"> | </w:t>
    </w:r>
    <w:r w:rsidRPr="00AD6412">
      <w:fldChar w:fldCharType="begin"/>
    </w:r>
    <w:r w:rsidRPr="00AD6412">
      <w:instrText xml:space="preserve"> PAGE   \* MERGEFORMAT </w:instrText>
    </w:r>
    <w:r w:rsidRPr="00AD6412">
      <w:fldChar w:fldCharType="separate"/>
    </w:r>
    <w:r w:rsidR="009854DF">
      <w:t>27–13</w:t>
    </w:r>
    <w:r w:rsidRPr="00AD641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20BA3" w14:textId="55C31064" w:rsidR="001F514B" w:rsidRPr="006A7B89" w:rsidRDefault="001F514B" w:rsidP="009539BC">
    <w:pPr>
      <w:pStyle w:val="Evenfooter"/>
      <w:spacing w:before="240"/>
    </w:pPr>
    <w:r w:rsidRPr="006A7B89">
      <w:fldChar w:fldCharType="begin"/>
    </w:r>
    <w:r w:rsidRPr="006A7B89">
      <w:instrText xml:space="preserve"> PAGE   \* MERGEFORMAT </w:instrText>
    </w:r>
    <w:r w:rsidRPr="006A7B89">
      <w:fldChar w:fldCharType="separate"/>
    </w:r>
    <w:r w:rsidR="009854DF">
      <w:t>27–18</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674827">
      <w:rPr>
        <w:lang w:val="en-US"/>
      </w:rPr>
      <w:t>Chapter 27</w:t>
    </w:r>
    <w:r>
      <w:rPr>
        <w:lang w:val="en-US"/>
      </w:rPr>
      <w:fldChar w:fldCharType="end"/>
    </w:r>
    <w:r w:rsidRPr="006A7B89">
      <w:t xml:space="preserve"> – </w:t>
    </w:r>
    <w:r w:rsidR="00391619">
      <w:fldChar w:fldCharType="begin"/>
    </w:r>
    <w:r w:rsidR="00391619">
      <w:instrText xml:space="preserve"> STYLEREF  "Heading 1"  \* MERGEFORMAT </w:instrText>
    </w:r>
    <w:r w:rsidR="00391619">
      <w:fldChar w:fldCharType="separate"/>
    </w:r>
    <w:r w:rsidR="00674827">
      <w:t>Environmental management framework</w:t>
    </w:r>
    <w:r w:rsidR="0039161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02747" w14:textId="5B4872EA" w:rsidR="001F514B" w:rsidRPr="00AD6412" w:rsidRDefault="001F514B" w:rsidP="009539BC">
    <w:pPr>
      <w:pStyle w:val="Footer"/>
      <w:spacing w:before="240"/>
    </w:pPr>
    <w:r>
      <w:rPr>
        <w:lang w:val="en-US"/>
      </w:rPr>
      <w:fldChar w:fldCharType="begin"/>
    </w:r>
    <w:r>
      <w:rPr>
        <w:lang w:val="en-US"/>
      </w:rPr>
      <w:instrText xml:space="preserve"> STYLEREF  "Heading 1" \w  \* MERGEFORMAT </w:instrText>
    </w:r>
    <w:r>
      <w:rPr>
        <w:lang w:val="en-US"/>
      </w:rPr>
      <w:fldChar w:fldCharType="separate"/>
    </w:r>
    <w:r w:rsidR="00674827">
      <w:rPr>
        <w:lang w:val="en-US"/>
      </w:rPr>
      <w:t>Chapter 27</w:t>
    </w:r>
    <w:r>
      <w:rPr>
        <w:lang w:val="en-US"/>
      </w:rPr>
      <w:fldChar w:fldCharType="end"/>
    </w:r>
    <w:r w:rsidRPr="00AD6412">
      <w:t xml:space="preserve"> – </w:t>
    </w:r>
    <w:r w:rsidR="00391619">
      <w:fldChar w:fldCharType="begin"/>
    </w:r>
    <w:r w:rsidR="00391619">
      <w:instrText xml:space="preserve"> STYLEREF  "Heading 1"  \* MERGEFORMAT </w:instrText>
    </w:r>
    <w:r w:rsidR="00391619">
      <w:fldChar w:fldCharType="separate"/>
    </w:r>
    <w:r w:rsidR="00674827">
      <w:t>Environmental management framework</w:t>
    </w:r>
    <w:r w:rsidR="00391619">
      <w:fldChar w:fldCharType="end"/>
    </w:r>
    <w:r w:rsidRPr="00AD6412">
      <w:t xml:space="preserve"> | </w:t>
    </w:r>
    <w:r w:rsidRPr="00AD6412">
      <w:fldChar w:fldCharType="begin"/>
    </w:r>
    <w:r w:rsidRPr="00AD6412">
      <w:instrText xml:space="preserve"> PAGE   \* MERGEFORMAT </w:instrText>
    </w:r>
    <w:r w:rsidRPr="00AD6412">
      <w:fldChar w:fldCharType="separate"/>
    </w:r>
    <w:r w:rsidR="009854DF">
      <w:t>27–17</w:t>
    </w:r>
    <w:r w:rsidRPr="00AD641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2C8D2" w14:textId="4FCB9E21" w:rsidR="001F514B" w:rsidRPr="006A7B89" w:rsidRDefault="001F514B" w:rsidP="00AD6412">
    <w:pPr>
      <w:pStyle w:val="Evenfooter"/>
    </w:pPr>
    <w:r w:rsidRPr="006A7B89">
      <w:fldChar w:fldCharType="begin"/>
    </w:r>
    <w:r w:rsidRPr="006A7B89">
      <w:instrText xml:space="preserve"> PAGE   \* MERGEFORMAT </w:instrText>
    </w:r>
    <w:r w:rsidRPr="006A7B89">
      <w:fldChar w:fldCharType="separate"/>
    </w:r>
    <w:r w:rsidR="009854DF">
      <w:t>27–64</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674827">
      <w:rPr>
        <w:lang w:val="en-US"/>
      </w:rPr>
      <w:t>Chapter 27</w:t>
    </w:r>
    <w:r>
      <w:rPr>
        <w:lang w:val="en-US"/>
      </w:rPr>
      <w:fldChar w:fldCharType="end"/>
    </w:r>
    <w:r w:rsidRPr="006A7B89">
      <w:t xml:space="preserve"> – </w:t>
    </w:r>
    <w:r w:rsidR="00391619">
      <w:fldChar w:fldCharType="begin"/>
    </w:r>
    <w:r w:rsidR="00391619">
      <w:instrText xml:space="preserve"> STYLEREF  "Heading 1"  \* MERGEFORMAT </w:instrText>
    </w:r>
    <w:r w:rsidR="00391619">
      <w:fldChar w:fldCharType="separate"/>
    </w:r>
    <w:r w:rsidR="00674827">
      <w:t>Environmental management framework</w:t>
    </w:r>
    <w:r w:rsidR="0039161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A7595" w14:textId="0690791F" w:rsidR="001F514B" w:rsidRPr="00AD6412" w:rsidRDefault="001F514B" w:rsidP="00AD6412">
    <w:pPr>
      <w:pStyle w:val="Footer"/>
    </w:pPr>
    <w:r>
      <w:rPr>
        <w:lang w:val="en-US"/>
      </w:rPr>
      <w:fldChar w:fldCharType="begin"/>
    </w:r>
    <w:r>
      <w:rPr>
        <w:lang w:val="en-US"/>
      </w:rPr>
      <w:instrText xml:space="preserve"> STYLEREF  "Heading 1" \w  \* MERGEFORMAT </w:instrText>
    </w:r>
    <w:r>
      <w:rPr>
        <w:lang w:val="en-US"/>
      </w:rPr>
      <w:fldChar w:fldCharType="separate"/>
    </w:r>
    <w:r w:rsidR="00674827">
      <w:rPr>
        <w:lang w:val="en-US"/>
      </w:rPr>
      <w:t>Chapter 27</w:t>
    </w:r>
    <w:r>
      <w:rPr>
        <w:lang w:val="en-US"/>
      </w:rPr>
      <w:fldChar w:fldCharType="end"/>
    </w:r>
    <w:r w:rsidRPr="00AD6412">
      <w:t xml:space="preserve"> – </w:t>
    </w:r>
    <w:r w:rsidR="00391619">
      <w:fldChar w:fldCharType="begin"/>
    </w:r>
    <w:r w:rsidR="00391619">
      <w:instrText xml:space="preserve"> STYLEREF  "Heading 1"  \* MERGEFORMAT </w:instrText>
    </w:r>
    <w:r w:rsidR="00391619">
      <w:fldChar w:fldCharType="separate"/>
    </w:r>
    <w:r w:rsidR="00674827">
      <w:t>Environmental management framework</w:t>
    </w:r>
    <w:r w:rsidR="00391619">
      <w:fldChar w:fldCharType="end"/>
    </w:r>
    <w:r w:rsidRPr="00AD6412">
      <w:t xml:space="preserve"> | </w:t>
    </w:r>
    <w:r w:rsidRPr="00AD6412">
      <w:fldChar w:fldCharType="begin"/>
    </w:r>
    <w:r w:rsidRPr="00AD6412">
      <w:instrText xml:space="preserve"> PAGE   \* MERGEFORMAT </w:instrText>
    </w:r>
    <w:r w:rsidRPr="00AD6412">
      <w:fldChar w:fldCharType="separate"/>
    </w:r>
    <w:r w:rsidR="009854DF">
      <w:t>27–63</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FD9C2" w14:textId="77777777" w:rsidR="00391619" w:rsidRDefault="00391619" w:rsidP="0036083B">
      <w:pPr>
        <w:spacing w:before="360"/>
      </w:pPr>
      <w:r>
        <w:separator/>
      </w:r>
    </w:p>
    <w:p w14:paraId="6B01DF82" w14:textId="77777777" w:rsidR="00391619" w:rsidRDefault="00391619"/>
    <w:p w14:paraId="41E87E21" w14:textId="77777777" w:rsidR="00391619" w:rsidRDefault="00391619"/>
  </w:footnote>
  <w:footnote w:type="continuationSeparator" w:id="0">
    <w:p w14:paraId="7BB23F8C" w14:textId="77777777" w:rsidR="00391619" w:rsidRDefault="00391619" w:rsidP="0036083B">
      <w:pPr>
        <w:spacing w:before="360"/>
      </w:pPr>
      <w:r>
        <w:continuationSeparator/>
      </w:r>
    </w:p>
    <w:p w14:paraId="003CCCD5" w14:textId="77777777" w:rsidR="00391619" w:rsidRDefault="00391619"/>
    <w:p w14:paraId="378ABB4E" w14:textId="77777777" w:rsidR="00391619" w:rsidRDefault="00391619"/>
  </w:footnote>
  <w:footnote w:type="continuationNotice" w:id="1">
    <w:p w14:paraId="23C07B8E" w14:textId="77777777" w:rsidR="00391619" w:rsidRDefault="00391619" w:rsidP="00A02FC6"/>
    <w:p w14:paraId="2A50C244" w14:textId="77777777" w:rsidR="00391619" w:rsidRDefault="00391619"/>
    <w:p w14:paraId="77396FB6" w14:textId="77777777" w:rsidR="00391619" w:rsidRDefault="003916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D2A31" w14:textId="1476CA4F" w:rsidR="001F514B" w:rsidRPr="009D7E1A" w:rsidRDefault="001F514B" w:rsidP="009D7E1A">
    <w:pPr>
      <w:pStyle w:val="Header"/>
    </w:pPr>
    <w:r w:rsidRPr="009D7E1A">
      <w:rPr>
        <w:noProof/>
        <w:lang w:eastAsia="en-AU"/>
      </w:rPr>
      <mc:AlternateContent>
        <mc:Choice Requires="wps">
          <w:drawing>
            <wp:anchor distT="0" distB="0" distL="114300" distR="114300" simplePos="0" relativeHeight="251655168" behindDoc="0" locked="0" layoutInCell="1" allowOverlap="1" wp14:anchorId="28026B0C" wp14:editId="58D77C8B">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941653" id="Straight Connector 23" o:spid="_x0000_s1026" style="position:absolute;z-index:251655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1c004b [3044]">
              <w10:wrap anchorx="page" anchory="page"/>
            </v:line>
          </w:pict>
        </mc:Fallback>
      </mc:AlternateContent>
    </w:r>
    <w:r w:rsidRPr="009D7E1A">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5281D" w14:textId="77777777" w:rsidR="001F514B" w:rsidRDefault="001F514B" w:rsidP="005810AD">
    <w:pPr>
      <w:pStyle w:val="Header"/>
    </w:pPr>
    <w:r>
      <w:rPr>
        <w:noProof/>
        <w:lang w:eastAsia="en-AU"/>
      </w:rPr>
      <w:drawing>
        <wp:anchor distT="0" distB="0" distL="114300" distR="114300" simplePos="0" relativeHeight="251654144" behindDoc="1" locked="0" layoutInCell="1" allowOverlap="1" wp14:anchorId="23D8C83C" wp14:editId="316C80B2">
          <wp:simplePos x="0" y="0"/>
          <wp:positionH relativeFrom="page">
            <wp:align>right</wp:align>
          </wp:positionH>
          <wp:positionV relativeFrom="page">
            <wp:align>top</wp:align>
          </wp:positionV>
          <wp:extent cx="3434400" cy="1080000"/>
          <wp:effectExtent l="0" t="0" r="0" b="635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4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36936" w14:textId="2328EE1C" w:rsidR="001F514B" w:rsidRPr="00D3135D" w:rsidRDefault="00FE2F3A" w:rsidP="000C3A8D">
    <w:pPr>
      <w:pStyle w:val="HeaderFirstPage"/>
    </w:pPr>
    <w:r>
      <w:drawing>
        <wp:anchor distT="0" distB="0" distL="114300" distR="114300" simplePos="0" relativeHeight="251662336" behindDoc="0" locked="1" layoutInCell="1" allowOverlap="1" wp14:anchorId="74436B14" wp14:editId="45CAA006">
          <wp:simplePos x="0" y="0"/>
          <wp:positionH relativeFrom="column">
            <wp:posOffset>-1080135</wp:posOffset>
          </wp:positionH>
          <wp:positionV relativeFrom="paragraph">
            <wp:posOffset>-360680</wp:posOffset>
          </wp:positionV>
          <wp:extent cx="7561571" cy="10693400"/>
          <wp:effectExtent l="0" t="0" r="190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 27.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rsidR="001F514B" w:rsidRPr="00D3135D">
      <w:t>Environment</w:t>
    </w:r>
    <w:r w:rsidR="001F514B">
      <w:br/>
    </w:r>
    <w:r w:rsidR="001F514B" w:rsidRPr="00D3135D">
      <w:t>Effects Statement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9349" w14:textId="77777777" w:rsidR="001F514B" w:rsidRDefault="001F514B" w:rsidP="009539BC">
    <w:pPr>
      <w:pStyle w:val="Header"/>
      <w:spacing w:after="900"/>
    </w:pPr>
    <w:r>
      <w:rPr>
        <w:noProof/>
        <w:lang w:eastAsia="en-AU"/>
      </w:rPr>
      <mc:AlternateContent>
        <mc:Choice Requires="wps">
          <w:drawing>
            <wp:anchor distT="0" distB="0" distL="114300" distR="114300" simplePos="0" relativeHeight="251658240" behindDoc="0" locked="0" layoutInCell="1" allowOverlap="1" wp14:anchorId="5BC04331" wp14:editId="0DE25536">
              <wp:simplePos x="0" y="0"/>
              <wp:positionH relativeFrom="page">
                <wp:posOffset>0</wp:posOffset>
              </wp:positionH>
              <wp:positionV relativeFrom="page">
                <wp:posOffset>1080135</wp:posOffset>
              </wp:positionV>
              <wp:extent cx="15156000" cy="0"/>
              <wp:effectExtent l="0" t="0" r="0" b="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7104CF" id="Straight Connector 21"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wD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BFEzAMO&#10;AgAAhQQAAA4AAAAAAAAAAAAAAAAALgIAAGRycy9lMm9Eb2MueG1sUEsBAi0AFAAGAAgAAAAhAMzO&#10;lrjfAAAACQEAAA8AAAAAAAAAAAAAAAAAaAQAAGRycy9kb3ducmV2LnhtbFBLBQYAAAAABAAEAPMA&#10;AAB0BQAAAAA=&#10;" strokecolor="#1c004b [3044]">
              <w10:wrap anchorx="page" anchory="page"/>
            </v:line>
          </w:pict>
        </mc:Fallback>
      </mc:AlternateContent>
    </w:r>
    <w:r>
      <w:t>Environment Effects Statement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DBD09" w14:textId="77777777" w:rsidR="001F514B" w:rsidRDefault="001F514B" w:rsidP="00EB64E8">
    <w:pPr>
      <w:pStyle w:val="Header"/>
      <w:spacing w:after="900"/>
    </w:pPr>
    <w:r>
      <w:rPr>
        <w:noProof/>
        <w:lang w:eastAsia="en-AU"/>
      </w:rPr>
      <w:drawing>
        <wp:anchor distT="0" distB="0" distL="114300" distR="114300" simplePos="0" relativeHeight="251656192" behindDoc="1" locked="0" layoutInCell="1" allowOverlap="1" wp14:anchorId="73F9CADF" wp14:editId="7B9BFD7B">
          <wp:simplePos x="0" y="0"/>
          <wp:positionH relativeFrom="page">
            <wp:align>right</wp:align>
          </wp:positionH>
          <wp:positionV relativeFrom="page">
            <wp:align>top</wp:align>
          </wp:positionV>
          <wp:extent cx="3434400" cy="1080000"/>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4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9C0E4" w14:textId="77777777" w:rsidR="001F514B" w:rsidRPr="00653971" w:rsidRDefault="001F514B" w:rsidP="00653971">
    <w:pPr>
      <w:pStyle w:val="Header"/>
    </w:pPr>
    <w:r w:rsidRPr="00653971">
      <w:rPr>
        <w:noProof/>
        <w:lang w:eastAsia="en-AU"/>
      </w:rPr>
      <mc:AlternateContent>
        <mc:Choice Requires="wps">
          <w:drawing>
            <wp:anchor distT="0" distB="0" distL="114300" distR="114300" simplePos="0" relativeHeight="251659264" behindDoc="0" locked="0" layoutInCell="1" allowOverlap="1" wp14:anchorId="6389D9F2" wp14:editId="60523AD0">
              <wp:simplePos x="0" y="0"/>
              <wp:positionH relativeFrom="page">
                <wp:posOffset>0</wp:posOffset>
              </wp:positionH>
              <wp:positionV relativeFrom="page">
                <wp:posOffset>1080135</wp:posOffset>
              </wp:positionV>
              <wp:extent cx="15156000" cy="0"/>
              <wp:effectExtent l="0" t="0" r="0" b="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DEE57E" id="Straight Connector 22"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" strokecolor="#1c004b [3044]">
              <w10:wrap anchorx="page" anchory="page"/>
            </v:line>
          </w:pict>
        </mc:Fallback>
      </mc:AlternateContent>
    </w:r>
    <w:r w:rsidRPr="00653971">
      <w:t>Environment Effects Statement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4AC30" w14:textId="77777777" w:rsidR="001F514B" w:rsidRDefault="001F514B" w:rsidP="005810AD">
    <w:pPr>
      <w:pStyle w:val="Header"/>
    </w:pPr>
    <w:r>
      <w:rPr>
        <w:noProof/>
        <w:lang w:eastAsia="en-AU"/>
      </w:rPr>
      <w:drawing>
        <wp:anchor distT="0" distB="0" distL="114300" distR="114300" simplePos="0" relativeHeight="251657216" behindDoc="1" locked="0" layoutInCell="1" allowOverlap="1" wp14:anchorId="433E7AFD" wp14:editId="5195535B">
          <wp:simplePos x="0" y="0"/>
          <wp:positionH relativeFrom="page">
            <wp:align>right</wp:align>
          </wp:positionH>
          <wp:positionV relativeFrom="page">
            <wp:align>top</wp:align>
          </wp:positionV>
          <wp:extent cx="3434400" cy="1080000"/>
          <wp:effectExtent l="0" t="0" r="0" b="635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4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526DF" w14:textId="77777777" w:rsidR="001F514B" w:rsidRPr="0015648F" w:rsidRDefault="001F514B" w:rsidP="0015648F">
    <w:pPr>
      <w:pStyle w:val="Headerlandscape"/>
    </w:pPr>
    <w:r w:rsidRPr="0015648F">
      <mc:AlternateContent>
        <mc:Choice Requires="wps">
          <w:drawing>
            <wp:anchor distT="0" distB="0" distL="114300" distR="114300" simplePos="0" relativeHeight="251661312" behindDoc="0" locked="0" layoutInCell="1" allowOverlap="1" wp14:anchorId="09F10943" wp14:editId="3EE9E122">
              <wp:simplePos x="0" y="0"/>
              <wp:positionH relativeFrom="page">
                <wp:posOffset>0</wp:posOffset>
              </wp:positionH>
              <wp:positionV relativeFrom="page">
                <wp:posOffset>1080135</wp:posOffset>
              </wp:positionV>
              <wp:extent cx="151560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95EC20" id="Straight Connector 3"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ADQIAAIM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" strokecolor="#1c004b [3044]">
              <w10:wrap anchorx="page" anchory="page"/>
            </v:line>
          </w:pict>
        </mc:Fallback>
      </mc:AlternateContent>
    </w:r>
    <w:r w:rsidRPr="0015648F">
      <w:t>Environment Effects Statement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2CF94" w14:textId="77777777" w:rsidR="001F514B" w:rsidRDefault="001F514B" w:rsidP="0015648F">
    <w:pPr>
      <w:pStyle w:val="Headerlandscape"/>
    </w:pPr>
    <w:bookmarkStart w:id="92" w:name="_GoBack"/>
    <w:r>
      <w:drawing>
        <wp:anchor distT="0" distB="0" distL="114300" distR="114300" simplePos="0" relativeHeight="251660288" behindDoc="1" locked="0" layoutInCell="1" allowOverlap="1" wp14:anchorId="3AC225DA" wp14:editId="7F895D23">
          <wp:simplePos x="0" y="0"/>
          <wp:positionH relativeFrom="page">
            <wp:align>right</wp:align>
          </wp:positionH>
          <wp:positionV relativeFrom="page">
            <wp:align>top</wp:align>
          </wp:positionV>
          <wp:extent cx="3434400" cy="1080000"/>
          <wp:effectExtent l="0" t="0" r="0"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4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D7D2843"/>
    <w:multiLevelType w:val="multilevel"/>
    <w:tmpl w:val="D0B89A10"/>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auto"/>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1E0050" w:themeColor="accent1"/>
        <w:sz w:val="18"/>
      </w:rPr>
    </w:lvl>
    <w:lvl w:ilvl="1">
      <w:start w:val="1"/>
      <w:numFmt w:val="bullet"/>
      <w:lvlText w:val="–"/>
      <w:lvlJc w:val="left"/>
      <w:pPr>
        <w:ind w:left="680" w:hanging="340"/>
      </w:pPr>
      <w:rPr>
        <w:rFonts w:ascii="Arial" w:hAnsi="Arial" w:hint="default"/>
        <w:b w:val="0"/>
        <w:i w:val="0"/>
        <w:color w:val="1E0050" w:themeColor="accent1"/>
        <w:sz w:val="18"/>
      </w:rPr>
    </w:lvl>
    <w:lvl w:ilvl="2">
      <w:start w:val="1"/>
      <w:numFmt w:val="bullet"/>
      <w:lvlText w:val="-"/>
      <w:lvlJc w:val="left"/>
      <w:pPr>
        <w:ind w:left="1020" w:hanging="340"/>
      </w:pPr>
      <w:rPr>
        <w:rFonts w:ascii="Arial" w:hAnsi="Arial" w:hint="default"/>
        <w:b w:val="0"/>
        <w:i w:val="0"/>
        <w:color w:val="1E0050"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2C7376B5"/>
    <w:multiLevelType w:val="multilevel"/>
    <w:tmpl w:val="CE68270A"/>
    <w:lvl w:ilvl="0">
      <w:start w:val="27"/>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1E0050" w:themeColor="accent1"/>
      </w:rPr>
    </w:lvl>
    <w:lvl w:ilvl="2">
      <w:start w:val="1"/>
      <w:numFmt w:val="decimal"/>
      <w:pStyle w:val="Heading3"/>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14" w15:restartNumberingAfterBreak="0">
    <w:nsid w:val="2F021BB3"/>
    <w:multiLevelType w:val="multilevel"/>
    <w:tmpl w:val="572829B8"/>
    <w:lvl w:ilvl="0">
      <w:start w:val="1"/>
      <w:numFmt w:val="decimal"/>
      <w:lvlText w:val="%1"/>
      <w:lvlJc w:val="left"/>
      <w:pPr>
        <w:ind w:left="340" w:hanging="340"/>
      </w:pPr>
      <w:rPr>
        <w:rFonts w:hint="default"/>
        <w:color w:val="1E0050" w:themeColor="accent1"/>
      </w:rPr>
    </w:lvl>
    <w:lvl w:ilvl="1">
      <w:start w:val="1"/>
      <w:numFmt w:val="lowerLetter"/>
      <w:lvlText w:val="%2"/>
      <w:lvlJc w:val="left"/>
      <w:pPr>
        <w:ind w:left="680" w:hanging="340"/>
      </w:pPr>
      <w:rPr>
        <w:rFonts w:hint="default"/>
        <w:color w:val="1E0050" w:themeColor="accent1"/>
      </w:rPr>
    </w:lvl>
    <w:lvl w:ilvl="2">
      <w:start w:val="1"/>
      <w:numFmt w:val="lowerRoman"/>
      <w:lvlText w:val="%3"/>
      <w:lvlJc w:val="left"/>
      <w:pPr>
        <w:ind w:left="1021" w:hanging="341"/>
      </w:pPr>
      <w:rPr>
        <w:rFonts w:hint="default"/>
        <w:color w:val="1E0050"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631707"/>
    <w:multiLevelType w:val="multilevel"/>
    <w:tmpl w:val="315CE1EC"/>
    <w:lvl w:ilvl="0">
      <w:start w:val="1"/>
      <w:numFmt w:val="upperLetter"/>
      <w:lvlText w:val="Appendix %1"/>
      <w:lvlJc w:val="left"/>
      <w:pPr>
        <w:ind w:left="2552" w:hanging="2552"/>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1E0050" w:themeColor="accent1"/>
        <w:sz w:val="22"/>
      </w:rPr>
    </w:lvl>
    <w:lvl w:ilvl="7">
      <w:start w:val="1"/>
      <w:numFmt w:val="decimal"/>
      <w:lvlText w:val="%1.%2.%3.%4.%5.%6.%7.%8."/>
      <w:lvlJc w:val="left"/>
      <w:pPr>
        <w:ind w:left="3744" w:hanging="1224"/>
      </w:pPr>
      <w:rPr>
        <w:rFonts w:hint="default"/>
        <w:b w:val="0"/>
        <w:i w:val="0"/>
        <w:color w:val="1E0050" w:themeColor="accent1"/>
        <w:sz w:val="22"/>
      </w:rPr>
    </w:lvl>
    <w:lvl w:ilvl="8">
      <w:start w:val="1"/>
      <w:numFmt w:val="decimal"/>
      <w:lvlText w:val="%1.%2.%3.%4.%5.%6.%7.%8.%9."/>
      <w:lvlJc w:val="left"/>
      <w:pPr>
        <w:ind w:left="4320" w:hanging="1440"/>
      </w:pPr>
      <w:rPr>
        <w:rFonts w:hint="default"/>
        <w:b w:val="0"/>
        <w:i w:val="0"/>
        <w:color w:val="1E0050" w:themeColor="accent1"/>
        <w:sz w:val="22"/>
      </w:rPr>
    </w:lvl>
  </w:abstractNum>
  <w:abstractNum w:abstractNumId="16"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F13E44"/>
    <w:multiLevelType w:val="multilevel"/>
    <w:tmpl w:val="BDFAA078"/>
    <w:lvl w:ilvl="0">
      <w:start w:val="1"/>
      <w:numFmt w:val="upperLetter"/>
      <w:lvlText w:val="Appendix %1"/>
      <w:lvlJc w:val="left"/>
      <w:pPr>
        <w:ind w:left="0" w:firstLine="0"/>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1E0050" w:themeColor="accent1"/>
        <w:sz w:val="22"/>
      </w:rPr>
    </w:lvl>
    <w:lvl w:ilvl="7">
      <w:start w:val="1"/>
      <w:numFmt w:val="decimal"/>
      <w:lvlText w:val="%1.%2.%3.%4.%5.%6.%7.%8."/>
      <w:lvlJc w:val="left"/>
      <w:pPr>
        <w:ind w:left="3744" w:hanging="1224"/>
      </w:pPr>
      <w:rPr>
        <w:rFonts w:hint="default"/>
        <w:b w:val="0"/>
        <w:i w:val="0"/>
        <w:color w:val="1E0050" w:themeColor="accent1"/>
        <w:sz w:val="22"/>
      </w:rPr>
    </w:lvl>
    <w:lvl w:ilvl="8">
      <w:start w:val="1"/>
      <w:numFmt w:val="decimal"/>
      <w:lvlText w:val="%1.%2.%3.%4.%5.%6.%7.%8.%9."/>
      <w:lvlJc w:val="left"/>
      <w:pPr>
        <w:ind w:left="4320" w:hanging="1440"/>
      </w:pPr>
      <w:rPr>
        <w:rFonts w:hint="default"/>
        <w:b w:val="0"/>
        <w:i w:val="0"/>
        <w:color w:val="1E0050" w:themeColor="accent1"/>
        <w:sz w:val="22"/>
      </w:rPr>
    </w:lvl>
  </w:abstractNum>
  <w:abstractNum w:abstractNumId="18" w15:restartNumberingAfterBreak="0">
    <w:nsid w:val="446229A2"/>
    <w:multiLevelType w:val="hybridMultilevel"/>
    <w:tmpl w:val="9800C998"/>
    <w:lvl w:ilvl="0" w:tplc="A0E4C7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9866E13"/>
    <w:multiLevelType w:val="multilevel"/>
    <w:tmpl w:val="6F1AB578"/>
    <w:lvl w:ilvl="0">
      <w:start w:val="1"/>
      <w:numFmt w:val="decimal"/>
      <w:suff w:val="nothing"/>
      <w:lvlText w:val="Chapter %1"/>
      <w:lvlJc w:val="left"/>
      <w:pPr>
        <w:ind w:left="0" w:firstLine="0"/>
      </w:pPr>
      <w:rPr>
        <w:rFonts w:hint="default"/>
        <w:color w:val="009CA6" w:themeColor="accent2"/>
      </w:rPr>
    </w:lvl>
    <w:lvl w:ilvl="1">
      <w:start w:val="1"/>
      <w:numFmt w:val="decimal"/>
      <w:lvlText w:val="%1.%2"/>
      <w:lvlJc w:val="left"/>
      <w:pPr>
        <w:ind w:left="1418" w:hanging="1418"/>
      </w:pPr>
      <w:rPr>
        <w:rFonts w:hint="default"/>
        <w:color w:val="1E0050" w:themeColor="accent1"/>
      </w:rPr>
    </w:lvl>
    <w:lvl w:ilvl="2">
      <w:start w:val="1"/>
      <w:numFmt w:val="decimal"/>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1"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94B3042"/>
    <w:multiLevelType w:val="multilevel"/>
    <w:tmpl w:val="5C161974"/>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4"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1E00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5" w15:restartNumberingAfterBreak="0">
    <w:nsid w:val="75CF5E10"/>
    <w:multiLevelType w:val="multilevel"/>
    <w:tmpl w:val="72549E40"/>
    <w:lvl w:ilvl="0">
      <w:start w:val="1"/>
      <w:numFmt w:val="decimal"/>
      <w:lvlText w:val="%1"/>
      <w:lvlJc w:val="left"/>
      <w:pPr>
        <w:ind w:left="851" w:hanging="851"/>
      </w:pPr>
      <w:rPr>
        <w:rFonts w:hint="default"/>
        <w:color w:val="636569" w:themeColor="text2"/>
      </w:rPr>
    </w:lvl>
    <w:lvl w:ilvl="1">
      <w:start w:val="1"/>
      <w:numFmt w:val="decimal"/>
      <w:lvlText w:val="%1.%2"/>
      <w:lvlJc w:val="left"/>
      <w:pPr>
        <w:ind w:left="1134" w:hanging="1134"/>
      </w:pPr>
      <w:rPr>
        <w:rFonts w:hint="default"/>
        <w:color w:val="636569" w:themeColor="text2"/>
      </w:rPr>
    </w:lvl>
    <w:lvl w:ilvl="2">
      <w:start w:val="1"/>
      <w:numFmt w:val="decimal"/>
      <w:lvlText w:val="%1.%2.%3"/>
      <w:lvlJc w:val="left"/>
      <w:pPr>
        <w:ind w:left="1418" w:hanging="1418"/>
      </w:pPr>
      <w:rPr>
        <w:rFonts w:hint="default"/>
        <w:color w:val="1E0050" w:themeColor="accent1"/>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6"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7"/>
  </w:num>
  <w:num w:numId="3">
    <w:abstractNumId w:val="6"/>
  </w:num>
  <w:num w:numId="4">
    <w:abstractNumId w:val="8"/>
  </w:num>
  <w:num w:numId="5">
    <w:abstractNumId w:val="3"/>
  </w:num>
  <w:num w:numId="6">
    <w:abstractNumId w:val="2"/>
  </w:num>
  <w:num w:numId="7">
    <w:abstractNumId w:val="17"/>
  </w:num>
  <w:num w:numId="8">
    <w:abstractNumId w:val="5"/>
  </w:num>
  <w:num w:numId="9">
    <w:abstractNumId w:val="4"/>
  </w:num>
  <w:num w:numId="10">
    <w:abstractNumId w:val="1"/>
  </w:num>
  <w:num w:numId="11">
    <w:abstractNumId w:val="0"/>
  </w:num>
  <w:num w:numId="12">
    <w:abstractNumId w:val="24"/>
  </w:num>
  <w:num w:numId="13">
    <w:abstractNumId w:val="24"/>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4"/>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6"/>
  </w:num>
  <w:num w:numId="16">
    <w:abstractNumId w:val="9"/>
  </w:num>
  <w:num w:numId="17">
    <w:abstractNumId w:val="17"/>
  </w:num>
  <w:num w:numId="18">
    <w:abstractNumId w:val="17"/>
  </w:num>
  <w:num w:numId="19">
    <w:abstractNumId w:val="19"/>
  </w:num>
  <w:num w:numId="20">
    <w:abstractNumId w:val="26"/>
  </w:num>
  <w:num w:numId="21">
    <w:abstractNumId w:val="21"/>
  </w:num>
  <w:num w:numId="22">
    <w:abstractNumId w:val="14"/>
  </w:num>
  <w:num w:numId="23">
    <w:abstractNumId w:val="12"/>
  </w:num>
  <w:num w:numId="24">
    <w:abstractNumId w:val="10"/>
  </w:num>
  <w:num w:numId="25">
    <w:abstractNumId w:val="2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5"/>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Restart w:val="0"/>
        <w:isLgl/>
        <w:lvlText w:val="%1.%2"/>
        <w:lvlJc w:val="left"/>
        <w:pPr>
          <w:ind w:left="851" w:hanging="851"/>
        </w:pPr>
        <w:rPr>
          <w:rFonts w:hint="default"/>
          <w:color w:val="636569" w:themeColor="text2"/>
        </w:rPr>
      </w:lvl>
    </w:lvlOverride>
    <w:lvlOverride w:ilvl="2">
      <w:lvl w:ilvl="2">
        <w:start w:val="1"/>
        <w:numFmt w:val="decimal"/>
        <w:lvlRestart w:val="0"/>
        <w:isLgl/>
        <w:lvlText w:val="%1.%2.%3"/>
        <w:lvlJc w:val="left"/>
        <w:pPr>
          <w:ind w:left="1021" w:hanging="1021"/>
        </w:pPr>
        <w:rPr>
          <w:rFonts w:hint="default"/>
          <w:color w:val="636569"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lvlText w:val="%7"/>
        <w:lvlJc w:val="left"/>
        <w:pPr>
          <w:ind w:left="340" w:hanging="340"/>
        </w:pPr>
        <w:rPr>
          <w:rFonts w:hint="default"/>
          <w:color w:val="1E0050" w:themeColor="accent1"/>
        </w:rPr>
      </w:lvl>
    </w:lvlOverride>
    <w:lvlOverride w:ilvl="7">
      <w:lvl w:ilvl="7">
        <w:start w:val="1"/>
        <w:numFmt w:val="lowerLetter"/>
        <w:lvlText w:val="%8"/>
        <w:lvlJc w:val="left"/>
        <w:pPr>
          <w:ind w:left="680" w:hanging="340"/>
        </w:pPr>
        <w:rPr>
          <w:rFonts w:hint="default"/>
          <w:color w:val="1E0050" w:themeColor="accent1"/>
        </w:rPr>
      </w:lvl>
    </w:lvlOverride>
    <w:lvlOverride w:ilvl="8">
      <w:lvl w:ilvl="8">
        <w:start w:val="1"/>
        <w:numFmt w:val="lowerRoman"/>
        <w:lvlText w:val="%9"/>
        <w:lvlJc w:val="left"/>
        <w:pPr>
          <w:ind w:left="1021" w:hanging="341"/>
        </w:pPr>
        <w:rPr>
          <w:rFonts w:hint="default"/>
          <w:color w:val="1E0050" w:themeColor="accent1"/>
        </w:rPr>
      </w:lvl>
    </w:lvlOverride>
  </w:num>
  <w:num w:numId="29">
    <w:abstractNumId w:val="22"/>
  </w:num>
  <w:num w:numId="30">
    <w:abstractNumId w:val="25"/>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636569" w:themeColor="text2"/>
        </w:rPr>
      </w:lvl>
    </w:lvlOverride>
    <w:lvlOverride w:ilvl="3">
      <w:lvl w:ilvl="3">
        <w:start w:val="1"/>
        <w:numFmt w:val="none"/>
        <w:suff w:val="nothing"/>
        <w:lvlText w:val=""/>
        <w:lvlJc w:val="left"/>
        <w:pPr>
          <w:ind w:left="0" w:firstLine="0"/>
        </w:pPr>
        <w:rPr>
          <w:rFonts w:hint="default"/>
          <w:color w:val="636569" w:themeColor="text2"/>
        </w:rPr>
      </w:lvl>
    </w:lvlOverride>
    <w:lvlOverride w:ilvl="4">
      <w:lvl w:ilvl="4">
        <w:start w:val="1"/>
        <w:numFmt w:val="none"/>
        <w:suff w:val="nothing"/>
        <w:lvlText w:val=""/>
        <w:lvlJc w:val="left"/>
        <w:pPr>
          <w:ind w:left="851" w:hanging="851"/>
        </w:pPr>
        <w:rPr>
          <w:rFonts w:hint="default"/>
          <w:color w:val="636569" w:themeColor="text2"/>
        </w:rPr>
      </w:lvl>
    </w:lvlOverride>
    <w:lvlOverride w:ilvl="5">
      <w:lvl w:ilvl="5">
        <w:start w:val="1"/>
        <w:numFmt w:val="decimal"/>
        <w:suff w:val="nothing"/>
        <w:lvlText w:val="%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decimal"/>
        <w:lvlRestart w:val="0"/>
        <w:suff w:val="nothing"/>
        <w:lvlText w:val="%7"/>
        <w:lvlJc w:val="left"/>
        <w:pPr>
          <w:ind w:left="0" w:firstLine="0"/>
        </w:pPr>
        <w:rPr>
          <w:rFonts w:hint="default"/>
          <w:color w:val="636569" w:themeColor="text2"/>
        </w:rPr>
      </w:lvl>
    </w:lvlOverride>
    <w:lvlOverride w:ilvl="8">
      <w:lvl w:ilvl="8">
        <w:start w:val="1"/>
        <w:numFmt w:val="decimal"/>
        <w:lvlRestart w:val="0"/>
        <w:suff w:val="nothing"/>
        <w:lvlText w:val="%7"/>
        <w:lvlJc w:val="left"/>
        <w:pPr>
          <w:ind w:left="0" w:firstLine="0"/>
        </w:pPr>
        <w:rPr>
          <w:rFonts w:hint="default"/>
          <w:color w:val="636569" w:themeColor="text2"/>
        </w:rPr>
      </w:lvl>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lvl w:ilvl="0">
        <w:start w:val="1"/>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 w:ilvl="0">
        <w:start w:val="10"/>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5">
    <w:abstractNumId w:val="15"/>
  </w:num>
  <w:num w:numId="36">
    <w:abstractNumId w:val="25"/>
    <w:lvlOverride w:ilvl="0">
      <w:startOverride w:val="10"/>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0"/>
      <w:lvl w:ilvl="0">
        <w:start w:val="10"/>
        <w:numFmt w:val="decimal"/>
        <w:lvlText w:val="%1"/>
        <w:lvlJc w:val="left"/>
        <w:pPr>
          <w:ind w:left="851" w:hanging="851"/>
        </w:pPr>
        <w:rPr>
          <w:rFonts w:hint="default"/>
          <w:color w:val="B6BE34"/>
        </w:rPr>
      </w:lvl>
    </w:lvlOverride>
    <w:lvlOverride w:ilvl="1">
      <w:startOverride w:val="10"/>
      <w:lvl w:ilvl="1">
        <w:start w:val="10"/>
        <w:numFmt w:val="decimal"/>
        <w:lvlText w:val="%1.%2"/>
        <w:lvlJc w:val="left"/>
        <w:pPr>
          <w:ind w:left="851" w:hanging="851"/>
        </w:pPr>
        <w:rPr>
          <w:rFonts w:hint="default"/>
          <w:color w:val="636569" w:themeColor="text2"/>
        </w:rPr>
      </w:lvl>
    </w:lvlOverride>
    <w:lvlOverride w:ilvl="2">
      <w:startOverride w:val="10"/>
      <w:lvl w:ilvl="2">
        <w:start w:val="10"/>
        <w:numFmt w:val="decimal"/>
        <w:lvlText w:val="%1.%2.%3"/>
        <w:lvlJc w:val="left"/>
        <w:pPr>
          <w:ind w:left="1021" w:hanging="1021"/>
        </w:pPr>
        <w:rPr>
          <w:rFonts w:hint="default"/>
          <w:color w:val="1E0050" w:themeColor="accent1"/>
        </w:rPr>
      </w:lvl>
    </w:lvlOverride>
    <w:lvlOverride w:ilvl="3">
      <w:startOverride w:val="1"/>
      <w:lvl w:ilvl="3">
        <w:start w:val="1"/>
        <w:numFmt w:val="none"/>
        <w:lvlRestart w:val="0"/>
        <w:suff w:val="nothing"/>
        <w:lvlText w:val=""/>
        <w:lvlJc w:val="left"/>
        <w:pPr>
          <w:ind w:left="0" w:firstLine="0"/>
        </w:pPr>
        <w:rPr>
          <w:rFonts w:hint="default"/>
          <w:color w:val="636569" w:themeColor="text2"/>
        </w:rPr>
      </w:lvl>
    </w:lvlOverride>
    <w:lvlOverride w:ilvl="4">
      <w:startOverride w:val="1"/>
      <w:lvl w:ilvl="4">
        <w:start w:val="1"/>
        <w:numFmt w:val="none"/>
        <w:lvlRestart w:val="0"/>
        <w:suff w:val="nothing"/>
        <w:lvlText w:val=""/>
        <w:lvlJc w:val="left"/>
        <w:pPr>
          <w:ind w:left="0" w:firstLine="0"/>
        </w:pPr>
        <w:rPr>
          <w:rFonts w:hint="default"/>
          <w:color w:val="636569" w:themeColor="text2"/>
        </w:rPr>
      </w:lvl>
    </w:lvlOverride>
    <w:lvlOverride w:ilvl="5">
      <w:startOverride w:val="1"/>
      <w:lvl w:ilvl="5">
        <w:start w:val="1"/>
        <w:numFmt w:val="none"/>
        <w:lvlRestart w:val="0"/>
        <w:suff w:val="nothing"/>
        <w:lvlText w:val="%6%4"/>
        <w:lvlJc w:val="left"/>
        <w:pPr>
          <w:ind w:left="0" w:firstLine="0"/>
        </w:pPr>
        <w:rPr>
          <w:rFonts w:hint="default"/>
          <w:color w:val="636569" w:themeColor="text2"/>
        </w:rPr>
      </w:lvl>
    </w:lvlOverride>
    <w:lvlOverride w:ilvl="6">
      <w:startOverride w:val="1"/>
      <w:lvl w:ilvl="6">
        <w:start w:val="1"/>
        <w:numFmt w:val="none"/>
        <w:lvlRestart w:val="0"/>
        <w:suff w:val="nothing"/>
        <w:lvlText w:val=""/>
        <w:lvlJc w:val="left"/>
        <w:pPr>
          <w:ind w:left="0" w:firstLine="0"/>
        </w:pPr>
        <w:rPr>
          <w:rFonts w:hint="default"/>
          <w:color w:val="636569" w:themeColor="text2"/>
        </w:rPr>
      </w:lvl>
    </w:lvlOverride>
    <w:lvlOverride w:ilvl="7">
      <w:startOverride w:val="1"/>
      <w:lvl w:ilvl="7">
        <w:start w:val="1"/>
        <w:numFmt w:val="none"/>
        <w:lvlRestart w:val="0"/>
        <w:suff w:val="nothing"/>
        <w:lvlText w:val=""/>
        <w:lvlJc w:val="left"/>
        <w:pPr>
          <w:ind w:left="0" w:firstLine="0"/>
        </w:pPr>
        <w:rPr>
          <w:rFonts w:hint="default"/>
          <w:color w:val="636569" w:themeColor="text2"/>
        </w:rPr>
      </w:lvl>
    </w:lvlOverride>
    <w:lvlOverride w:ilvl="8">
      <w:startOverride w:val="1"/>
      <w:lvl w:ilvl="8">
        <w:start w:val="1"/>
        <w:numFmt w:val="none"/>
        <w:lvlRestart w:val="0"/>
        <w:suff w:val="nothing"/>
        <w:lvlText w:val=""/>
        <w:lvlJc w:val="left"/>
        <w:pPr>
          <w:ind w:left="0" w:firstLine="0"/>
        </w:pPr>
        <w:rPr>
          <w:rFonts w:hint="default"/>
          <w:color w:val="636569" w:themeColor="text2"/>
        </w:rPr>
      </w:lvl>
    </w:lvlOverride>
  </w:num>
  <w:num w:numId="38">
    <w:abstractNumId w:val="25"/>
  </w:num>
  <w:num w:numId="39">
    <w:abstractNumId w:val="25"/>
    <w:lvlOverride w:ilvl="0">
      <w:lvl w:ilvl="0">
        <w:start w:val="10"/>
        <w:numFmt w:val="decimal"/>
        <w:lvlText w:val="%1"/>
        <w:lvlJc w:val="left"/>
        <w:pPr>
          <w:ind w:left="851" w:hanging="851"/>
        </w:pPr>
        <w:rPr>
          <w:rFonts w:hint="default"/>
          <w:color w:val="B6BE34"/>
        </w:rPr>
      </w:lvl>
    </w:lvlOverride>
    <w:lvlOverride w:ilvl="1">
      <w:lvl w:ilvl="1">
        <w:start w:val="10"/>
        <w:numFmt w:val="decimal"/>
        <w:lvlText w:val="%1.%2"/>
        <w:lvlJc w:val="left"/>
        <w:pPr>
          <w:ind w:left="851" w:hanging="851"/>
        </w:pPr>
        <w:rPr>
          <w:rFonts w:hint="default"/>
          <w:color w:val="636569" w:themeColor="text2"/>
        </w:rPr>
      </w:lvl>
    </w:lvlOverride>
    <w:lvlOverride w:ilvl="2">
      <w:lvl w:ilvl="2">
        <w:start w:val="10"/>
        <w:numFmt w:val="decimal"/>
        <w:lvlText w:val="%1.%2.%3"/>
        <w:lvlJc w:val="left"/>
        <w:pPr>
          <w:ind w:left="1361" w:hanging="136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0">
    <w:abstractNumId w:val="25"/>
  </w:num>
  <w:num w:numId="41">
    <w:abstractNumId w:val="25"/>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13"/>
  </w:num>
  <w:num w:numId="44">
    <w:abstractNumId w:val="13"/>
    <w:lvlOverride w:ilvl="0">
      <w:lvl w:ilvl="0">
        <w:start w:val="27"/>
        <w:numFmt w:val="decimal"/>
        <w:pStyle w:val="Heading1"/>
        <w:lvlText w:val="Chapter %1"/>
        <w:lvlJc w:val="left"/>
        <w:pPr>
          <w:tabs>
            <w:tab w:val="num" w:pos="9072"/>
          </w:tabs>
          <w:ind w:left="0" w:firstLine="0"/>
        </w:pPr>
        <w:rPr>
          <w:rFonts w:hint="default"/>
          <w:color w:val="009CA6" w:themeColor="accent2"/>
        </w:rPr>
      </w:lvl>
    </w:lvlOverride>
    <w:lvlOverride w:ilvl="1">
      <w:lvl w:ilvl="1">
        <w:start w:val="1"/>
        <w:numFmt w:val="decimal"/>
        <w:pStyle w:val="Heading2"/>
        <w:lvlText w:val="%1.%2"/>
        <w:lvlJc w:val="left"/>
        <w:pPr>
          <w:ind w:left="1418" w:hanging="1418"/>
        </w:pPr>
        <w:rPr>
          <w:rFonts w:hint="default"/>
          <w:color w:val="1E0050" w:themeColor="accent1"/>
        </w:rPr>
      </w:lvl>
    </w:lvlOverride>
    <w:lvlOverride w:ilvl="2">
      <w:lvl w:ilvl="2">
        <w:start w:val="1"/>
        <w:numFmt w:val="decimal"/>
        <w:pStyle w:val="Heading3"/>
        <w:lvlText w:val="%1.%2.%3"/>
        <w:lvlJc w:val="left"/>
        <w:pPr>
          <w:ind w:left="1418" w:hanging="1418"/>
        </w:pPr>
        <w:rPr>
          <w:rFonts w:hint="default"/>
          <w:color w:val="009CA6" w:themeColor="accent2"/>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5">
    <w:abstractNumId w:val="20"/>
  </w:num>
  <w:num w:numId="46">
    <w:abstractNumId w:val="13"/>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num>
  <w:num w:numId="49">
    <w:abstractNumId w:val="9"/>
  </w:num>
  <w:num w:numId="50">
    <w:abstractNumId w:val="23"/>
  </w:num>
  <w:num w:numId="51">
    <w:abstractNumId w:val="9"/>
  </w:num>
  <w:num w:numId="52">
    <w:abstractNumId w:val="9"/>
  </w:num>
  <w:num w:numId="53">
    <w:abstractNumId w:val="23"/>
  </w:num>
  <w:num w:numId="54">
    <w:abstractNumId w:val="23"/>
  </w:num>
  <w:num w:numId="55">
    <w:abstractNumId w:val="23"/>
  </w:num>
  <w:num w:numId="56">
    <w:abstractNumId w:val="23"/>
    <w:lvlOverride w:ilvl="0">
      <w:startOverride w:val="1"/>
    </w:lvlOverride>
    <w:lvlOverride w:ilvl="1">
      <w:startOverride w:val="20"/>
    </w:lvlOverride>
  </w:num>
  <w:num w:numId="57">
    <w:abstractNumId w:val="23"/>
    <w:lvlOverride w:ilvl="0">
      <w:startOverride w:val="1"/>
    </w:lvlOverride>
    <w:lvlOverride w:ilvl="1">
      <w:startOverride w:val="20"/>
    </w:lvlOverride>
  </w:num>
  <w:num w:numId="58">
    <w:abstractNumId w:val="23"/>
    <w:lvlOverride w:ilvl="0">
      <w:startOverride w:val="1"/>
    </w:lvlOverride>
    <w:lvlOverride w:ilvl="1">
      <w:startOverride w:val="5"/>
    </w:lvlOverride>
  </w:num>
  <w:num w:numId="59">
    <w:abstractNumId w:val="9"/>
  </w:num>
  <w:num w:numId="60">
    <w:abstractNumId w:val="23"/>
  </w:num>
  <w:num w:numId="61">
    <w:abstractNumId w:val="18"/>
  </w:num>
  <w:num w:numId="62">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stylePaneSortMethod w:val="0000"/>
  <w:documentProtection w:formatting="1" w:enforcement="1"/>
  <w:defaultTabStop w:val="720"/>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610"/>
    <w:rsid w:val="00001707"/>
    <w:rsid w:val="00003622"/>
    <w:rsid w:val="0000613C"/>
    <w:rsid w:val="000134F9"/>
    <w:rsid w:val="00013A54"/>
    <w:rsid w:val="00013C24"/>
    <w:rsid w:val="00014A01"/>
    <w:rsid w:val="00017047"/>
    <w:rsid w:val="00021CEC"/>
    <w:rsid w:val="00023787"/>
    <w:rsid w:val="00025963"/>
    <w:rsid w:val="000267FC"/>
    <w:rsid w:val="00027A10"/>
    <w:rsid w:val="00027AFC"/>
    <w:rsid w:val="00030198"/>
    <w:rsid w:val="000303C6"/>
    <w:rsid w:val="0003047D"/>
    <w:rsid w:val="00035088"/>
    <w:rsid w:val="00036C14"/>
    <w:rsid w:val="00037D07"/>
    <w:rsid w:val="0004094D"/>
    <w:rsid w:val="00044695"/>
    <w:rsid w:val="0004776D"/>
    <w:rsid w:val="000477D0"/>
    <w:rsid w:val="00047F4F"/>
    <w:rsid w:val="0005062F"/>
    <w:rsid w:val="00050AF0"/>
    <w:rsid w:val="00052CFD"/>
    <w:rsid w:val="00053ED4"/>
    <w:rsid w:val="00056FDF"/>
    <w:rsid w:val="000601B7"/>
    <w:rsid w:val="00062416"/>
    <w:rsid w:val="000639E5"/>
    <w:rsid w:val="00070A2B"/>
    <w:rsid w:val="00073B6A"/>
    <w:rsid w:val="0007669C"/>
    <w:rsid w:val="00080123"/>
    <w:rsid w:val="00083077"/>
    <w:rsid w:val="00087412"/>
    <w:rsid w:val="00092652"/>
    <w:rsid w:val="00095E7F"/>
    <w:rsid w:val="000A247E"/>
    <w:rsid w:val="000A2DFD"/>
    <w:rsid w:val="000A4DFB"/>
    <w:rsid w:val="000A554C"/>
    <w:rsid w:val="000A661C"/>
    <w:rsid w:val="000A6F16"/>
    <w:rsid w:val="000B2759"/>
    <w:rsid w:val="000B5B9F"/>
    <w:rsid w:val="000B5D48"/>
    <w:rsid w:val="000B7555"/>
    <w:rsid w:val="000C0031"/>
    <w:rsid w:val="000C2020"/>
    <w:rsid w:val="000C2DBD"/>
    <w:rsid w:val="000C328D"/>
    <w:rsid w:val="000C3A8D"/>
    <w:rsid w:val="000C4409"/>
    <w:rsid w:val="000C53BF"/>
    <w:rsid w:val="000C5AB3"/>
    <w:rsid w:val="000C6239"/>
    <w:rsid w:val="000C6688"/>
    <w:rsid w:val="000C7A90"/>
    <w:rsid w:val="000D16A5"/>
    <w:rsid w:val="000D255B"/>
    <w:rsid w:val="000D26EA"/>
    <w:rsid w:val="000D4CE8"/>
    <w:rsid w:val="000D55E7"/>
    <w:rsid w:val="000D789E"/>
    <w:rsid w:val="000D7D61"/>
    <w:rsid w:val="000E0B71"/>
    <w:rsid w:val="000E0DC4"/>
    <w:rsid w:val="000E1DAB"/>
    <w:rsid w:val="000E1F0E"/>
    <w:rsid w:val="000E41F0"/>
    <w:rsid w:val="000F0446"/>
    <w:rsid w:val="000F060A"/>
    <w:rsid w:val="000F18E0"/>
    <w:rsid w:val="000F1992"/>
    <w:rsid w:val="000F2147"/>
    <w:rsid w:val="000F3515"/>
    <w:rsid w:val="000F42C0"/>
    <w:rsid w:val="000F5477"/>
    <w:rsid w:val="000F6123"/>
    <w:rsid w:val="000F65AF"/>
    <w:rsid w:val="000F7993"/>
    <w:rsid w:val="00105DDA"/>
    <w:rsid w:val="001078E8"/>
    <w:rsid w:val="001130DB"/>
    <w:rsid w:val="0011570F"/>
    <w:rsid w:val="00116DDF"/>
    <w:rsid w:val="0011728E"/>
    <w:rsid w:val="00117B0A"/>
    <w:rsid w:val="00120813"/>
    <w:rsid w:val="00120DF1"/>
    <w:rsid w:val="00122255"/>
    <w:rsid w:val="00122FCC"/>
    <w:rsid w:val="00123162"/>
    <w:rsid w:val="001234E9"/>
    <w:rsid w:val="00124A1C"/>
    <w:rsid w:val="0012791D"/>
    <w:rsid w:val="00127F2E"/>
    <w:rsid w:val="001320D7"/>
    <w:rsid w:val="0013218F"/>
    <w:rsid w:val="001331C9"/>
    <w:rsid w:val="00140A64"/>
    <w:rsid w:val="00142291"/>
    <w:rsid w:val="00144BBA"/>
    <w:rsid w:val="00145803"/>
    <w:rsid w:val="00147E56"/>
    <w:rsid w:val="001503D3"/>
    <w:rsid w:val="00150F46"/>
    <w:rsid w:val="00153CF5"/>
    <w:rsid w:val="00154355"/>
    <w:rsid w:val="0015648F"/>
    <w:rsid w:val="001574D4"/>
    <w:rsid w:val="00157ECB"/>
    <w:rsid w:val="00161FE6"/>
    <w:rsid w:val="00163CED"/>
    <w:rsid w:val="001668AB"/>
    <w:rsid w:val="00172168"/>
    <w:rsid w:val="00172886"/>
    <w:rsid w:val="00173811"/>
    <w:rsid w:val="00174C76"/>
    <w:rsid w:val="00174E12"/>
    <w:rsid w:val="001775A3"/>
    <w:rsid w:val="00181925"/>
    <w:rsid w:val="00181A7E"/>
    <w:rsid w:val="00192F51"/>
    <w:rsid w:val="0019472B"/>
    <w:rsid w:val="00196EC8"/>
    <w:rsid w:val="001976D2"/>
    <w:rsid w:val="00197EFB"/>
    <w:rsid w:val="001A181E"/>
    <w:rsid w:val="001A2CE5"/>
    <w:rsid w:val="001A7160"/>
    <w:rsid w:val="001A75E1"/>
    <w:rsid w:val="001A76AF"/>
    <w:rsid w:val="001B30F7"/>
    <w:rsid w:val="001B4565"/>
    <w:rsid w:val="001B515C"/>
    <w:rsid w:val="001B711B"/>
    <w:rsid w:val="001B7703"/>
    <w:rsid w:val="001C1A26"/>
    <w:rsid w:val="001C1E5B"/>
    <w:rsid w:val="001C283F"/>
    <w:rsid w:val="001C355A"/>
    <w:rsid w:val="001C3F61"/>
    <w:rsid w:val="001C5EC2"/>
    <w:rsid w:val="001C6171"/>
    <w:rsid w:val="001D15FC"/>
    <w:rsid w:val="001D25DA"/>
    <w:rsid w:val="001D3B17"/>
    <w:rsid w:val="001D5F37"/>
    <w:rsid w:val="001D6464"/>
    <w:rsid w:val="001D6F2D"/>
    <w:rsid w:val="001E013A"/>
    <w:rsid w:val="001E11E4"/>
    <w:rsid w:val="001E2468"/>
    <w:rsid w:val="001E2899"/>
    <w:rsid w:val="001E7335"/>
    <w:rsid w:val="001E7FC7"/>
    <w:rsid w:val="001F3F88"/>
    <w:rsid w:val="001F514B"/>
    <w:rsid w:val="001F571B"/>
    <w:rsid w:val="001F6DF9"/>
    <w:rsid w:val="001F76EB"/>
    <w:rsid w:val="00201900"/>
    <w:rsid w:val="002021BF"/>
    <w:rsid w:val="00204EE2"/>
    <w:rsid w:val="00207206"/>
    <w:rsid w:val="00207F25"/>
    <w:rsid w:val="00212BA8"/>
    <w:rsid w:val="002134B1"/>
    <w:rsid w:val="00213EDF"/>
    <w:rsid w:val="002142B2"/>
    <w:rsid w:val="00217987"/>
    <w:rsid w:val="00220CDD"/>
    <w:rsid w:val="002215C7"/>
    <w:rsid w:val="00222DEB"/>
    <w:rsid w:val="00224E65"/>
    <w:rsid w:val="00230824"/>
    <w:rsid w:val="00231721"/>
    <w:rsid w:val="00237A77"/>
    <w:rsid w:val="0024199C"/>
    <w:rsid w:val="002428EE"/>
    <w:rsid w:val="00244448"/>
    <w:rsid w:val="00245DF1"/>
    <w:rsid w:val="00247065"/>
    <w:rsid w:val="00247807"/>
    <w:rsid w:val="00247D6B"/>
    <w:rsid w:val="002500AE"/>
    <w:rsid w:val="0025023D"/>
    <w:rsid w:val="00253B4A"/>
    <w:rsid w:val="002550BB"/>
    <w:rsid w:val="0025542C"/>
    <w:rsid w:val="002561AD"/>
    <w:rsid w:val="0025787E"/>
    <w:rsid w:val="002609FD"/>
    <w:rsid w:val="00261F88"/>
    <w:rsid w:val="00265073"/>
    <w:rsid w:val="0027245C"/>
    <w:rsid w:val="00277AF5"/>
    <w:rsid w:val="002811F9"/>
    <w:rsid w:val="00281BBF"/>
    <w:rsid w:val="00282B57"/>
    <w:rsid w:val="00283844"/>
    <w:rsid w:val="00283B87"/>
    <w:rsid w:val="002867A7"/>
    <w:rsid w:val="00287D24"/>
    <w:rsid w:val="00292D2A"/>
    <w:rsid w:val="0029345C"/>
    <w:rsid w:val="00294914"/>
    <w:rsid w:val="0029614E"/>
    <w:rsid w:val="002966D6"/>
    <w:rsid w:val="002A05B1"/>
    <w:rsid w:val="002A4AF1"/>
    <w:rsid w:val="002B282F"/>
    <w:rsid w:val="002B4B77"/>
    <w:rsid w:val="002B52A0"/>
    <w:rsid w:val="002B57C2"/>
    <w:rsid w:val="002B65E9"/>
    <w:rsid w:val="002B6EF0"/>
    <w:rsid w:val="002C10F1"/>
    <w:rsid w:val="002C1713"/>
    <w:rsid w:val="002C2990"/>
    <w:rsid w:val="002C555F"/>
    <w:rsid w:val="002C6E43"/>
    <w:rsid w:val="002D0612"/>
    <w:rsid w:val="002D1CB1"/>
    <w:rsid w:val="002D22B9"/>
    <w:rsid w:val="002D310F"/>
    <w:rsid w:val="002D3A61"/>
    <w:rsid w:val="002D6B00"/>
    <w:rsid w:val="002D6BA2"/>
    <w:rsid w:val="002E0392"/>
    <w:rsid w:val="002E2BC7"/>
    <w:rsid w:val="002E2D6F"/>
    <w:rsid w:val="002E3267"/>
    <w:rsid w:val="002E3E20"/>
    <w:rsid w:val="002E3FB5"/>
    <w:rsid w:val="002E53E9"/>
    <w:rsid w:val="002E6F57"/>
    <w:rsid w:val="002E76A9"/>
    <w:rsid w:val="002F0CB7"/>
    <w:rsid w:val="002F12AE"/>
    <w:rsid w:val="002F1BFE"/>
    <w:rsid w:val="002F2666"/>
    <w:rsid w:val="002F2EB9"/>
    <w:rsid w:val="002F30E8"/>
    <w:rsid w:val="002F4826"/>
    <w:rsid w:val="002F4E15"/>
    <w:rsid w:val="00302352"/>
    <w:rsid w:val="00302F49"/>
    <w:rsid w:val="0031002C"/>
    <w:rsid w:val="003103FD"/>
    <w:rsid w:val="003108F5"/>
    <w:rsid w:val="003109B3"/>
    <w:rsid w:val="00312040"/>
    <w:rsid w:val="0031364F"/>
    <w:rsid w:val="00314BF5"/>
    <w:rsid w:val="00315FBA"/>
    <w:rsid w:val="0031787A"/>
    <w:rsid w:val="00320991"/>
    <w:rsid w:val="00320D25"/>
    <w:rsid w:val="00321B47"/>
    <w:rsid w:val="00322D89"/>
    <w:rsid w:val="00323E9D"/>
    <w:rsid w:val="00330D1A"/>
    <w:rsid w:val="003333FF"/>
    <w:rsid w:val="0033435B"/>
    <w:rsid w:val="00335809"/>
    <w:rsid w:val="003365C1"/>
    <w:rsid w:val="0034133A"/>
    <w:rsid w:val="0034188A"/>
    <w:rsid w:val="00341E0F"/>
    <w:rsid w:val="0034499E"/>
    <w:rsid w:val="00344BFD"/>
    <w:rsid w:val="00345701"/>
    <w:rsid w:val="003461B7"/>
    <w:rsid w:val="00351393"/>
    <w:rsid w:val="003524A6"/>
    <w:rsid w:val="00353BBB"/>
    <w:rsid w:val="003547C0"/>
    <w:rsid w:val="00355BCD"/>
    <w:rsid w:val="00355C68"/>
    <w:rsid w:val="003565B0"/>
    <w:rsid w:val="00356F63"/>
    <w:rsid w:val="0036083B"/>
    <w:rsid w:val="00370C55"/>
    <w:rsid w:val="003727C6"/>
    <w:rsid w:val="003759DA"/>
    <w:rsid w:val="00376061"/>
    <w:rsid w:val="0037677C"/>
    <w:rsid w:val="00377F14"/>
    <w:rsid w:val="00380F3F"/>
    <w:rsid w:val="00383BEB"/>
    <w:rsid w:val="00390E2D"/>
    <w:rsid w:val="00391619"/>
    <w:rsid w:val="00391EE8"/>
    <w:rsid w:val="00393047"/>
    <w:rsid w:val="0039460F"/>
    <w:rsid w:val="003975FE"/>
    <w:rsid w:val="003A004E"/>
    <w:rsid w:val="003A3039"/>
    <w:rsid w:val="003A3A68"/>
    <w:rsid w:val="003A7F4E"/>
    <w:rsid w:val="003B1121"/>
    <w:rsid w:val="003B21EE"/>
    <w:rsid w:val="003B2660"/>
    <w:rsid w:val="003B34B4"/>
    <w:rsid w:val="003C0DA8"/>
    <w:rsid w:val="003C1A84"/>
    <w:rsid w:val="003C37FA"/>
    <w:rsid w:val="003C5558"/>
    <w:rsid w:val="003D0BD6"/>
    <w:rsid w:val="003D10B7"/>
    <w:rsid w:val="003D266F"/>
    <w:rsid w:val="003D303F"/>
    <w:rsid w:val="003D4975"/>
    <w:rsid w:val="003D71C8"/>
    <w:rsid w:val="003D7E5A"/>
    <w:rsid w:val="003D7F6F"/>
    <w:rsid w:val="003E1380"/>
    <w:rsid w:val="003E15AE"/>
    <w:rsid w:val="003E1CBD"/>
    <w:rsid w:val="003E7DA4"/>
    <w:rsid w:val="003F1CA7"/>
    <w:rsid w:val="003F2516"/>
    <w:rsid w:val="003F420F"/>
    <w:rsid w:val="003F47AB"/>
    <w:rsid w:val="003F6A1C"/>
    <w:rsid w:val="003F7E5E"/>
    <w:rsid w:val="0040219F"/>
    <w:rsid w:val="0040232C"/>
    <w:rsid w:val="00402D0A"/>
    <w:rsid w:val="00402D84"/>
    <w:rsid w:val="0040469E"/>
    <w:rsid w:val="00405331"/>
    <w:rsid w:val="00406CA3"/>
    <w:rsid w:val="00406CDC"/>
    <w:rsid w:val="00411981"/>
    <w:rsid w:val="00411AF1"/>
    <w:rsid w:val="00415AEA"/>
    <w:rsid w:val="00417616"/>
    <w:rsid w:val="00421148"/>
    <w:rsid w:val="0042310B"/>
    <w:rsid w:val="004242AE"/>
    <w:rsid w:val="00424A7C"/>
    <w:rsid w:val="00426DFE"/>
    <w:rsid w:val="004272BC"/>
    <w:rsid w:val="0043020E"/>
    <w:rsid w:val="00432957"/>
    <w:rsid w:val="00440A06"/>
    <w:rsid w:val="00443BF3"/>
    <w:rsid w:val="00443EA8"/>
    <w:rsid w:val="00444EF7"/>
    <w:rsid w:val="00445489"/>
    <w:rsid w:val="004466F3"/>
    <w:rsid w:val="00446C4A"/>
    <w:rsid w:val="00446F27"/>
    <w:rsid w:val="00446F35"/>
    <w:rsid w:val="0044779F"/>
    <w:rsid w:val="00447D48"/>
    <w:rsid w:val="00447F9D"/>
    <w:rsid w:val="00452575"/>
    <w:rsid w:val="00455F4F"/>
    <w:rsid w:val="00462270"/>
    <w:rsid w:val="00464C87"/>
    <w:rsid w:val="004655E6"/>
    <w:rsid w:val="00466928"/>
    <w:rsid w:val="004700A2"/>
    <w:rsid w:val="004733D1"/>
    <w:rsid w:val="0047403B"/>
    <w:rsid w:val="00477850"/>
    <w:rsid w:val="00483363"/>
    <w:rsid w:val="004837F4"/>
    <w:rsid w:val="00483C20"/>
    <w:rsid w:val="00483FAB"/>
    <w:rsid w:val="00485503"/>
    <w:rsid w:val="00485C9D"/>
    <w:rsid w:val="00486313"/>
    <w:rsid w:val="00486F0E"/>
    <w:rsid w:val="00487846"/>
    <w:rsid w:val="00492F99"/>
    <w:rsid w:val="0049397F"/>
    <w:rsid w:val="00495B17"/>
    <w:rsid w:val="00497842"/>
    <w:rsid w:val="004A1755"/>
    <w:rsid w:val="004A1A93"/>
    <w:rsid w:val="004A25A9"/>
    <w:rsid w:val="004A32BF"/>
    <w:rsid w:val="004A37A5"/>
    <w:rsid w:val="004A505C"/>
    <w:rsid w:val="004A55F8"/>
    <w:rsid w:val="004A635F"/>
    <w:rsid w:val="004A71F6"/>
    <w:rsid w:val="004B02C2"/>
    <w:rsid w:val="004B05AE"/>
    <w:rsid w:val="004B4494"/>
    <w:rsid w:val="004B522F"/>
    <w:rsid w:val="004B5A0E"/>
    <w:rsid w:val="004B6B78"/>
    <w:rsid w:val="004B79B3"/>
    <w:rsid w:val="004C02F1"/>
    <w:rsid w:val="004C1CD1"/>
    <w:rsid w:val="004C3157"/>
    <w:rsid w:val="004C3C0E"/>
    <w:rsid w:val="004C5028"/>
    <w:rsid w:val="004C5560"/>
    <w:rsid w:val="004C6EBF"/>
    <w:rsid w:val="004C72D8"/>
    <w:rsid w:val="004D13EC"/>
    <w:rsid w:val="004D3D6E"/>
    <w:rsid w:val="004D5078"/>
    <w:rsid w:val="004D56AE"/>
    <w:rsid w:val="004D5DF5"/>
    <w:rsid w:val="004D7600"/>
    <w:rsid w:val="004D7995"/>
    <w:rsid w:val="004D7AED"/>
    <w:rsid w:val="004E3A1F"/>
    <w:rsid w:val="004E4524"/>
    <w:rsid w:val="004E593B"/>
    <w:rsid w:val="004F0117"/>
    <w:rsid w:val="004F487D"/>
    <w:rsid w:val="004F66E9"/>
    <w:rsid w:val="004F6FF0"/>
    <w:rsid w:val="004F7D42"/>
    <w:rsid w:val="00501622"/>
    <w:rsid w:val="00504BC3"/>
    <w:rsid w:val="00505DE8"/>
    <w:rsid w:val="005067A0"/>
    <w:rsid w:val="00506AF3"/>
    <w:rsid w:val="00507661"/>
    <w:rsid w:val="00511938"/>
    <w:rsid w:val="00514AD3"/>
    <w:rsid w:val="00514F08"/>
    <w:rsid w:val="005151D9"/>
    <w:rsid w:val="0051542F"/>
    <w:rsid w:val="00520138"/>
    <w:rsid w:val="005210AD"/>
    <w:rsid w:val="00521453"/>
    <w:rsid w:val="0052164C"/>
    <w:rsid w:val="005217F5"/>
    <w:rsid w:val="005248A1"/>
    <w:rsid w:val="00526B45"/>
    <w:rsid w:val="00526CCC"/>
    <w:rsid w:val="00530CE8"/>
    <w:rsid w:val="00533A6E"/>
    <w:rsid w:val="005355D3"/>
    <w:rsid w:val="00536EAB"/>
    <w:rsid w:val="00537A4D"/>
    <w:rsid w:val="00545B3E"/>
    <w:rsid w:val="005469E6"/>
    <w:rsid w:val="00546B28"/>
    <w:rsid w:val="00546C0D"/>
    <w:rsid w:val="005479BA"/>
    <w:rsid w:val="005523E4"/>
    <w:rsid w:val="00553022"/>
    <w:rsid w:val="005555EB"/>
    <w:rsid w:val="00557167"/>
    <w:rsid w:val="00560C70"/>
    <w:rsid w:val="0056128E"/>
    <w:rsid w:val="00561EE9"/>
    <w:rsid w:val="00562578"/>
    <w:rsid w:val="00564ED5"/>
    <w:rsid w:val="005667A7"/>
    <w:rsid w:val="00570CCB"/>
    <w:rsid w:val="005726F5"/>
    <w:rsid w:val="005769EB"/>
    <w:rsid w:val="00577E17"/>
    <w:rsid w:val="005804B5"/>
    <w:rsid w:val="005810AD"/>
    <w:rsid w:val="0058199A"/>
    <w:rsid w:val="00584114"/>
    <w:rsid w:val="005850C2"/>
    <w:rsid w:val="00587B40"/>
    <w:rsid w:val="0059127D"/>
    <w:rsid w:val="00593B97"/>
    <w:rsid w:val="00594277"/>
    <w:rsid w:val="0059442A"/>
    <w:rsid w:val="005960B9"/>
    <w:rsid w:val="005967C4"/>
    <w:rsid w:val="0059789D"/>
    <w:rsid w:val="005A1F81"/>
    <w:rsid w:val="005A249D"/>
    <w:rsid w:val="005A4ABD"/>
    <w:rsid w:val="005A4F3A"/>
    <w:rsid w:val="005A70AD"/>
    <w:rsid w:val="005B4698"/>
    <w:rsid w:val="005C0108"/>
    <w:rsid w:val="005C0ABF"/>
    <w:rsid w:val="005C2F2C"/>
    <w:rsid w:val="005C3AB9"/>
    <w:rsid w:val="005C40D6"/>
    <w:rsid w:val="005C43EA"/>
    <w:rsid w:val="005C44B4"/>
    <w:rsid w:val="005C50AF"/>
    <w:rsid w:val="005C65BD"/>
    <w:rsid w:val="005D0C80"/>
    <w:rsid w:val="005D1392"/>
    <w:rsid w:val="005D222A"/>
    <w:rsid w:val="005D4B62"/>
    <w:rsid w:val="005D57B1"/>
    <w:rsid w:val="005D5C68"/>
    <w:rsid w:val="005D699B"/>
    <w:rsid w:val="005D6F64"/>
    <w:rsid w:val="005E3F1B"/>
    <w:rsid w:val="005E4B51"/>
    <w:rsid w:val="005E5AA8"/>
    <w:rsid w:val="005E7863"/>
    <w:rsid w:val="005F0552"/>
    <w:rsid w:val="005F06E7"/>
    <w:rsid w:val="005F147E"/>
    <w:rsid w:val="005F1BC0"/>
    <w:rsid w:val="005F21D1"/>
    <w:rsid w:val="005F31CB"/>
    <w:rsid w:val="005F323C"/>
    <w:rsid w:val="005F4F6C"/>
    <w:rsid w:val="005F5C12"/>
    <w:rsid w:val="00602D49"/>
    <w:rsid w:val="00603760"/>
    <w:rsid w:val="00603A97"/>
    <w:rsid w:val="0060421B"/>
    <w:rsid w:val="00606B19"/>
    <w:rsid w:val="00615C9A"/>
    <w:rsid w:val="006162DA"/>
    <w:rsid w:val="00616446"/>
    <w:rsid w:val="006165E2"/>
    <w:rsid w:val="0061665C"/>
    <w:rsid w:val="006174CB"/>
    <w:rsid w:val="00617D69"/>
    <w:rsid w:val="00620023"/>
    <w:rsid w:val="00622B87"/>
    <w:rsid w:val="006234D0"/>
    <w:rsid w:val="006274A2"/>
    <w:rsid w:val="00635CCF"/>
    <w:rsid w:val="00635CEA"/>
    <w:rsid w:val="006402D5"/>
    <w:rsid w:val="00640D6A"/>
    <w:rsid w:val="0064197D"/>
    <w:rsid w:val="0064233F"/>
    <w:rsid w:val="00644D15"/>
    <w:rsid w:val="00646BE7"/>
    <w:rsid w:val="00646ECA"/>
    <w:rsid w:val="006515EA"/>
    <w:rsid w:val="006524A6"/>
    <w:rsid w:val="00653971"/>
    <w:rsid w:val="00653B88"/>
    <w:rsid w:val="00653D67"/>
    <w:rsid w:val="00654459"/>
    <w:rsid w:val="00655970"/>
    <w:rsid w:val="00655CD5"/>
    <w:rsid w:val="00656541"/>
    <w:rsid w:val="0065700B"/>
    <w:rsid w:val="006631EA"/>
    <w:rsid w:val="00664BB6"/>
    <w:rsid w:val="00665069"/>
    <w:rsid w:val="0066659B"/>
    <w:rsid w:val="00666B0A"/>
    <w:rsid w:val="00667E68"/>
    <w:rsid w:val="006706F1"/>
    <w:rsid w:val="00671047"/>
    <w:rsid w:val="0067178E"/>
    <w:rsid w:val="006723B6"/>
    <w:rsid w:val="00674827"/>
    <w:rsid w:val="00681821"/>
    <w:rsid w:val="00685655"/>
    <w:rsid w:val="006873EF"/>
    <w:rsid w:val="0069118A"/>
    <w:rsid w:val="00691591"/>
    <w:rsid w:val="00691E3B"/>
    <w:rsid w:val="006920C8"/>
    <w:rsid w:val="00692918"/>
    <w:rsid w:val="006953AF"/>
    <w:rsid w:val="00696AC6"/>
    <w:rsid w:val="006A000F"/>
    <w:rsid w:val="006A39BE"/>
    <w:rsid w:val="006A3E1A"/>
    <w:rsid w:val="006A5BC5"/>
    <w:rsid w:val="006A616C"/>
    <w:rsid w:val="006A76CA"/>
    <w:rsid w:val="006A7B89"/>
    <w:rsid w:val="006B113C"/>
    <w:rsid w:val="006B2BBF"/>
    <w:rsid w:val="006B310A"/>
    <w:rsid w:val="006B3813"/>
    <w:rsid w:val="006B3F9E"/>
    <w:rsid w:val="006B475B"/>
    <w:rsid w:val="006B4EBB"/>
    <w:rsid w:val="006B5506"/>
    <w:rsid w:val="006C0F69"/>
    <w:rsid w:val="006C2977"/>
    <w:rsid w:val="006C2FD7"/>
    <w:rsid w:val="006C3C2E"/>
    <w:rsid w:val="006C6A18"/>
    <w:rsid w:val="006C6A97"/>
    <w:rsid w:val="006D1AD8"/>
    <w:rsid w:val="006D28B3"/>
    <w:rsid w:val="006D2A06"/>
    <w:rsid w:val="006D4E71"/>
    <w:rsid w:val="006D6223"/>
    <w:rsid w:val="006E1AA6"/>
    <w:rsid w:val="006E2B12"/>
    <w:rsid w:val="006E3512"/>
    <w:rsid w:val="006E6FF6"/>
    <w:rsid w:val="006E7C63"/>
    <w:rsid w:val="006F6275"/>
    <w:rsid w:val="006F7967"/>
    <w:rsid w:val="00702EE7"/>
    <w:rsid w:val="00702F7E"/>
    <w:rsid w:val="007043A7"/>
    <w:rsid w:val="0070496E"/>
    <w:rsid w:val="00706084"/>
    <w:rsid w:val="0071013B"/>
    <w:rsid w:val="00710E82"/>
    <w:rsid w:val="00711873"/>
    <w:rsid w:val="00711895"/>
    <w:rsid w:val="00712AC1"/>
    <w:rsid w:val="007149BB"/>
    <w:rsid w:val="00715BAA"/>
    <w:rsid w:val="0072082A"/>
    <w:rsid w:val="0072195F"/>
    <w:rsid w:val="00721A8F"/>
    <w:rsid w:val="007234F3"/>
    <w:rsid w:val="00725095"/>
    <w:rsid w:val="00725229"/>
    <w:rsid w:val="00726DE4"/>
    <w:rsid w:val="007310BC"/>
    <w:rsid w:val="007355DF"/>
    <w:rsid w:val="00741C47"/>
    <w:rsid w:val="00743987"/>
    <w:rsid w:val="00744227"/>
    <w:rsid w:val="00746949"/>
    <w:rsid w:val="00750425"/>
    <w:rsid w:val="0075670C"/>
    <w:rsid w:val="00757D65"/>
    <w:rsid w:val="007604D6"/>
    <w:rsid w:val="007606DC"/>
    <w:rsid w:val="00761A4B"/>
    <w:rsid w:val="00761B1C"/>
    <w:rsid w:val="00763BE2"/>
    <w:rsid w:val="007642D3"/>
    <w:rsid w:val="0076637A"/>
    <w:rsid w:val="007704B8"/>
    <w:rsid w:val="00770981"/>
    <w:rsid w:val="00771FF4"/>
    <w:rsid w:val="007767A6"/>
    <w:rsid w:val="00780259"/>
    <w:rsid w:val="00780E00"/>
    <w:rsid w:val="007830DB"/>
    <w:rsid w:val="007838AF"/>
    <w:rsid w:val="007913F5"/>
    <w:rsid w:val="007931FE"/>
    <w:rsid w:val="00793760"/>
    <w:rsid w:val="0079396E"/>
    <w:rsid w:val="00793BE0"/>
    <w:rsid w:val="007A0505"/>
    <w:rsid w:val="007A2F23"/>
    <w:rsid w:val="007A4768"/>
    <w:rsid w:val="007A4B3B"/>
    <w:rsid w:val="007A63FE"/>
    <w:rsid w:val="007A6909"/>
    <w:rsid w:val="007A708E"/>
    <w:rsid w:val="007B074A"/>
    <w:rsid w:val="007B0A75"/>
    <w:rsid w:val="007B1248"/>
    <w:rsid w:val="007B127D"/>
    <w:rsid w:val="007B1C66"/>
    <w:rsid w:val="007B35DB"/>
    <w:rsid w:val="007B76AD"/>
    <w:rsid w:val="007C20B1"/>
    <w:rsid w:val="007C45F9"/>
    <w:rsid w:val="007C4998"/>
    <w:rsid w:val="007C4D71"/>
    <w:rsid w:val="007C7ADA"/>
    <w:rsid w:val="007D167B"/>
    <w:rsid w:val="007D61D9"/>
    <w:rsid w:val="007D69F4"/>
    <w:rsid w:val="007E1530"/>
    <w:rsid w:val="007E157D"/>
    <w:rsid w:val="007E17C2"/>
    <w:rsid w:val="007E201B"/>
    <w:rsid w:val="007E343E"/>
    <w:rsid w:val="007E5668"/>
    <w:rsid w:val="007E6CAC"/>
    <w:rsid w:val="007E6FBC"/>
    <w:rsid w:val="007F008C"/>
    <w:rsid w:val="007F0D44"/>
    <w:rsid w:val="007F13D0"/>
    <w:rsid w:val="007F3873"/>
    <w:rsid w:val="007F5380"/>
    <w:rsid w:val="007F7872"/>
    <w:rsid w:val="00800505"/>
    <w:rsid w:val="00801F81"/>
    <w:rsid w:val="0080351C"/>
    <w:rsid w:val="00804DC5"/>
    <w:rsid w:val="00805A32"/>
    <w:rsid w:val="00807365"/>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4ED3"/>
    <w:rsid w:val="00835370"/>
    <w:rsid w:val="0083670B"/>
    <w:rsid w:val="00836EA3"/>
    <w:rsid w:val="008374CF"/>
    <w:rsid w:val="0084174D"/>
    <w:rsid w:val="0084205A"/>
    <w:rsid w:val="0084307D"/>
    <w:rsid w:val="00845449"/>
    <w:rsid w:val="00845F16"/>
    <w:rsid w:val="0084698F"/>
    <w:rsid w:val="00850AB0"/>
    <w:rsid w:val="00850FAD"/>
    <w:rsid w:val="00851BB7"/>
    <w:rsid w:val="0085261C"/>
    <w:rsid w:val="00853623"/>
    <w:rsid w:val="00853807"/>
    <w:rsid w:val="00855449"/>
    <w:rsid w:val="00860178"/>
    <w:rsid w:val="00862F90"/>
    <w:rsid w:val="008632CB"/>
    <w:rsid w:val="00864B28"/>
    <w:rsid w:val="00864C2A"/>
    <w:rsid w:val="008657E8"/>
    <w:rsid w:val="0087003D"/>
    <w:rsid w:val="00872159"/>
    <w:rsid w:val="00876203"/>
    <w:rsid w:val="0087697F"/>
    <w:rsid w:val="008821C2"/>
    <w:rsid w:val="0088751D"/>
    <w:rsid w:val="008912F0"/>
    <w:rsid w:val="0089291A"/>
    <w:rsid w:val="00892BBD"/>
    <w:rsid w:val="00893314"/>
    <w:rsid w:val="0089785B"/>
    <w:rsid w:val="008978E0"/>
    <w:rsid w:val="008A6602"/>
    <w:rsid w:val="008A6729"/>
    <w:rsid w:val="008A7A62"/>
    <w:rsid w:val="008B0140"/>
    <w:rsid w:val="008B14FC"/>
    <w:rsid w:val="008B15B0"/>
    <w:rsid w:val="008B2733"/>
    <w:rsid w:val="008B7C2E"/>
    <w:rsid w:val="008C22A7"/>
    <w:rsid w:val="008C22EF"/>
    <w:rsid w:val="008C277F"/>
    <w:rsid w:val="008C2E9F"/>
    <w:rsid w:val="008C4729"/>
    <w:rsid w:val="008C5248"/>
    <w:rsid w:val="008C5846"/>
    <w:rsid w:val="008C7610"/>
    <w:rsid w:val="008D14E7"/>
    <w:rsid w:val="008D1A44"/>
    <w:rsid w:val="008D1B5A"/>
    <w:rsid w:val="008D2F19"/>
    <w:rsid w:val="008D6FEF"/>
    <w:rsid w:val="008D78B3"/>
    <w:rsid w:val="008E3694"/>
    <w:rsid w:val="008E4249"/>
    <w:rsid w:val="008E70EE"/>
    <w:rsid w:val="008E746F"/>
    <w:rsid w:val="008E78B4"/>
    <w:rsid w:val="008F0161"/>
    <w:rsid w:val="008F1C78"/>
    <w:rsid w:val="008F3EDC"/>
    <w:rsid w:val="008F52BC"/>
    <w:rsid w:val="008F5A5D"/>
    <w:rsid w:val="008F6AD5"/>
    <w:rsid w:val="008F6C75"/>
    <w:rsid w:val="008F705C"/>
    <w:rsid w:val="008F7204"/>
    <w:rsid w:val="00902548"/>
    <w:rsid w:val="00902DB7"/>
    <w:rsid w:val="00903886"/>
    <w:rsid w:val="0090405B"/>
    <w:rsid w:val="009049B4"/>
    <w:rsid w:val="009061AD"/>
    <w:rsid w:val="0090765B"/>
    <w:rsid w:val="009105B7"/>
    <w:rsid w:val="00912409"/>
    <w:rsid w:val="00913058"/>
    <w:rsid w:val="0091346B"/>
    <w:rsid w:val="0091417F"/>
    <w:rsid w:val="00920678"/>
    <w:rsid w:val="0092081B"/>
    <w:rsid w:val="0092238D"/>
    <w:rsid w:val="009231CB"/>
    <w:rsid w:val="009255E3"/>
    <w:rsid w:val="009260C9"/>
    <w:rsid w:val="00926374"/>
    <w:rsid w:val="00930539"/>
    <w:rsid w:val="009311BB"/>
    <w:rsid w:val="00931C71"/>
    <w:rsid w:val="00935367"/>
    <w:rsid w:val="009372CC"/>
    <w:rsid w:val="00943408"/>
    <w:rsid w:val="00943FAB"/>
    <w:rsid w:val="00944625"/>
    <w:rsid w:val="00945112"/>
    <w:rsid w:val="009468A1"/>
    <w:rsid w:val="00946CBA"/>
    <w:rsid w:val="00946D02"/>
    <w:rsid w:val="00950695"/>
    <w:rsid w:val="00951032"/>
    <w:rsid w:val="00951AD0"/>
    <w:rsid w:val="00953922"/>
    <w:rsid w:val="009539BC"/>
    <w:rsid w:val="0095520B"/>
    <w:rsid w:val="0096036F"/>
    <w:rsid w:val="00960956"/>
    <w:rsid w:val="00961505"/>
    <w:rsid w:val="00962732"/>
    <w:rsid w:val="00963E90"/>
    <w:rsid w:val="00965C20"/>
    <w:rsid w:val="0096644F"/>
    <w:rsid w:val="00967B6C"/>
    <w:rsid w:val="0097006C"/>
    <w:rsid w:val="009702F5"/>
    <w:rsid w:val="00971D9E"/>
    <w:rsid w:val="009731D8"/>
    <w:rsid w:val="00974944"/>
    <w:rsid w:val="009754A5"/>
    <w:rsid w:val="009755D0"/>
    <w:rsid w:val="00975971"/>
    <w:rsid w:val="00975F6A"/>
    <w:rsid w:val="009775A5"/>
    <w:rsid w:val="00982F42"/>
    <w:rsid w:val="009831DE"/>
    <w:rsid w:val="009854DF"/>
    <w:rsid w:val="00986734"/>
    <w:rsid w:val="009879B9"/>
    <w:rsid w:val="00990209"/>
    <w:rsid w:val="0099022A"/>
    <w:rsid w:val="00991215"/>
    <w:rsid w:val="009A0854"/>
    <w:rsid w:val="009A2890"/>
    <w:rsid w:val="009A3A36"/>
    <w:rsid w:val="009A44C4"/>
    <w:rsid w:val="009A6F60"/>
    <w:rsid w:val="009B2312"/>
    <w:rsid w:val="009B282F"/>
    <w:rsid w:val="009B35FA"/>
    <w:rsid w:val="009B394B"/>
    <w:rsid w:val="009B4B26"/>
    <w:rsid w:val="009B5232"/>
    <w:rsid w:val="009B588C"/>
    <w:rsid w:val="009C0DE0"/>
    <w:rsid w:val="009C1260"/>
    <w:rsid w:val="009C1824"/>
    <w:rsid w:val="009C3E54"/>
    <w:rsid w:val="009C4301"/>
    <w:rsid w:val="009C739D"/>
    <w:rsid w:val="009C7B60"/>
    <w:rsid w:val="009D06E5"/>
    <w:rsid w:val="009D283F"/>
    <w:rsid w:val="009D360C"/>
    <w:rsid w:val="009D4306"/>
    <w:rsid w:val="009D7E1A"/>
    <w:rsid w:val="009E3121"/>
    <w:rsid w:val="009E34A7"/>
    <w:rsid w:val="009E7EA5"/>
    <w:rsid w:val="009F1726"/>
    <w:rsid w:val="009F183C"/>
    <w:rsid w:val="009F1D4F"/>
    <w:rsid w:val="009F2E9A"/>
    <w:rsid w:val="009F3608"/>
    <w:rsid w:val="009F472C"/>
    <w:rsid w:val="009F59A0"/>
    <w:rsid w:val="009F5A57"/>
    <w:rsid w:val="009F69AD"/>
    <w:rsid w:val="009F72C5"/>
    <w:rsid w:val="00A00706"/>
    <w:rsid w:val="00A00F62"/>
    <w:rsid w:val="00A0110B"/>
    <w:rsid w:val="00A02194"/>
    <w:rsid w:val="00A02FC6"/>
    <w:rsid w:val="00A058C4"/>
    <w:rsid w:val="00A05FDB"/>
    <w:rsid w:val="00A064E5"/>
    <w:rsid w:val="00A11179"/>
    <w:rsid w:val="00A12388"/>
    <w:rsid w:val="00A12627"/>
    <w:rsid w:val="00A145AF"/>
    <w:rsid w:val="00A15D84"/>
    <w:rsid w:val="00A224A4"/>
    <w:rsid w:val="00A22B98"/>
    <w:rsid w:val="00A25A03"/>
    <w:rsid w:val="00A31D20"/>
    <w:rsid w:val="00A3469A"/>
    <w:rsid w:val="00A349B2"/>
    <w:rsid w:val="00A36DC4"/>
    <w:rsid w:val="00A373C6"/>
    <w:rsid w:val="00A374DD"/>
    <w:rsid w:val="00A40693"/>
    <w:rsid w:val="00A41067"/>
    <w:rsid w:val="00A43503"/>
    <w:rsid w:val="00A4391C"/>
    <w:rsid w:val="00A43F61"/>
    <w:rsid w:val="00A45887"/>
    <w:rsid w:val="00A47194"/>
    <w:rsid w:val="00A51C49"/>
    <w:rsid w:val="00A527A9"/>
    <w:rsid w:val="00A527C1"/>
    <w:rsid w:val="00A63B36"/>
    <w:rsid w:val="00A642EE"/>
    <w:rsid w:val="00A653D2"/>
    <w:rsid w:val="00A65917"/>
    <w:rsid w:val="00A70753"/>
    <w:rsid w:val="00A72141"/>
    <w:rsid w:val="00A72FE7"/>
    <w:rsid w:val="00A742A8"/>
    <w:rsid w:val="00A81785"/>
    <w:rsid w:val="00A819B9"/>
    <w:rsid w:val="00A81E86"/>
    <w:rsid w:val="00A821E5"/>
    <w:rsid w:val="00A82CC6"/>
    <w:rsid w:val="00A83972"/>
    <w:rsid w:val="00A86B9C"/>
    <w:rsid w:val="00A92DA5"/>
    <w:rsid w:val="00A930EC"/>
    <w:rsid w:val="00A93576"/>
    <w:rsid w:val="00A93C5B"/>
    <w:rsid w:val="00A94885"/>
    <w:rsid w:val="00A9687B"/>
    <w:rsid w:val="00A96F7A"/>
    <w:rsid w:val="00A97DCF"/>
    <w:rsid w:val="00AA0467"/>
    <w:rsid w:val="00AA0F98"/>
    <w:rsid w:val="00AA19B7"/>
    <w:rsid w:val="00AA1D8B"/>
    <w:rsid w:val="00AA2126"/>
    <w:rsid w:val="00AA2C45"/>
    <w:rsid w:val="00AA3AFE"/>
    <w:rsid w:val="00AA59D2"/>
    <w:rsid w:val="00AB3193"/>
    <w:rsid w:val="00AB5E9C"/>
    <w:rsid w:val="00AB7CED"/>
    <w:rsid w:val="00AC177A"/>
    <w:rsid w:val="00AC1D86"/>
    <w:rsid w:val="00AC1FE8"/>
    <w:rsid w:val="00AC2835"/>
    <w:rsid w:val="00AC2BA8"/>
    <w:rsid w:val="00AC6DDB"/>
    <w:rsid w:val="00AC7E2F"/>
    <w:rsid w:val="00AD0D30"/>
    <w:rsid w:val="00AD2646"/>
    <w:rsid w:val="00AD2928"/>
    <w:rsid w:val="00AD3E8C"/>
    <w:rsid w:val="00AD5A73"/>
    <w:rsid w:val="00AD5EF7"/>
    <w:rsid w:val="00AD6412"/>
    <w:rsid w:val="00AE1EBF"/>
    <w:rsid w:val="00AE1F6B"/>
    <w:rsid w:val="00AE27D0"/>
    <w:rsid w:val="00AE5454"/>
    <w:rsid w:val="00AE5928"/>
    <w:rsid w:val="00AE5F6E"/>
    <w:rsid w:val="00AE60DC"/>
    <w:rsid w:val="00AE6E88"/>
    <w:rsid w:val="00AE7158"/>
    <w:rsid w:val="00AE7A21"/>
    <w:rsid w:val="00AE7C9A"/>
    <w:rsid w:val="00AF186F"/>
    <w:rsid w:val="00AF2A07"/>
    <w:rsid w:val="00AF5B30"/>
    <w:rsid w:val="00AF6F27"/>
    <w:rsid w:val="00AF6FF1"/>
    <w:rsid w:val="00B004F3"/>
    <w:rsid w:val="00B0199D"/>
    <w:rsid w:val="00B02C27"/>
    <w:rsid w:val="00B02E61"/>
    <w:rsid w:val="00B0327D"/>
    <w:rsid w:val="00B0331B"/>
    <w:rsid w:val="00B03B71"/>
    <w:rsid w:val="00B11BFA"/>
    <w:rsid w:val="00B14267"/>
    <w:rsid w:val="00B170BB"/>
    <w:rsid w:val="00B20B0F"/>
    <w:rsid w:val="00B22782"/>
    <w:rsid w:val="00B243F7"/>
    <w:rsid w:val="00B257EF"/>
    <w:rsid w:val="00B26B4B"/>
    <w:rsid w:val="00B27B52"/>
    <w:rsid w:val="00B30404"/>
    <w:rsid w:val="00B31244"/>
    <w:rsid w:val="00B312B9"/>
    <w:rsid w:val="00B31931"/>
    <w:rsid w:val="00B31985"/>
    <w:rsid w:val="00B3796B"/>
    <w:rsid w:val="00B414DB"/>
    <w:rsid w:val="00B4291F"/>
    <w:rsid w:val="00B44102"/>
    <w:rsid w:val="00B46926"/>
    <w:rsid w:val="00B50D5E"/>
    <w:rsid w:val="00B50F40"/>
    <w:rsid w:val="00B516CC"/>
    <w:rsid w:val="00B558CD"/>
    <w:rsid w:val="00B55B2F"/>
    <w:rsid w:val="00B55DE3"/>
    <w:rsid w:val="00B562C1"/>
    <w:rsid w:val="00B62B74"/>
    <w:rsid w:val="00B660DC"/>
    <w:rsid w:val="00B66A76"/>
    <w:rsid w:val="00B66BAE"/>
    <w:rsid w:val="00B71618"/>
    <w:rsid w:val="00B71C7C"/>
    <w:rsid w:val="00B74694"/>
    <w:rsid w:val="00B76314"/>
    <w:rsid w:val="00B77254"/>
    <w:rsid w:val="00B8233D"/>
    <w:rsid w:val="00B826DD"/>
    <w:rsid w:val="00B86E9C"/>
    <w:rsid w:val="00B9439F"/>
    <w:rsid w:val="00B968DA"/>
    <w:rsid w:val="00B976EE"/>
    <w:rsid w:val="00BA10E3"/>
    <w:rsid w:val="00BA2CC4"/>
    <w:rsid w:val="00BA317A"/>
    <w:rsid w:val="00BA3CB2"/>
    <w:rsid w:val="00BA576B"/>
    <w:rsid w:val="00BB001C"/>
    <w:rsid w:val="00BB0E80"/>
    <w:rsid w:val="00BB1B4D"/>
    <w:rsid w:val="00BB23F4"/>
    <w:rsid w:val="00BB35C0"/>
    <w:rsid w:val="00BB476A"/>
    <w:rsid w:val="00BB4DE9"/>
    <w:rsid w:val="00BB5448"/>
    <w:rsid w:val="00BB5CE8"/>
    <w:rsid w:val="00BB69A8"/>
    <w:rsid w:val="00BB7411"/>
    <w:rsid w:val="00BC1690"/>
    <w:rsid w:val="00BC4C43"/>
    <w:rsid w:val="00BC59F3"/>
    <w:rsid w:val="00BC6FCF"/>
    <w:rsid w:val="00BC7099"/>
    <w:rsid w:val="00BD01DC"/>
    <w:rsid w:val="00BD04E8"/>
    <w:rsid w:val="00BD126F"/>
    <w:rsid w:val="00BD1EB4"/>
    <w:rsid w:val="00BD403A"/>
    <w:rsid w:val="00BD4684"/>
    <w:rsid w:val="00BD530F"/>
    <w:rsid w:val="00BD5C44"/>
    <w:rsid w:val="00BE00B4"/>
    <w:rsid w:val="00BE3D55"/>
    <w:rsid w:val="00BF4334"/>
    <w:rsid w:val="00BF76FE"/>
    <w:rsid w:val="00C017E3"/>
    <w:rsid w:val="00C02937"/>
    <w:rsid w:val="00C03FBD"/>
    <w:rsid w:val="00C0430C"/>
    <w:rsid w:val="00C10B28"/>
    <w:rsid w:val="00C15EFF"/>
    <w:rsid w:val="00C219C7"/>
    <w:rsid w:val="00C23756"/>
    <w:rsid w:val="00C263F9"/>
    <w:rsid w:val="00C26C2F"/>
    <w:rsid w:val="00C26D10"/>
    <w:rsid w:val="00C275C3"/>
    <w:rsid w:val="00C31352"/>
    <w:rsid w:val="00C31356"/>
    <w:rsid w:val="00C3356C"/>
    <w:rsid w:val="00C33647"/>
    <w:rsid w:val="00C3507C"/>
    <w:rsid w:val="00C3526C"/>
    <w:rsid w:val="00C353C9"/>
    <w:rsid w:val="00C37580"/>
    <w:rsid w:val="00C40841"/>
    <w:rsid w:val="00C42B66"/>
    <w:rsid w:val="00C43244"/>
    <w:rsid w:val="00C44A77"/>
    <w:rsid w:val="00C45E56"/>
    <w:rsid w:val="00C46BED"/>
    <w:rsid w:val="00C47080"/>
    <w:rsid w:val="00C472F3"/>
    <w:rsid w:val="00C518D7"/>
    <w:rsid w:val="00C52836"/>
    <w:rsid w:val="00C532EB"/>
    <w:rsid w:val="00C534AA"/>
    <w:rsid w:val="00C55312"/>
    <w:rsid w:val="00C5571C"/>
    <w:rsid w:val="00C55C67"/>
    <w:rsid w:val="00C6162E"/>
    <w:rsid w:val="00C6187C"/>
    <w:rsid w:val="00C62B71"/>
    <w:rsid w:val="00C62EA3"/>
    <w:rsid w:val="00C642AC"/>
    <w:rsid w:val="00C64BC9"/>
    <w:rsid w:val="00C71F85"/>
    <w:rsid w:val="00C72B3A"/>
    <w:rsid w:val="00C72FF6"/>
    <w:rsid w:val="00C75943"/>
    <w:rsid w:val="00C76305"/>
    <w:rsid w:val="00C800CB"/>
    <w:rsid w:val="00C83398"/>
    <w:rsid w:val="00C83CC9"/>
    <w:rsid w:val="00C85043"/>
    <w:rsid w:val="00C85399"/>
    <w:rsid w:val="00C85590"/>
    <w:rsid w:val="00C85E67"/>
    <w:rsid w:val="00C919FA"/>
    <w:rsid w:val="00C91D01"/>
    <w:rsid w:val="00C95375"/>
    <w:rsid w:val="00CA4121"/>
    <w:rsid w:val="00CA6C87"/>
    <w:rsid w:val="00CA78C6"/>
    <w:rsid w:val="00CB092A"/>
    <w:rsid w:val="00CB1EE3"/>
    <w:rsid w:val="00CB5811"/>
    <w:rsid w:val="00CC0064"/>
    <w:rsid w:val="00CC2F28"/>
    <w:rsid w:val="00CC34A3"/>
    <w:rsid w:val="00CD120F"/>
    <w:rsid w:val="00CD15BB"/>
    <w:rsid w:val="00CD444B"/>
    <w:rsid w:val="00CD60B7"/>
    <w:rsid w:val="00CD717E"/>
    <w:rsid w:val="00CE2600"/>
    <w:rsid w:val="00CE4C15"/>
    <w:rsid w:val="00CE63A4"/>
    <w:rsid w:val="00CE7B18"/>
    <w:rsid w:val="00CF099B"/>
    <w:rsid w:val="00CF0ED3"/>
    <w:rsid w:val="00CF2FBA"/>
    <w:rsid w:val="00CF5F56"/>
    <w:rsid w:val="00CF6C30"/>
    <w:rsid w:val="00CF7D0F"/>
    <w:rsid w:val="00D00064"/>
    <w:rsid w:val="00D0045F"/>
    <w:rsid w:val="00D01359"/>
    <w:rsid w:val="00D02B32"/>
    <w:rsid w:val="00D035F4"/>
    <w:rsid w:val="00D05E04"/>
    <w:rsid w:val="00D122C7"/>
    <w:rsid w:val="00D13FC1"/>
    <w:rsid w:val="00D154A2"/>
    <w:rsid w:val="00D16013"/>
    <w:rsid w:val="00D171C1"/>
    <w:rsid w:val="00D17D99"/>
    <w:rsid w:val="00D17F2B"/>
    <w:rsid w:val="00D208C0"/>
    <w:rsid w:val="00D2318C"/>
    <w:rsid w:val="00D3135D"/>
    <w:rsid w:val="00D3233E"/>
    <w:rsid w:val="00D356F0"/>
    <w:rsid w:val="00D35F46"/>
    <w:rsid w:val="00D36A22"/>
    <w:rsid w:val="00D36B48"/>
    <w:rsid w:val="00D37E3F"/>
    <w:rsid w:val="00D41B83"/>
    <w:rsid w:val="00D420A3"/>
    <w:rsid w:val="00D42D07"/>
    <w:rsid w:val="00D462F2"/>
    <w:rsid w:val="00D47176"/>
    <w:rsid w:val="00D51252"/>
    <w:rsid w:val="00D514CE"/>
    <w:rsid w:val="00D51805"/>
    <w:rsid w:val="00D52CCE"/>
    <w:rsid w:val="00D53835"/>
    <w:rsid w:val="00D54540"/>
    <w:rsid w:val="00D545DA"/>
    <w:rsid w:val="00D552DD"/>
    <w:rsid w:val="00D55ED4"/>
    <w:rsid w:val="00D5626E"/>
    <w:rsid w:val="00D56AF6"/>
    <w:rsid w:val="00D57DCB"/>
    <w:rsid w:val="00D6069A"/>
    <w:rsid w:val="00D606B9"/>
    <w:rsid w:val="00D63B9D"/>
    <w:rsid w:val="00D63E2C"/>
    <w:rsid w:val="00D65832"/>
    <w:rsid w:val="00D674DB"/>
    <w:rsid w:val="00D67A35"/>
    <w:rsid w:val="00D67BCF"/>
    <w:rsid w:val="00D705B9"/>
    <w:rsid w:val="00D70EF1"/>
    <w:rsid w:val="00D747A4"/>
    <w:rsid w:val="00D765E3"/>
    <w:rsid w:val="00D77C17"/>
    <w:rsid w:val="00D77E74"/>
    <w:rsid w:val="00D80906"/>
    <w:rsid w:val="00D81A1E"/>
    <w:rsid w:val="00D85F45"/>
    <w:rsid w:val="00D8735A"/>
    <w:rsid w:val="00D87450"/>
    <w:rsid w:val="00D9174B"/>
    <w:rsid w:val="00D929EC"/>
    <w:rsid w:val="00D9689F"/>
    <w:rsid w:val="00DA10CC"/>
    <w:rsid w:val="00DA41C9"/>
    <w:rsid w:val="00DA48B1"/>
    <w:rsid w:val="00DA48EC"/>
    <w:rsid w:val="00DA499F"/>
    <w:rsid w:val="00DA5177"/>
    <w:rsid w:val="00DB3A07"/>
    <w:rsid w:val="00DB71E4"/>
    <w:rsid w:val="00DB7F1B"/>
    <w:rsid w:val="00DC12DC"/>
    <w:rsid w:val="00DC6C94"/>
    <w:rsid w:val="00DD11EB"/>
    <w:rsid w:val="00DD1A0F"/>
    <w:rsid w:val="00DD2341"/>
    <w:rsid w:val="00DD3DED"/>
    <w:rsid w:val="00DD3E1D"/>
    <w:rsid w:val="00DD73FD"/>
    <w:rsid w:val="00DD7808"/>
    <w:rsid w:val="00DE0B43"/>
    <w:rsid w:val="00DE3A99"/>
    <w:rsid w:val="00DE4F55"/>
    <w:rsid w:val="00DE5836"/>
    <w:rsid w:val="00DE7485"/>
    <w:rsid w:val="00DF712C"/>
    <w:rsid w:val="00DF7376"/>
    <w:rsid w:val="00DF7D0D"/>
    <w:rsid w:val="00E018DF"/>
    <w:rsid w:val="00E01A5B"/>
    <w:rsid w:val="00E01B62"/>
    <w:rsid w:val="00E02A8F"/>
    <w:rsid w:val="00E054C4"/>
    <w:rsid w:val="00E05E07"/>
    <w:rsid w:val="00E0740A"/>
    <w:rsid w:val="00E13C03"/>
    <w:rsid w:val="00E1418C"/>
    <w:rsid w:val="00E14641"/>
    <w:rsid w:val="00E15776"/>
    <w:rsid w:val="00E16027"/>
    <w:rsid w:val="00E170F8"/>
    <w:rsid w:val="00E171FE"/>
    <w:rsid w:val="00E21BC5"/>
    <w:rsid w:val="00E21E1D"/>
    <w:rsid w:val="00E244B6"/>
    <w:rsid w:val="00E24F7B"/>
    <w:rsid w:val="00E2632C"/>
    <w:rsid w:val="00E277A4"/>
    <w:rsid w:val="00E30143"/>
    <w:rsid w:val="00E30CEA"/>
    <w:rsid w:val="00E31A95"/>
    <w:rsid w:val="00E34258"/>
    <w:rsid w:val="00E35797"/>
    <w:rsid w:val="00E3664A"/>
    <w:rsid w:val="00E37472"/>
    <w:rsid w:val="00E41D1C"/>
    <w:rsid w:val="00E42F92"/>
    <w:rsid w:val="00E4320F"/>
    <w:rsid w:val="00E43A9F"/>
    <w:rsid w:val="00E450CA"/>
    <w:rsid w:val="00E451D4"/>
    <w:rsid w:val="00E4751B"/>
    <w:rsid w:val="00E509EA"/>
    <w:rsid w:val="00E50D72"/>
    <w:rsid w:val="00E52808"/>
    <w:rsid w:val="00E53B4B"/>
    <w:rsid w:val="00E54238"/>
    <w:rsid w:val="00E551D8"/>
    <w:rsid w:val="00E6021A"/>
    <w:rsid w:val="00E636D7"/>
    <w:rsid w:val="00E63D65"/>
    <w:rsid w:val="00E6411A"/>
    <w:rsid w:val="00E64CD7"/>
    <w:rsid w:val="00E65AB8"/>
    <w:rsid w:val="00E661CA"/>
    <w:rsid w:val="00E67B55"/>
    <w:rsid w:val="00E7001F"/>
    <w:rsid w:val="00E701BE"/>
    <w:rsid w:val="00E73B5A"/>
    <w:rsid w:val="00E778D8"/>
    <w:rsid w:val="00E834A5"/>
    <w:rsid w:val="00E84263"/>
    <w:rsid w:val="00E845A2"/>
    <w:rsid w:val="00E8589D"/>
    <w:rsid w:val="00E8617B"/>
    <w:rsid w:val="00E86E6A"/>
    <w:rsid w:val="00E90A97"/>
    <w:rsid w:val="00E93884"/>
    <w:rsid w:val="00E9526C"/>
    <w:rsid w:val="00E96AF4"/>
    <w:rsid w:val="00EA112B"/>
    <w:rsid w:val="00EA209C"/>
    <w:rsid w:val="00EA3D6B"/>
    <w:rsid w:val="00EA4E6E"/>
    <w:rsid w:val="00EA695F"/>
    <w:rsid w:val="00EA6CE1"/>
    <w:rsid w:val="00EB31F7"/>
    <w:rsid w:val="00EB43A9"/>
    <w:rsid w:val="00EB4513"/>
    <w:rsid w:val="00EB64E8"/>
    <w:rsid w:val="00EC0BA5"/>
    <w:rsid w:val="00EC1F16"/>
    <w:rsid w:val="00EC2A29"/>
    <w:rsid w:val="00EC3F5C"/>
    <w:rsid w:val="00EC41C4"/>
    <w:rsid w:val="00EC51A2"/>
    <w:rsid w:val="00EC7525"/>
    <w:rsid w:val="00EC77F8"/>
    <w:rsid w:val="00EC7CD5"/>
    <w:rsid w:val="00ED1245"/>
    <w:rsid w:val="00ED2E64"/>
    <w:rsid w:val="00ED485F"/>
    <w:rsid w:val="00EE0090"/>
    <w:rsid w:val="00EE2212"/>
    <w:rsid w:val="00EE3896"/>
    <w:rsid w:val="00EE4B79"/>
    <w:rsid w:val="00EE6105"/>
    <w:rsid w:val="00EE6B4F"/>
    <w:rsid w:val="00EE7CFF"/>
    <w:rsid w:val="00EF08D5"/>
    <w:rsid w:val="00EF1E4A"/>
    <w:rsid w:val="00EF7BDE"/>
    <w:rsid w:val="00F000CC"/>
    <w:rsid w:val="00F018A9"/>
    <w:rsid w:val="00F01A68"/>
    <w:rsid w:val="00F01E1E"/>
    <w:rsid w:val="00F0229E"/>
    <w:rsid w:val="00F04956"/>
    <w:rsid w:val="00F053BA"/>
    <w:rsid w:val="00F05CDD"/>
    <w:rsid w:val="00F06100"/>
    <w:rsid w:val="00F069AB"/>
    <w:rsid w:val="00F070A0"/>
    <w:rsid w:val="00F0745E"/>
    <w:rsid w:val="00F0771D"/>
    <w:rsid w:val="00F07A50"/>
    <w:rsid w:val="00F1004A"/>
    <w:rsid w:val="00F11BA0"/>
    <w:rsid w:val="00F1235B"/>
    <w:rsid w:val="00F14A08"/>
    <w:rsid w:val="00F152AB"/>
    <w:rsid w:val="00F166B0"/>
    <w:rsid w:val="00F176BD"/>
    <w:rsid w:val="00F20BA4"/>
    <w:rsid w:val="00F232BA"/>
    <w:rsid w:val="00F2340A"/>
    <w:rsid w:val="00F2534A"/>
    <w:rsid w:val="00F2620E"/>
    <w:rsid w:val="00F27836"/>
    <w:rsid w:val="00F325C7"/>
    <w:rsid w:val="00F32D28"/>
    <w:rsid w:val="00F335D9"/>
    <w:rsid w:val="00F33F19"/>
    <w:rsid w:val="00F3468F"/>
    <w:rsid w:val="00F3643C"/>
    <w:rsid w:val="00F41845"/>
    <w:rsid w:val="00F41A2D"/>
    <w:rsid w:val="00F421ED"/>
    <w:rsid w:val="00F428BE"/>
    <w:rsid w:val="00F4467A"/>
    <w:rsid w:val="00F449E9"/>
    <w:rsid w:val="00F45A48"/>
    <w:rsid w:val="00F47F1C"/>
    <w:rsid w:val="00F503CA"/>
    <w:rsid w:val="00F51B0D"/>
    <w:rsid w:val="00F53939"/>
    <w:rsid w:val="00F53DD8"/>
    <w:rsid w:val="00F56B64"/>
    <w:rsid w:val="00F56DB8"/>
    <w:rsid w:val="00F61252"/>
    <w:rsid w:val="00F616D0"/>
    <w:rsid w:val="00F627A5"/>
    <w:rsid w:val="00F64FBB"/>
    <w:rsid w:val="00F664CC"/>
    <w:rsid w:val="00F66D7C"/>
    <w:rsid w:val="00F67188"/>
    <w:rsid w:val="00F70D1C"/>
    <w:rsid w:val="00F71F41"/>
    <w:rsid w:val="00F73B05"/>
    <w:rsid w:val="00F75DD5"/>
    <w:rsid w:val="00F764FA"/>
    <w:rsid w:val="00F77296"/>
    <w:rsid w:val="00F776F9"/>
    <w:rsid w:val="00F80A47"/>
    <w:rsid w:val="00F81F87"/>
    <w:rsid w:val="00F8238B"/>
    <w:rsid w:val="00F82746"/>
    <w:rsid w:val="00F833ED"/>
    <w:rsid w:val="00F856EC"/>
    <w:rsid w:val="00F864E8"/>
    <w:rsid w:val="00F92394"/>
    <w:rsid w:val="00F92F0B"/>
    <w:rsid w:val="00F93C46"/>
    <w:rsid w:val="00F93F44"/>
    <w:rsid w:val="00F955B8"/>
    <w:rsid w:val="00F95622"/>
    <w:rsid w:val="00F95FF6"/>
    <w:rsid w:val="00F97413"/>
    <w:rsid w:val="00FA3721"/>
    <w:rsid w:val="00FA6819"/>
    <w:rsid w:val="00FA6E7C"/>
    <w:rsid w:val="00FA7C0A"/>
    <w:rsid w:val="00FB0BE2"/>
    <w:rsid w:val="00FB48E9"/>
    <w:rsid w:val="00FB5AC1"/>
    <w:rsid w:val="00FC3DE0"/>
    <w:rsid w:val="00FC4237"/>
    <w:rsid w:val="00FC7288"/>
    <w:rsid w:val="00FC78D9"/>
    <w:rsid w:val="00FD3805"/>
    <w:rsid w:val="00FD6446"/>
    <w:rsid w:val="00FE1263"/>
    <w:rsid w:val="00FE2F3A"/>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D27BA"/>
  <w15:docId w15:val="{9C9F0C4B-0E20-4811-AE51-22D147FCC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uiPriority="6" w:qFormat="1"/>
    <w:lsdException w:name="heading 3" w:uiPriority="6"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12" w:unhideWhenUsed="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D54540"/>
    <w:pPr>
      <w:spacing w:before="240" w:after="120" w:line="240" w:lineRule="atLeast"/>
    </w:pPr>
    <w:rPr>
      <w:sz w:val="20"/>
    </w:rPr>
  </w:style>
  <w:style w:type="paragraph" w:styleId="Heading1">
    <w:name w:val="heading 1"/>
    <w:next w:val="BodyText"/>
    <w:link w:val="Heading1Char"/>
    <w:uiPriority w:val="6"/>
    <w:qFormat/>
    <w:rsid w:val="00C55312"/>
    <w:pPr>
      <w:keepNext/>
      <w:keepLines/>
      <w:numPr>
        <w:numId w:val="46"/>
      </w:numPr>
      <w:spacing w:after="360" w:line="264" w:lineRule="auto"/>
      <w:outlineLvl w:val="0"/>
    </w:pPr>
    <w:rPr>
      <w:rFonts w:asciiTheme="majorHAnsi" w:eastAsiaTheme="majorEastAsia" w:hAnsiTheme="majorHAnsi" w:cstheme="majorBidi"/>
      <w:bCs/>
      <w:color w:val="009CA6"/>
      <w:sz w:val="72"/>
      <w:szCs w:val="40"/>
    </w:rPr>
  </w:style>
  <w:style w:type="paragraph" w:styleId="Heading2">
    <w:name w:val="heading 2"/>
    <w:basedOn w:val="Heading1"/>
    <w:next w:val="BodyText"/>
    <w:link w:val="Heading2Char"/>
    <w:uiPriority w:val="6"/>
    <w:qFormat/>
    <w:rsid w:val="00C46BED"/>
    <w:pPr>
      <w:numPr>
        <w:ilvl w:val="1"/>
      </w:numPr>
      <w:spacing w:before="360" w:after="240"/>
      <w:outlineLvl w:val="1"/>
    </w:pPr>
    <w:rPr>
      <w:b/>
      <w:bCs w:val="0"/>
      <w:color w:val="1E0050" w:themeColor="accent1"/>
      <w:sz w:val="48"/>
      <w:szCs w:val="32"/>
    </w:rPr>
  </w:style>
  <w:style w:type="paragraph" w:styleId="Heading3">
    <w:name w:val="heading 3"/>
    <w:basedOn w:val="Heading2"/>
    <w:next w:val="BodyText"/>
    <w:link w:val="Heading3Char"/>
    <w:uiPriority w:val="6"/>
    <w:qFormat/>
    <w:rsid w:val="00744227"/>
    <w:pPr>
      <w:numPr>
        <w:ilvl w:val="2"/>
      </w:numPr>
      <w:outlineLvl w:val="2"/>
    </w:pPr>
    <w:rPr>
      <w:bCs/>
      <w:color w:val="009CA6" w:themeColor="accent2"/>
      <w:sz w:val="32"/>
      <w:szCs w:val="28"/>
    </w:rPr>
  </w:style>
  <w:style w:type="paragraph" w:styleId="Heading4">
    <w:name w:val="heading 4"/>
    <w:basedOn w:val="Heading3"/>
    <w:next w:val="BodyText"/>
    <w:link w:val="Heading4Char"/>
    <w:uiPriority w:val="7"/>
    <w:qFormat/>
    <w:rsid w:val="00744227"/>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744227"/>
    <w:pPr>
      <w:numPr>
        <w:ilvl w:val="4"/>
      </w:numPr>
      <w:outlineLvl w:val="4"/>
    </w:pPr>
    <w:rPr>
      <w:rFonts w:cstheme="minorHAnsi"/>
      <w:color w:val="009CA6" w:themeColor="accent2"/>
      <w:sz w:val="24"/>
      <w:szCs w:val="24"/>
    </w:rPr>
  </w:style>
  <w:style w:type="paragraph" w:styleId="Heading6">
    <w:name w:val="heading 6"/>
    <w:basedOn w:val="Heading5"/>
    <w:next w:val="BodyText"/>
    <w:link w:val="Heading6Char"/>
    <w:uiPriority w:val="7"/>
    <w:semiHidden/>
    <w:qFormat/>
    <w:rsid w:val="00E7001F"/>
    <w:pPr>
      <w:numPr>
        <w:ilvl w:val="5"/>
      </w:numPr>
      <w:outlineLvl w:val="5"/>
    </w:pPr>
    <w:rPr>
      <w:b w:val="0"/>
      <w:iCs w:val="0"/>
      <w:szCs w:val="22"/>
    </w:rPr>
  </w:style>
  <w:style w:type="paragraph" w:styleId="Heading7">
    <w:name w:val="heading 7"/>
    <w:basedOn w:val="Heading1"/>
    <w:next w:val="BodyText"/>
    <w:link w:val="Heading7Char"/>
    <w:uiPriority w:val="8"/>
    <w:semiHidden/>
    <w:rsid w:val="00B02E61"/>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29614E"/>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29614E"/>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C55312"/>
    <w:rPr>
      <w:rFonts w:asciiTheme="majorHAnsi" w:eastAsiaTheme="majorEastAsia" w:hAnsiTheme="majorHAnsi" w:cstheme="majorBidi"/>
      <w:bCs/>
      <w:color w:val="009CA6"/>
      <w:sz w:val="72"/>
      <w:szCs w:val="40"/>
    </w:rPr>
  </w:style>
  <w:style w:type="character" w:customStyle="1" w:styleId="Heading2Char">
    <w:name w:val="Heading 2 Char"/>
    <w:basedOn w:val="DefaultParagraphFont"/>
    <w:link w:val="Heading2"/>
    <w:uiPriority w:val="6"/>
    <w:rsid w:val="00C46BED"/>
    <w:rPr>
      <w:rFonts w:asciiTheme="majorHAnsi" w:eastAsiaTheme="majorEastAsia" w:hAnsiTheme="majorHAnsi" w:cstheme="majorBidi"/>
      <w:b/>
      <w:color w:val="1E0050" w:themeColor="accent1"/>
      <w:sz w:val="48"/>
      <w:szCs w:val="32"/>
    </w:rPr>
  </w:style>
  <w:style w:type="character" w:customStyle="1" w:styleId="Heading3Char">
    <w:name w:val="Heading 3 Char"/>
    <w:basedOn w:val="DefaultParagraphFont"/>
    <w:link w:val="Heading3"/>
    <w:uiPriority w:val="6"/>
    <w:rsid w:val="00744227"/>
    <w:rPr>
      <w:rFonts w:asciiTheme="majorHAnsi" w:eastAsiaTheme="majorEastAsia" w:hAnsiTheme="majorHAnsi" w:cstheme="majorBidi"/>
      <w:b/>
      <w:bCs/>
      <w:color w:val="009CA6" w:themeColor="accent2"/>
      <w:sz w:val="32"/>
      <w:szCs w:val="28"/>
    </w:rPr>
  </w:style>
  <w:style w:type="paragraph" w:styleId="Caption">
    <w:name w:val="caption"/>
    <w:basedOn w:val="Normal"/>
    <w:next w:val="Object"/>
    <w:uiPriority w:val="4"/>
    <w:qFormat/>
    <w:rsid w:val="00823DC4"/>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951AD0"/>
    <w:pPr>
      <w:keepLines/>
    </w:pPr>
  </w:style>
  <w:style w:type="character" w:customStyle="1" w:styleId="BodyTextChar">
    <w:name w:val="Body Text Char"/>
    <w:basedOn w:val="DefaultParagraphFont"/>
    <w:link w:val="BodyText"/>
    <w:rsid w:val="00951AD0"/>
    <w:rPr>
      <w:sz w:val="20"/>
    </w:rPr>
  </w:style>
  <w:style w:type="paragraph" w:styleId="TOC1">
    <w:name w:val="toc 1"/>
    <w:basedOn w:val="Normal"/>
    <w:next w:val="BodyText"/>
    <w:uiPriority w:val="39"/>
    <w:rsid w:val="0058199A"/>
    <w:pPr>
      <w:keepLines/>
      <w:tabs>
        <w:tab w:val="left" w:pos="1418"/>
        <w:tab w:val="right" w:leader="dot" w:pos="9044"/>
      </w:tabs>
      <w:spacing w:after="80" w:line="260" w:lineRule="atLeast"/>
      <w:ind w:left="1418" w:right="1134" w:hanging="1418"/>
    </w:pPr>
    <w:rPr>
      <w:noProof/>
      <w:color w:val="9BA700" w:themeColor="accent3" w:themeShade="BF"/>
      <w:sz w:val="22"/>
    </w:rPr>
  </w:style>
  <w:style w:type="paragraph" w:styleId="TOC2">
    <w:name w:val="toc 2"/>
    <w:basedOn w:val="TOC1"/>
    <w:next w:val="BodyText"/>
    <w:uiPriority w:val="39"/>
    <w:rsid w:val="0058199A"/>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58199A"/>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58199A"/>
    <w:pPr>
      <w:spacing w:after="240"/>
      <w:ind w:left="0" w:firstLine="0"/>
    </w:pPr>
  </w:style>
  <w:style w:type="paragraph" w:styleId="TOC5">
    <w:name w:val="toc 5"/>
    <w:basedOn w:val="TOC2"/>
    <w:next w:val="BodyText"/>
    <w:uiPriority w:val="99"/>
    <w:rsid w:val="0058199A"/>
  </w:style>
  <w:style w:type="paragraph" w:styleId="TOC6">
    <w:name w:val="toc 6"/>
    <w:basedOn w:val="TOC3"/>
    <w:next w:val="BodyText"/>
    <w:uiPriority w:val="99"/>
    <w:rsid w:val="0058199A"/>
  </w:style>
  <w:style w:type="character" w:customStyle="1" w:styleId="Heading4Char">
    <w:name w:val="Heading 4 Char"/>
    <w:basedOn w:val="DefaultParagraphFont"/>
    <w:link w:val="Heading4"/>
    <w:uiPriority w:val="7"/>
    <w:rsid w:val="00744227"/>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58199A"/>
  </w:style>
  <w:style w:type="character" w:customStyle="1" w:styleId="Heading5Char">
    <w:name w:val="Heading 5 Char"/>
    <w:basedOn w:val="DefaultParagraphFont"/>
    <w:link w:val="Heading5"/>
    <w:uiPriority w:val="7"/>
    <w:rsid w:val="00744227"/>
    <w:rPr>
      <w:rFonts w:asciiTheme="majorHAnsi" w:eastAsiaTheme="majorEastAsia" w:hAnsiTheme="majorHAnsi" w:cstheme="minorHAnsi"/>
      <w:b/>
      <w:iCs/>
      <w:color w:val="009CA6" w:themeColor="accent2"/>
      <w:sz w:val="24"/>
      <w:szCs w:val="24"/>
    </w:rPr>
  </w:style>
  <w:style w:type="paragraph" w:styleId="TOC8">
    <w:name w:val="toc 8"/>
    <w:basedOn w:val="TOC7"/>
    <w:next w:val="BodyText"/>
    <w:uiPriority w:val="39"/>
    <w:rsid w:val="0058199A"/>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E054C4"/>
    <w:rPr>
      <w:rFonts w:ascii="Arial" w:eastAsiaTheme="majorEastAsia" w:hAnsi="Arial" w:cstheme="minorHAnsi"/>
      <w:b/>
      <w:color w:val="1E0050" w:themeColor="accent1"/>
      <w:sz w:val="24"/>
    </w:rPr>
  </w:style>
  <w:style w:type="paragraph" w:styleId="TOC9">
    <w:name w:val="toc 9"/>
    <w:basedOn w:val="TOC8"/>
    <w:next w:val="BodyText"/>
    <w:uiPriority w:val="39"/>
    <w:rsid w:val="0058199A"/>
    <w:pPr>
      <w:tabs>
        <w:tab w:val="clear" w:pos="851"/>
        <w:tab w:val="left" w:pos="1531"/>
      </w:tabs>
      <w:ind w:left="1531" w:hanging="680"/>
    </w:pPr>
  </w:style>
  <w:style w:type="paragraph" w:styleId="TOCHeading">
    <w:name w:val="TOC Heading"/>
    <w:basedOn w:val="Heading1"/>
    <w:next w:val="BodyText"/>
    <w:uiPriority w:val="99"/>
    <w:qFormat/>
    <w:rsid w:val="007B0A75"/>
    <w:pPr>
      <w:pageBreakBefore/>
      <w:numPr>
        <w:numId w:val="0"/>
      </w:numPr>
      <w:outlineLvl w:val="9"/>
    </w:pPr>
  </w:style>
  <w:style w:type="paragraph" w:customStyle="1" w:styleId="BodyIndent2">
    <w:name w:val="Body Indent 2"/>
    <w:basedOn w:val="BodyBullet2"/>
    <w:uiPriority w:val="9"/>
    <w:qFormat/>
    <w:rsid w:val="00D47176"/>
    <w:pPr>
      <w:numPr>
        <w:ilvl w:val="0"/>
        <w:numId w:val="0"/>
      </w:numPr>
      <w:ind w:left="680"/>
    </w:pPr>
  </w:style>
  <w:style w:type="paragraph" w:customStyle="1" w:styleId="BodyIndent3">
    <w:name w:val="Body Indent 3"/>
    <w:basedOn w:val="BodyBullet3"/>
    <w:uiPriority w:val="9"/>
    <w:qFormat/>
    <w:rsid w:val="00D47176"/>
    <w:pPr>
      <w:numPr>
        <w:ilvl w:val="0"/>
        <w:numId w:val="0"/>
      </w:numPr>
      <w:ind w:left="1021"/>
    </w:pPr>
  </w:style>
  <w:style w:type="character" w:styleId="EndnoteReference">
    <w:name w:val="endnote reference"/>
    <w:basedOn w:val="DefaultParagraphFont"/>
    <w:uiPriority w:val="14"/>
    <w:qFormat/>
    <w:rsid w:val="006B2BBF"/>
    <w:rPr>
      <w:rFonts w:asciiTheme="minorHAnsi" w:hAnsiTheme="minorHAnsi"/>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93F44"/>
    <w:pPr>
      <w:keepNext w:val="0"/>
      <w:spacing w:before="120" w:after="360" w:line="240" w:lineRule="auto"/>
      <w:ind w:left="0" w:firstLine="0"/>
    </w:pPr>
    <w:rPr>
      <w:color w:val="A4A2A4" w:themeColor="background2"/>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3"/>
    <w:qFormat/>
    <w:rsid w:val="00C55312"/>
    <w:pPr>
      <w:numPr>
        <w:numId w:val="25"/>
      </w:numPr>
      <w:spacing w:before="60" w:after="60" w:line="240" w:lineRule="auto"/>
    </w:pPr>
    <w:rPr>
      <w:sz w:val="18"/>
      <w:szCs w:val="20"/>
    </w:rPr>
  </w:style>
  <w:style w:type="paragraph" w:styleId="EndnoteText">
    <w:name w:val="endnote text"/>
    <w:basedOn w:val="Normal"/>
    <w:link w:val="EndnoteTextChar"/>
    <w:uiPriority w:val="14"/>
    <w:qFormat/>
    <w:rsid w:val="00951AD0"/>
    <w:pPr>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14"/>
    <w:rsid w:val="00951AD0"/>
    <w:rPr>
      <w:sz w:val="18"/>
      <w:szCs w:val="18"/>
    </w:rPr>
  </w:style>
  <w:style w:type="paragraph" w:styleId="Footer">
    <w:name w:val="footer"/>
    <w:basedOn w:val="Normal"/>
    <w:link w:val="FooterChar"/>
    <w:uiPriority w:val="99"/>
    <w:qFormat/>
    <w:rsid w:val="00951AD0"/>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951AD0"/>
    <w:rPr>
      <w:rFonts w:cstheme="minorHAnsi"/>
      <w:noProof/>
      <w:color w:val="636569" w:themeColor="text2"/>
      <w:sz w:val="18"/>
      <w:szCs w:val="18"/>
    </w:rPr>
  </w:style>
  <w:style w:type="character" w:styleId="FootnoteReference">
    <w:name w:val="footnote reference"/>
    <w:basedOn w:val="DefaultParagraphFont"/>
    <w:uiPriority w:val="10"/>
    <w:qFormat/>
    <w:rsid w:val="00147E56"/>
    <w:rPr>
      <w:vertAlign w:val="superscript"/>
    </w:rPr>
  </w:style>
  <w:style w:type="paragraph" w:styleId="FootnoteText">
    <w:name w:val="footnote text"/>
    <w:basedOn w:val="Normal"/>
    <w:link w:val="FootnoteTextChar"/>
    <w:uiPriority w:val="10"/>
    <w:qFormat/>
    <w:rsid w:val="00951AD0"/>
    <w:pPr>
      <w:ind w:left="340" w:hanging="340"/>
    </w:pPr>
    <w:rPr>
      <w:sz w:val="18"/>
      <w:szCs w:val="18"/>
    </w:rPr>
  </w:style>
  <w:style w:type="character" w:customStyle="1" w:styleId="FootnoteTextChar">
    <w:name w:val="Footnote Text Char"/>
    <w:basedOn w:val="DefaultParagraphFont"/>
    <w:link w:val="FootnoteText"/>
    <w:uiPriority w:val="10"/>
    <w:rsid w:val="00951AD0"/>
    <w:rPr>
      <w:sz w:val="18"/>
      <w:szCs w:val="18"/>
    </w:rPr>
  </w:style>
  <w:style w:type="paragraph" w:styleId="Header">
    <w:name w:val="header"/>
    <w:basedOn w:val="Normal"/>
    <w:link w:val="HeaderChar"/>
    <w:uiPriority w:val="99"/>
    <w:qFormat/>
    <w:rsid w:val="007C7ADA"/>
    <w:pPr>
      <w:spacing w:before="80" w:after="1800" w:line="280" w:lineRule="atLeast"/>
    </w:pPr>
    <w:rPr>
      <w:color w:val="009CA6" w:themeColor="accent2"/>
      <w:sz w:val="24"/>
      <w:szCs w:val="18"/>
    </w:rPr>
  </w:style>
  <w:style w:type="character" w:customStyle="1" w:styleId="HeaderChar">
    <w:name w:val="Header Char"/>
    <w:basedOn w:val="DefaultParagraphFont"/>
    <w:link w:val="Header"/>
    <w:uiPriority w:val="99"/>
    <w:rsid w:val="007C7ADA"/>
    <w:rPr>
      <w:color w:val="009CA6" w:themeColor="accent2"/>
      <w:sz w:val="24"/>
      <w:szCs w:val="18"/>
    </w:rPr>
  </w:style>
  <w:style w:type="character" w:styleId="Hyperlink">
    <w:name w:val="Hyperlink"/>
    <w:basedOn w:val="DefaultParagraphFont"/>
    <w:uiPriority w:val="99"/>
    <w:qFormat/>
    <w:rsid w:val="00330D1A"/>
    <w:rPr>
      <w:color w:val="009CA6" w:themeColor="accent2"/>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147E56"/>
    <w:pPr>
      <w:ind w:left="566" w:hanging="283"/>
      <w:contextualSpacing/>
    </w:pPr>
  </w:style>
  <w:style w:type="paragraph" w:styleId="TableofFigures">
    <w:name w:val="table of figures"/>
    <w:basedOn w:val="TOC1"/>
    <w:next w:val="BodyText"/>
    <w:uiPriority w:val="99"/>
    <w:rsid w:val="00C55312"/>
    <w:pPr>
      <w:spacing w:before="60"/>
    </w:pPr>
    <w:rPr>
      <w:color w:val="000000" w:themeColor="text1"/>
      <w:sz w:val="20"/>
    </w:rPr>
  </w:style>
  <w:style w:type="character" w:customStyle="1" w:styleId="Heading7Char">
    <w:name w:val="Heading 7 Char"/>
    <w:basedOn w:val="DefaultParagraphFont"/>
    <w:link w:val="Heading7"/>
    <w:uiPriority w:val="8"/>
    <w:semiHidden/>
    <w:rsid w:val="008C22EF"/>
    <w:rPr>
      <w:rFonts w:ascii="Arial" w:eastAsiaTheme="majorEastAsia" w:hAnsi="Arial" w:cstheme="majorBidi"/>
      <w:bCs/>
      <w:iCs/>
      <w:color w:val="A4A2A4" w:themeColor="background2"/>
      <w:sz w:val="40"/>
      <w:szCs w:val="40"/>
    </w:rPr>
  </w:style>
  <w:style w:type="paragraph" w:customStyle="1" w:styleId="TableBullet1">
    <w:name w:val="Table Bullet 1"/>
    <w:basedOn w:val="TableText"/>
    <w:uiPriority w:val="3"/>
    <w:qFormat/>
    <w:rsid w:val="00C219C7"/>
    <w:pPr>
      <w:numPr>
        <w:numId w:val="16"/>
      </w:numPr>
    </w:pPr>
  </w:style>
  <w:style w:type="paragraph" w:customStyle="1" w:styleId="TableBullet2">
    <w:name w:val="Table Bullet 2"/>
    <w:basedOn w:val="TableBullet1"/>
    <w:uiPriority w:val="3"/>
    <w:qFormat/>
    <w:rsid w:val="00C219C7"/>
    <w:pPr>
      <w:numPr>
        <w:ilvl w:val="1"/>
      </w:numPr>
    </w:pPr>
  </w:style>
  <w:style w:type="paragraph" w:customStyle="1" w:styleId="BodyNumbering1">
    <w:name w:val="Body Numbering 1"/>
    <w:basedOn w:val="BodyBullet1"/>
    <w:uiPriority w:val="99"/>
    <w:qFormat/>
    <w:rsid w:val="00320D25"/>
    <w:pPr>
      <w:numPr>
        <w:ilvl w:val="3"/>
      </w:numPr>
    </w:pPr>
  </w:style>
  <w:style w:type="paragraph" w:customStyle="1" w:styleId="BodyNumbering2">
    <w:name w:val="Body Numbering 2"/>
    <w:basedOn w:val="BodyNumbering1"/>
    <w:uiPriority w:val="99"/>
    <w:qFormat/>
    <w:rsid w:val="00E43A9F"/>
    <w:pPr>
      <w:numPr>
        <w:ilvl w:val="4"/>
      </w:numPr>
    </w:pPr>
  </w:style>
  <w:style w:type="paragraph" w:customStyle="1" w:styleId="BodyBullet1">
    <w:name w:val="Body Bullet 1"/>
    <w:basedOn w:val="BodyText"/>
    <w:uiPriority w:val="1"/>
    <w:qFormat/>
    <w:rsid w:val="00E14641"/>
    <w:pPr>
      <w:numPr>
        <w:numId w:val="12"/>
      </w:numPr>
      <w:spacing w:before="120"/>
    </w:pPr>
  </w:style>
  <w:style w:type="paragraph" w:customStyle="1" w:styleId="BodyBullet2">
    <w:name w:val="Body Bullet 2"/>
    <w:basedOn w:val="BodyBullet1"/>
    <w:uiPriority w:val="1"/>
    <w:qFormat/>
    <w:rsid w:val="00464C87"/>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9"/>
    <w:qFormat/>
    <w:rsid w:val="00E43A9F"/>
    <w:pPr>
      <w:numPr>
        <w:ilvl w:val="5"/>
      </w:numPr>
    </w:pPr>
  </w:style>
  <w:style w:type="paragraph" w:customStyle="1" w:styleId="BodyIndent1">
    <w:name w:val="Body Indent 1"/>
    <w:basedOn w:val="BodyBullet1"/>
    <w:uiPriority w:val="9"/>
    <w:qFormat/>
    <w:rsid w:val="00D47176"/>
    <w:pPr>
      <w:numPr>
        <w:numId w:val="0"/>
      </w:numPr>
      <w:ind w:left="340"/>
    </w:pPr>
  </w:style>
  <w:style w:type="paragraph" w:customStyle="1" w:styleId="TableBullet3">
    <w:name w:val="Table Bullet 3"/>
    <w:basedOn w:val="TableBullet2"/>
    <w:uiPriority w:val="3"/>
    <w:qFormat/>
    <w:rsid w:val="00C219C7"/>
    <w:pPr>
      <w:numPr>
        <w:ilvl w:val="2"/>
      </w:numPr>
    </w:pPr>
  </w:style>
  <w:style w:type="paragraph" w:customStyle="1" w:styleId="TableNumbering1">
    <w:name w:val="Table Numbering 1"/>
    <w:basedOn w:val="TableBullet1"/>
    <w:uiPriority w:val="9"/>
    <w:qFormat/>
    <w:rsid w:val="005C44B4"/>
    <w:pPr>
      <w:numPr>
        <w:ilvl w:val="3"/>
      </w:numPr>
    </w:pPr>
  </w:style>
  <w:style w:type="paragraph" w:customStyle="1" w:styleId="TableNumbering2">
    <w:name w:val="Table Numbering 2"/>
    <w:basedOn w:val="TableNumbering1"/>
    <w:uiPriority w:val="9"/>
    <w:qFormat/>
    <w:rsid w:val="005C44B4"/>
    <w:pPr>
      <w:numPr>
        <w:ilvl w:val="4"/>
      </w:numPr>
    </w:pPr>
  </w:style>
  <w:style w:type="paragraph" w:customStyle="1" w:styleId="TableNumbering3">
    <w:name w:val="Table Numbering 3"/>
    <w:basedOn w:val="TableNumbering2"/>
    <w:uiPriority w:val="9"/>
    <w:qFormat/>
    <w:rsid w:val="005C44B4"/>
    <w:pPr>
      <w:numPr>
        <w:ilvl w:val="5"/>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9539BC"/>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CA6" w:themeFill="accent2"/>
        <w:vAlign w:val="bottom"/>
      </w:tcPr>
    </w:tblStylePr>
    <w:tblStylePr w:type="lastRow">
      <w:pPr>
        <w:keepLines/>
        <w:widowControl/>
        <w:wordWrap/>
        <w:jc w:val="left"/>
      </w:pPr>
      <w:rPr>
        <w:b/>
      </w:rPr>
      <w:tblPr/>
      <w:tcPr>
        <w:tcBorders>
          <w:top w:val="single" w:sz="4" w:space="0" w:color="1E0050" w:themeColor="accent1"/>
          <w:left w:val="nil"/>
          <w:bottom w:val="single" w:sz="4" w:space="0" w:color="1E0050" w:themeColor="accent1"/>
          <w:right w:val="nil"/>
          <w:insideH w:val="nil"/>
          <w:insideV w:val="single" w:sz="4" w:space="0" w:color="1E0050" w:themeColor="accent1"/>
          <w:tl2br w:val="nil"/>
          <w:tr2bl w:val="nil"/>
        </w:tcBorders>
        <w:shd w:val="clear" w:color="auto" w:fill="E9EFF7"/>
      </w:tcPr>
    </w:tblStylePr>
    <w:tblStylePr w:type="firstCol">
      <w:tblPr/>
      <w:tcPr>
        <w:tcBorders>
          <w:top w:val="single" w:sz="4" w:space="0" w:color="1E0050" w:themeColor="accent1"/>
          <w:left w:val="nil"/>
          <w:bottom w:val="single" w:sz="4" w:space="0" w:color="1E0050" w:themeColor="accent1"/>
          <w:right w:val="nil"/>
          <w:insideH w:val="single" w:sz="4" w:space="0" w:color="1E0050" w:themeColor="accent1"/>
          <w:insideV w:val="nil"/>
          <w:tl2br w:val="nil"/>
          <w:tr2bl w:val="nil"/>
        </w:tcBorders>
        <w:shd w:val="clear" w:color="auto" w:fill="E1F4F5"/>
      </w:tcPr>
    </w:tblStylePr>
  </w:style>
  <w:style w:type="paragraph" w:customStyle="1" w:styleId="BodyTextSingleSpacing">
    <w:name w:val="Body Text Single Spacing"/>
    <w:basedOn w:val="BodyText"/>
    <w:uiPriority w:val="14"/>
    <w:qFormat/>
    <w:rsid w:val="00C46BED"/>
    <w:pPr>
      <w:spacing w:before="0" w:after="0" w:line="252" w:lineRule="auto"/>
    </w:pPr>
  </w:style>
  <w:style w:type="table" w:customStyle="1" w:styleId="RowMainTableStyle">
    <w:name w:val="Row Main Table Style"/>
    <w:basedOn w:val="TableNormal"/>
    <w:uiPriority w:val="99"/>
    <w:rsid w:val="00A70753"/>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CA6" w:themeColor="accent2"/>
      </w:rPr>
      <w:tblPr/>
      <w:trPr>
        <w:cantSplit/>
        <w:tblHeader/>
      </w:trPr>
      <w:tcPr>
        <w:tcBorders>
          <w:top w:val="nil"/>
          <w:left w:val="nil"/>
          <w:bottom w:val="single" w:sz="12" w:space="0" w:color="009CA6"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E9EFF7"/>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CA6" w:themeFill="accent2"/>
      </w:tcPr>
    </w:tblStylePr>
    <w:tblStylePr w:type="swCell">
      <w:rPr>
        <w:b/>
        <w:i w:val="0"/>
        <w:color w:val="auto"/>
      </w:rPr>
      <w:tblPr/>
      <w:tcPr>
        <w:tcBorders>
          <w:top w:val="single" w:sz="4" w:space="0" w:color="636569" w:themeColor="text2"/>
          <w:left w:val="nil"/>
          <w:bottom w:val="single" w:sz="4" w:space="0" w:color="636569" w:themeColor="text2"/>
          <w:right w:val="single" w:sz="4" w:space="0" w:color="636569" w:themeColor="text2"/>
          <w:insideH w:val="nil"/>
          <w:insideV w:val="nil"/>
          <w:tl2br w:val="nil"/>
          <w:tr2bl w:val="nil"/>
        </w:tcBorders>
        <w:shd w:val="clear" w:color="auto" w:fill="E9EFF7"/>
      </w:tcPr>
    </w:tblStylePr>
  </w:style>
  <w:style w:type="character" w:customStyle="1" w:styleId="CharacterStyle-BaseColour">
    <w:name w:val="Character Style - Base Colour"/>
    <w:basedOn w:val="DefaultParagraphFont"/>
    <w:uiPriority w:val="5"/>
    <w:qFormat/>
    <w:rsid w:val="009B2312"/>
    <w:rPr>
      <w:color w:val="1E0050" w:themeColor="accent1"/>
    </w:rPr>
  </w:style>
  <w:style w:type="character" w:customStyle="1" w:styleId="CharacterStyle-BrightColour">
    <w:name w:val="Character Style - Bright Colour"/>
    <w:uiPriority w:val="5"/>
    <w:qFormat/>
    <w:rsid w:val="004F487D"/>
    <w:rPr>
      <w:color w:val="009CA6" w:themeColor="accent2"/>
    </w:rPr>
  </w:style>
  <w:style w:type="paragraph" w:customStyle="1" w:styleId="CalloutHeader">
    <w:name w:val="Callout Header"/>
    <w:basedOn w:val="TableText"/>
    <w:uiPriority w:val="9"/>
    <w:qFormat/>
    <w:rsid w:val="005850C2"/>
    <w:pPr>
      <w:keepNext/>
      <w:keepLines/>
      <w:numPr>
        <w:numId w:val="0"/>
      </w:numPr>
      <w:spacing w:before="0"/>
    </w:pPr>
    <w:rPr>
      <w:rFonts w:ascii="Nunito SemiBold" w:hAnsi="Nunito SemiBold"/>
      <w:color w:val="009CA6" w:themeColor="accent2"/>
      <w:sz w:val="24"/>
    </w:rPr>
  </w:style>
  <w:style w:type="paragraph" w:customStyle="1" w:styleId="Spacer">
    <w:name w:val="Spacer"/>
    <w:basedOn w:val="BodyTextSingleSpacing"/>
    <w:uiPriority w:val="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character" w:customStyle="1" w:styleId="Heading8Char">
    <w:name w:val="Heading 8 Char"/>
    <w:basedOn w:val="DefaultParagraphFont"/>
    <w:link w:val="Heading8"/>
    <w:uiPriority w:val="8"/>
    <w:semiHidden/>
    <w:rsid w:val="008C22EF"/>
    <w:rPr>
      <w:rFonts w:asciiTheme="majorHAnsi" w:eastAsiaTheme="majorEastAsia" w:hAnsiTheme="majorHAnsi" w:cstheme="majorBidi"/>
      <w:bCs/>
      <w:iCs/>
      <w:color w:val="A4A2A4" w:themeColor="background2"/>
      <w:sz w:val="36"/>
      <w:szCs w:val="20"/>
    </w:rPr>
  </w:style>
  <w:style w:type="character" w:customStyle="1" w:styleId="Heading9Char">
    <w:name w:val="Heading 9 Char"/>
    <w:basedOn w:val="DefaultParagraphFont"/>
    <w:link w:val="Heading9"/>
    <w:uiPriority w:val="8"/>
    <w:semiHidden/>
    <w:rsid w:val="008C22EF"/>
    <w:rPr>
      <w:rFonts w:asciiTheme="majorHAnsi" w:eastAsiaTheme="majorEastAsia" w:hAnsiTheme="majorHAnsi" w:cstheme="majorBidi"/>
      <w:bCs/>
      <w:color w:val="A4A2A4" w:themeColor="background2"/>
      <w:sz w:val="32"/>
      <w:szCs w:val="20"/>
    </w:rPr>
  </w:style>
  <w:style w:type="paragraph" w:customStyle="1" w:styleId="Object">
    <w:name w:val="Object"/>
    <w:basedOn w:val="BodyText"/>
    <w:next w:val="Source"/>
    <w:uiPriority w:val="4"/>
    <w:qFormat/>
    <w:rsid w:val="009F1726"/>
    <w:pPr>
      <w:keepNext/>
      <w:spacing w:before="360" w:after="240" w:line="240" w:lineRule="auto"/>
    </w:pPr>
  </w:style>
  <w:style w:type="character" w:styleId="PlaceholderText">
    <w:name w:val="Placeholder Text"/>
    <w:basedOn w:val="DefaultParagraphFont"/>
    <w:uiPriority w:val="99"/>
    <w:rsid w:val="006B2BBF"/>
    <w:rPr>
      <w:rFonts w:asciiTheme="minorHAnsi" w:hAnsiTheme="minorHAnsi"/>
      <w:vanish w:val="0"/>
      <w:color w:val="808080"/>
    </w:rPr>
  </w:style>
  <w:style w:type="paragraph" w:styleId="Quote">
    <w:name w:val="Quote"/>
    <w:basedOn w:val="BodyText"/>
    <w:next w:val="BodyText"/>
    <w:link w:val="QuoteChar"/>
    <w:uiPriority w:val="29"/>
    <w:qFormat/>
    <w:rsid w:val="00FB0BE2"/>
    <w:pPr>
      <w:pBdr>
        <w:top w:val="thickThinMediumGap" w:sz="18" w:space="6" w:color="1E0050" w:themeColor="accent1"/>
        <w:bottom w:val="thinThickMediumGap" w:sz="18" w:space="6" w:color="1E0050" w:themeColor="accent1"/>
      </w:pBdr>
      <w:spacing w:before="0" w:after="0"/>
      <w:ind w:left="567" w:right="2268"/>
    </w:pPr>
    <w:rPr>
      <w:i/>
      <w:iCs/>
      <w:color w:val="1E0050" w:themeColor="accent1"/>
    </w:rPr>
  </w:style>
  <w:style w:type="character" w:customStyle="1" w:styleId="QuoteChar">
    <w:name w:val="Quote Char"/>
    <w:basedOn w:val="DefaultParagraphFont"/>
    <w:link w:val="Quote"/>
    <w:uiPriority w:val="29"/>
    <w:rsid w:val="00FB0BE2"/>
    <w:rPr>
      <w:i/>
      <w:iCs/>
      <w:color w:val="1E0050" w:themeColor="accent1"/>
      <w:sz w:val="20"/>
    </w:rPr>
  </w:style>
  <w:style w:type="paragraph" w:customStyle="1" w:styleId="PageNo">
    <w:name w:val="Page No"/>
    <w:basedOn w:val="Normal"/>
    <w:link w:val="PageNoChar"/>
    <w:uiPriority w:val="99"/>
    <w:qFormat/>
    <w:rsid w:val="00013A54"/>
    <w:pPr>
      <w:spacing w:before="720" w:line="240" w:lineRule="auto"/>
      <w:jc w:val="right"/>
    </w:pPr>
    <w:rPr>
      <w:color w:val="808080" w:themeColor="background1" w:themeShade="80"/>
      <w:sz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013A54"/>
    <w:rPr>
      <w:rFonts w:ascii="Arial" w:hAnsi="Arial" w:cstheme="minorHAnsi"/>
      <w:noProof/>
      <w:color w:val="808080" w:themeColor="background1" w:themeShade="80"/>
      <w:sz w:val="18"/>
      <w:szCs w:val="18"/>
    </w:rPr>
  </w:style>
  <w:style w:type="paragraph" w:customStyle="1" w:styleId="HeaderFirstPage">
    <w:name w:val="Header First Page"/>
    <w:basedOn w:val="Header"/>
    <w:uiPriority w:val="9"/>
    <w:qFormat/>
    <w:rsid w:val="00AD5EF7"/>
    <w:pPr>
      <w:spacing w:before="1200" w:after="480"/>
    </w:pPr>
    <w:rPr>
      <w:rFonts w:asciiTheme="majorHAnsi" w:hAnsiTheme="majorHAnsi"/>
      <w:noProof/>
      <w:color w:val="FFFFFF" w:themeColor="background1"/>
      <w:sz w:val="36"/>
    </w:rPr>
  </w:style>
  <w:style w:type="paragraph" w:customStyle="1" w:styleId="CoverChapter">
    <w:name w:val="Cover Chapter"/>
    <w:basedOn w:val="Normal"/>
    <w:uiPriority w:val="9"/>
    <w:qFormat/>
    <w:rsid w:val="00AE7A21"/>
    <w:pPr>
      <w:spacing w:after="0" w:line="264" w:lineRule="auto"/>
    </w:pPr>
    <w:rPr>
      <w:rFonts w:ascii="Nunito SemiBold" w:hAnsi="Nunito SemiBold"/>
      <w:color w:val="D0DF00" w:themeColor="accent3"/>
      <w:sz w:val="80"/>
    </w:rPr>
  </w:style>
  <w:style w:type="paragraph" w:customStyle="1" w:styleId="CoverTitle">
    <w:name w:val="Cover Title"/>
    <w:basedOn w:val="CoverChapter"/>
    <w:uiPriority w:val="9"/>
    <w:qFormat/>
    <w:rsid w:val="00AE7A21"/>
    <w:pPr>
      <w:spacing w:before="0"/>
    </w:pPr>
    <w:rPr>
      <w:color w:val="FFFFFF" w:themeColor="background1"/>
    </w:rPr>
  </w:style>
  <w:style w:type="paragraph" w:customStyle="1" w:styleId="Evenfooter">
    <w:name w:val="Even footer"/>
    <w:basedOn w:val="Footer"/>
    <w:uiPriority w:val="9"/>
    <w:qFormat/>
    <w:rsid w:val="00AD6412"/>
    <w:pPr>
      <w:jc w:val="left"/>
    </w:pPr>
  </w:style>
  <w:style w:type="paragraph" w:customStyle="1" w:styleId="CalloutHeaderWhite">
    <w:name w:val="Callout Header White"/>
    <w:basedOn w:val="CalloutHeader"/>
    <w:uiPriority w:val="9"/>
    <w:qFormat/>
    <w:rsid w:val="009B2312"/>
    <w:rPr>
      <w:color w:val="FFFFFF" w:themeColor="background1"/>
    </w:rPr>
  </w:style>
  <w:style w:type="character" w:customStyle="1" w:styleId="CalloutTextWhite">
    <w:name w:val="Callout Text White"/>
    <w:basedOn w:val="DefaultParagraphFont"/>
    <w:uiPriority w:val="1"/>
    <w:qFormat/>
    <w:rsid w:val="009B2312"/>
    <w:rPr>
      <w:color w:val="FFFFFF" w:themeColor="background1"/>
    </w:rPr>
  </w:style>
  <w:style w:type="paragraph" w:customStyle="1" w:styleId="Chapternumber">
    <w:name w:val="Chapter number"/>
    <w:basedOn w:val="Heading1"/>
    <w:uiPriority w:val="9"/>
    <w:qFormat/>
    <w:rsid w:val="00F1004A"/>
    <w:pPr>
      <w:numPr>
        <w:numId w:val="0"/>
      </w:numPr>
      <w:spacing w:after="0"/>
    </w:pPr>
  </w:style>
  <w:style w:type="paragraph" w:customStyle="1" w:styleId="CaptionFigure">
    <w:name w:val="Caption Figure"/>
    <w:basedOn w:val="Caption"/>
    <w:next w:val="Source"/>
    <w:uiPriority w:val="9"/>
    <w:qFormat/>
    <w:rsid w:val="009F1726"/>
    <w:pPr>
      <w:keepNext w:val="0"/>
      <w:spacing w:before="240" w:after="360"/>
    </w:pPr>
  </w:style>
  <w:style w:type="character" w:customStyle="1" w:styleId="Highlight">
    <w:name w:val="_Highlight"/>
    <w:basedOn w:val="DefaultParagraphFont"/>
    <w:uiPriority w:val="8"/>
    <w:qFormat/>
    <w:rsid w:val="002C6E43"/>
    <w:rPr>
      <w:bdr w:val="none" w:sz="0" w:space="0" w:color="auto"/>
      <w:shd w:val="clear" w:color="auto" w:fill="FFFF00"/>
    </w:rPr>
  </w:style>
  <w:style w:type="character" w:customStyle="1" w:styleId="Removedirectformatting">
    <w:name w:val="_ Remove direct formatting"/>
    <w:basedOn w:val="Highlight"/>
    <w:uiPriority w:val="8"/>
    <w:qFormat/>
    <w:rsid w:val="002C6E43"/>
    <w:rPr>
      <w:bdr w:val="none" w:sz="0" w:space="0" w:color="auto"/>
      <w:shd w:val="clear" w:color="auto" w:fill="auto"/>
    </w:rPr>
  </w:style>
  <w:style w:type="character" w:customStyle="1" w:styleId="Underline">
    <w:name w:val="_ Underline"/>
    <w:basedOn w:val="DefaultParagraphFont"/>
    <w:uiPriority w:val="8"/>
    <w:qFormat/>
    <w:rsid w:val="002C6E43"/>
    <w:rPr>
      <w:u w:val="single"/>
    </w:rPr>
  </w:style>
  <w:style w:type="character" w:customStyle="1" w:styleId="Bold">
    <w:name w:val="_Bold"/>
    <w:basedOn w:val="DefaultParagraphFont"/>
    <w:uiPriority w:val="8"/>
    <w:qFormat/>
    <w:rsid w:val="002C6E43"/>
    <w:rPr>
      <w:b/>
    </w:rPr>
  </w:style>
  <w:style w:type="character" w:customStyle="1" w:styleId="HighlightBlue">
    <w:name w:val="_Highlight_Blue"/>
    <w:basedOn w:val="DefaultParagraphFont"/>
    <w:uiPriority w:val="7"/>
    <w:qFormat/>
    <w:rsid w:val="002C6E43"/>
    <w:rPr>
      <w:bdr w:val="none" w:sz="0" w:space="0" w:color="auto"/>
      <w:shd w:val="clear" w:color="auto" w:fill="CCFFFF"/>
    </w:rPr>
  </w:style>
  <w:style w:type="character" w:customStyle="1" w:styleId="Italics">
    <w:name w:val="_Italics"/>
    <w:basedOn w:val="DefaultParagraphFont"/>
    <w:uiPriority w:val="8"/>
    <w:qFormat/>
    <w:rsid w:val="002C6E43"/>
    <w:rPr>
      <w:b w:val="0"/>
      <w:i/>
    </w:rPr>
  </w:style>
  <w:style w:type="character" w:customStyle="1" w:styleId="Strikethrough">
    <w:name w:val="_Strikethrough"/>
    <w:basedOn w:val="DefaultParagraphFont"/>
    <w:uiPriority w:val="8"/>
    <w:qFormat/>
    <w:rsid w:val="002C6E43"/>
    <w:rPr>
      <w:strike/>
      <w:dstrike w:val="0"/>
    </w:rPr>
  </w:style>
  <w:style w:type="character" w:customStyle="1" w:styleId="Subscript">
    <w:name w:val="_Subscript"/>
    <w:basedOn w:val="DefaultParagraphFont"/>
    <w:uiPriority w:val="8"/>
    <w:qFormat/>
    <w:rsid w:val="002C6E43"/>
    <w:rPr>
      <w:vertAlign w:val="subscript"/>
    </w:rPr>
  </w:style>
  <w:style w:type="character" w:customStyle="1" w:styleId="Superscript">
    <w:name w:val="_Superscript"/>
    <w:basedOn w:val="Subscript"/>
    <w:uiPriority w:val="8"/>
    <w:qFormat/>
    <w:rsid w:val="002C6E43"/>
    <w:rPr>
      <w:vertAlign w:val="superscript"/>
    </w:rPr>
  </w:style>
  <w:style w:type="character" w:customStyle="1" w:styleId="TextBlue">
    <w:name w:val="_Text Blue"/>
    <w:basedOn w:val="DefaultParagraphFont"/>
    <w:uiPriority w:val="7"/>
    <w:qFormat/>
    <w:rsid w:val="002C6E43"/>
    <w:rPr>
      <w:color w:val="1782C5" w:themeColor="accent4"/>
    </w:rPr>
  </w:style>
  <w:style w:type="character" w:customStyle="1" w:styleId="TextGreen">
    <w:name w:val="_Text Green"/>
    <w:uiPriority w:val="8"/>
    <w:qFormat/>
    <w:rsid w:val="002C6E43"/>
    <w:rPr>
      <w:color w:val="9BA700" w:themeColor="accent3" w:themeShade="BF"/>
    </w:rPr>
  </w:style>
  <w:style w:type="character" w:customStyle="1" w:styleId="TextRed">
    <w:name w:val="_Text Red"/>
    <w:basedOn w:val="DefaultParagraphFont"/>
    <w:uiPriority w:val="8"/>
    <w:qFormat/>
    <w:rsid w:val="002C6E43"/>
    <w:rPr>
      <w:color w:val="DB0032" w:themeColor="accent6"/>
    </w:rPr>
  </w:style>
  <w:style w:type="paragraph" w:styleId="NormalWeb">
    <w:name w:val="Normal (Web)"/>
    <w:basedOn w:val="Normal"/>
    <w:uiPriority w:val="99"/>
    <w:unhideWhenUsed/>
    <w:rsid w:val="00E8617B"/>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CommentReference">
    <w:name w:val="annotation reference"/>
    <w:basedOn w:val="DefaultParagraphFont"/>
    <w:uiPriority w:val="99"/>
    <w:semiHidden/>
    <w:unhideWhenUsed/>
    <w:rsid w:val="009D7E1A"/>
    <w:rPr>
      <w:sz w:val="16"/>
      <w:szCs w:val="16"/>
    </w:rPr>
  </w:style>
  <w:style w:type="paragraph" w:styleId="CommentText">
    <w:name w:val="annotation text"/>
    <w:basedOn w:val="Normal"/>
    <w:link w:val="CommentTextChar"/>
    <w:uiPriority w:val="99"/>
    <w:semiHidden/>
    <w:unhideWhenUsed/>
    <w:rsid w:val="009D7E1A"/>
    <w:pPr>
      <w:spacing w:line="240" w:lineRule="auto"/>
    </w:pPr>
    <w:rPr>
      <w:szCs w:val="20"/>
    </w:rPr>
  </w:style>
  <w:style w:type="character" w:customStyle="1" w:styleId="CommentTextChar">
    <w:name w:val="Comment Text Char"/>
    <w:basedOn w:val="DefaultParagraphFont"/>
    <w:link w:val="CommentText"/>
    <w:uiPriority w:val="99"/>
    <w:semiHidden/>
    <w:rsid w:val="009D7E1A"/>
    <w:rPr>
      <w:sz w:val="20"/>
      <w:szCs w:val="20"/>
    </w:rPr>
  </w:style>
  <w:style w:type="paragraph" w:styleId="CommentSubject">
    <w:name w:val="annotation subject"/>
    <w:basedOn w:val="CommentText"/>
    <w:next w:val="CommentText"/>
    <w:link w:val="CommentSubjectChar"/>
    <w:uiPriority w:val="99"/>
    <w:semiHidden/>
    <w:unhideWhenUsed/>
    <w:rsid w:val="009D7E1A"/>
    <w:rPr>
      <w:b/>
      <w:bCs/>
    </w:rPr>
  </w:style>
  <w:style w:type="character" w:customStyle="1" w:styleId="CommentSubjectChar">
    <w:name w:val="Comment Subject Char"/>
    <w:basedOn w:val="CommentTextChar"/>
    <w:link w:val="CommentSubject"/>
    <w:uiPriority w:val="99"/>
    <w:semiHidden/>
    <w:rsid w:val="009D7E1A"/>
    <w:rPr>
      <w:b/>
      <w:bCs/>
      <w:sz w:val="20"/>
      <w:szCs w:val="20"/>
    </w:rPr>
  </w:style>
  <w:style w:type="paragraph" w:styleId="Revision">
    <w:name w:val="Revision"/>
    <w:hidden/>
    <w:uiPriority w:val="99"/>
    <w:semiHidden/>
    <w:rsid w:val="009D7E1A"/>
    <w:pPr>
      <w:spacing w:after="0" w:line="240" w:lineRule="auto"/>
    </w:pPr>
    <w:rPr>
      <w:sz w:val="20"/>
    </w:rPr>
  </w:style>
  <w:style w:type="paragraph" w:customStyle="1" w:styleId="TextAqua">
    <w:name w:val="_Text Aqua"/>
    <w:basedOn w:val="TableText"/>
    <w:uiPriority w:val="9"/>
    <w:qFormat/>
    <w:rsid w:val="00B8233D"/>
    <w:rPr>
      <w:color w:val="009CA6" w:themeColor="accent2"/>
    </w:rPr>
  </w:style>
  <w:style w:type="paragraph" w:styleId="ListParagraph">
    <w:name w:val="List Paragraph"/>
    <w:basedOn w:val="Normal"/>
    <w:uiPriority w:val="34"/>
    <w:semiHidden/>
    <w:qFormat/>
    <w:rsid w:val="0052164C"/>
    <w:pPr>
      <w:ind w:left="720"/>
      <w:contextualSpacing/>
    </w:pPr>
  </w:style>
  <w:style w:type="paragraph" w:customStyle="1" w:styleId="Headerlandscape">
    <w:name w:val="Header landscape"/>
    <w:basedOn w:val="Header"/>
    <w:uiPriority w:val="9"/>
    <w:qFormat/>
    <w:rsid w:val="0015648F"/>
    <w:pPr>
      <w:spacing w:after="84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5.jpg"/><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37996168D4F8BADCDCB5193ABA5BC"/>
        <w:category>
          <w:name w:val="General"/>
          <w:gallery w:val="placeholder"/>
        </w:category>
        <w:types>
          <w:type w:val="bbPlcHdr"/>
        </w:types>
        <w:behaviors>
          <w:behavior w:val="content"/>
        </w:behaviors>
        <w:guid w:val="{D5B5EBB6-12CC-4F65-83B7-F15C71D438E5}"/>
      </w:docPartPr>
      <w:docPartBody>
        <w:p w:rsidR="00B52786" w:rsidRDefault="00B52786">
          <w:pPr>
            <w:pStyle w:val="63837996168D4F8BADCDCB5193ABA5BC"/>
          </w:pPr>
          <w:r w:rsidRPr="0065624D">
            <w:rPr>
              <w:rStyle w:val="PlaceholderText"/>
            </w:rPr>
            <w:t>Click or tap here to enter text.</w:t>
          </w:r>
        </w:p>
      </w:docPartBody>
    </w:docPart>
    <w:docPart>
      <w:docPartPr>
        <w:name w:val="51A6DACDF734434CB74E1A61C6D18D8D"/>
        <w:category>
          <w:name w:val="General"/>
          <w:gallery w:val="placeholder"/>
        </w:category>
        <w:types>
          <w:type w:val="bbPlcHdr"/>
        </w:types>
        <w:behaviors>
          <w:behavior w:val="content"/>
        </w:behaviors>
        <w:guid w:val="{F8B06C46-674C-4E57-941F-15D3C2F3BA58}"/>
      </w:docPartPr>
      <w:docPartBody>
        <w:p w:rsidR="00B52786" w:rsidRDefault="00B52786">
          <w:pPr>
            <w:pStyle w:val="51A6DACDF734434CB74E1A61C6D18D8D"/>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786"/>
    <w:rsid w:val="000407C7"/>
    <w:rsid w:val="00087143"/>
    <w:rsid w:val="00093111"/>
    <w:rsid w:val="00165FEF"/>
    <w:rsid w:val="00244F09"/>
    <w:rsid w:val="002C50FC"/>
    <w:rsid w:val="00494433"/>
    <w:rsid w:val="004D2F59"/>
    <w:rsid w:val="00565EE3"/>
    <w:rsid w:val="005D3014"/>
    <w:rsid w:val="006500F3"/>
    <w:rsid w:val="006D443A"/>
    <w:rsid w:val="007A495F"/>
    <w:rsid w:val="007F5921"/>
    <w:rsid w:val="00805AC9"/>
    <w:rsid w:val="008374A0"/>
    <w:rsid w:val="00855983"/>
    <w:rsid w:val="00856F12"/>
    <w:rsid w:val="008C26DC"/>
    <w:rsid w:val="008D63DA"/>
    <w:rsid w:val="00936D8B"/>
    <w:rsid w:val="00A53041"/>
    <w:rsid w:val="00A836DF"/>
    <w:rsid w:val="00B232AF"/>
    <w:rsid w:val="00B52786"/>
    <w:rsid w:val="00BB0A5A"/>
    <w:rsid w:val="00C13AD7"/>
    <w:rsid w:val="00C90E05"/>
    <w:rsid w:val="00CA1B84"/>
    <w:rsid w:val="00CD2E71"/>
    <w:rsid w:val="00CF455B"/>
    <w:rsid w:val="00D018C0"/>
    <w:rsid w:val="00D32A77"/>
    <w:rsid w:val="00D54046"/>
    <w:rsid w:val="00DE7A59"/>
    <w:rsid w:val="00E50E4C"/>
    <w:rsid w:val="00E77BD7"/>
    <w:rsid w:val="00F40060"/>
    <w:rsid w:val="00FF12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52786"/>
    <w:rPr>
      <w:rFonts w:asciiTheme="minorHAnsi" w:hAnsiTheme="minorHAnsi"/>
      <w:vanish w:val="0"/>
      <w:color w:val="808080"/>
    </w:rPr>
  </w:style>
  <w:style w:type="paragraph" w:customStyle="1" w:styleId="63837996168D4F8BADCDCB5193ABA5BC">
    <w:name w:val="63837996168D4F8BADCDCB5193ABA5BC"/>
  </w:style>
  <w:style w:type="paragraph" w:customStyle="1" w:styleId="D9A220CCC85F41AB804A674163471CAE">
    <w:name w:val="D9A220CCC85F41AB804A674163471CAE"/>
  </w:style>
  <w:style w:type="paragraph" w:customStyle="1" w:styleId="1EB3CD9968594FA8B699AE858B05BCD4">
    <w:name w:val="1EB3CD9968594FA8B699AE858B05BCD4"/>
  </w:style>
  <w:style w:type="paragraph" w:customStyle="1" w:styleId="7B7BEBE7A6844DF19A02713A7A223BF4">
    <w:name w:val="7B7BEBE7A6844DF19A02713A7A223BF4"/>
  </w:style>
  <w:style w:type="paragraph" w:customStyle="1" w:styleId="51A6DACDF734434CB74E1A61C6D18D8D">
    <w:name w:val="51A6DACDF734434CB74E1A61C6D18D8D"/>
  </w:style>
  <w:style w:type="paragraph" w:customStyle="1" w:styleId="7CAC60C8F78A48909BEB1FB6CD033714">
    <w:name w:val="7CAC60C8F78A48909BEB1FB6CD033714"/>
    <w:rsid w:val="00B52786"/>
  </w:style>
  <w:style w:type="paragraph" w:customStyle="1" w:styleId="0830143E3C2D4513AD2F09AA614CA12E">
    <w:name w:val="0830143E3C2D4513AD2F09AA614CA12E"/>
    <w:rsid w:val="00B52786"/>
  </w:style>
  <w:style w:type="paragraph" w:customStyle="1" w:styleId="ECA428AC6E444B89ADF7881583365127">
    <w:name w:val="ECA428AC6E444B89ADF7881583365127"/>
    <w:rsid w:val="00B52786"/>
  </w:style>
  <w:style w:type="paragraph" w:customStyle="1" w:styleId="48C7F1932F3A4952B6B5F6092020618A">
    <w:name w:val="48C7F1932F3A4952B6B5F6092020618A"/>
    <w:rsid w:val="00B52786"/>
  </w:style>
  <w:style w:type="paragraph" w:customStyle="1" w:styleId="AD6131CFB2FC4AEEA10436412F99BD3F">
    <w:name w:val="AD6131CFB2FC4AEEA10436412F99BD3F"/>
    <w:rsid w:val="00B52786"/>
  </w:style>
  <w:style w:type="paragraph" w:customStyle="1" w:styleId="FE4E39A1BD2A4C21B825BC0B7E08096C">
    <w:name w:val="FE4E39A1BD2A4C21B825BC0B7E08096C"/>
    <w:rsid w:val="00B52786"/>
  </w:style>
  <w:style w:type="paragraph" w:customStyle="1" w:styleId="7CD322847CE04D1BAD1BF2F0107E6301">
    <w:name w:val="7CD322847CE04D1BAD1BF2F0107E6301"/>
    <w:rsid w:val="00B52786"/>
  </w:style>
  <w:style w:type="paragraph" w:customStyle="1" w:styleId="43D205D0C63C44369F781968DC9FBC74">
    <w:name w:val="43D205D0C63C44369F781968DC9FBC74"/>
    <w:rsid w:val="00B52786"/>
  </w:style>
  <w:style w:type="paragraph" w:customStyle="1" w:styleId="B18A60C4A6564C50ADC5CCFF49403FDD">
    <w:name w:val="B18A60C4A6564C50ADC5CCFF49403FDD"/>
    <w:rsid w:val="00B52786"/>
  </w:style>
  <w:style w:type="paragraph" w:customStyle="1" w:styleId="4AA90E291E004BEEB846E2A056D782BE">
    <w:name w:val="4AA90E291E004BEEB846E2A056D782BE"/>
    <w:rsid w:val="00B52786"/>
  </w:style>
  <w:style w:type="paragraph" w:customStyle="1" w:styleId="CD07DFF39339474D83EDCA2A476032DC">
    <w:name w:val="CD07DFF39339474D83EDCA2A476032DC"/>
    <w:rsid w:val="00B52786"/>
  </w:style>
  <w:style w:type="paragraph" w:customStyle="1" w:styleId="4EC113C8CE1A471AAA6215622A1F104C">
    <w:name w:val="4EC113C8CE1A471AAA6215622A1F104C"/>
    <w:rsid w:val="00B52786"/>
  </w:style>
  <w:style w:type="paragraph" w:customStyle="1" w:styleId="1ED0D1F1865F48DD918922193F111353">
    <w:name w:val="1ED0D1F1865F48DD918922193F111353"/>
    <w:rsid w:val="00B52786"/>
  </w:style>
  <w:style w:type="paragraph" w:customStyle="1" w:styleId="7A40CFBDECDF4346B195E0629C74406A">
    <w:name w:val="7A40CFBDECDF4346B195E0629C74406A"/>
    <w:rsid w:val="00B52786"/>
  </w:style>
  <w:style w:type="paragraph" w:customStyle="1" w:styleId="F114C3EED43544EA9DB17A4B027301E3">
    <w:name w:val="F114C3EED43544EA9DB17A4B027301E3"/>
    <w:rsid w:val="00B52786"/>
  </w:style>
  <w:style w:type="paragraph" w:customStyle="1" w:styleId="60239136075F43B78F1B0FEA7228BF4F">
    <w:name w:val="60239136075F43B78F1B0FEA7228BF4F"/>
    <w:rsid w:val="00B527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WGTP">
  <a:themeElements>
    <a:clrScheme name="NELA Colours">
      <a:dk1>
        <a:sysClr val="windowText" lastClr="000000"/>
      </a:dk1>
      <a:lt1>
        <a:sysClr val="window" lastClr="FFFFFF"/>
      </a:lt1>
      <a:dk2>
        <a:srgbClr val="636569"/>
      </a:dk2>
      <a:lt2>
        <a:srgbClr val="A4A2A4"/>
      </a:lt2>
      <a:accent1>
        <a:srgbClr val="1E0050"/>
      </a:accent1>
      <a:accent2>
        <a:srgbClr val="009CA6"/>
      </a:accent2>
      <a:accent3>
        <a:srgbClr val="D0DF00"/>
      </a:accent3>
      <a:accent4>
        <a:srgbClr val="1782C5"/>
      </a:accent4>
      <a:accent5>
        <a:srgbClr val="FDB714"/>
      </a:accent5>
      <a:accent6>
        <a:srgbClr val="DB0032"/>
      </a:accent6>
      <a:hlink>
        <a:srgbClr val="2B338D"/>
      </a:hlink>
      <a:folHlink>
        <a:srgbClr val="3C1952"/>
      </a:folHlink>
    </a:clrScheme>
    <a:fontScheme name="NEL EES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Environmental management framework</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886347E8-91BE-4650-8DB1-01DA20035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66</Pages>
  <Words>21581</Words>
  <Characters>123016</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North East Link Project</cp:lastModifiedBy>
  <cp:revision>3</cp:revision>
  <dcterms:created xsi:type="dcterms:W3CDTF">2019-04-07T18:37:00Z</dcterms:created>
  <dcterms:modified xsi:type="dcterms:W3CDTF">2019-04-07T18:40:00Z</dcterms:modified>
</cp:coreProperties>
</file>