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68F8" w14:textId="4213F559" w:rsidR="00C65485" w:rsidRPr="00F879DD" w:rsidRDefault="001848C2" w:rsidP="00880B0F">
      <w:pPr>
        <w:spacing w:after="160" w:line="259" w:lineRule="auto"/>
        <w:rPr>
          <w:rFonts w:eastAsiaTheme="majorEastAsia" w:cstheme="majorBidi"/>
          <w:b/>
          <w:color w:val="44546A" w:themeColor="text2"/>
          <w:kern w:val="28"/>
          <w:sz w:val="44"/>
          <w:szCs w:val="44"/>
        </w:rPr>
      </w:pPr>
      <w:r>
        <w:rPr>
          <w:rFonts w:cs="Arial"/>
          <w:sz w:val="22"/>
        </w:rPr>
        <w:t>1</w:t>
      </w:r>
      <w:r w:rsidR="00FA42B7" w:rsidRPr="00FA42B7">
        <w:rPr>
          <w:rFonts w:cs="Arial"/>
          <w:sz w:val="22"/>
        </w:rPr>
        <w:t>2 July</w:t>
      </w:r>
      <w:r w:rsidR="001F5ED0" w:rsidRPr="00FA42B7">
        <w:rPr>
          <w:rFonts w:cs="Arial"/>
          <w:sz w:val="22"/>
        </w:rPr>
        <w:t xml:space="preserve"> </w:t>
      </w:r>
      <w:r w:rsidR="009929CF" w:rsidRPr="00FA42B7">
        <w:rPr>
          <w:rFonts w:cs="Arial"/>
          <w:sz w:val="22"/>
        </w:rPr>
        <w:t>202</w:t>
      </w:r>
      <w:r w:rsidR="001F5ED0" w:rsidRPr="00FA42B7">
        <w:rPr>
          <w:rFonts w:cs="Arial"/>
          <w:sz w:val="22"/>
        </w:rPr>
        <w:t>1</w:t>
      </w:r>
      <w:r w:rsidR="00A07D78" w:rsidRPr="00FA42B7">
        <w:rPr>
          <w:rFonts w:cs="Arial"/>
          <w:sz w:val="22"/>
        </w:rPr>
        <w:tab/>
      </w:r>
      <w:r w:rsidR="00A07D78" w:rsidRPr="00FA42B7">
        <w:rPr>
          <w:rFonts w:eastAsia="Times New Roman"/>
          <w:b/>
          <w:color w:val="343645"/>
          <w:kern w:val="28"/>
          <w:sz w:val="40"/>
          <w:szCs w:val="40"/>
        </w:rPr>
        <w:tab/>
        <w:t xml:space="preserve">  </w:t>
      </w:r>
      <w:r w:rsidR="00F879DD" w:rsidRPr="00FA42B7">
        <w:rPr>
          <w:rFonts w:eastAsia="Times New Roman" w:cs="Arial"/>
          <w:b/>
          <w:color w:val="343645"/>
          <w:kern w:val="28"/>
          <w:sz w:val="40"/>
          <w:szCs w:val="40"/>
        </w:rPr>
        <w:tab/>
      </w:r>
      <w:r w:rsidR="00F879DD" w:rsidRPr="00FA42B7">
        <w:rPr>
          <w:rFonts w:eastAsia="Times New Roman" w:cs="Arial"/>
          <w:b/>
          <w:color w:val="343645"/>
          <w:kern w:val="28"/>
          <w:sz w:val="40"/>
          <w:szCs w:val="40"/>
        </w:rPr>
        <w:tab/>
      </w:r>
      <w:r w:rsidR="00B816A1" w:rsidRPr="00FA42B7">
        <w:rPr>
          <w:rFonts w:eastAsia="Times New Roman" w:cs="Arial"/>
          <w:b/>
          <w:color w:val="343645"/>
          <w:kern w:val="28"/>
          <w:sz w:val="40"/>
          <w:szCs w:val="40"/>
        </w:rPr>
        <w:tab/>
      </w:r>
      <w:r w:rsidR="00B816A1" w:rsidRPr="00FA42B7">
        <w:rPr>
          <w:rFonts w:eastAsia="Times New Roman" w:cs="Arial"/>
          <w:b/>
          <w:color w:val="343645"/>
          <w:kern w:val="28"/>
          <w:sz w:val="40"/>
          <w:szCs w:val="40"/>
        </w:rPr>
        <w:tab/>
      </w:r>
      <w:r w:rsidR="00F879DD" w:rsidRPr="00FA42B7">
        <w:rPr>
          <w:rFonts w:eastAsia="Times New Roman" w:cs="Arial"/>
          <w:b/>
          <w:color w:val="343645"/>
          <w:kern w:val="28"/>
          <w:sz w:val="40"/>
          <w:szCs w:val="40"/>
        </w:rPr>
        <w:tab/>
      </w:r>
      <w:r w:rsidR="00F879DD" w:rsidRPr="00FA42B7">
        <w:rPr>
          <w:rFonts w:eastAsia="Times New Roman" w:cs="Arial"/>
          <w:b/>
          <w:color w:val="343645"/>
          <w:kern w:val="28"/>
          <w:sz w:val="40"/>
          <w:szCs w:val="40"/>
        </w:rPr>
        <w:tab/>
      </w:r>
      <w:r w:rsidR="00F879DD" w:rsidRPr="00FA42B7">
        <w:rPr>
          <w:rFonts w:cs="Arial"/>
          <w:sz w:val="22"/>
        </w:rPr>
        <w:tab/>
        <w:t>WES</w:t>
      </w:r>
      <w:r w:rsidR="00B816A1" w:rsidRPr="00FA42B7">
        <w:rPr>
          <w:rFonts w:cs="Arial"/>
          <w:sz w:val="22"/>
        </w:rPr>
        <w:t>210</w:t>
      </w:r>
      <w:r w:rsidR="00FA42B7">
        <w:rPr>
          <w:rFonts w:cs="Arial"/>
          <w:sz w:val="22"/>
        </w:rPr>
        <w:t>7</w:t>
      </w:r>
      <w:r w:rsidR="00B816A1" w:rsidRPr="00FA42B7">
        <w:rPr>
          <w:rFonts w:cs="Arial"/>
          <w:sz w:val="22"/>
        </w:rPr>
        <w:t>.0</w:t>
      </w:r>
      <w:r w:rsidR="00FA42B7">
        <w:rPr>
          <w:rFonts w:cs="Arial"/>
          <w:sz w:val="22"/>
        </w:rPr>
        <w:t>1</w:t>
      </w:r>
      <w:r w:rsidR="00A07D78" w:rsidRPr="00FA42B7">
        <w:rPr>
          <w:rFonts w:cs="Arial"/>
          <w:sz w:val="22"/>
        </w:rPr>
        <w:t xml:space="preserve"> </w:t>
      </w:r>
      <w:r w:rsidR="00E84791" w:rsidRPr="00FA42B7">
        <w:rPr>
          <w:rFonts w:eastAsiaTheme="majorEastAsia" w:cstheme="majorBidi"/>
          <w:b/>
          <w:color w:val="44546A" w:themeColor="text2"/>
          <w:kern w:val="28"/>
          <w:sz w:val="44"/>
          <w:szCs w:val="44"/>
        </w:rPr>
        <w:tab/>
      </w:r>
    </w:p>
    <w:p w14:paraId="14E3A144" w14:textId="1F07EAC1" w:rsidR="001D3E20" w:rsidRPr="001148C8" w:rsidRDefault="00ED1C52" w:rsidP="001148C8">
      <w:pPr>
        <w:pStyle w:val="Title"/>
        <w:rPr>
          <w:rFonts w:eastAsiaTheme="majorEastAsia" w:cstheme="majorBidi"/>
          <w:color w:val="44546A" w:themeColor="text2"/>
        </w:rPr>
        <w:sectPr w:rsidR="001D3E20" w:rsidRPr="001148C8" w:rsidSect="005F0645">
          <w:footerReference w:type="default" r:id="rId13"/>
          <w:headerReference w:type="first" r:id="rId14"/>
          <w:footerReference w:type="first" r:id="rId15"/>
          <w:pgSz w:w="11906" w:h="16838"/>
          <w:pgMar w:top="2460" w:right="1558" w:bottom="1440" w:left="993" w:header="0" w:footer="297" w:gutter="0"/>
          <w:cols w:space="708"/>
          <w:titlePg/>
          <w:docGrid w:linePitch="360"/>
        </w:sectPr>
      </w:pPr>
      <w:r>
        <w:rPr>
          <w:rFonts w:eastAsiaTheme="majorEastAsia" w:cstheme="majorBidi"/>
          <w:color w:val="44546A" w:themeColor="text2"/>
        </w:rPr>
        <w:t xml:space="preserve">Dohertys Road weekend closure </w:t>
      </w:r>
    </w:p>
    <w:p w14:paraId="2EF7E2F2" w14:textId="758C343E" w:rsidR="001F5ED0" w:rsidRPr="00F879DD" w:rsidRDefault="0092026D" w:rsidP="00880B0F">
      <w:pPr>
        <w:spacing w:after="160" w:line="259" w:lineRule="auto"/>
        <w:ind w:right="481"/>
        <w:rPr>
          <w:rFonts w:cs="Arial"/>
          <w:sz w:val="22"/>
          <w:szCs w:val="20"/>
        </w:rPr>
      </w:pPr>
      <w:r>
        <w:rPr>
          <w:rFonts w:cs="Arial"/>
          <w:sz w:val="22"/>
          <w:szCs w:val="20"/>
        </w:rPr>
        <w:t xml:space="preserve">From 8pm Friday </w:t>
      </w:r>
      <w:r w:rsidR="001848C2">
        <w:rPr>
          <w:rFonts w:cs="Arial"/>
          <w:sz w:val="22"/>
          <w:szCs w:val="20"/>
        </w:rPr>
        <w:t>23</w:t>
      </w:r>
      <w:r w:rsidR="00FA42B7">
        <w:rPr>
          <w:rFonts w:cs="Arial"/>
          <w:sz w:val="22"/>
          <w:szCs w:val="20"/>
        </w:rPr>
        <w:t xml:space="preserve"> July</w:t>
      </w:r>
      <w:r w:rsidR="00D60F7E">
        <w:rPr>
          <w:rFonts w:cs="Arial"/>
          <w:sz w:val="22"/>
          <w:szCs w:val="20"/>
        </w:rPr>
        <w:t xml:space="preserve"> until 5am Monday </w:t>
      </w:r>
      <w:r w:rsidR="001848C2">
        <w:rPr>
          <w:rFonts w:cs="Arial"/>
          <w:sz w:val="22"/>
          <w:szCs w:val="20"/>
        </w:rPr>
        <w:t>26</w:t>
      </w:r>
      <w:r w:rsidR="007828E5">
        <w:rPr>
          <w:rFonts w:cs="Arial"/>
          <w:sz w:val="22"/>
          <w:szCs w:val="20"/>
        </w:rPr>
        <w:t xml:space="preserve"> July</w:t>
      </w:r>
      <w:r w:rsidR="001F5ED0" w:rsidRPr="00F879DD">
        <w:rPr>
          <w:rFonts w:cs="Arial"/>
          <w:sz w:val="22"/>
          <w:szCs w:val="20"/>
        </w:rPr>
        <w:t xml:space="preserve">, </w:t>
      </w:r>
      <w:r w:rsidR="00F24A0F" w:rsidRPr="00F879DD">
        <w:rPr>
          <w:rFonts w:cs="Arial"/>
          <w:sz w:val="22"/>
          <w:szCs w:val="20"/>
        </w:rPr>
        <w:t>t</w:t>
      </w:r>
      <w:r w:rsidR="00037007" w:rsidRPr="00F879DD">
        <w:rPr>
          <w:rFonts w:cs="Arial"/>
          <w:sz w:val="22"/>
          <w:szCs w:val="20"/>
        </w:rPr>
        <w:t xml:space="preserve">he West Gate Tunnel Project team will </w:t>
      </w:r>
      <w:r w:rsidR="002950BD" w:rsidRPr="00F879DD">
        <w:rPr>
          <w:rFonts w:cs="Arial"/>
          <w:sz w:val="22"/>
          <w:szCs w:val="20"/>
        </w:rPr>
        <w:t>be</w:t>
      </w:r>
      <w:r w:rsidR="008B57A4">
        <w:rPr>
          <w:rFonts w:cs="Arial"/>
          <w:sz w:val="22"/>
          <w:szCs w:val="20"/>
        </w:rPr>
        <w:t xml:space="preserve"> closing </w:t>
      </w:r>
      <w:r w:rsidR="004934FB">
        <w:rPr>
          <w:rFonts w:cs="Arial"/>
          <w:sz w:val="22"/>
          <w:szCs w:val="20"/>
        </w:rPr>
        <w:t>D</w:t>
      </w:r>
      <w:r w:rsidR="008B57A4">
        <w:rPr>
          <w:rFonts w:cs="Arial"/>
          <w:sz w:val="22"/>
          <w:szCs w:val="20"/>
        </w:rPr>
        <w:t>ohertys Road</w:t>
      </w:r>
      <w:r w:rsidR="00A27095">
        <w:rPr>
          <w:rFonts w:cs="Arial"/>
          <w:sz w:val="22"/>
          <w:szCs w:val="20"/>
        </w:rPr>
        <w:t xml:space="preserve"> </w:t>
      </w:r>
      <w:r w:rsidR="00270474">
        <w:rPr>
          <w:rFonts w:cs="Arial"/>
          <w:sz w:val="22"/>
          <w:szCs w:val="20"/>
        </w:rPr>
        <w:t>(</w:t>
      </w:r>
      <w:r w:rsidR="0002316B">
        <w:rPr>
          <w:rFonts w:cs="Arial"/>
          <w:sz w:val="22"/>
          <w:szCs w:val="20"/>
        </w:rPr>
        <w:t xml:space="preserve">heading </w:t>
      </w:r>
      <w:r w:rsidR="00D62342">
        <w:rPr>
          <w:rFonts w:cs="Arial"/>
          <w:sz w:val="22"/>
          <w:szCs w:val="20"/>
        </w:rPr>
        <w:t xml:space="preserve">east </w:t>
      </w:r>
      <w:r w:rsidR="0002316B">
        <w:rPr>
          <w:rFonts w:cs="Arial"/>
          <w:sz w:val="22"/>
          <w:szCs w:val="20"/>
        </w:rPr>
        <w:t xml:space="preserve">towards the city) </w:t>
      </w:r>
      <w:r w:rsidR="00A27095">
        <w:rPr>
          <w:rFonts w:cs="Arial"/>
          <w:sz w:val="22"/>
          <w:szCs w:val="20"/>
        </w:rPr>
        <w:t xml:space="preserve">between Gordon Luck Avenue and Grieve Parade. </w:t>
      </w:r>
      <w:r w:rsidR="0002316B">
        <w:rPr>
          <w:rFonts w:cs="Arial"/>
          <w:sz w:val="22"/>
          <w:szCs w:val="20"/>
        </w:rPr>
        <w:t xml:space="preserve">This is so </w:t>
      </w:r>
      <w:r w:rsidR="00062710">
        <w:rPr>
          <w:rFonts w:cs="Arial"/>
          <w:sz w:val="22"/>
          <w:szCs w:val="20"/>
        </w:rPr>
        <w:t xml:space="preserve">we </w:t>
      </w:r>
      <w:r w:rsidR="0002316B">
        <w:rPr>
          <w:rFonts w:cs="Arial"/>
          <w:sz w:val="22"/>
          <w:szCs w:val="20"/>
        </w:rPr>
        <w:t xml:space="preserve">can </w:t>
      </w:r>
      <w:r w:rsidR="00B91F52">
        <w:rPr>
          <w:rFonts w:cs="Arial"/>
          <w:sz w:val="22"/>
          <w:szCs w:val="20"/>
        </w:rPr>
        <w:t>add</w:t>
      </w:r>
      <w:r w:rsidR="00062710">
        <w:rPr>
          <w:rFonts w:cs="Arial"/>
          <w:sz w:val="22"/>
          <w:szCs w:val="20"/>
        </w:rPr>
        <w:t xml:space="preserve"> the final layer of road surface.</w:t>
      </w:r>
    </w:p>
    <w:p w14:paraId="52F6A7C7" w14:textId="7ECDCA18" w:rsidR="00BE1835" w:rsidRPr="00F879DD" w:rsidRDefault="00303C4C" w:rsidP="00BE1835">
      <w:pPr>
        <w:pStyle w:val="Intro"/>
        <w:spacing w:before="160" w:after="160" w:line="259" w:lineRule="auto"/>
        <w:rPr>
          <w:color w:val="auto"/>
          <w:sz w:val="22"/>
          <w:szCs w:val="22"/>
        </w:rPr>
      </w:pPr>
      <w:r w:rsidRPr="0002316B">
        <w:rPr>
          <w:color w:val="auto"/>
          <w:sz w:val="22"/>
          <w:szCs w:val="22"/>
        </w:rPr>
        <w:t>Access to businesses will remain available</w:t>
      </w:r>
      <w:r w:rsidR="001D6FF6" w:rsidRPr="0002316B">
        <w:rPr>
          <w:color w:val="auto"/>
          <w:sz w:val="22"/>
          <w:szCs w:val="22"/>
        </w:rPr>
        <w:t xml:space="preserve"> via </w:t>
      </w:r>
      <w:r w:rsidR="004934FB" w:rsidRPr="0002316B">
        <w:rPr>
          <w:color w:val="auto"/>
          <w:sz w:val="22"/>
          <w:szCs w:val="22"/>
        </w:rPr>
        <w:t>Dohertys Road</w:t>
      </w:r>
      <w:r w:rsidR="001D6FF6" w:rsidRPr="0002316B">
        <w:rPr>
          <w:color w:val="auto"/>
          <w:sz w:val="22"/>
          <w:szCs w:val="22"/>
        </w:rPr>
        <w:t xml:space="preserve"> heading west </w:t>
      </w:r>
      <w:r w:rsidRPr="0002316B">
        <w:rPr>
          <w:color w:val="auto"/>
          <w:sz w:val="22"/>
          <w:szCs w:val="22"/>
        </w:rPr>
        <w:t xml:space="preserve">– please follow </w:t>
      </w:r>
      <w:r w:rsidR="0002316B" w:rsidRPr="0002316B">
        <w:rPr>
          <w:color w:val="auto"/>
          <w:sz w:val="22"/>
          <w:szCs w:val="22"/>
        </w:rPr>
        <w:t>all signage and direction</w:t>
      </w:r>
      <w:r w:rsidRPr="0002316B">
        <w:rPr>
          <w:color w:val="auto"/>
          <w:sz w:val="22"/>
          <w:szCs w:val="22"/>
        </w:rPr>
        <w:t xml:space="preserve"> of traffic controls on site. </w:t>
      </w:r>
      <w:r w:rsidR="0002316B">
        <w:rPr>
          <w:color w:val="auto"/>
          <w:sz w:val="22"/>
          <w:szCs w:val="22"/>
        </w:rPr>
        <w:t xml:space="preserve"> </w:t>
      </w:r>
    </w:p>
    <w:tbl>
      <w:tblPr>
        <w:tblStyle w:val="GridTable4-Accent21"/>
        <w:tblW w:w="9634" w:type="dxa"/>
        <w:tblLook w:val="04A0" w:firstRow="1" w:lastRow="0" w:firstColumn="1" w:lastColumn="0" w:noHBand="0" w:noVBand="1"/>
      </w:tblPr>
      <w:tblGrid>
        <w:gridCol w:w="1112"/>
        <w:gridCol w:w="5829"/>
        <w:gridCol w:w="2693"/>
      </w:tblGrid>
      <w:tr w:rsidR="00085B89" w:rsidRPr="00085B89" w14:paraId="19B68900" w14:textId="77777777" w:rsidTr="00797648">
        <w:trPr>
          <w:cnfStyle w:val="100000000000" w:firstRow="1" w:lastRow="0" w:firstColumn="0" w:lastColumn="0" w:oddVBand="0" w:evenVBand="0" w:oddHBand="0" w:evenHBand="0" w:firstRowFirstColumn="0" w:firstRowLastColumn="0" w:lastRowFirstColumn="0" w:lastRowLastColumn="0"/>
          <w:trHeight w:hRule="exact" w:val="602"/>
        </w:trPr>
        <w:tc>
          <w:tcPr>
            <w:cnfStyle w:val="001000000000" w:firstRow="0" w:lastRow="0" w:firstColumn="1" w:lastColumn="0" w:oddVBand="0" w:evenVBand="0" w:oddHBand="0" w:evenHBand="0" w:firstRowFirstColumn="0" w:firstRowLastColumn="0" w:lastRowFirstColumn="0" w:lastRowLastColumn="0"/>
            <w:tcW w:w="1112" w:type="dxa"/>
          </w:tcPr>
          <w:p w14:paraId="0098F51E" w14:textId="742A1B1A" w:rsidR="00027290" w:rsidRPr="00085B89" w:rsidRDefault="00027290" w:rsidP="003714D3">
            <w:pPr>
              <w:pStyle w:val="Intro"/>
              <w:spacing w:after="0"/>
              <w:rPr>
                <w:rFonts w:asciiTheme="minorHAnsi" w:hAnsiTheme="minorHAnsi" w:cstheme="minorHAnsi"/>
                <w:color w:val="auto"/>
                <w:sz w:val="24"/>
                <w:szCs w:val="24"/>
              </w:rPr>
            </w:pPr>
          </w:p>
        </w:tc>
        <w:tc>
          <w:tcPr>
            <w:tcW w:w="5829" w:type="dxa"/>
          </w:tcPr>
          <w:p w14:paraId="0700303B" w14:textId="0DF6576D" w:rsidR="00027290" w:rsidRPr="00420DCF" w:rsidRDefault="00027290" w:rsidP="003714D3">
            <w:pPr>
              <w:pStyle w:val="Intro"/>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420DCF">
              <w:rPr>
                <w:rFonts w:asciiTheme="minorHAnsi" w:hAnsiTheme="minorHAnsi" w:cstheme="minorHAnsi"/>
                <w:color w:val="auto"/>
                <w:sz w:val="24"/>
                <w:szCs w:val="24"/>
              </w:rPr>
              <w:t>Impact</w:t>
            </w:r>
          </w:p>
        </w:tc>
        <w:tc>
          <w:tcPr>
            <w:tcW w:w="2693" w:type="dxa"/>
          </w:tcPr>
          <w:p w14:paraId="2D470C7B" w14:textId="3D16F37E" w:rsidR="00027290" w:rsidRPr="00420DCF" w:rsidRDefault="00027290" w:rsidP="003714D3">
            <w:pPr>
              <w:pStyle w:val="Intro"/>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420DCF">
              <w:rPr>
                <w:rFonts w:asciiTheme="minorHAnsi" w:hAnsiTheme="minorHAnsi" w:cstheme="minorHAnsi"/>
                <w:color w:val="auto"/>
                <w:sz w:val="24"/>
                <w:szCs w:val="24"/>
              </w:rPr>
              <w:t>Date</w:t>
            </w:r>
          </w:p>
        </w:tc>
      </w:tr>
      <w:tr w:rsidR="007828E5" w:rsidRPr="00085B89" w14:paraId="0AE7EF0A" w14:textId="77777777" w:rsidTr="00797648">
        <w:trPr>
          <w:cnfStyle w:val="000000100000" w:firstRow="0" w:lastRow="0" w:firstColumn="0" w:lastColumn="0" w:oddVBand="0" w:evenVBand="0" w:oddHBand="1" w:evenHBand="0" w:firstRowFirstColumn="0" w:firstRowLastColumn="0" w:lastRowFirstColumn="0" w:lastRowLastColumn="0"/>
          <w:trHeight w:hRule="exact" w:val="818"/>
        </w:trPr>
        <w:tc>
          <w:tcPr>
            <w:cnfStyle w:val="001000000000" w:firstRow="0" w:lastRow="0" w:firstColumn="1" w:lastColumn="0" w:oddVBand="0" w:evenVBand="0" w:oddHBand="0" w:evenHBand="0" w:firstRowFirstColumn="0" w:firstRowLastColumn="0" w:lastRowFirstColumn="0" w:lastRowLastColumn="0"/>
            <w:tcW w:w="1112" w:type="dxa"/>
          </w:tcPr>
          <w:p w14:paraId="0AB275DB" w14:textId="5431E345" w:rsidR="007828E5" w:rsidRPr="00584C3C" w:rsidRDefault="007828E5" w:rsidP="007828E5">
            <w:pPr>
              <w:rPr>
                <w:highlight w:val="yellow"/>
              </w:rPr>
            </w:pPr>
            <w:r>
              <w:rPr>
                <w:noProof/>
                <w:sz w:val="24"/>
                <w:szCs w:val="24"/>
              </w:rPr>
              <mc:AlternateContent>
                <mc:Choice Requires="wpg">
                  <w:drawing>
                    <wp:anchor distT="0" distB="0" distL="114300" distR="114300" simplePos="0" relativeHeight="251667458" behindDoc="0" locked="0" layoutInCell="1" allowOverlap="1" wp14:anchorId="18E8A0F1" wp14:editId="712C2765">
                      <wp:simplePos x="0" y="0"/>
                      <wp:positionH relativeFrom="column">
                        <wp:posOffset>-6350</wp:posOffset>
                      </wp:positionH>
                      <wp:positionV relativeFrom="paragraph">
                        <wp:posOffset>44780</wp:posOffset>
                      </wp:positionV>
                      <wp:extent cx="421200" cy="421200"/>
                      <wp:effectExtent l="0" t="0" r="17145" b="17145"/>
                      <wp:wrapNone/>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21200" cy="421200"/>
                                <a:chOff x="0" y="0"/>
                                <a:chExt cx="560231" cy="560231"/>
                              </a:xfrm>
                            </wpg:grpSpPr>
                            <wps:wsp>
                              <wps:cNvPr id="8" name="Oval 8"/>
                              <wps:cNvSpPr/>
                              <wps:spPr bwMode="auto">
                                <a:xfrm>
                                  <a:off x="0" y="0"/>
                                  <a:ext cx="560231" cy="560231"/>
                                </a:xfrm>
                                <a:prstGeom prst="ellipse">
                                  <a:avLst/>
                                </a:prstGeom>
                                <a:noFill/>
                                <a:ln w="12700">
                                  <a:solidFill>
                                    <a:srgbClr val="00BAC0"/>
                                  </a:solidFill>
                                  <a:miter lim="800000"/>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5910" y="115910"/>
                                  <a:ext cx="323850" cy="323850"/>
                                </a:xfrm>
                                <a:prstGeom prst="rect">
                                  <a:avLst/>
                                </a:prstGeom>
                              </pic:spPr>
                            </pic:pic>
                          </wpg:wgp>
                        </a:graphicData>
                      </a:graphic>
                    </wp:anchor>
                  </w:drawing>
                </mc:Choice>
                <mc:Fallback>
                  <w:pict>
                    <v:group w14:anchorId="538CF516" id="Group 7" o:spid="_x0000_s1026" style="position:absolute;margin-left:-.5pt;margin-top:3.55pt;width:33.15pt;height:33.15pt;z-index:251667458" coordsize="5602,5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">
                      <o:lock v:ext="edit" aspectratio="t"/>
                      <v:oval id="Oval 8" o:spid="_x0000_s1027" style="position:absolute;width:5602;height: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" filled="f" strokecolor="#00bac0"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59;top:1159;width:323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">
                        <v:imagedata r:id="rId17" o:title=""/>
                      </v:shape>
                    </v:group>
                  </w:pict>
                </mc:Fallback>
              </mc:AlternateContent>
            </w:r>
          </w:p>
        </w:tc>
        <w:tc>
          <w:tcPr>
            <w:tcW w:w="5829" w:type="dxa"/>
          </w:tcPr>
          <w:p w14:paraId="7B601684" w14:textId="032FF460" w:rsidR="007828E5" w:rsidRPr="00F879DD" w:rsidRDefault="007828E5" w:rsidP="007828E5">
            <w:pPr>
              <w:pStyle w:val="Intro"/>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A</w:t>
            </w:r>
            <w:r w:rsidRPr="006D5F70">
              <w:rPr>
                <w:color w:val="auto"/>
                <w:sz w:val="22"/>
                <w:szCs w:val="22"/>
              </w:rPr>
              <w:t xml:space="preserve">ccess to Altona Memorial Park and Floral Lawn Cemetery </w:t>
            </w:r>
            <w:r>
              <w:rPr>
                <w:color w:val="auto"/>
                <w:sz w:val="22"/>
                <w:szCs w:val="22"/>
              </w:rPr>
              <w:t xml:space="preserve">via Whitaker Drive (right in and right out only) </w:t>
            </w:r>
          </w:p>
        </w:tc>
        <w:tc>
          <w:tcPr>
            <w:tcW w:w="2693" w:type="dxa"/>
          </w:tcPr>
          <w:p w14:paraId="304CBC7E" w14:textId="0DA04A44" w:rsidR="007828E5" w:rsidRPr="0002316B" w:rsidRDefault="001848C2" w:rsidP="007828E5">
            <w:pPr>
              <w:pStyle w:val="Intro"/>
              <w:spacing w:after="0"/>
              <w:cnfStyle w:val="000000100000" w:firstRow="0" w:lastRow="0" w:firstColumn="0" w:lastColumn="0" w:oddVBand="0" w:evenVBand="0" w:oddHBand="1" w:evenHBand="0" w:firstRowFirstColumn="0" w:firstRowLastColumn="0" w:lastRowFirstColumn="0" w:lastRowLastColumn="0"/>
              <w:rPr>
                <w:color w:val="auto"/>
                <w:sz w:val="22"/>
                <w:szCs w:val="22"/>
                <w:highlight w:val="yellow"/>
              </w:rPr>
            </w:pPr>
            <w:r>
              <w:rPr>
                <w:sz w:val="22"/>
                <w:szCs w:val="20"/>
              </w:rPr>
              <w:t>23</w:t>
            </w:r>
            <w:r w:rsidR="007828E5" w:rsidRPr="003522EC">
              <w:rPr>
                <w:sz w:val="22"/>
                <w:szCs w:val="20"/>
              </w:rPr>
              <w:t xml:space="preserve"> July until </w:t>
            </w:r>
            <w:r>
              <w:rPr>
                <w:sz w:val="22"/>
                <w:szCs w:val="20"/>
              </w:rPr>
              <w:t>26</w:t>
            </w:r>
            <w:r w:rsidR="007828E5" w:rsidRPr="003522EC">
              <w:rPr>
                <w:sz w:val="22"/>
                <w:szCs w:val="20"/>
              </w:rPr>
              <w:t xml:space="preserve"> July 2021</w:t>
            </w:r>
          </w:p>
        </w:tc>
      </w:tr>
      <w:tr w:rsidR="001848C2" w:rsidRPr="00085B89" w14:paraId="72C42CB2" w14:textId="77777777" w:rsidTr="00797648">
        <w:trPr>
          <w:trHeight w:hRule="exact" w:val="1990"/>
        </w:trPr>
        <w:tc>
          <w:tcPr>
            <w:cnfStyle w:val="001000000000" w:firstRow="0" w:lastRow="0" w:firstColumn="1" w:lastColumn="0" w:oddVBand="0" w:evenVBand="0" w:oddHBand="0" w:evenHBand="0" w:firstRowFirstColumn="0" w:firstRowLastColumn="0" w:lastRowFirstColumn="0" w:lastRowLastColumn="0"/>
            <w:tcW w:w="1112" w:type="dxa"/>
          </w:tcPr>
          <w:p w14:paraId="440B92B1" w14:textId="0E67ED25" w:rsidR="001848C2" w:rsidRPr="00085B89" w:rsidRDefault="001848C2" w:rsidP="001848C2">
            <w:pPr>
              <w:pStyle w:val="Intro"/>
              <w:spacing w:after="0"/>
              <w:rPr>
                <w:rFonts w:asciiTheme="minorHAnsi" w:hAnsiTheme="minorHAnsi" w:cstheme="minorHAnsi"/>
                <w:noProof/>
                <w:color w:val="auto"/>
                <w:sz w:val="24"/>
                <w:szCs w:val="24"/>
              </w:rPr>
            </w:pPr>
            <w:r>
              <w:rPr>
                <w:noProof/>
                <w:color w:val="auto"/>
                <w:sz w:val="24"/>
                <w:szCs w:val="24"/>
              </w:rPr>
              <mc:AlternateContent>
                <mc:Choice Requires="wpg">
                  <w:drawing>
                    <wp:anchor distT="0" distB="0" distL="114300" distR="114300" simplePos="0" relativeHeight="251675650" behindDoc="0" locked="0" layoutInCell="1" allowOverlap="1" wp14:anchorId="448B91FA" wp14:editId="04A78C40">
                      <wp:simplePos x="0" y="0"/>
                      <wp:positionH relativeFrom="column">
                        <wp:posOffset>38735</wp:posOffset>
                      </wp:positionH>
                      <wp:positionV relativeFrom="paragraph">
                        <wp:posOffset>394030</wp:posOffset>
                      </wp:positionV>
                      <wp:extent cx="421200" cy="421200"/>
                      <wp:effectExtent l="0" t="0" r="17145" b="17145"/>
                      <wp:wrapNone/>
                      <wp:docPr id="98" name="Group 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21200" cy="421200"/>
                                <a:chOff x="0" y="0"/>
                                <a:chExt cx="560231" cy="560231"/>
                              </a:xfrm>
                            </wpg:grpSpPr>
                            <wps:wsp>
                              <wps:cNvPr id="99" name="Oval 99"/>
                              <wps:cNvSpPr/>
                              <wps:spPr bwMode="auto">
                                <a:xfrm>
                                  <a:off x="0" y="0"/>
                                  <a:ext cx="560231" cy="560231"/>
                                </a:xfrm>
                                <a:prstGeom prst="ellipse">
                                  <a:avLst/>
                                </a:prstGeom>
                                <a:noFill/>
                                <a:ln w="12700">
                                  <a:solidFill>
                                    <a:srgbClr val="00BAC0"/>
                                  </a:solidFill>
                                  <a:miter lim="800000"/>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pic:pic xmlns:pic="http://schemas.openxmlformats.org/drawingml/2006/picture">
                              <pic:nvPicPr>
                                <pic:cNvPr id="100" name="Picture 10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5910" y="115910"/>
                                  <a:ext cx="323850" cy="323850"/>
                                </a:xfrm>
                                <a:prstGeom prst="rect">
                                  <a:avLst/>
                                </a:prstGeom>
                              </pic:spPr>
                            </pic:pic>
                          </wpg:wgp>
                        </a:graphicData>
                      </a:graphic>
                    </wp:anchor>
                  </w:drawing>
                </mc:Choice>
                <mc:Fallback>
                  <w:pict>
                    <v:group w14:anchorId="7E0A6FB8" id="Group 98" o:spid="_x0000_s1026" style="position:absolute;margin-left:3.05pt;margin-top:31.05pt;width:33.15pt;height:33.15pt;z-index:251675650" coordsize="5602,5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">
                      <o:lock v:ext="edit" aspectratio="t"/>
                      <v:oval id="Oval 99" o:spid="_x0000_s1027" style="position:absolute;width:5602;height: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" filled="f" strokecolor="#00bac0"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8" type="#_x0000_t75" style="position:absolute;left:1159;top:1159;width:323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">
                        <v:imagedata r:id="rId18" o:title=""/>
                      </v:shape>
                    </v:group>
                  </w:pict>
                </mc:Fallback>
              </mc:AlternateContent>
            </w:r>
          </w:p>
        </w:tc>
        <w:tc>
          <w:tcPr>
            <w:tcW w:w="5829" w:type="dxa"/>
          </w:tcPr>
          <w:p w14:paraId="53E0CB5A" w14:textId="7DF381EC" w:rsidR="001848C2" w:rsidRDefault="001848C2" w:rsidP="001848C2">
            <w:pPr>
              <w:pStyle w:val="Intro"/>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Traffic changes between Gordon Luck Avenue and Grieve Parade: </w:t>
            </w:r>
          </w:p>
          <w:p w14:paraId="70ACA7EA" w14:textId="77777777" w:rsidR="001848C2" w:rsidRDefault="001848C2" w:rsidP="001848C2">
            <w:pPr>
              <w:pStyle w:val="Intro"/>
              <w:numPr>
                <w:ilvl w:val="0"/>
                <w:numId w:val="5"/>
              </w:num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Closure of Dohertys Road heading east</w:t>
            </w:r>
          </w:p>
          <w:p w14:paraId="392B3E9C" w14:textId="392BE1B4" w:rsidR="001848C2" w:rsidRPr="00050AF2" w:rsidRDefault="001848C2" w:rsidP="001848C2">
            <w:pPr>
              <w:pStyle w:val="Intro"/>
              <w:numPr>
                <w:ilvl w:val="0"/>
                <w:numId w:val="5"/>
              </w:num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Closure of a lane on Dohertys Road heading west </w:t>
            </w:r>
            <w:r>
              <w:rPr>
                <w:color w:val="auto"/>
                <w:sz w:val="22"/>
                <w:szCs w:val="22"/>
              </w:rPr>
              <w:br/>
            </w:r>
          </w:p>
          <w:p w14:paraId="0B0760DA" w14:textId="2BE2E440" w:rsidR="001848C2" w:rsidRPr="00B54A80" w:rsidRDefault="001848C2" w:rsidP="001848C2">
            <w:pPr>
              <w:widowControl w:val="0"/>
              <w:tabs>
                <w:tab w:val="left" w:pos="335"/>
              </w:tabs>
              <w:autoSpaceDE w:val="0"/>
              <w:autoSpaceDN w:val="0"/>
              <w:spacing w:after="160" w:line="259"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A detour will be in place via Cherry Lane / Kororoit Creek Road and Grieve Parade. </w:t>
            </w:r>
          </w:p>
        </w:tc>
        <w:tc>
          <w:tcPr>
            <w:tcW w:w="2693" w:type="dxa"/>
          </w:tcPr>
          <w:p w14:paraId="351B48CA" w14:textId="06D2A951" w:rsidR="001848C2" w:rsidRPr="0002316B" w:rsidRDefault="001848C2" w:rsidP="001848C2">
            <w:pPr>
              <w:pStyle w:val="Intro"/>
              <w:spacing w:after="0"/>
              <w:cnfStyle w:val="000000000000" w:firstRow="0" w:lastRow="0" w:firstColumn="0" w:lastColumn="0" w:oddVBand="0" w:evenVBand="0" w:oddHBand="0" w:evenHBand="0" w:firstRowFirstColumn="0" w:firstRowLastColumn="0" w:lastRowFirstColumn="0" w:lastRowLastColumn="0"/>
              <w:rPr>
                <w:color w:val="auto"/>
                <w:sz w:val="22"/>
                <w:szCs w:val="22"/>
                <w:highlight w:val="yellow"/>
              </w:rPr>
            </w:pPr>
            <w:r>
              <w:rPr>
                <w:sz w:val="22"/>
                <w:szCs w:val="20"/>
              </w:rPr>
              <w:t>23</w:t>
            </w:r>
            <w:r w:rsidRPr="003522EC">
              <w:rPr>
                <w:sz w:val="22"/>
                <w:szCs w:val="20"/>
              </w:rPr>
              <w:t xml:space="preserve"> July until </w:t>
            </w:r>
            <w:r>
              <w:rPr>
                <w:sz w:val="22"/>
                <w:szCs w:val="20"/>
              </w:rPr>
              <w:t>26</w:t>
            </w:r>
            <w:r w:rsidRPr="003522EC">
              <w:rPr>
                <w:sz w:val="22"/>
                <w:szCs w:val="20"/>
              </w:rPr>
              <w:t xml:space="preserve"> July 2021</w:t>
            </w:r>
          </w:p>
        </w:tc>
      </w:tr>
      <w:tr w:rsidR="001848C2" w:rsidRPr="00085B89" w14:paraId="0DD53295" w14:textId="77777777" w:rsidTr="00797648">
        <w:trPr>
          <w:cnfStyle w:val="000000100000" w:firstRow="0" w:lastRow="0" w:firstColumn="0" w:lastColumn="0" w:oddVBand="0" w:evenVBand="0" w:oddHBand="1"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112" w:type="dxa"/>
          </w:tcPr>
          <w:p w14:paraId="4C8A8449" w14:textId="440165B4" w:rsidR="001848C2" w:rsidRPr="00C04C1B" w:rsidRDefault="001848C2" w:rsidP="001848C2">
            <w:pPr>
              <w:pStyle w:val="Intro"/>
              <w:spacing w:after="0"/>
              <w:rPr>
                <w:b w:val="0"/>
                <w:bCs w:val="0"/>
                <w:noProof/>
                <w:color w:val="auto"/>
                <w:sz w:val="24"/>
                <w:szCs w:val="24"/>
              </w:rPr>
            </w:pPr>
            <w:r>
              <w:rPr>
                <w:rFonts w:ascii="Times New Roman" w:hAnsi="Times New Roman" w:cs="Times New Roman"/>
                <w:noProof/>
                <w:sz w:val="24"/>
                <w:szCs w:val="24"/>
              </w:rPr>
              <w:drawing>
                <wp:anchor distT="0" distB="0" distL="114300" distR="114300" simplePos="0" relativeHeight="251678722" behindDoc="0" locked="0" layoutInCell="1" allowOverlap="1" wp14:anchorId="32C6507E" wp14:editId="4F64AAC4">
                  <wp:simplePos x="0" y="0"/>
                  <wp:positionH relativeFrom="column">
                    <wp:posOffset>36830</wp:posOffset>
                  </wp:positionH>
                  <wp:positionV relativeFrom="paragraph">
                    <wp:posOffset>9896</wp:posOffset>
                  </wp:positionV>
                  <wp:extent cx="434975" cy="434975"/>
                  <wp:effectExtent l="0" t="0" r="3175" b="317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pic:spPr>
                      </pic:pic>
                    </a:graphicData>
                  </a:graphic>
                  <wp14:sizeRelH relativeFrom="page">
                    <wp14:pctWidth>0</wp14:pctWidth>
                  </wp14:sizeRelH>
                  <wp14:sizeRelV relativeFrom="page">
                    <wp14:pctHeight>0</wp14:pctHeight>
                  </wp14:sizeRelV>
                </wp:anchor>
              </w:drawing>
            </w:r>
            <w:r>
              <w:rPr>
                <w:b w:val="0"/>
                <w:bCs w:val="0"/>
                <w:color w:val="auto"/>
                <w:sz w:val="22"/>
                <w:szCs w:val="22"/>
              </w:rPr>
              <w:t xml:space="preserve"> </w:t>
            </w:r>
          </w:p>
        </w:tc>
        <w:tc>
          <w:tcPr>
            <w:tcW w:w="5829" w:type="dxa"/>
          </w:tcPr>
          <w:p w14:paraId="7901C433" w14:textId="42EF3555" w:rsidR="001848C2" w:rsidRDefault="001848C2" w:rsidP="001848C2">
            <w:pPr>
              <w:pStyle w:val="Intro"/>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Detour of bus service 414 – please check PTV website for more details. </w:t>
            </w:r>
          </w:p>
        </w:tc>
        <w:tc>
          <w:tcPr>
            <w:tcW w:w="2693" w:type="dxa"/>
          </w:tcPr>
          <w:p w14:paraId="53D0D701" w14:textId="0D838A2E" w:rsidR="001848C2" w:rsidRPr="0002316B" w:rsidRDefault="001848C2" w:rsidP="001848C2">
            <w:pPr>
              <w:pStyle w:val="Intro"/>
              <w:spacing w:after="0"/>
              <w:cnfStyle w:val="000000100000" w:firstRow="0" w:lastRow="0" w:firstColumn="0" w:lastColumn="0" w:oddVBand="0" w:evenVBand="0" w:oddHBand="1" w:evenHBand="0" w:firstRowFirstColumn="0" w:firstRowLastColumn="0" w:lastRowFirstColumn="0" w:lastRowLastColumn="0"/>
              <w:rPr>
                <w:color w:val="auto"/>
                <w:sz w:val="22"/>
                <w:szCs w:val="22"/>
                <w:highlight w:val="yellow"/>
              </w:rPr>
            </w:pPr>
            <w:r>
              <w:rPr>
                <w:sz w:val="22"/>
                <w:szCs w:val="20"/>
              </w:rPr>
              <w:t>23</w:t>
            </w:r>
            <w:r w:rsidRPr="003522EC">
              <w:rPr>
                <w:sz w:val="22"/>
                <w:szCs w:val="20"/>
              </w:rPr>
              <w:t xml:space="preserve"> July until </w:t>
            </w:r>
            <w:r>
              <w:rPr>
                <w:sz w:val="22"/>
                <w:szCs w:val="20"/>
              </w:rPr>
              <w:t>26</w:t>
            </w:r>
            <w:r w:rsidRPr="003522EC">
              <w:rPr>
                <w:sz w:val="22"/>
                <w:szCs w:val="20"/>
              </w:rPr>
              <w:t xml:space="preserve"> July 2021</w:t>
            </w:r>
          </w:p>
        </w:tc>
      </w:tr>
      <w:tr w:rsidR="001848C2" w:rsidRPr="00085B89" w14:paraId="405A63DD" w14:textId="77777777" w:rsidTr="00797648">
        <w:trPr>
          <w:trHeight w:hRule="exact" w:val="854"/>
        </w:trPr>
        <w:tc>
          <w:tcPr>
            <w:cnfStyle w:val="001000000000" w:firstRow="0" w:lastRow="0" w:firstColumn="1" w:lastColumn="0" w:oddVBand="0" w:evenVBand="0" w:oddHBand="0" w:evenHBand="0" w:firstRowFirstColumn="0" w:firstRowLastColumn="0" w:lastRowFirstColumn="0" w:lastRowLastColumn="0"/>
            <w:tcW w:w="1112" w:type="dxa"/>
          </w:tcPr>
          <w:p w14:paraId="52B69F46" w14:textId="44678BBE" w:rsidR="001848C2" w:rsidRPr="00584C3C" w:rsidRDefault="001848C2" w:rsidP="001848C2">
            <w:pPr>
              <w:rPr>
                <w:noProof/>
                <w:sz w:val="24"/>
                <w:szCs w:val="24"/>
                <w:highlight w:val="yellow"/>
              </w:rPr>
            </w:pPr>
            <w:r>
              <w:rPr>
                <w:noProof/>
                <w:sz w:val="24"/>
                <w:szCs w:val="24"/>
              </w:rPr>
              <mc:AlternateContent>
                <mc:Choice Requires="wpg">
                  <w:drawing>
                    <wp:anchor distT="0" distB="0" distL="114300" distR="114300" simplePos="0" relativeHeight="251677698" behindDoc="0" locked="0" layoutInCell="1" allowOverlap="1" wp14:anchorId="5413019B" wp14:editId="0303235B">
                      <wp:simplePos x="0" y="0"/>
                      <wp:positionH relativeFrom="column">
                        <wp:posOffset>57785</wp:posOffset>
                      </wp:positionH>
                      <wp:positionV relativeFrom="paragraph">
                        <wp:posOffset>34620</wp:posOffset>
                      </wp:positionV>
                      <wp:extent cx="434975" cy="434975"/>
                      <wp:effectExtent l="0" t="0" r="22225" b="22225"/>
                      <wp:wrapNone/>
                      <wp:docPr id="2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4975" cy="434975"/>
                                <a:chOff x="0" y="0"/>
                                <a:chExt cx="560231" cy="560231"/>
                              </a:xfrm>
                            </wpg:grpSpPr>
                            <pic:pic xmlns:pic="http://schemas.openxmlformats.org/drawingml/2006/picture">
                              <pic:nvPicPr>
                                <pic:cNvPr id="26" name="Picture 2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15910" y="115910"/>
                                  <a:ext cx="323850" cy="323850"/>
                                </a:xfrm>
                                <a:prstGeom prst="rect">
                                  <a:avLst/>
                                </a:prstGeom>
                              </pic:spPr>
                            </pic:pic>
                            <wps:wsp>
                              <wps:cNvPr id="27" name="Oval 27"/>
                              <wps:cNvSpPr/>
                              <wps:spPr bwMode="auto">
                                <a:xfrm>
                                  <a:off x="0" y="0"/>
                                  <a:ext cx="560231" cy="560231"/>
                                </a:xfrm>
                                <a:prstGeom prst="ellipse">
                                  <a:avLst/>
                                </a:prstGeom>
                                <a:noFill/>
                                <a:ln w="12700">
                                  <a:solidFill>
                                    <a:srgbClr val="00BAC0"/>
                                  </a:solidFill>
                                  <a:miter lim="800000"/>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anchor>
                  </w:drawing>
                </mc:Choice>
                <mc:Fallback>
                  <w:pict>
                    <v:group w14:anchorId="3679BE8E" id="Group 25" o:spid="_x0000_s1026" style="position:absolute;margin-left:4.55pt;margin-top:2.75pt;width:34.25pt;height:34.25pt;z-index:251677698" coordsize="5602,5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">
                      <o:lock v:ext="edit" aspectratio="t"/>
                      <v:shape id="Picture 26" o:spid="_x0000_s1027" type="#_x0000_t75" style="position:absolute;left:1159;top:1159;width:323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">
                        <v:imagedata r:id="rId21" o:title=""/>
                      </v:shape>
                      <v:oval id="Oval 27" o:spid="_x0000_s1028" style="position:absolute;width:5602;height: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" filled="f" strokecolor="#00bac0" strokeweight="1pt">
                        <v:stroke joinstyle="miter"/>
                      </v:oval>
                    </v:group>
                  </w:pict>
                </mc:Fallback>
              </mc:AlternateContent>
            </w:r>
          </w:p>
        </w:tc>
        <w:tc>
          <w:tcPr>
            <w:tcW w:w="5829" w:type="dxa"/>
          </w:tcPr>
          <w:p w14:paraId="43091BC4" w14:textId="5AF601D8" w:rsidR="001848C2" w:rsidRDefault="001848C2" w:rsidP="001848C2">
            <w:pPr>
              <w:pStyle w:val="Intro"/>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Increase in truck movements</w:t>
            </w:r>
          </w:p>
        </w:tc>
        <w:tc>
          <w:tcPr>
            <w:tcW w:w="2693" w:type="dxa"/>
          </w:tcPr>
          <w:p w14:paraId="4F7B1827" w14:textId="093EF15D" w:rsidR="001848C2" w:rsidRPr="0002316B" w:rsidRDefault="001848C2" w:rsidP="001848C2">
            <w:pPr>
              <w:pStyle w:val="Intro"/>
              <w:spacing w:after="0"/>
              <w:cnfStyle w:val="000000000000" w:firstRow="0" w:lastRow="0" w:firstColumn="0" w:lastColumn="0" w:oddVBand="0" w:evenVBand="0" w:oddHBand="0" w:evenHBand="0" w:firstRowFirstColumn="0" w:firstRowLastColumn="0" w:lastRowFirstColumn="0" w:lastRowLastColumn="0"/>
              <w:rPr>
                <w:color w:val="auto"/>
                <w:sz w:val="22"/>
                <w:szCs w:val="22"/>
                <w:highlight w:val="yellow"/>
              </w:rPr>
            </w:pPr>
            <w:r>
              <w:rPr>
                <w:sz w:val="22"/>
                <w:szCs w:val="20"/>
              </w:rPr>
              <w:t>23</w:t>
            </w:r>
            <w:r w:rsidRPr="003522EC">
              <w:rPr>
                <w:sz w:val="22"/>
                <w:szCs w:val="20"/>
              </w:rPr>
              <w:t xml:space="preserve"> July until </w:t>
            </w:r>
            <w:r>
              <w:rPr>
                <w:sz w:val="22"/>
                <w:szCs w:val="20"/>
              </w:rPr>
              <w:t>26</w:t>
            </w:r>
            <w:r w:rsidRPr="003522EC">
              <w:rPr>
                <w:sz w:val="22"/>
                <w:szCs w:val="20"/>
              </w:rPr>
              <w:t xml:space="preserve"> July 2021</w:t>
            </w:r>
          </w:p>
        </w:tc>
      </w:tr>
    </w:tbl>
    <w:p w14:paraId="13BB2758" w14:textId="41C1EEE1" w:rsidR="007D0810" w:rsidRDefault="007D0810" w:rsidP="007D0810">
      <w:pPr>
        <w:pStyle w:val="Intro"/>
        <w:spacing w:after="160" w:line="259" w:lineRule="auto"/>
        <w:rPr>
          <w:color w:val="auto"/>
          <w:sz w:val="22"/>
          <w:szCs w:val="22"/>
        </w:rPr>
      </w:pPr>
    </w:p>
    <w:p w14:paraId="29E4C107" w14:textId="47F5FB24" w:rsidR="007D0810" w:rsidRPr="007D0810" w:rsidRDefault="007D0810" w:rsidP="007D0810">
      <w:pPr>
        <w:pStyle w:val="Intro"/>
        <w:spacing w:after="160" w:line="259" w:lineRule="auto"/>
        <w:rPr>
          <w:b/>
          <w:bCs/>
          <w:color w:val="auto"/>
          <w:sz w:val="22"/>
          <w:szCs w:val="22"/>
        </w:rPr>
      </w:pPr>
      <w:r>
        <w:rPr>
          <w:b/>
          <w:bCs/>
          <w:noProof/>
          <w:color w:val="auto"/>
          <w:sz w:val="22"/>
          <w:szCs w:val="22"/>
        </w:rPr>
        <w:drawing>
          <wp:anchor distT="0" distB="0" distL="114300" distR="114300" simplePos="0" relativeHeight="251673602" behindDoc="0" locked="0" layoutInCell="1" allowOverlap="1" wp14:anchorId="589A308A" wp14:editId="66E7A6A0">
            <wp:simplePos x="0" y="0"/>
            <wp:positionH relativeFrom="page">
              <wp:posOffset>579755</wp:posOffset>
            </wp:positionH>
            <wp:positionV relativeFrom="paragraph">
              <wp:posOffset>226695</wp:posOffset>
            </wp:positionV>
            <wp:extent cx="6151245" cy="2485390"/>
            <wp:effectExtent l="0" t="0" r="1905" b="0"/>
            <wp:wrapSquare wrapText="bothSides"/>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51245" cy="2485390"/>
                    </a:xfrm>
                    <a:prstGeom prst="rect">
                      <a:avLst/>
                    </a:prstGeom>
                  </pic:spPr>
                </pic:pic>
              </a:graphicData>
            </a:graphic>
          </wp:anchor>
        </w:drawing>
      </w:r>
      <w:r w:rsidRPr="007D0810">
        <w:rPr>
          <w:b/>
          <w:bCs/>
          <w:color w:val="auto"/>
          <w:sz w:val="22"/>
          <w:szCs w:val="22"/>
        </w:rPr>
        <w:t xml:space="preserve">Location of works  </w:t>
      </w:r>
    </w:p>
    <w:p w14:paraId="6D7E210E" w14:textId="398FD1AA" w:rsidR="003D5A9A" w:rsidRDefault="003D5A9A" w:rsidP="003D5A9A">
      <w:pPr>
        <w:shd w:val="clear" w:color="auto" w:fill="FFFFFF"/>
        <w:spacing w:before="100" w:beforeAutospacing="1" w:after="100" w:afterAutospacing="1"/>
        <w:rPr>
          <w:rFonts w:eastAsia="Times New Roman" w:cs="Arial"/>
          <w:bCs/>
          <w:kern w:val="28"/>
          <w:sz w:val="22"/>
        </w:rPr>
      </w:pPr>
      <w:r w:rsidRPr="00A95025">
        <w:rPr>
          <w:rFonts w:eastAsia="Times New Roman" w:cs="Arial"/>
          <w:bCs/>
          <w:kern w:val="28"/>
          <w:sz w:val="22"/>
        </w:rPr>
        <w:lastRenderedPageBreak/>
        <w:t>To minimise the disruption to businesses and road users along Dohertys Road we have decided to do these works over one weekend when traffic volumes are usually lower</w:t>
      </w:r>
      <w:r>
        <w:rPr>
          <w:rFonts w:eastAsia="Times New Roman" w:cs="Arial"/>
          <w:bCs/>
          <w:kern w:val="28"/>
          <w:sz w:val="22"/>
        </w:rPr>
        <w:t>,</w:t>
      </w:r>
      <w:r w:rsidRPr="00A95025">
        <w:rPr>
          <w:rFonts w:eastAsia="Times New Roman" w:cs="Arial"/>
          <w:bCs/>
          <w:kern w:val="28"/>
          <w:sz w:val="22"/>
        </w:rPr>
        <w:t xml:space="preserve"> and we can get the work</w:t>
      </w:r>
      <w:r>
        <w:rPr>
          <w:rFonts w:eastAsia="Times New Roman" w:cs="Arial"/>
          <w:bCs/>
          <w:kern w:val="28"/>
          <w:sz w:val="22"/>
        </w:rPr>
        <w:t>s done quicker</w:t>
      </w:r>
      <w:r w:rsidRPr="00A95025">
        <w:rPr>
          <w:rFonts w:eastAsia="Times New Roman" w:cs="Arial"/>
          <w:bCs/>
          <w:kern w:val="28"/>
          <w:sz w:val="22"/>
        </w:rPr>
        <w:t>.</w:t>
      </w:r>
      <w:r>
        <w:rPr>
          <w:rFonts w:eastAsia="Times New Roman" w:cs="Arial"/>
          <w:bCs/>
          <w:kern w:val="28"/>
          <w:sz w:val="22"/>
        </w:rPr>
        <w:t xml:space="preserve"> </w:t>
      </w:r>
      <w:r w:rsidRPr="006D640B">
        <w:rPr>
          <w:rFonts w:eastAsia="Times New Roman" w:cs="Arial"/>
          <w:bCs/>
          <w:kern w:val="28"/>
          <w:sz w:val="22"/>
        </w:rPr>
        <w:t>We need to work during the day because for asphalt to set correctly the temperature needs to be within a certain range, and now that we're in winter, it is too cold overnight.</w:t>
      </w:r>
    </w:p>
    <w:p w14:paraId="20222925" w14:textId="77777777" w:rsidR="00752165" w:rsidRDefault="00752165" w:rsidP="00752165">
      <w:pPr>
        <w:pStyle w:val="Intro"/>
        <w:spacing w:after="160" w:line="259" w:lineRule="auto"/>
        <w:rPr>
          <w:color w:val="auto"/>
          <w:sz w:val="22"/>
          <w:szCs w:val="22"/>
        </w:rPr>
      </w:pPr>
      <w:r>
        <w:rPr>
          <w:color w:val="auto"/>
          <w:sz w:val="22"/>
          <w:szCs w:val="22"/>
        </w:rPr>
        <w:t xml:space="preserve">If the weather is poor and temperatures are too cold, we will need to reschedule the works. Please follow us on Facebook or sign up to traffic updates for the latest information.  </w:t>
      </w:r>
    </w:p>
    <w:p w14:paraId="1AC6FB64" w14:textId="6F4E87BB" w:rsidR="003D5A9A" w:rsidRDefault="003D5A9A" w:rsidP="003D5A9A">
      <w:pPr>
        <w:spacing w:after="160" w:line="259" w:lineRule="auto"/>
        <w:rPr>
          <w:rFonts w:eastAsia="Times New Roman" w:cs="Arial"/>
          <w:bCs/>
          <w:kern w:val="28"/>
          <w:sz w:val="22"/>
        </w:rPr>
      </w:pPr>
      <w:r w:rsidRPr="00DF38EC">
        <w:rPr>
          <w:rFonts w:eastAsia="Times New Roman" w:cs="Arial"/>
          <w:bCs/>
          <w:kern w:val="28"/>
          <w:sz w:val="22"/>
        </w:rPr>
        <w:t xml:space="preserve">To learn more about the impacts above, please don’t hesitate to give the team a call on 1800 105 105 or email us on </w:t>
      </w:r>
      <w:hyperlink r:id="rId23" w:history="1">
        <w:r w:rsidRPr="00DF38EC">
          <w:rPr>
            <w:rFonts w:eastAsia="Times New Roman" w:cs="Arial"/>
            <w:bCs/>
            <w:kern w:val="28"/>
            <w:sz w:val="22"/>
          </w:rPr>
          <w:t>info@wgtp.vic.gov.au</w:t>
        </w:r>
      </w:hyperlink>
      <w:r w:rsidRPr="00DF38EC">
        <w:rPr>
          <w:rFonts w:eastAsia="Times New Roman" w:cs="Arial"/>
          <w:bCs/>
          <w:kern w:val="28"/>
          <w:sz w:val="22"/>
        </w:rPr>
        <w:t xml:space="preserve">.  </w:t>
      </w:r>
    </w:p>
    <w:p w14:paraId="71FA46A0" w14:textId="32BA0A05" w:rsidR="007D0810" w:rsidRDefault="00446763" w:rsidP="00085B89">
      <w:pPr>
        <w:pStyle w:val="Intro"/>
        <w:keepNext/>
        <w:widowControl w:val="0"/>
        <w:spacing w:after="160" w:line="259" w:lineRule="auto"/>
        <w:rPr>
          <w:b/>
          <w:bCs/>
          <w:color w:val="auto"/>
          <w:sz w:val="22"/>
          <w:szCs w:val="22"/>
        </w:rPr>
      </w:pPr>
      <w:r w:rsidRPr="002B3650">
        <w:rPr>
          <w:rFonts w:ascii="Europa-Light" w:hAnsi="Europa-Light" w:cs="Europa-Light"/>
          <w:noProof/>
          <w:color w:val="000000"/>
          <w:sz w:val="24"/>
          <w:szCs w:val="24"/>
          <w:lang w:eastAsia="en-AU"/>
        </w:rPr>
        <mc:AlternateContent>
          <mc:Choice Requires="wps">
            <w:drawing>
              <wp:anchor distT="0" distB="0" distL="114300" distR="114300" simplePos="0" relativeHeight="251672578" behindDoc="0" locked="0" layoutInCell="1" allowOverlap="1" wp14:anchorId="5EA6F4FB" wp14:editId="261F29AD">
                <wp:simplePos x="0" y="0"/>
                <wp:positionH relativeFrom="margin">
                  <wp:align>center</wp:align>
                </wp:positionH>
                <wp:positionV relativeFrom="paragraph">
                  <wp:posOffset>175260</wp:posOffset>
                </wp:positionV>
                <wp:extent cx="6177280" cy="1552575"/>
                <wp:effectExtent l="0" t="0" r="1397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552575"/>
                        </a:xfrm>
                        <a:prstGeom prst="round2DiagRect">
                          <a:avLst/>
                        </a:prstGeom>
                        <a:noFill/>
                        <a:ln w="9525">
                          <a:solidFill>
                            <a:srgbClr val="00BAC0"/>
                          </a:solidFill>
                          <a:miter lim="800000"/>
                          <a:headEnd/>
                          <a:tailEnd/>
                        </a:ln>
                      </wps:spPr>
                      <wps:txbx>
                        <w:txbxContent>
                          <w:p w14:paraId="3ABA333B" w14:textId="77777777" w:rsidR="003D5A9A" w:rsidRDefault="003D5A9A" w:rsidP="003D5A9A">
                            <w:pPr>
                              <w:widowControl w:val="0"/>
                              <w:tabs>
                                <w:tab w:val="left" w:pos="335"/>
                              </w:tabs>
                              <w:autoSpaceDE w:val="0"/>
                              <w:autoSpaceDN w:val="0"/>
                              <w:spacing w:after="160" w:line="259" w:lineRule="auto"/>
                              <w:rPr>
                                <w:sz w:val="22"/>
                              </w:rPr>
                            </w:pPr>
                            <w:r w:rsidRPr="00C26C88">
                              <w:rPr>
                                <w:b/>
                                <w:bCs/>
                                <w:sz w:val="22"/>
                              </w:rPr>
                              <w:t xml:space="preserve">Subscribe for traffic updates  </w:t>
                            </w:r>
                          </w:p>
                          <w:p w14:paraId="144C3F05" w14:textId="77777777" w:rsidR="003D5A9A" w:rsidRPr="00C26C88" w:rsidRDefault="003D5A9A" w:rsidP="003D5A9A">
                            <w:pPr>
                              <w:widowControl w:val="0"/>
                              <w:tabs>
                                <w:tab w:val="left" w:pos="335"/>
                              </w:tabs>
                              <w:autoSpaceDE w:val="0"/>
                              <w:autoSpaceDN w:val="0"/>
                              <w:spacing w:after="160" w:line="259" w:lineRule="auto"/>
                              <w:rPr>
                                <w:rFonts w:cs="Arial"/>
                                <w:sz w:val="22"/>
                              </w:rPr>
                            </w:pPr>
                            <w:r w:rsidRPr="00C26C88">
                              <w:rPr>
                                <w:rFonts w:cs="Arial"/>
                                <w:sz w:val="22"/>
                              </w:rPr>
                              <w:t xml:space="preserve">As mentioned above, we will need to close Dohertys Road over a weekend. If you would like to sign up to receive weekly traffic alert emails please email us on </w:t>
                            </w:r>
                            <w:hyperlink r:id="rId24" w:history="1">
                              <w:r w:rsidRPr="00C26C88">
                                <w:rPr>
                                  <w:rFonts w:cs="Arial"/>
                                  <w:sz w:val="22"/>
                                </w:rPr>
                                <w:t>info@wgta.vic.gov.au</w:t>
                              </w:r>
                            </w:hyperlink>
                            <w:r w:rsidRPr="00C26C88">
                              <w:rPr>
                                <w:rFonts w:cs="Arial"/>
                                <w:sz w:val="22"/>
                              </w:rPr>
                              <w:t xml:space="preserve"> or call 1800 105 105. </w:t>
                            </w:r>
                          </w:p>
                          <w:p w14:paraId="4C1A5B76" w14:textId="77777777" w:rsidR="003D5A9A" w:rsidRPr="00C26C88" w:rsidRDefault="003D5A9A" w:rsidP="003D5A9A">
                            <w:pPr>
                              <w:widowControl w:val="0"/>
                              <w:tabs>
                                <w:tab w:val="left" w:pos="335"/>
                              </w:tabs>
                              <w:autoSpaceDE w:val="0"/>
                              <w:autoSpaceDN w:val="0"/>
                              <w:spacing w:after="160" w:line="259" w:lineRule="auto"/>
                              <w:rPr>
                                <w:rFonts w:cs="Arial"/>
                                <w:sz w:val="22"/>
                              </w:rPr>
                            </w:pPr>
                            <w:r w:rsidRPr="00C26C88">
                              <w:rPr>
                                <w:rFonts w:cs="Arial"/>
                                <w:sz w:val="22"/>
                              </w:rPr>
                              <w:t xml:space="preserve">Alternatively, for latest updates, dates of closures and detour route information visit: bigbuild.vic.gov.au/disruptions. </w:t>
                            </w:r>
                          </w:p>
                          <w:p w14:paraId="2A33A3FF" w14:textId="77777777" w:rsidR="003D5A9A" w:rsidRPr="00D160C8" w:rsidRDefault="003D5A9A" w:rsidP="003D5A9A">
                            <w:pPr>
                              <w:rPr>
                                <w:rFonts w:cs="Arial"/>
                                <w:b/>
                                <w:bCs/>
                                <w:sz w:val="20"/>
                                <w:szCs w:val="20"/>
                              </w:rPr>
                            </w:pPr>
                          </w:p>
                          <w:p w14:paraId="1A273738" w14:textId="77777777" w:rsidR="003D5A9A" w:rsidRPr="00D160C8" w:rsidRDefault="003D5A9A" w:rsidP="003D5A9A">
                            <w:pPr>
                              <w:rPr>
                                <w:rFonts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6F4FB" id="Text Box 2" o:spid="_x0000_s1026" style="position:absolute;margin-left:0;margin-top:13.8pt;width:486.4pt;height:122.25pt;z-index:25167257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177280,1552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" adj="-11796480,,5400" path="m258768,l6177280,r,l6177280,1293807v,142914,-115854,258768,-258768,258768l,1552575r,l,258768c,115854,115854,,258768,xe" filled="f" strokecolor="#00bac0">
                <v:stroke joinstyle="miter"/>
                <v:formulas/>
                <v:path o:connecttype="custom" o:connectlocs="258768,0;6177280,0;6177280,0;6177280,1293807;5918512,1552575;0,1552575;0,1552575;0,258768;258768,0" o:connectangles="0,0,0,0,0,0,0,0,0" textboxrect="0,0,6177280,1552575"/>
                <v:textbox>
                  <w:txbxContent>
                    <w:p w14:paraId="3ABA333B" w14:textId="77777777" w:rsidR="003D5A9A" w:rsidRDefault="003D5A9A" w:rsidP="003D5A9A">
                      <w:pPr>
                        <w:widowControl w:val="0"/>
                        <w:tabs>
                          <w:tab w:val="left" w:pos="335"/>
                        </w:tabs>
                        <w:autoSpaceDE w:val="0"/>
                        <w:autoSpaceDN w:val="0"/>
                        <w:spacing w:after="160" w:line="259" w:lineRule="auto"/>
                        <w:rPr>
                          <w:sz w:val="22"/>
                        </w:rPr>
                      </w:pPr>
                      <w:r w:rsidRPr="00C26C88">
                        <w:rPr>
                          <w:b/>
                          <w:bCs/>
                          <w:sz w:val="22"/>
                        </w:rPr>
                        <w:t xml:space="preserve">Subscribe for traffic updates  </w:t>
                      </w:r>
                    </w:p>
                    <w:p w14:paraId="144C3F05" w14:textId="77777777" w:rsidR="003D5A9A" w:rsidRPr="00C26C88" w:rsidRDefault="003D5A9A" w:rsidP="003D5A9A">
                      <w:pPr>
                        <w:widowControl w:val="0"/>
                        <w:tabs>
                          <w:tab w:val="left" w:pos="335"/>
                        </w:tabs>
                        <w:autoSpaceDE w:val="0"/>
                        <w:autoSpaceDN w:val="0"/>
                        <w:spacing w:after="160" w:line="259" w:lineRule="auto"/>
                        <w:rPr>
                          <w:rFonts w:cs="Arial"/>
                          <w:sz w:val="22"/>
                        </w:rPr>
                      </w:pPr>
                      <w:r w:rsidRPr="00C26C88">
                        <w:rPr>
                          <w:rFonts w:cs="Arial"/>
                          <w:sz w:val="22"/>
                        </w:rPr>
                        <w:t xml:space="preserve">As mentioned above, we will need to close Dohertys Road over a weekend. If you would like to sign up to receive weekly traffic alert emails please email us on </w:t>
                      </w:r>
                      <w:hyperlink r:id="rId25" w:history="1">
                        <w:r w:rsidRPr="00C26C88">
                          <w:rPr>
                            <w:rFonts w:cs="Arial"/>
                            <w:sz w:val="22"/>
                          </w:rPr>
                          <w:t>info@wgta.vic.gov.au</w:t>
                        </w:r>
                      </w:hyperlink>
                      <w:r w:rsidRPr="00C26C88">
                        <w:rPr>
                          <w:rFonts w:cs="Arial"/>
                          <w:sz w:val="22"/>
                        </w:rPr>
                        <w:t xml:space="preserve"> or call 1800 105 105. </w:t>
                      </w:r>
                    </w:p>
                    <w:p w14:paraId="4C1A5B76" w14:textId="77777777" w:rsidR="003D5A9A" w:rsidRPr="00C26C88" w:rsidRDefault="003D5A9A" w:rsidP="003D5A9A">
                      <w:pPr>
                        <w:widowControl w:val="0"/>
                        <w:tabs>
                          <w:tab w:val="left" w:pos="335"/>
                        </w:tabs>
                        <w:autoSpaceDE w:val="0"/>
                        <w:autoSpaceDN w:val="0"/>
                        <w:spacing w:after="160" w:line="259" w:lineRule="auto"/>
                        <w:rPr>
                          <w:rFonts w:cs="Arial"/>
                          <w:sz w:val="22"/>
                        </w:rPr>
                      </w:pPr>
                      <w:r w:rsidRPr="00C26C88">
                        <w:rPr>
                          <w:rFonts w:cs="Arial"/>
                          <w:sz w:val="22"/>
                        </w:rPr>
                        <w:t xml:space="preserve">Alternatively, for latest updates, dates of closures and detour route information visit: bigbuild.vic.gov.au/disruptions. </w:t>
                      </w:r>
                    </w:p>
                    <w:p w14:paraId="2A33A3FF" w14:textId="77777777" w:rsidR="003D5A9A" w:rsidRPr="00D160C8" w:rsidRDefault="003D5A9A" w:rsidP="003D5A9A">
                      <w:pPr>
                        <w:rPr>
                          <w:rFonts w:cs="Arial"/>
                          <w:b/>
                          <w:bCs/>
                          <w:sz w:val="20"/>
                          <w:szCs w:val="20"/>
                        </w:rPr>
                      </w:pPr>
                    </w:p>
                    <w:p w14:paraId="1A273738" w14:textId="77777777" w:rsidR="003D5A9A" w:rsidRPr="00D160C8" w:rsidRDefault="003D5A9A" w:rsidP="003D5A9A">
                      <w:pPr>
                        <w:rPr>
                          <w:rFonts w:cs="Arial"/>
                          <w:b/>
                          <w:bCs/>
                          <w:sz w:val="20"/>
                          <w:szCs w:val="20"/>
                        </w:rPr>
                      </w:pPr>
                    </w:p>
                  </w:txbxContent>
                </v:textbox>
                <w10:wrap type="square" anchorx="margin"/>
              </v:shape>
            </w:pict>
          </mc:Fallback>
        </mc:AlternateContent>
      </w:r>
    </w:p>
    <w:p w14:paraId="6D91C133" w14:textId="77777777" w:rsidR="007D0810" w:rsidRDefault="007D0810" w:rsidP="00085B89">
      <w:pPr>
        <w:pStyle w:val="Intro"/>
        <w:keepNext/>
        <w:widowControl w:val="0"/>
        <w:spacing w:after="160" w:line="259" w:lineRule="auto"/>
        <w:rPr>
          <w:b/>
          <w:bCs/>
          <w:color w:val="auto"/>
          <w:sz w:val="22"/>
          <w:szCs w:val="22"/>
        </w:rPr>
      </w:pPr>
    </w:p>
    <w:p w14:paraId="6B927652" w14:textId="29744BEE" w:rsidR="00037007" w:rsidRPr="00F879DD" w:rsidRDefault="00037007" w:rsidP="00085B89">
      <w:pPr>
        <w:pStyle w:val="Intro"/>
        <w:keepNext/>
        <w:widowControl w:val="0"/>
        <w:spacing w:after="160" w:line="259" w:lineRule="auto"/>
        <w:rPr>
          <w:b/>
          <w:bCs/>
          <w:color w:val="auto"/>
          <w:sz w:val="22"/>
          <w:szCs w:val="22"/>
        </w:rPr>
      </w:pPr>
      <w:r w:rsidRPr="00F879DD">
        <w:rPr>
          <w:b/>
          <w:bCs/>
          <w:color w:val="auto"/>
          <w:sz w:val="22"/>
          <w:szCs w:val="22"/>
        </w:rPr>
        <w:t>What you can expect during the works:</w:t>
      </w:r>
    </w:p>
    <w:p w14:paraId="4EFCC0BD" w14:textId="4908434D" w:rsidR="00037007" w:rsidRDefault="00C35F09" w:rsidP="00C91217">
      <w:pPr>
        <w:pStyle w:val="ListParagraph"/>
        <w:keepNext/>
        <w:widowControl w:val="0"/>
        <w:numPr>
          <w:ilvl w:val="0"/>
          <w:numId w:val="4"/>
        </w:numPr>
        <w:tabs>
          <w:tab w:val="left" w:pos="335"/>
        </w:tabs>
        <w:autoSpaceDE w:val="0"/>
        <w:autoSpaceDN w:val="0"/>
        <w:spacing w:after="160" w:line="259" w:lineRule="auto"/>
        <w:ind w:left="284" w:hanging="284"/>
        <w:contextualSpacing w:val="0"/>
        <w:rPr>
          <w:rFonts w:cs="Arial"/>
          <w:sz w:val="22"/>
        </w:rPr>
      </w:pPr>
      <w:r w:rsidRPr="00E27DFC">
        <w:rPr>
          <w:rFonts w:cs="Arial"/>
          <w:sz w:val="22"/>
        </w:rPr>
        <w:t xml:space="preserve">Work will be completed behind safety barriers </w:t>
      </w:r>
      <w:r w:rsidR="00E27DFC" w:rsidRPr="00E27DFC">
        <w:rPr>
          <w:rFonts w:cs="Arial"/>
          <w:sz w:val="22"/>
        </w:rPr>
        <w:t xml:space="preserve">with </w:t>
      </w:r>
      <w:r w:rsidR="00E27DFC">
        <w:rPr>
          <w:rFonts w:cs="Arial"/>
          <w:sz w:val="22"/>
        </w:rPr>
        <w:t>c</w:t>
      </w:r>
      <w:r w:rsidR="00037007" w:rsidRPr="00E27DFC">
        <w:rPr>
          <w:rFonts w:cs="Arial"/>
          <w:sz w:val="22"/>
        </w:rPr>
        <w:t>onstruction vehicles moving in and out of work areas</w:t>
      </w:r>
      <w:r w:rsidR="00B52FF2" w:rsidRPr="00E27DFC">
        <w:rPr>
          <w:rFonts w:cs="Arial"/>
          <w:sz w:val="22"/>
        </w:rPr>
        <w:t xml:space="preserve"> </w:t>
      </w:r>
    </w:p>
    <w:p w14:paraId="498F82EE" w14:textId="132A442B" w:rsidR="00E27DFC" w:rsidRPr="00E27DFC" w:rsidRDefault="00E27DFC" w:rsidP="00C91217">
      <w:pPr>
        <w:pStyle w:val="ListParagraph"/>
        <w:keepNext/>
        <w:widowControl w:val="0"/>
        <w:numPr>
          <w:ilvl w:val="0"/>
          <w:numId w:val="4"/>
        </w:numPr>
        <w:tabs>
          <w:tab w:val="left" w:pos="335"/>
        </w:tabs>
        <w:autoSpaceDE w:val="0"/>
        <w:autoSpaceDN w:val="0"/>
        <w:spacing w:after="160" w:line="259" w:lineRule="auto"/>
        <w:ind w:left="284" w:hanging="284"/>
        <w:contextualSpacing w:val="0"/>
        <w:rPr>
          <w:rFonts w:cs="Arial"/>
          <w:sz w:val="22"/>
        </w:rPr>
      </w:pPr>
      <w:r>
        <w:rPr>
          <w:rFonts w:cs="Arial"/>
          <w:sz w:val="22"/>
        </w:rPr>
        <w:t>Access to businesses will be maintained – please follow signage and direction of traffic controllers on site</w:t>
      </w:r>
    </w:p>
    <w:p w14:paraId="3233EE66" w14:textId="7050985A" w:rsidR="00037007" w:rsidRDefault="00DD2D81" w:rsidP="00C91217">
      <w:pPr>
        <w:pStyle w:val="ListParagraph"/>
        <w:widowControl w:val="0"/>
        <w:numPr>
          <w:ilvl w:val="0"/>
          <w:numId w:val="4"/>
        </w:numPr>
        <w:tabs>
          <w:tab w:val="left" w:pos="335"/>
        </w:tabs>
        <w:autoSpaceDE w:val="0"/>
        <w:autoSpaceDN w:val="0"/>
        <w:spacing w:after="160" w:line="259" w:lineRule="auto"/>
        <w:ind w:left="284" w:hanging="284"/>
        <w:contextualSpacing w:val="0"/>
        <w:rPr>
          <w:rFonts w:cs="Arial"/>
          <w:sz w:val="22"/>
        </w:rPr>
      </w:pPr>
      <w:r>
        <w:rPr>
          <w:rFonts w:cs="Arial"/>
          <w:sz w:val="22"/>
        </w:rPr>
        <w:t>Traffic impacts, including road and lane closures on D</w:t>
      </w:r>
      <w:r w:rsidR="00203733">
        <w:rPr>
          <w:rFonts w:cs="Arial"/>
          <w:sz w:val="22"/>
        </w:rPr>
        <w:t>ohertys Road</w:t>
      </w:r>
      <w:r w:rsidR="00037007" w:rsidRPr="00F879DD">
        <w:rPr>
          <w:rFonts w:cs="Arial"/>
          <w:sz w:val="22"/>
        </w:rPr>
        <w:t xml:space="preserve">. The latest traffic updates are </w:t>
      </w:r>
      <w:r w:rsidR="00727DBA" w:rsidRPr="00F879DD">
        <w:rPr>
          <w:rFonts w:cs="Arial"/>
          <w:sz w:val="22"/>
        </w:rPr>
        <w:t xml:space="preserve">always </w:t>
      </w:r>
      <w:r w:rsidR="00037007" w:rsidRPr="00F879DD">
        <w:rPr>
          <w:rFonts w:cs="Arial"/>
          <w:sz w:val="22"/>
        </w:rPr>
        <w:t xml:space="preserve">available at </w:t>
      </w:r>
      <w:r w:rsidR="006A1CD1" w:rsidRPr="006A1CD1">
        <w:rPr>
          <w:rFonts w:cs="Arial"/>
          <w:sz w:val="22"/>
        </w:rPr>
        <w:t>bigbuild.vic.gov.au/disruptions</w:t>
      </w:r>
    </w:p>
    <w:p w14:paraId="55A13ABC" w14:textId="6F517537" w:rsidR="00085B89" w:rsidRPr="00F879DD" w:rsidRDefault="00446763" w:rsidP="00085B89">
      <w:pPr>
        <w:pStyle w:val="Intro"/>
        <w:spacing w:before="160" w:after="160" w:line="259" w:lineRule="auto"/>
        <w:rPr>
          <w:b/>
          <w:bCs/>
          <w:color w:val="auto"/>
          <w:sz w:val="22"/>
          <w:szCs w:val="22"/>
        </w:rPr>
      </w:pPr>
      <w:r>
        <w:rPr>
          <w:b/>
          <w:bCs/>
          <w:color w:val="auto"/>
          <w:sz w:val="22"/>
          <w:szCs w:val="22"/>
        </w:rPr>
        <w:br/>
      </w:r>
      <w:r w:rsidR="00085B89" w:rsidRPr="00F879DD">
        <w:rPr>
          <w:b/>
          <w:bCs/>
          <w:color w:val="auto"/>
          <w:sz w:val="22"/>
          <w:szCs w:val="22"/>
        </w:rPr>
        <w:t>Hours of work</w:t>
      </w:r>
    </w:p>
    <w:p w14:paraId="255717D7" w14:textId="5793C78B" w:rsidR="00085B89" w:rsidRDefault="00F4424E" w:rsidP="00085B89">
      <w:pPr>
        <w:widowControl w:val="0"/>
        <w:tabs>
          <w:tab w:val="left" w:pos="335"/>
        </w:tabs>
        <w:autoSpaceDE w:val="0"/>
        <w:autoSpaceDN w:val="0"/>
        <w:spacing w:after="160" w:line="259" w:lineRule="auto"/>
        <w:rPr>
          <w:rFonts w:cs="Arial"/>
          <w:sz w:val="22"/>
        </w:rPr>
      </w:pPr>
      <w:r>
        <w:rPr>
          <w:rFonts w:cs="Arial"/>
          <w:sz w:val="22"/>
        </w:rPr>
        <w:t>T</w:t>
      </w:r>
      <w:r w:rsidR="00984CD4" w:rsidRPr="00F879DD">
        <w:rPr>
          <w:rFonts w:cs="Arial"/>
          <w:sz w:val="22"/>
        </w:rPr>
        <w:t>hese works</w:t>
      </w:r>
      <w:r w:rsidR="00085B89" w:rsidRPr="00F879DD">
        <w:rPr>
          <w:rFonts w:cs="Arial"/>
          <w:sz w:val="22"/>
        </w:rPr>
        <w:t xml:space="preserve"> will be done </w:t>
      </w:r>
      <w:r w:rsidR="00E84304">
        <w:rPr>
          <w:rFonts w:cs="Arial"/>
          <w:sz w:val="22"/>
        </w:rPr>
        <w:t xml:space="preserve">24 hours a day over the weekend, from </w:t>
      </w:r>
      <w:r w:rsidR="001461D7">
        <w:rPr>
          <w:rFonts w:cs="Arial"/>
          <w:sz w:val="22"/>
          <w:szCs w:val="20"/>
        </w:rPr>
        <w:t xml:space="preserve">8pm Friday </w:t>
      </w:r>
      <w:r w:rsidR="001848C2">
        <w:rPr>
          <w:rFonts w:cs="Arial"/>
          <w:sz w:val="22"/>
          <w:szCs w:val="20"/>
        </w:rPr>
        <w:t>23</w:t>
      </w:r>
      <w:r w:rsidR="001461D7">
        <w:rPr>
          <w:rFonts w:cs="Arial"/>
          <w:sz w:val="22"/>
          <w:szCs w:val="20"/>
        </w:rPr>
        <w:t xml:space="preserve"> July until 5am Monday </w:t>
      </w:r>
      <w:r w:rsidR="001848C2">
        <w:rPr>
          <w:rFonts w:cs="Arial"/>
          <w:sz w:val="22"/>
          <w:szCs w:val="20"/>
        </w:rPr>
        <w:t>26</w:t>
      </w:r>
      <w:r w:rsidR="001461D7">
        <w:rPr>
          <w:rFonts w:cs="Arial"/>
          <w:sz w:val="22"/>
          <w:szCs w:val="20"/>
        </w:rPr>
        <w:t xml:space="preserve"> July. </w:t>
      </w:r>
    </w:p>
    <w:p w14:paraId="359EC4F8" w14:textId="4AFB6AEA" w:rsidR="00085B89" w:rsidRPr="00F879DD" w:rsidRDefault="00752165" w:rsidP="00085B89">
      <w:pPr>
        <w:pStyle w:val="Intro"/>
        <w:spacing w:after="160" w:line="259" w:lineRule="auto"/>
        <w:rPr>
          <w:b/>
          <w:bCs/>
          <w:color w:val="auto"/>
          <w:sz w:val="22"/>
          <w:szCs w:val="22"/>
        </w:rPr>
      </w:pPr>
      <w:r>
        <w:rPr>
          <w:b/>
          <w:bCs/>
          <w:color w:val="auto"/>
          <w:sz w:val="22"/>
          <w:szCs w:val="22"/>
        </w:rPr>
        <w:br/>
      </w:r>
      <w:r w:rsidR="00085B89" w:rsidRPr="00F879DD">
        <w:rPr>
          <w:b/>
          <w:bCs/>
          <w:color w:val="auto"/>
          <w:sz w:val="22"/>
          <w:szCs w:val="22"/>
        </w:rPr>
        <w:t>Thank you</w:t>
      </w:r>
    </w:p>
    <w:p w14:paraId="7D93DE96" w14:textId="129C4153" w:rsidR="00D85A29" w:rsidRPr="00F879DD" w:rsidRDefault="00CF5CED" w:rsidP="00085B89">
      <w:pPr>
        <w:pStyle w:val="Intro"/>
        <w:spacing w:before="160" w:after="160" w:line="259" w:lineRule="auto"/>
        <w:rPr>
          <w:color w:val="auto"/>
          <w:sz w:val="22"/>
          <w:szCs w:val="22"/>
        </w:rPr>
      </w:pPr>
      <w:r w:rsidRPr="00F879DD">
        <w:rPr>
          <w:color w:val="auto"/>
          <w:sz w:val="22"/>
          <w:szCs w:val="22"/>
        </w:rPr>
        <w:t>We appreciate our work can be disruptive and thank you for your understanding.</w:t>
      </w:r>
    </w:p>
    <w:p w14:paraId="1E743D74" w14:textId="291AA128" w:rsidR="009517AF" w:rsidRPr="00F879DD" w:rsidRDefault="00CF5CED" w:rsidP="00085B89">
      <w:pPr>
        <w:pStyle w:val="Intro"/>
        <w:spacing w:after="160" w:line="259" w:lineRule="auto"/>
        <w:rPr>
          <w:color w:val="auto"/>
          <w:sz w:val="22"/>
          <w:szCs w:val="22"/>
        </w:rPr>
      </w:pPr>
      <w:r w:rsidRPr="00F879DD">
        <w:rPr>
          <w:color w:val="auto"/>
          <w:sz w:val="22"/>
          <w:szCs w:val="22"/>
        </w:rPr>
        <w:t>For updates</w:t>
      </w:r>
      <w:r w:rsidR="00397D35">
        <w:rPr>
          <w:color w:val="auto"/>
          <w:sz w:val="22"/>
          <w:szCs w:val="22"/>
        </w:rPr>
        <w:t xml:space="preserve"> or any concerns about these works</w:t>
      </w:r>
      <w:r w:rsidRPr="00F879DD">
        <w:rPr>
          <w:color w:val="auto"/>
          <w:sz w:val="22"/>
          <w:szCs w:val="22"/>
        </w:rPr>
        <w:t>, please visit westgatetunnelproject.vic.gov.au or call 1800 105 105.</w:t>
      </w:r>
    </w:p>
    <w:sectPr w:rsidR="009517AF" w:rsidRPr="00F879DD" w:rsidSect="00D71365">
      <w:footerReference w:type="default" r:id="rId26"/>
      <w:headerReference w:type="first" r:id="rId27"/>
      <w:footerReference w:type="first" r:id="rId28"/>
      <w:type w:val="continuous"/>
      <w:pgSz w:w="11906" w:h="16838"/>
      <w:pgMar w:top="993" w:right="1558" w:bottom="142" w:left="993" w:header="0"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C5F28" w14:textId="77777777" w:rsidR="00DB0EE3" w:rsidRDefault="00DB0EE3" w:rsidP="00DC10B3">
      <w:pPr>
        <w:spacing w:after="0"/>
      </w:pPr>
      <w:r>
        <w:separator/>
      </w:r>
    </w:p>
    <w:p w14:paraId="11BB4FAF" w14:textId="77777777" w:rsidR="00DB0EE3" w:rsidRDefault="00DB0EE3"/>
  </w:endnote>
  <w:endnote w:type="continuationSeparator" w:id="0">
    <w:p w14:paraId="685CE685" w14:textId="77777777" w:rsidR="00DB0EE3" w:rsidRDefault="00DB0EE3" w:rsidP="00DC10B3">
      <w:pPr>
        <w:spacing w:after="0"/>
      </w:pPr>
      <w:r>
        <w:continuationSeparator/>
      </w:r>
    </w:p>
    <w:p w14:paraId="4F045CD3" w14:textId="77777777" w:rsidR="00DB0EE3" w:rsidRDefault="00DB0EE3"/>
  </w:endnote>
  <w:endnote w:type="continuationNotice" w:id="1">
    <w:p w14:paraId="7A2A8A8C" w14:textId="77777777" w:rsidR="00DB0EE3" w:rsidRDefault="00DB0E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pa-Bold">
    <w:altName w:val="Calibri"/>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Europa-Light">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9D3" w14:textId="77777777" w:rsidR="00A16B39" w:rsidRDefault="00A16B39" w:rsidP="00B25208">
    <w:pPr>
      <w:pStyle w:val="Footer"/>
      <w:tabs>
        <w:tab w:val="clear" w:pos="4513"/>
        <w:tab w:val="clear" w:pos="9026"/>
        <w:tab w:val="left" w:pos="509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404D" w14:textId="77777777" w:rsidR="00A16B39" w:rsidRPr="001A6B42" w:rsidRDefault="00A16B39" w:rsidP="005B154D">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A16B39" w:rsidRPr="00AA2236" w14:paraId="6CB3BCD1" w14:textId="77777777" w:rsidTr="002A46A3">
      <w:trPr>
        <w:trHeight w:val="475"/>
      </w:trPr>
      <w:tc>
        <w:tcPr>
          <w:tcW w:w="3224" w:type="dxa"/>
          <w:vMerge w:val="restart"/>
        </w:tcPr>
        <w:p w14:paraId="775805BC" w14:textId="77777777" w:rsidR="00A16B39" w:rsidRPr="00B25208" w:rsidRDefault="00A16B39" w:rsidP="00405433">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06E0EF7E" w14:textId="77777777" w:rsidR="00A16B39" w:rsidRPr="006B3970" w:rsidRDefault="00A16B39" w:rsidP="00405433">
          <w:pPr>
            <w:tabs>
              <w:tab w:val="left" w:pos="3579"/>
            </w:tabs>
            <w:spacing w:after="0"/>
            <w:ind w:right="420"/>
            <w:rPr>
              <w:sz w:val="15"/>
              <w:szCs w:val="15"/>
            </w:rPr>
          </w:pPr>
          <w:r>
            <w:rPr>
              <w:b/>
              <w:noProof/>
              <w:color w:val="474B55"/>
              <w:sz w:val="18"/>
              <w:szCs w:val="18"/>
              <w:lang w:eastAsia="en-AU"/>
            </w:rPr>
            <w:drawing>
              <wp:inline distT="0" distB="0" distL="0" distR="0" wp14:anchorId="10DCE303" wp14:editId="04FD9B06">
                <wp:extent cx="965045" cy="115906"/>
                <wp:effectExtent l="0" t="0" r="698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7E50615A" w14:textId="77777777" w:rsidR="00A16B39" w:rsidRPr="006B3970" w:rsidRDefault="00A16B39" w:rsidP="00405433">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A16B39" w:rsidRPr="00AA2236" w14:paraId="54BA273A" w14:textId="77777777" w:rsidTr="002A46A3">
      <w:trPr>
        <w:gridAfter w:val="1"/>
        <w:wAfter w:w="58" w:type="dxa"/>
        <w:trHeight w:val="495"/>
      </w:trPr>
      <w:tc>
        <w:tcPr>
          <w:tcW w:w="3224" w:type="dxa"/>
          <w:vMerge/>
        </w:tcPr>
        <w:p w14:paraId="465F9955" w14:textId="77777777" w:rsidR="00A16B39" w:rsidRPr="006B3970" w:rsidRDefault="00A16B39" w:rsidP="00405433">
          <w:pPr>
            <w:tabs>
              <w:tab w:val="left" w:pos="311"/>
            </w:tabs>
            <w:ind w:left="132"/>
            <w:rPr>
              <w:noProof/>
              <w:color w:val="63554F"/>
              <w:sz w:val="15"/>
              <w:szCs w:val="15"/>
              <w:lang w:val="en-GB" w:eastAsia="en-GB"/>
            </w:rPr>
          </w:pPr>
        </w:p>
      </w:tc>
      <w:tc>
        <w:tcPr>
          <w:tcW w:w="712" w:type="dxa"/>
        </w:tcPr>
        <w:p w14:paraId="5C8A3203" w14:textId="77777777" w:rsidR="00A16B39" w:rsidRPr="006B3970" w:rsidRDefault="00A16B39" w:rsidP="00405433">
          <w:pPr>
            <w:spacing w:before="60" w:after="80"/>
            <w:rPr>
              <w:b/>
              <w:color w:val="63554F"/>
              <w:sz w:val="15"/>
              <w:szCs w:val="15"/>
            </w:rPr>
          </w:pPr>
          <w:r w:rsidRPr="006B3970">
            <w:rPr>
              <w:noProof/>
              <w:position w:val="-6"/>
              <w:sz w:val="15"/>
              <w:szCs w:val="15"/>
              <w:lang w:eastAsia="en-AU"/>
            </w:rPr>
            <w:drawing>
              <wp:inline distT="0" distB="0" distL="0" distR="0" wp14:anchorId="1030D9BF" wp14:editId="3D1E4070">
                <wp:extent cx="222604" cy="222604"/>
                <wp:effectExtent l="0" t="0" r="6350" b="635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3CAD78A7" w14:textId="77777777" w:rsidR="00A16B39" w:rsidRPr="006B3970" w:rsidRDefault="00A16B39" w:rsidP="00405433">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65FA7728" w14:textId="77777777" w:rsidR="00A16B39" w:rsidRDefault="00A16B39" w:rsidP="00405433">
          <w:pPr>
            <w:jc w:val="right"/>
            <w:rPr>
              <w:sz w:val="14"/>
              <w:szCs w:val="14"/>
            </w:rPr>
          </w:pPr>
        </w:p>
      </w:tc>
    </w:tr>
    <w:tr w:rsidR="00A16B39" w:rsidRPr="00AA2236" w14:paraId="4E920574" w14:textId="77777777" w:rsidTr="002A46A3">
      <w:trPr>
        <w:gridAfter w:val="1"/>
        <w:wAfter w:w="58" w:type="dxa"/>
        <w:trHeight w:val="928"/>
      </w:trPr>
      <w:tc>
        <w:tcPr>
          <w:tcW w:w="3224" w:type="dxa"/>
          <w:vMerge/>
        </w:tcPr>
        <w:p w14:paraId="047FB2EB" w14:textId="77777777" w:rsidR="00A16B39" w:rsidRPr="00AA2236" w:rsidRDefault="00A16B39" w:rsidP="00405433">
          <w:pPr>
            <w:tabs>
              <w:tab w:val="left" w:pos="311"/>
            </w:tabs>
            <w:ind w:left="132"/>
            <w:rPr>
              <w:noProof/>
              <w:color w:val="63554F"/>
              <w:sz w:val="18"/>
              <w:szCs w:val="18"/>
              <w:lang w:val="en-US"/>
            </w:rPr>
          </w:pPr>
        </w:p>
      </w:tc>
      <w:tc>
        <w:tcPr>
          <w:tcW w:w="3969" w:type="dxa"/>
          <w:gridSpan w:val="2"/>
        </w:tcPr>
        <w:p w14:paraId="31FF827E" w14:textId="77777777" w:rsidR="00A16B39" w:rsidRDefault="00A16B39" w:rsidP="00405433">
          <w:pPr>
            <w:spacing w:after="0"/>
            <w:rPr>
              <w:color w:val="474B55"/>
              <w:sz w:val="14"/>
              <w:szCs w:val="14"/>
            </w:rPr>
          </w:pPr>
        </w:p>
        <w:p w14:paraId="323DDA31" w14:textId="77777777" w:rsidR="00A16B39" w:rsidRDefault="00A16B39" w:rsidP="00405433">
          <w:pPr>
            <w:spacing w:after="0"/>
            <w:rPr>
              <w:color w:val="474B55"/>
              <w:sz w:val="14"/>
              <w:szCs w:val="14"/>
            </w:rPr>
          </w:pPr>
        </w:p>
        <w:p w14:paraId="09E8490B" w14:textId="77777777" w:rsidR="00A16B39" w:rsidRPr="006B3970" w:rsidRDefault="00A16B39" w:rsidP="00405433">
          <w:pPr>
            <w:spacing w:after="0"/>
            <w:rPr>
              <w:sz w:val="13"/>
              <w:szCs w:val="13"/>
            </w:rPr>
          </w:pPr>
        </w:p>
      </w:tc>
      <w:tc>
        <w:tcPr>
          <w:tcW w:w="3123" w:type="dxa"/>
          <w:gridSpan w:val="2"/>
        </w:tcPr>
        <w:p w14:paraId="2F46EA29" w14:textId="77777777" w:rsidR="00A16B39" w:rsidRPr="00AA2236" w:rsidRDefault="00A16B39" w:rsidP="00405433">
          <w:pPr>
            <w:spacing w:after="20"/>
            <w:jc w:val="right"/>
            <w:rPr>
              <w:color w:val="63554F"/>
              <w:sz w:val="18"/>
              <w:szCs w:val="18"/>
            </w:rPr>
          </w:pPr>
        </w:p>
      </w:tc>
    </w:tr>
  </w:tbl>
  <w:p w14:paraId="52E815D2" w14:textId="77777777" w:rsidR="00A16B39" w:rsidRDefault="00A16B39" w:rsidP="00B25208">
    <w:pPr>
      <w:pStyle w:val="Footer"/>
      <w:tabs>
        <w:tab w:val="clear" w:pos="4513"/>
        <w:tab w:val="clear" w:pos="9026"/>
        <w:tab w:val="left" w:pos="5094"/>
      </w:tabs>
    </w:pPr>
    <w:r>
      <w:rPr>
        <w:noProof/>
        <w:color w:val="474B55"/>
        <w:lang w:eastAsia="en-AU"/>
      </w:rPr>
      <w:drawing>
        <wp:anchor distT="0" distB="0" distL="114300" distR="114300" simplePos="0" relativeHeight="251658241" behindDoc="1" locked="0" layoutInCell="0" allowOverlap="1" wp14:anchorId="4CDBFD4D" wp14:editId="57A7E572">
          <wp:simplePos x="0" y="0"/>
          <wp:positionH relativeFrom="page">
            <wp:align>left</wp:align>
          </wp:positionH>
          <wp:positionV relativeFrom="page">
            <wp:posOffset>8779510</wp:posOffset>
          </wp:positionV>
          <wp:extent cx="7584435" cy="192591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A16B39" w:rsidRPr="00AA2236" w14:paraId="0006824C" w14:textId="77777777" w:rsidTr="00A16B39">
      <w:trPr>
        <w:trHeight w:val="475"/>
      </w:trPr>
      <w:tc>
        <w:tcPr>
          <w:tcW w:w="3224" w:type="dxa"/>
          <w:vMerge w:val="restart"/>
        </w:tcPr>
        <w:p w14:paraId="74752455" w14:textId="77777777" w:rsidR="00A16B39" w:rsidRPr="00B25208" w:rsidRDefault="00A16B39" w:rsidP="00F20EC4">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4CFFCEFC" w14:textId="77777777" w:rsidR="00A16B39" w:rsidRPr="006B3970" w:rsidRDefault="00A16B39" w:rsidP="00F20EC4">
          <w:pPr>
            <w:tabs>
              <w:tab w:val="left" w:pos="3579"/>
            </w:tabs>
            <w:spacing w:after="0"/>
            <w:ind w:right="420"/>
            <w:rPr>
              <w:sz w:val="15"/>
              <w:szCs w:val="15"/>
            </w:rPr>
          </w:pPr>
          <w:r>
            <w:rPr>
              <w:b/>
              <w:noProof/>
              <w:color w:val="474B55"/>
              <w:sz w:val="18"/>
              <w:szCs w:val="18"/>
              <w:lang w:eastAsia="en-AU"/>
            </w:rPr>
            <w:drawing>
              <wp:inline distT="0" distB="0" distL="0" distR="0" wp14:anchorId="56E312D7" wp14:editId="6056B724">
                <wp:extent cx="965045" cy="115906"/>
                <wp:effectExtent l="0" t="0" r="698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0CB46800" w14:textId="77777777" w:rsidR="00A16B39" w:rsidRPr="006B3970" w:rsidRDefault="00A16B39" w:rsidP="00F20EC4">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A16B39" w:rsidRPr="00AA2236" w14:paraId="4AEFD00B" w14:textId="77777777" w:rsidTr="00A16B39">
      <w:trPr>
        <w:gridAfter w:val="1"/>
        <w:wAfter w:w="58" w:type="dxa"/>
        <w:trHeight w:val="654"/>
      </w:trPr>
      <w:tc>
        <w:tcPr>
          <w:tcW w:w="3224" w:type="dxa"/>
          <w:vMerge/>
        </w:tcPr>
        <w:p w14:paraId="14C15D3A" w14:textId="77777777" w:rsidR="00A16B39" w:rsidRPr="006B3970" w:rsidRDefault="00A16B39" w:rsidP="00F20EC4">
          <w:pPr>
            <w:tabs>
              <w:tab w:val="left" w:pos="311"/>
            </w:tabs>
            <w:ind w:left="132"/>
            <w:rPr>
              <w:noProof/>
              <w:color w:val="63554F"/>
              <w:sz w:val="15"/>
              <w:szCs w:val="15"/>
              <w:lang w:val="en-GB" w:eastAsia="en-GB"/>
            </w:rPr>
          </w:pPr>
        </w:p>
      </w:tc>
      <w:tc>
        <w:tcPr>
          <w:tcW w:w="712" w:type="dxa"/>
        </w:tcPr>
        <w:p w14:paraId="592235B7" w14:textId="77777777" w:rsidR="00A16B39" w:rsidRPr="006B3970" w:rsidRDefault="00A16B39" w:rsidP="00F20EC4">
          <w:pPr>
            <w:spacing w:before="60" w:after="80"/>
            <w:rPr>
              <w:b/>
              <w:color w:val="63554F"/>
              <w:sz w:val="15"/>
              <w:szCs w:val="15"/>
            </w:rPr>
          </w:pPr>
          <w:r w:rsidRPr="006B3970">
            <w:rPr>
              <w:noProof/>
              <w:position w:val="-6"/>
              <w:sz w:val="15"/>
              <w:szCs w:val="15"/>
              <w:lang w:eastAsia="en-AU"/>
            </w:rPr>
            <w:drawing>
              <wp:inline distT="0" distB="0" distL="0" distR="0" wp14:anchorId="79BCD5A3" wp14:editId="5C5CCE31">
                <wp:extent cx="222604" cy="222604"/>
                <wp:effectExtent l="0" t="0" r="6350" b="635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10738518" w14:textId="77777777" w:rsidR="00A16B39" w:rsidRPr="006B3970" w:rsidRDefault="00A16B39" w:rsidP="00F20EC4">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3AC5A24A" w14:textId="77777777" w:rsidR="00A16B39" w:rsidRDefault="00A16B39" w:rsidP="00F20EC4">
          <w:pPr>
            <w:jc w:val="right"/>
            <w:rPr>
              <w:sz w:val="14"/>
              <w:szCs w:val="14"/>
            </w:rPr>
          </w:pPr>
        </w:p>
      </w:tc>
    </w:tr>
    <w:tr w:rsidR="00A16B39" w:rsidRPr="00AA2236" w14:paraId="32D26F48" w14:textId="77777777" w:rsidTr="00A16B39">
      <w:trPr>
        <w:gridAfter w:val="1"/>
        <w:wAfter w:w="58" w:type="dxa"/>
        <w:trHeight w:val="928"/>
      </w:trPr>
      <w:tc>
        <w:tcPr>
          <w:tcW w:w="3224" w:type="dxa"/>
          <w:vMerge/>
        </w:tcPr>
        <w:p w14:paraId="6D0D03B2" w14:textId="77777777" w:rsidR="00A16B39" w:rsidRPr="00AA2236" w:rsidRDefault="00A16B39" w:rsidP="00F20EC4">
          <w:pPr>
            <w:tabs>
              <w:tab w:val="left" w:pos="311"/>
            </w:tabs>
            <w:ind w:left="132"/>
            <w:rPr>
              <w:noProof/>
              <w:color w:val="63554F"/>
              <w:sz w:val="18"/>
              <w:szCs w:val="18"/>
              <w:lang w:val="en-US"/>
            </w:rPr>
          </w:pPr>
        </w:p>
      </w:tc>
      <w:tc>
        <w:tcPr>
          <w:tcW w:w="3969" w:type="dxa"/>
          <w:gridSpan w:val="2"/>
        </w:tcPr>
        <w:p w14:paraId="2753AB5E" w14:textId="77777777" w:rsidR="00A16B39" w:rsidRDefault="00A16B39" w:rsidP="00F20EC4">
          <w:pPr>
            <w:spacing w:after="0"/>
            <w:rPr>
              <w:color w:val="474B55"/>
              <w:sz w:val="14"/>
              <w:szCs w:val="14"/>
            </w:rPr>
          </w:pPr>
        </w:p>
        <w:p w14:paraId="4FE1F79C" w14:textId="77777777" w:rsidR="00A16B39" w:rsidRDefault="00A16B39" w:rsidP="00F20EC4">
          <w:pPr>
            <w:spacing w:after="0"/>
            <w:rPr>
              <w:color w:val="474B55"/>
              <w:sz w:val="14"/>
              <w:szCs w:val="14"/>
            </w:rPr>
          </w:pPr>
        </w:p>
        <w:p w14:paraId="2AE4F9EF" w14:textId="77777777" w:rsidR="00A16B39" w:rsidRPr="006B3970" w:rsidRDefault="00A16B39" w:rsidP="00F20EC4">
          <w:pPr>
            <w:spacing w:after="0"/>
            <w:rPr>
              <w:sz w:val="13"/>
              <w:szCs w:val="13"/>
            </w:rPr>
          </w:pPr>
        </w:p>
      </w:tc>
      <w:tc>
        <w:tcPr>
          <w:tcW w:w="3123" w:type="dxa"/>
          <w:gridSpan w:val="2"/>
        </w:tcPr>
        <w:p w14:paraId="2D550CA2" w14:textId="77777777" w:rsidR="00A16B39" w:rsidRPr="00AA2236" w:rsidRDefault="00A16B39" w:rsidP="00F20EC4">
          <w:pPr>
            <w:spacing w:after="20"/>
            <w:jc w:val="right"/>
            <w:rPr>
              <w:color w:val="63554F"/>
              <w:sz w:val="18"/>
              <w:szCs w:val="18"/>
            </w:rPr>
          </w:pPr>
        </w:p>
      </w:tc>
    </w:tr>
  </w:tbl>
  <w:p w14:paraId="4E03DB1F" w14:textId="77777777" w:rsidR="00A16B39" w:rsidRPr="001A6B42" w:rsidRDefault="00A16B39" w:rsidP="005B154D">
    <w:pPr>
      <w:pStyle w:val="Footer"/>
      <w:ind w:left="-1440"/>
    </w:pPr>
    <w:r>
      <w:rPr>
        <w:noProof/>
        <w:color w:val="474B55"/>
        <w:lang w:eastAsia="en-AU"/>
      </w:rPr>
      <w:drawing>
        <wp:anchor distT="0" distB="0" distL="114300" distR="114300" simplePos="0" relativeHeight="251658242" behindDoc="1" locked="0" layoutInCell="0" allowOverlap="1" wp14:anchorId="6BEFA607" wp14:editId="6BF58124">
          <wp:simplePos x="0" y="0"/>
          <wp:positionH relativeFrom="page">
            <wp:posOffset>-9525</wp:posOffset>
          </wp:positionH>
          <wp:positionV relativeFrom="page">
            <wp:posOffset>8764270</wp:posOffset>
          </wp:positionV>
          <wp:extent cx="7584435" cy="192591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E941C" w14:textId="77777777" w:rsidR="00DB0EE3" w:rsidRDefault="00DB0EE3" w:rsidP="00DC10B3">
      <w:pPr>
        <w:spacing w:after="0"/>
      </w:pPr>
      <w:bookmarkStart w:id="0" w:name="_Hlk485156543"/>
      <w:bookmarkEnd w:id="0"/>
      <w:r>
        <w:separator/>
      </w:r>
    </w:p>
    <w:p w14:paraId="1904BB42" w14:textId="77777777" w:rsidR="00DB0EE3" w:rsidRDefault="00DB0EE3"/>
  </w:footnote>
  <w:footnote w:type="continuationSeparator" w:id="0">
    <w:p w14:paraId="773A8283" w14:textId="77777777" w:rsidR="00DB0EE3" w:rsidRDefault="00DB0EE3" w:rsidP="00DC10B3">
      <w:pPr>
        <w:spacing w:after="0"/>
      </w:pPr>
      <w:r>
        <w:continuationSeparator/>
      </w:r>
    </w:p>
    <w:p w14:paraId="1AADDB7F" w14:textId="77777777" w:rsidR="00DB0EE3" w:rsidRDefault="00DB0EE3"/>
  </w:footnote>
  <w:footnote w:type="continuationNotice" w:id="1">
    <w:p w14:paraId="5DF93691" w14:textId="77777777" w:rsidR="00DB0EE3" w:rsidRDefault="00DB0E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9788" w14:textId="77777777" w:rsidR="00A16B39" w:rsidRDefault="00A16B39" w:rsidP="00424372">
    <w:pPr>
      <w:pStyle w:val="Header"/>
      <w:ind w:left="-567"/>
    </w:pPr>
    <w:r>
      <w:rPr>
        <w:noProof/>
        <w:lang w:eastAsia="en-AU"/>
      </w:rPr>
      <w:drawing>
        <wp:anchor distT="0" distB="0" distL="114300" distR="114300" simplePos="0" relativeHeight="251658240" behindDoc="1" locked="0" layoutInCell="1" allowOverlap="1" wp14:anchorId="59E9D177" wp14:editId="47F16A7D">
          <wp:simplePos x="0" y="0"/>
          <wp:positionH relativeFrom="page">
            <wp:posOffset>4996815</wp:posOffset>
          </wp:positionH>
          <wp:positionV relativeFrom="page">
            <wp:align>top</wp:align>
          </wp:positionV>
          <wp:extent cx="2544445" cy="1428115"/>
          <wp:effectExtent l="0" t="0" r="825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4445" cy="1428115"/>
                  </a:xfrm>
                  <a:prstGeom prst="rect">
                    <a:avLst/>
                  </a:prstGeom>
                </pic:spPr>
              </pic:pic>
            </a:graphicData>
          </a:graphic>
          <wp14:sizeRelH relativeFrom="margin">
            <wp14:pctWidth>0</wp14:pctWidth>
          </wp14:sizeRelH>
          <wp14:sizeRelV relativeFrom="margin">
            <wp14:pctHeight>0</wp14:pctHeight>
          </wp14:sizeRelV>
        </wp:anchor>
      </w:drawing>
    </w:r>
  </w:p>
  <w:p w14:paraId="5CD42767" w14:textId="77777777" w:rsidR="00A16B39" w:rsidRDefault="00A16B39"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DC0C" w14:textId="77777777" w:rsidR="00A16B39" w:rsidRDefault="00A16B39" w:rsidP="00424372">
    <w:pPr>
      <w:pStyle w:val="Header"/>
      <w:ind w:left="-567"/>
    </w:pPr>
  </w:p>
  <w:p w14:paraId="3AE78C6E" w14:textId="77777777" w:rsidR="00A16B39" w:rsidRDefault="00A16B39" w:rsidP="0042437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927"/>
    <w:multiLevelType w:val="multilevel"/>
    <w:tmpl w:val="5262EEF0"/>
    <w:numStyleLink w:val="LXRANumberedList"/>
  </w:abstractNum>
  <w:abstractNum w:abstractNumId="1"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 w15:restartNumberingAfterBreak="0">
    <w:nsid w:val="3CB352F4"/>
    <w:multiLevelType w:val="multilevel"/>
    <w:tmpl w:val="B176A4CE"/>
    <w:styleLink w:val="LXRABullets"/>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 w15:restartNumberingAfterBreak="0">
    <w:nsid w:val="51FC7B08"/>
    <w:multiLevelType w:val="hybridMultilevel"/>
    <w:tmpl w:val="DBA838A2"/>
    <w:lvl w:ilvl="0" w:tplc="B58A04C2">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E50788"/>
    <w:multiLevelType w:val="multilevel"/>
    <w:tmpl w:val="3C0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A34F5"/>
    <w:multiLevelType w:val="hybridMultilevel"/>
    <w:tmpl w:val="99C8112A"/>
    <w:lvl w:ilvl="0" w:tplc="D11A58B0">
      <w:numFmt w:val="bullet"/>
      <w:lvlText w:val="•"/>
      <w:lvlJc w:val="left"/>
      <w:pPr>
        <w:ind w:left="334" w:hanging="227"/>
      </w:pPr>
      <w:rPr>
        <w:rFonts w:ascii="Europa-Bold" w:eastAsia="Europa-Bold" w:hAnsi="Europa-Bold" w:cs="Europa-Bold" w:hint="default"/>
        <w:b/>
        <w:bCs/>
        <w:color w:val="231F20"/>
        <w:spacing w:val="-1"/>
        <w:w w:val="100"/>
        <w:sz w:val="19"/>
        <w:szCs w:val="19"/>
        <w:lang w:val="en-US" w:eastAsia="en-US" w:bidi="en-US"/>
      </w:rPr>
    </w:lvl>
    <w:lvl w:ilvl="1" w:tplc="CC16F11A">
      <w:numFmt w:val="bullet"/>
      <w:lvlText w:val="•"/>
      <w:lvlJc w:val="left"/>
      <w:pPr>
        <w:ind w:left="1330" w:hanging="227"/>
      </w:pPr>
      <w:rPr>
        <w:rFonts w:hint="default"/>
        <w:lang w:val="en-US" w:eastAsia="en-US" w:bidi="en-US"/>
      </w:rPr>
    </w:lvl>
    <w:lvl w:ilvl="2" w:tplc="000E8E04">
      <w:numFmt w:val="bullet"/>
      <w:lvlText w:val="•"/>
      <w:lvlJc w:val="left"/>
      <w:pPr>
        <w:ind w:left="2321" w:hanging="227"/>
      </w:pPr>
      <w:rPr>
        <w:rFonts w:hint="default"/>
        <w:lang w:val="en-US" w:eastAsia="en-US" w:bidi="en-US"/>
      </w:rPr>
    </w:lvl>
    <w:lvl w:ilvl="3" w:tplc="CB4A7514">
      <w:numFmt w:val="bullet"/>
      <w:lvlText w:val="•"/>
      <w:lvlJc w:val="left"/>
      <w:pPr>
        <w:ind w:left="3311" w:hanging="227"/>
      </w:pPr>
      <w:rPr>
        <w:rFonts w:hint="default"/>
        <w:lang w:val="en-US" w:eastAsia="en-US" w:bidi="en-US"/>
      </w:rPr>
    </w:lvl>
    <w:lvl w:ilvl="4" w:tplc="DDF219F8">
      <w:numFmt w:val="bullet"/>
      <w:lvlText w:val="•"/>
      <w:lvlJc w:val="left"/>
      <w:pPr>
        <w:ind w:left="4302" w:hanging="227"/>
      </w:pPr>
      <w:rPr>
        <w:rFonts w:hint="default"/>
        <w:lang w:val="en-US" w:eastAsia="en-US" w:bidi="en-US"/>
      </w:rPr>
    </w:lvl>
    <w:lvl w:ilvl="5" w:tplc="B96E33CC">
      <w:numFmt w:val="bullet"/>
      <w:lvlText w:val="•"/>
      <w:lvlJc w:val="left"/>
      <w:pPr>
        <w:ind w:left="5292" w:hanging="227"/>
      </w:pPr>
      <w:rPr>
        <w:rFonts w:hint="default"/>
        <w:lang w:val="en-US" w:eastAsia="en-US" w:bidi="en-US"/>
      </w:rPr>
    </w:lvl>
    <w:lvl w:ilvl="6" w:tplc="8C16A28C">
      <w:numFmt w:val="bullet"/>
      <w:lvlText w:val="•"/>
      <w:lvlJc w:val="left"/>
      <w:pPr>
        <w:ind w:left="6283" w:hanging="227"/>
      </w:pPr>
      <w:rPr>
        <w:rFonts w:hint="default"/>
        <w:lang w:val="en-US" w:eastAsia="en-US" w:bidi="en-US"/>
      </w:rPr>
    </w:lvl>
    <w:lvl w:ilvl="7" w:tplc="870AFC3C">
      <w:numFmt w:val="bullet"/>
      <w:lvlText w:val="•"/>
      <w:lvlJc w:val="left"/>
      <w:pPr>
        <w:ind w:left="7273" w:hanging="227"/>
      </w:pPr>
      <w:rPr>
        <w:rFonts w:hint="default"/>
        <w:lang w:val="en-US" w:eastAsia="en-US" w:bidi="en-US"/>
      </w:rPr>
    </w:lvl>
    <w:lvl w:ilvl="8" w:tplc="21123BAE">
      <w:numFmt w:val="bullet"/>
      <w:lvlText w:val="•"/>
      <w:lvlJc w:val="left"/>
      <w:pPr>
        <w:ind w:left="8264" w:hanging="227"/>
      </w:pPr>
      <w:rPr>
        <w:rFonts w:hint="default"/>
        <w:lang w:val="en-US" w:eastAsia="en-US" w:bidi="en-US"/>
      </w:rPr>
    </w:lvl>
  </w:abstractNum>
  <w:abstractNum w:abstractNumId="6" w15:restartNumberingAfterBreak="0">
    <w:nsid w:val="71E5249A"/>
    <w:multiLevelType w:val="hybridMultilevel"/>
    <w:tmpl w:val="DE1A0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efaultTableStyle w:val="ListTable4-Accent31"/>
  <w:drawingGridHorizontalSpacing w:val="95"/>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DF"/>
    <w:rsid w:val="00012608"/>
    <w:rsid w:val="00014147"/>
    <w:rsid w:val="00015027"/>
    <w:rsid w:val="00017005"/>
    <w:rsid w:val="0002237F"/>
    <w:rsid w:val="0002316B"/>
    <w:rsid w:val="00027290"/>
    <w:rsid w:val="00030F82"/>
    <w:rsid w:val="00035231"/>
    <w:rsid w:val="000352A2"/>
    <w:rsid w:val="00037007"/>
    <w:rsid w:val="00042152"/>
    <w:rsid w:val="00043402"/>
    <w:rsid w:val="00043A59"/>
    <w:rsid w:val="0004609E"/>
    <w:rsid w:val="00047205"/>
    <w:rsid w:val="00047CFA"/>
    <w:rsid w:val="00050902"/>
    <w:rsid w:val="00050AF2"/>
    <w:rsid w:val="00053DB8"/>
    <w:rsid w:val="00054F6A"/>
    <w:rsid w:val="00056B9E"/>
    <w:rsid w:val="0006043D"/>
    <w:rsid w:val="000616B4"/>
    <w:rsid w:val="00062710"/>
    <w:rsid w:val="0006628E"/>
    <w:rsid w:val="00073215"/>
    <w:rsid w:val="00074A7D"/>
    <w:rsid w:val="000751CD"/>
    <w:rsid w:val="00081619"/>
    <w:rsid w:val="00084D43"/>
    <w:rsid w:val="00085B89"/>
    <w:rsid w:val="00087157"/>
    <w:rsid w:val="000872CB"/>
    <w:rsid w:val="000876C7"/>
    <w:rsid w:val="00090AC5"/>
    <w:rsid w:val="0009234B"/>
    <w:rsid w:val="000A3786"/>
    <w:rsid w:val="000A40D5"/>
    <w:rsid w:val="000A6598"/>
    <w:rsid w:val="000A72A4"/>
    <w:rsid w:val="000A7D48"/>
    <w:rsid w:val="000B3599"/>
    <w:rsid w:val="000B5719"/>
    <w:rsid w:val="000C1437"/>
    <w:rsid w:val="000C5636"/>
    <w:rsid w:val="000C5973"/>
    <w:rsid w:val="000C66AD"/>
    <w:rsid w:val="000D49C0"/>
    <w:rsid w:val="000D74C6"/>
    <w:rsid w:val="000D7729"/>
    <w:rsid w:val="000D7AAD"/>
    <w:rsid w:val="000D7DD7"/>
    <w:rsid w:val="000E09FC"/>
    <w:rsid w:val="000E1FAE"/>
    <w:rsid w:val="000E2BAF"/>
    <w:rsid w:val="000E342D"/>
    <w:rsid w:val="000E3ECA"/>
    <w:rsid w:val="000E4196"/>
    <w:rsid w:val="000E54C9"/>
    <w:rsid w:val="000E7552"/>
    <w:rsid w:val="000F6116"/>
    <w:rsid w:val="000F7996"/>
    <w:rsid w:val="001011E1"/>
    <w:rsid w:val="001029CF"/>
    <w:rsid w:val="00106518"/>
    <w:rsid w:val="001071FA"/>
    <w:rsid w:val="00111E36"/>
    <w:rsid w:val="00112700"/>
    <w:rsid w:val="001128FC"/>
    <w:rsid w:val="00112E54"/>
    <w:rsid w:val="001134D2"/>
    <w:rsid w:val="001148C8"/>
    <w:rsid w:val="00116CB6"/>
    <w:rsid w:val="001227F0"/>
    <w:rsid w:val="0012482A"/>
    <w:rsid w:val="0012483F"/>
    <w:rsid w:val="00131D77"/>
    <w:rsid w:val="00131F56"/>
    <w:rsid w:val="00133484"/>
    <w:rsid w:val="00133D1A"/>
    <w:rsid w:val="00134D13"/>
    <w:rsid w:val="00140358"/>
    <w:rsid w:val="001407FC"/>
    <w:rsid w:val="00144AFE"/>
    <w:rsid w:val="001461D7"/>
    <w:rsid w:val="0014751F"/>
    <w:rsid w:val="00150BB9"/>
    <w:rsid w:val="00151B93"/>
    <w:rsid w:val="001525A6"/>
    <w:rsid w:val="00154761"/>
    <w:rsid w:val="001575D4"/>
    <w:rsid w:val="00160D03"/>
    <w:rsid w:val="001704AF"/>
    <w:rsid w:val="00173082"/>
    <w:rsid w:val="0017694B"/>
    <w:rsid w:val="00176BC4"/>
    <w:rsid w:val="00177170"/>
    <w:rsid w:val="001848C2"/>
    <w:rsid w:val="00185F14"/>
    <w:rsid w:val="00192499"/>
    <w:rsid w:val="0019373D"/>
    <w:rsid w:val="0019509E"/>
    <w:rsid w:val="00196104"/>
    <w:rsid w:val="00196C75"/>
    <w:rsid w:val="001972B6"/>
    <w:rsid w:val="001979D3"/>
    <w:rsid w:val="001A06E0"/>
    <w:rsid w:val="001A06E5"/>
    <w:rsid w:val="001A0B71"/>
    <w:rsid w:val="001A24FF"/>
    <w:rsid w:val="001A579F"/>
    <w:rsid w:val="001A6B42"/>
    <w:rsid w:val="001A7DFC"/>
    <w:rsid w:val="001B2001"/>
    <w:rsid w:val="001B2A7D"/>
    <w:rsid w:val="001B4E88"/>
    <w:rsid w:val="001B729E"/>
    <w:rsid w:val="001B7C86"/>
    <w:rsid w:val="001C2B38"/>
    <w:rsid w:val="001C2BF7"/>
    <w:rsid w:val="001C3D82"/>
    <w:rsid w:val="001C484E"/>
    <w:rsid w:val="001C4E34"/>
    <w:rsid w:val="001C4EF4"/>
    <w:rsid w:val="001C5CFF"/>
    <w:rsid w:val="001C71C5"/>
    <w:rsid w:val="001D0AB8"/>
    <w:rsid w:val="001D2AFC"/>
    <w:rsid w:val="001D3600"/>
    <w:rsid w:val="001D3E20"/>
    <w:rsid w:val="001D5C6C"/>
    <w:rsid w:val="001D6FF6"/>
    <w:rsid w:val="001E1CB0"/>
    <w:rsid w:val="001E2E84"/>
    <w:rsid w:val="001E5900"/>
    <w:rsid w:val="001E5B82"/>
    <w:rsid w:val="001E637F"/>
    <w:rsid w:val="001E71B3"/>
    <w:rsid w:val="001E7EA7"/>
    <w:rsid w:val="001F1E6D"/>
    <w:rsid w:val="001F23BA"/>
    <w:rsid w:val="001F3F7A"/>
    <w:rsid w:val="001F4997"/>
    <w:rsid w:val="001F4D06"/>
    <w:rsid w:val="001F5ED0"/>
    <w:rsid w:val="001F7E16"/>
    <w:rsid w:val="00200667"/>
    <w:rsid w:val="00203733"/>
    <w:rsid w:val="0021137A"/>
    <w:rsid w:val="00211D4C"/>
    <w:rsid w:val="00214763"/>
    <w:rsid w:val="002173D1"/>
    <w:rsid w:val="0022096F"/>
    <w:rsid w:val="00223B9D"/>
    <w:rsid w:val="00227A67"/>
    <w:rsid w:val="00232C12"/>
    <w:rsid w:val="00233AEF"/>
    <w:rsid w:val="00234412"/>
    <w:rsid w:val="00236364"/>
    <w:rsid w:val="00236983"/>
    <w:rsid w:val="002410F8"/>
    <w:rsid w:val="00242DD8"/>
    <w:rsid w:val="002436AE"/>
    <w:rsid w:val="0024483E"/>
    <w:rsid w:val="00251D3B"/>
    <w:rsid w:val="00251DC3"/>
    <w:rsid w:val="0025439E"/>
    <w:rsid w:val="00254677"/>
    <w:rsid w:val="00257986"/>
    <w:rsid w:val="00260E7F"/>
    <w:rsid w:val="0026700F"/>
    <w:rsid w:val="002674E1"/>
    <w:rsid w:val="00270474"/>
    <w:rsid w:val="002747F4"/>
    <w:rsid w:val="00277D60"/>
    <w:rsid w:val="002800A6"/>
    <w:rsid w:val="002800D7"/>
    <w:rsid w:val="002829F5"/>
    <w:rsid w:val="00287495"/>
    <w:rsid w:val="00287BCD"/>
    <w:rsid w:val="00291C92"/>
    <w:rsid w:val="00292C67"/>
    <w:rsid w:val="00293318"/>
    <w:rsid w:val="00293351"/>
    <w:rsid w:val="002950BD"/>
    <w:rsid w:val="00297133"/>
    <w:rsid w:val="00297F0E"/>
    <w:rsid w:val="002A46A3"/>
    <w:rsid w:val="002A4996"/>
    <w:rsid w:val="002C5C40"/>
    <w:rsid w:val="002C63BD"/>
    <w:rsid w:val="002C6670"/>
    <w:rsid w:val="002D2C33"/>
    <w:rsid w:val="002E031A"/>
    <w:rsid w:val="002E27AF"/>
    <w:rsid w:val="002E44C4"/>
    <w:rsid w:val="002E58C1"/>
    <w:rsid w:val="002F2DC9"/>
    <w:rsid w:val="002F3FEA"/>
    <w:rsid w:val="002F4998"/>
    <w:rsid w:val="002F55D9"/>
    <w:rsid w:val="002F7AFD"/>
    <w:rsid w:val="002F7BB1"/>
    <w:rsid w:val="00301D4C"/>
    <w:rsid w:val="0030203A"/>
    <w:rsid w:val="00303C4C"/>
    <w:rsid w:val="003055A8"/>
    <w:rsid w:val="00305B54"/>
    <w:rsid w:val="00307CF1"/>
    <w:rsid w:val="00310DC2"/>
    <w:rsid w:val="003159E0"/>
    <w:rsid w:val="003176AE"/>
    <w:rsid w:val="00317B6D"/>
    <w:rsid w:val="003235DA"/>
    <w:rsid w:val="00325167"/>
    <w:rsid w:val="00334011"/>
    <w:rsid w:val="003343B3"/>
    <w:rsid w:val="00334E01"/>
    <w:rsid w:val="003353D7"/>
    <w:rsid w:val="00340373"/>
    <w:rsid w:val="00340899"/>
    <w:rsid w:val="00340C7C"/>
    <w:rsid w:val="003432D8"/>
    <w:rsid w:val="0034724F"/>
    <w:rsid w:val="00350F86"/>
    <w:rsid w:val="00352A2C"/>
    <w:rsid w:val="00353D1C"/>
    <w:rsid w:val="00353F81"/>
    <w:rsid w:val="00357876"/>
    <w:rsid w:val="00357D4C"/>
    <w:rsid w:val="0036247D"/>
    <w:rsid w:val="003635F6"/>
    <w:rsid w:val="003638A3"/>
    <w:rsid w:val="00363D9B"/>
    <w:rsid w:val="00363E3A"/>
    <w:rsid w:val="003644BF"/>
    <w:rsid w:val="00365402"/>
    <w:rsid w:val="00367D9F"/>
    <w:rsid w:val="003708C4"/>
    <w:rsid w:val="0037110C"/>
    <w:rsid w:val="003714D3"/>
    <w:rsid w:val="0037631E"/>
    <w:rsid w:val="0038375D"/>
    <w:rsid w:val="0038521A"/>
    <w:rsid w:val="0038577B"/>
    <w:rsid w:val="0038601C"/>
    <w:rsid w:val="00386F73"/>
    <w:rsid w:val="003905B0"/>
    <w:rsid w:val="00392B03"/>
    <w:rsid w:val="00394203"/>
    <w:rsid w:val="00397D35"/>
    <w:rsid w:val="003A02AA"/>
    <w:rsid w:val="003A1172"/>
    <w:rsid w:val="003A4BC1"/>
    <w:rsid w:val="003A520C"/>
    <w:rsid w:val="003A7CE2"/>
    <w:rsid w:val="003B04D7"/>
    <w:rsid w:val="003B0B3C"/>
    <w:rsid w:val="003B148D"/>
    <w:rsid w:val="003B27CA"/>
    <w:rsid w:val="003B5F22"/>
    <w:rsid w:val="003B6C48"/>
    <w:rsid w:val="003C02F6"/>
    <w:rsid w:val="003C1035"/>
    <w:rsid w:val="003C118A"/>
    <w:rsid w:val="003C2AA2"/>
    <w:rsid w:val="003C2ED5"/>
    <w:rsid w:val="003C2EF1"/>
    <w:rsid w:val="003C3AEB"/>
    <w:rsid w:val="003C5B56"/>
    <w:rsid w:val="003C6062"/>
    <w:rsid w:val="003C62A5"/>
    <w:rsid w:val="003C66A7"/>
    <w:rsid w:val="003C7639"/>
    <w:rsid w:val="003C7BFA"/>
    <w:rsid w:val="003D137E"/>
    <w:rsid w:val="003D5A9A"/>
    <w:rsid w:val="003D62D5"/>
    <w:rsid w:val="003D6E26"/>
    <w:rsid w:val="003E2C6E"/>
    <w:rsid w:val="003E4443"/>
    <w:rsid w:val="003F228B"/>
    <w:rsid w:val="003F2F68"/>
    <w:rsid w:val="003F48E8"/>
    <w:rsid w:val="003F6974"/>
    <w:rsid w:val="003F72A8"/>
    <w:rsid w:val="00400EA1"/>
    <w:rsid w:val="00404532"/>
    <w:rsid w:val="00404FC1"/>
    <w:rsid w:val="00405433"/>
    <w:rsid w:val="004060BA"/>
    <w:rsid w:val="0041245A"/>
    <w:rsid w:val="004124D7"/>
    <w:rsid w:val="00415E65"/>
    <w:rsid w:val="00415FDA"/>
    <w:rsid w:val="004163B4"/>
    <w:rsid w:val="004168C9"/>
    <w:rsid w:val="00417545"/>
    <w:rsid w:val="004175F7"/>
    <w:rsid w:val="00420DCF"/>
    <w:rsid w:val="00423CF0"/>
    <w:rsid w:val="00423D9A"/>
    <w:rsid w:val="004240E9"/>
    <w:rsid w:val="00424372"/>
    <w:rsid w:val="00427572"/>
    <w:rsid w:val="00431D41"/>
    <w:rsid w:val="00434BCB"/>
    <w:rsid w:val="00437790"/>
    <w:rsid w:val="004408F8"/>
    <w:rsid w:val="00441EA2"/>
    <w:rsid w:val="0044280F"/>
    <w:rsid w:val="0044382F"/>
    <w:rsid w:val="00443834"/>
    <w:rsid w:val="00446763"/>
    <w:rsid w:val="00450584"/>
    <w:rsid w:val="00457976"/>
    <w:rsid w:val="00461924"/>
    <w:rsid w:val="00462346"/>
    <w:rsid w:val="00462A32"/>
    <w:rsid w:val="00464280"/>
    <w:rsid w:val="00470692"/>
    <w:rsid w:val="00471178"/>
    <w:rsid w:val="004718D5"/>
    <w:rsid w:val="00472043"/>
    <w:rsid w:val="00474A70"/>
    <w:rsid w:val="004760E0"/>
    <w:rsid w:val="00476DDF"/>
    <w:rsid w:val="00480336"/>
    <w:rsid w:val="004813E6"/>
    <w:rsid w:val="00482B95"/>
    <w:rsid w:val="0048656F"/>
    <w:rsid w:val="004867BB"/>
    <w:rsid w:val="004909E6"/>
    <w:rsid w:val="004934FB"/>
    <w:rsid w:val="00495500"/>
    <w:rsid w:val="0049729A"/>
    <w:rsid w:val="0049765E"/>
    <w:rsid w:val="004A1099"/>
    <w:rsid w:val="004A1846"/>
    <w:rsid w:val="004A18DB"/>
    <w:rsid w:val="004A2AEC"/>
    <w:rsid w:val="004A2B9E"/>
    <w:rsid w:val="004A368E"/>
    <w:rsid w:val="004A45D6"/>
    <w:rsid w:val="004A5699"/>
    <w:rsid w:val="004A6F0A"/>
    <w:rsid w:val="004A7B0E"/>
    <w:rsid w:val="004B0674"/>
    <w:rsid w:val="004B23D9"/>
    <w:rsid w:val="004B3477"/>
    <w:rsid w:val="004B45C0"/>
    <w:rsid w:val="004B4F12"/>
    <w:rsid w:val="004B5F83"/>
    <w:rsid w:val="004B6841"/>
    <w:rsid w:val="004C3A30"/>
    <w:rsid w:val="004C7542"/>
    <w:rsid w:val="004C7D60"/>
    <w:rsid w:val="004D10B7"/>
    <w:rsid w:val="004D3834"/>
    <w:rsid w:val="004D5D79"/>
    <w:rsid w:val="004E14B4"/>
    <w:rsid w:val="004E4A8C"/>
    <w:rsid w:val="004F06A4"/>
    <w:rsid w:val="004F4F00"/>
    <w:rsid w:val="004F6997"/>
    <w:rsid w:val="00500DE2"/>
    <w:rsid w:val="005059F4"/>
    <w:rsid w:val="00507323"/>
    <w:rsid w:val="00513C6D"/>
    <w:rsid w:val="005145F2"/>
    <w:rsid w:val="00515373"/>
    <w:rsid w:val="00516520"/>
    <w:rsid w:val="0051737C"/>
    <w:rsid w:val="005206B4"/>
    <w:rsid w:val="00522B74"/>
    <w:rsid w:val="00523CD4"/>
    <w:rsid w:val="00525440"/>
    <w:rsid w:val="00525DC5"/>
    <w:rsid w:val="00525E2A"/>
    <w:rsid w:val="00533628"/>
    <w:rsid w:val="00534E9E"/>
    <w:rsid w:val="00535704"/>
    <w:rsid w:val="00536758"/>
    <w:rsid w:val="0053742F"/>
    <w:rsid w:val="00537D4C"/>
    <w:rsid w:val="00537F92"/>
    <w:rsid w:val="0054420B"/>
    <w:rsid w:val="00545523"/>
    <w:rsid w:val="0054773C"/>
    <w:rsid w:val="00547F6C"/>
    <w:rsid w:val="005505DD"/>
    <w:rsid w:val="0055374E"/>
    <w:rsid w:val="00554646"/>
    <w:rsid w:val="00554DA1"/>
    <w:rsid w:val="0055631C"/>
    <w:rsid w:val="00556D79"/>
    <w:rsid w:val="00557539"/>
    <w:rsid w:val="00562A0C"/>
    <w:rsid w:val="00562C66"/>
    <w:rsid w:val="00562E39"/>
    <w:rsid w:val="00563CF0"/>
    <w:rsid w:val="0057051E"/>
    <w:rsid w:val="0057173D"/>
    <w:rsid w:val="0057227E"/>
    <w:rsid w:val="0057409C"/>
    <w:rsid w:val="005750A5"/>
    <w:rsid w:val="005754EA"/>
    <w:rsid w:val="005766E5"/>
    <w:rsid w:val="005775CE"/>
    <w:rsid w:val="005801A9"/>
    <w:rsid w:val="00584577"/>
    <w:rsid w:val="00584C3C"/>
    <w:rsid w:val="005851F1"/>
    <w:rsid w:val="005A0387"/>
    <w:rsid w:val="005A4EAA"/>
    <w:rsid w:val="005A663D"/>
    <w:rsid w:val="005A770E"/>
    <w:rsid w:val="005B154D"/>
    <w:rsid w:val="005B4EE1"/>
    <w:rsid w:val="005B77E5"/>
    <w:rsid w:val="005C35C9"/>
    <w:rsid w:val="005C4B71"/>
    <w:rsid w:val="005C4C1A"/>
    <w:rsid w:val="005C5295"/>
    <w:rsid w:val="005C649B"/>
    <w:rsid w:val="005C68F1"/>
    <w:rsid w:val="005D0BC1"/>
    <w:rsid w:val="005D2468"/>
    <w:rsid w:val="005D7E5C"/>
    <w:rsid w:val="005E28F9"/>
    <w:rsid w:val="005E63E2"/>
    <w:rsid w:val="005E689D"/>
    <w:rsid w:val="005E79A9"/>
    <w:rsid w:val="005F0645"/>
    <w:rsid w:val="005F1273"/>
    <w:rsid w:val="005F18FA"/>
    <w:rsid w:val="005F3F15"/>
    <w:rsid w:val="006057F3"/>
    <w:rsid w:val="0060594B"/>
    <w:rsid w:val="00607681"/>
    <w:rsid w:val="00607EC2"/>
    <w:rsid w:val="00607F50"/>
    <w:rsid w:val="0061048F"/>
    <w:rsid w:val="00610B90"/>
    <w:rsid w:val="00612FBD"/>
    <w:rsid w:val="00614E98"/>
    <w:rsid w:val="00617CC8"/>
    <w:rsid w:val="00623646"/>
    <w:rsid w:val="00623AA3"/>
    <w:rsid w:val="0062634C"/>
    <w:rsid w:val="00627F58"/>
    <w:rsid w:val="00632010"/>
    <w:rsid w:val="006403BD"/>
    <w:rsid w:val="0064152E"/>
    <w:rsid w:val="00647B85"/>
    <w:rsid w:val="00647C9C"/>
    <w:rsid w:val="00651066"/>
    <w:rsid w:val="00652C5D"/>
    <w:rsid w:val="00652EF3"/>
    <w:rsid w:val="00657952"/>
    <w:rsid w:val="00664BE0"/>
    <w:rsid w:val="006653F7"/>
    <w:rsid w:val="00665A19"/>
    <w:rsid w:val="00665E03"/>
    <w:rsid w:val="006666CE"/>
    <w:rsid w:val="00667902"/>
    <w:rsid w:val="00667DFF"/>
    <w:rsid w:val="0067086C"/>
    <w:rsid w:val="006715A6"/>
    <w:rsid w:val="0067493A"/>
    <w:rsid w:val="0068224A"/>
    <w:rsid w:val="006834C9"/>
    <w:rsid w:val="00683761"/>
    <w:rsid w:val="00685888"/>
    <w:rsid w:val="00686D62"/>
    <w:rsid w:val="00687B4D"/>
    <w:rsid w:val="00691CE3"/>
    <w:rsid w:val="0069413A"/>
    <w:rsid w:val="006A00CD"/>
    <w:rsid w:val="006A1CD1"/>
    <w:rsid w:val="006A369E"/>
    <w:rsid w:val="006A3728"/>
    <w:rsid w:val="006A37D1"/>
    <w:rsid w:val="006A5EE1"/>
    <w:rsid w:val="006A6312"/>
    <w:rsid w:val="006B3970"/>
    <w:rsid w:val="006B4570"/>
    <w:rsid w:val="006B483A"/>
    <w:rsid w:val="006B626B"/>
    <w:rsid w:val="006C100C"/>
    <w:rsid w:val="006C218A"/>
    <w:rsid w:val="006C2BE8"/>
    <w:rsid w:val="006C3328"/>
    <w:rsid w:val="006C7357"/>
    <w:rsid w:val="006D2360"/>
    <w:rsid w:val="006D49E6"/>
    <w:rsid w:val="006D5F70"/>
    <w:rsid w:val="006D640B"/>
    <w:rsid w:val="006D761B"/>
    <w:rsid w:val="006E0C8B"/>
    <w:rsid w:val="006E188C"/>
    <w:rsid w:val="006E5348"/>
    <w:rsid w:val="006E6155"/>
    <w:rsid w:val="006E6245"/>
    <w:rsid w:val="006E62E1"/>
    <w:rsid w:val="006F0805"/>
    <w:rsid w:val="006F4966"/>
    <w:rsid w:val="0070173E"/>
    <w:rsid w:val="00701977"/>
    <w:rsid w:val="0070329C"/>
    <w:rsid w:val="00704EF5"/>
    <w:rsid w:val="007060F7"/>
    <w:rsid w:val="007109BC"/>
    <w:rsid w:val="007128F5"/>
    <w:rsid w:val="0071449C"/>
    <w:rsid w:val="00715F05"/>
    <w:rsid w:val="00717C86"/>
    <w:rsid w:val="00720744"/>
    <w:rsid w:val="00722701"/>
    <w:rsid w:val="00727552"/>
    <w:rsid w:val="00727DBA"/>
    <w:rsid w:val="00731F9A"/>
    <w:rsid w:val="007342E6"/>
    <w:rsid w:val="007344B2"/>
    <w:rsid w:val="00734512"/>
    <w:rsid w:val="007404F1"/>
    <w:rsid w:val="00742028"/>
    <w:rsid w:val="00742B63"/>
    <w:rsid w:val="0074656C"/>
    <w:rsid w:val="00751214"/>
    <w:rsid w:val="00752165"/>
    <w:rsid w:val="00752AC9"/>
    <w:rsid w:val="007532D2"/>
    <w:rsid w:val="00753387"/>
    <w:rsid w:val="00753F52"/>
    <w:rsid w:val="007624CE"/>
    <w:rsid w:val="0076323B"/>
    <w:rsid w:val="00763B63"/>
    <w:rsid w:val="0077072C"/>
    <w:rsid w:val="00771CD0"/>
    <w:rsid w:val="00775068"/>
    <w:rsid w:val="00776181"/>
    <w:rsid w:val="00776AB0"/>
    <w:rsid w:val="00777096"/>
    <w:rsid w:val="007808A7"/>
    <w:rsid w:val="00781887"/>
    <w:rsid w:val="007828E5"/>
    <w:rsid w:val="00785ADA"/>
    <w:rsid w:val="00786FF5"/>
    <w:rsid w:val="007907CC"/>
    <w:rsid w:val="00794435"/>
    <w:rsid w:val="00795EB7"/>
    <w:rsid w:val="00796BEE"/>
    <w:rsid w:val="00797648"/>
    <w:rsid w:val="007A00C6"/>
    <w:rsid w:val="007A14CC"/>
    <w:rsid w:val="007A1C83"/>
    <w:rsid w:val="007A360D"/>
    <w:rsid w:val="007A3A69"/>
    <w:rsid w:val="007A5819"/>
    <w:rsid w:val="007A6298"/>
    <w:rsid w:val="007B1C32"/>
    <w:rsid w:val="007B5CF1"/>
    <w:rsid w:val="007B6438"/>
    <w:rsid w:val="007C22C6"/>
    <w:rsid w:val="007C6029"/>
    <w:rsid w:val="007C7738"/>
    <w:rsid w:val="007D0091"/>
    <w:rsid w:val="007D0810"/>
    <w:rsid w:val="007D1F2B"/>
    <w:rsid w:val="007E01DA"/>
    <w:rsid w:val="007E6165"/>
    <w:rsid w:val="007E66A6"/>
    <w:rsid w:val="007E7CC5"/>
    <w:rsid w:val="007F2028"/>
    <w:rsid w:val="007F3425"/>
    <w:rsid w:val="007F4B69"/>
    <w:rsid w:val="00801BF5"/>
    <w:rsid w:val="008031B4"/>
    <w:rsid w:val="00812098"/>
    <w:rsid w:val="008167B0"/>
    <w:rsid w:val="0082078B"/>
    <w:rsid w:val="00821979"/>
    <w:rsid w:val="00821B7B"/>
    <w:rsid w:val="00821F4C"/>
    <w:rsid w:val="00821FA1"/>
    <w:rsid w:val="008225B6"/>
    <w:rsid w:val="008249DD"/>
    <w:rsid w:val="00827D6A"/>
    <w:rsid w:val="00837088"/>
    <w:rsid w:val="0084209B"/>
    <w:rsid w:val="008428BF"/>
    <w:rsid w:val="00842EF9"/>
    <w:rsid w:val="00842FEA"/>
    <w:rsid w:val="0085046A"/>
    <w:rsid w:val="0085239C"/>
    <w:rsid w:val="008530DB"/>
    <w:rsid w:val="00855258"/>
    <w:rsid w:val="008604BB"/>
    <w:rsid w:val="00861298"/>
    <w:rsid w:val="008624F4"/>
    <w:rsid w:val="0086272B"/>
    <w:rsid w:val="008636E9"/>
    <w:rsid w:val="008657A0"/>
    <w:rsid w:val="00865FD2"/>
    <w:rsid w:val="00866218"/>
    <w:rsid w:val="008741EF"/>
    <w:rsid w:val="0087435B"/>
    <w:rsid w:val="00874616"/>
    <w:rsid w:val="00876C85"/>
    <w:rsid w:val="00876F26"/>
    <w:rsid w:val="008772D0"/>
    <w:rsid w:val="0087785E"/>
    <w:rsid w:val="00880B0F"/>
    <w:rsid w:val="00881655"/>
    <w:rsid w:val="00882044"/>
    <w:rsid w:val="0088274C"/>
    <w:rsid w:val="00882EB4"/>
    <w:rsid w:val="00884258"/>
    <w:rsid w:val="00886319"/>
    <w:rsid w:val="00887288"/>
    <w:rsid w:val="00890262"/>
    <w:rsid w:val="0089052F"/>
    <w:rsid w:val="00891889"/>
    <w:rsid w:val="008A10A9"/>
    <w:rsid w:val="008A27EB"/>
    <w:rsid w:val="008A2BDA"/>
    <w:rsid w:val="008A5190"/>
    <w:rsid w:val="008A5A68"/>
    <w:rsid w:val="008A61A9"/>
    <w:rsid w:val="008A6E25"/>
    <w:rsid w:val="008B04B0"/>
    <w:rsid w:val="008B45C5"/>
    <w:rsid w:val="008B503F"/>
    <w:rsid w:val="008B57A4"/>
    <w:rsid w:val="008B5FAF"/>
    <w:rsid w:val="008B66D7"/>
    <w:rsid w:val="008B76B6"/>
    <w:rsid w:val="008B7E8D"/>
    <w:rsid w:val="008C1C8E"/>
    <w:rsid w:val="008C794C"/>
    <w:rsid w:val="008D1B5F"/>
    <w:rsid w:val="008D1DE0"/>
    <w:rsid w:val="008D283C"/>
    <w:rsid w:val="008D2F0D"/>
    <w:rsid w:val="008E3C47"/>
    <w:rsid w:val="008E44A3"/>
    <w:rsid w:val="008E4A63"/>
    <w:rsid w:val="008E7587"/>
    <w:rsid w:val="008F6484"/>
    <w:rsid w:val="008F6CA8"/>
    <w:rsid w:val="008F71A9"/>
    <w:rsid w:val="008F7422"/>
    <w:rsid w:val="008F79BC"/>
    <w:rsid w:val="00900941"/>
    <w:rsid w:val="00904140"/>
    <w:rsid w:val="0090430F"/>
    <w:rsid w:val="009044B1"/>
    <w:rsid w:val="00905C25"/>
    <w:rsid w:val="00906631"/>
    <w:rsid w:val="0091027C"/>
    <w:rsid w:val="0092026D"/>
    <w:rsid w:val="00921FF6"/>
    <w:rsid w:val="00922DE5"/>
    <w:rsid w:val="009255C9"/>
    <w:rsid w:val="0092773E"/>
    <w:rsid w:val="00930457"/>
    <w:rsid w:val="0093065E"/>
    <w:rsid w:val="00932DF9"/>
    <w:rsid w:val="00933FFC"/>
    <w:rsid w:val="00935F1F"/>
    <w:rsid w:val="00937380"/>
    <w:rsid w:val="00937F35"/>
    <w:rsid w:val="00943AF6"/>
    <w:rsid w:val="00944C05"/>
    <w:rsid w:val="009517AF"/>
    <w:rsid w:val="00951EC1"/>
    <w:rsid w:val="009552B3"/>
    <w:rsid w:val="009564C8"/>
    <w:rsid w:val="00957BD2"/>
    <w:rsid w:val="009620D7"/>
    <w:rsid w:val="00964AD1"/>
    <w:rsid w:val="00965C15"/>
    <w:rsid w:val="00966999"/>
    <w:rsid w:val="00967531"/>
    <w:rsid w:val="00971695"/>
    <w:rsid w:val="00971B6A"/>
    <w:rsid w:val="00976D85"/>
    <w:rsid w:val="00984CD4"/>
    <w:rsid w:val="009912AF"/>
    <w:rsid w:val="009929CF"/>
    <w:rsid w:val="009943CA"/>
    <w:rsid w:val="00994EE1"/>
    <w:rsid w:val="009A01C8"/>
    <w:rsid w:val="009A7D2A"/>
    <w:rsid w:val="009B012F"/>
    <w:rsid w:val="009B597E"/>
    <w:rsid w:val="009B7D26"/>
    <w:rsid w:val="009C03FF"/>
    <w:rsid w:val="009C2F8E"/>
    <w:rsid w:val="009C3CA2"/>
    <w:rsid w:val="009C73E4"/>
    <w:rsid w:val="009D10E5"/>
    <w:rsid w:val="009D20EC"/>
    <w:rsid w:val="009D241E"/>
    <w:rsid w:val="009D738C"/>
    <w:rsid w:val="009D7D7F"/>
    <w:rsid w:val="009E204E"/>
    <w:rsid w:val="009E745E"/>
    <w:rsid w:val="009E7EF5"/>
    <w:rsid w:val="009F0C25"/>
    <w:rsid w:val="009F15C5"/>
    <w:rsid w:val="009F2ED3"/>
    <w:rsid w:val="009F3691"/>
    <w:rsid w:val="009F3970"/>
    <w:rsid w:val="009F6DE3"/>
    <w:rsid w:val="00A01225"/>
    <w:rsid w:val="00A01B05"/>
    <w:rsid w:val="00A029CF"/>
    <w:rsid w:val="00A04327"/>
    <w:rsid w:val="00A07D78"/>
    <w:rsid w:val="00A1017F"/>
    <w:rsid w:val="00A11370"/>
    <w:rsid w:val="00A11B54"/>
    <w:rsid w:val="00A1217C"/>
    <w:rsid w:val="00A16B39"/>
    <w:rsid w:val="00A210AE"/>
    <w:rsid w:val="00A238BB"/>
    <w:rsid w:val="00A2708D"/>
    <w:rsid w:val="00A27095"/>
    <w:rsid w:val="00A34E1D"/>
    <w:rsid w:val="00A3636D"/>
    <w:rsid w:val="00A375AB"/>
    <w:rsid w:val="00A43502"/>
    <w:rsid w:val="00A43E72"/>
    <w:rsid w:val="00A45B0A"/>
    <w:rsid w:val="00A47BC6"/>
    <w:rsid w:val="00A50153"/>
    <w:rsid w:val="00A50BED"/>
    <w:rsid w:val="00A510B3"/>
    <w:rsid w:val="00A523B7"/>
    <w:rsid w:val="00A52C73"/>
    <w:rsid w:val="00A53858"/>
    <w:rsid w:val="00A56F6B"/>
    <w:rsid w:val="00A61617"/>
    <w:rsid w:val="00A61B54"/>
    <w:rsid w:val="00A61BF2"/>
    <w:rsid w:val="00A70C6D"/>
    <w:rsid w:val="00A7162F"/>
    <w:rsid w:val="00A80327"/>
    <w:rsid w:val="00A80332"/>
    <w:rsid w:val="00A81250"/>
    <w:rsid w:val="00A84BE5"/>
    <w:rsid w:val="00A86A6F"/>
    <w:rsid w:val="00A913D5"/>
    <w:rsid w:val="00A91F56"/>
    <w:rsid w:val="00A94B2B"/>
    <w:rsid w:val="00A95025"/>
    <w:rsid w:val="00A97174"/>
    <w:rsid w:val="00AA090C"/>
    <w:rsid w:val="00AA187A"/>
    <w:rsid w:val="00AA1CB4"/>
    <w:rsid w:val="00AA3153"/>
    <w:rsid w:val="00AA77A0"/>
    <w:rsid w:val="00AA7D3E"/>
    <w:rsid w:val="00AA7FFD"/>
    <w:rsid w:val="00AB0D21"/>
    <w:rsid w:val="00AB29C5"/>
    <w:rsid w:val="00AB324E"/>
    <w:rsid w:val="00AB4EF5"/>
    <w:rsid w:val="00AB634E"/>
    <w:rsid w:val="00AB67A1"/>
    <w:rsid w:val="00AB6FC7"/>
    <w:rsid w:val="00AB7CBD"/>
    <w:rsid w:val="00AC11F5"/>
    <w:rsid w:val="00AC657F"/>
    <w:rsid w:val="00AD35FC"/>
    <w:rsid w:val="00AD6677"/>
    <w:rsid w:val="00AD6C80"/>
    <w:rsid w:val="00AD7795"/>
    <w:rsid w:val="00AD7C6B"/>
    <w:rsid w:val="00AE1BC3"/>
    <w:rsid w:val="00AE1E8D"/>
    <w:rsid w:val="00AE2782"/>
    <w:rsid w:val="00AE549A"/>
    <w:rsid w:val="00AF063C"/>
    <w:rsid w:val="00AF55DB"/>
    <w:rsid w:val="00AF7392"/>
    <w:rsid w:val="00B0103A"/>
    <w:rsid w:val="00B137C9"/>
    <w:rsid w:val="00B141AE"/>
    <w:rsid w:val="00B16DDE"/>
    <w:rsid w:val="00B22065"/>
    <w:rsid w:val="00B25208"/>
    <w:rsid w:val="00B26F42"/>
    <w:rsid w:val="00B31B8F"/>
    <w:rsid w:val="00B33342"/>
    <w:rsid w:val="00B34F28"/>
    <w:rsid w:val="00B35F67"/>
    <w:rsid w:val="00B36A31"/>
    <w:rsid w:val="00B4142D"/>
    <w:rsid w:val="00B414BB"/>
    <w:rsid w:val="00B41DBB"/>
    <w:rsid w:val="00B5251C"/>
    <w:rsid w:val="00B52FF2"/>
    <w:rsid w:val="00B54A80"/>
    <w:rsid w:val="00B55699"/>
    <w:rsid w:val="00B55A9E"/>
    <w:rsid w:val="00B565C6"/>
    <w:rsid w:val="00B565FD"/>
    <w:rsid w:val="00B6127A"/>
    <w:rsid w:val="00B62492"/>
    <w:rsid w:val="00B65333"/>
    <w:rsid w:val="00B76287"/>
    <w:rsid w:val="00B76D6B"/>
    <w:rsid w:val="00B7758C"/>
    <w:rsid w:val="00B816A1"/>
    <w:rsid w:val="00B817F3"/>
    <w:rsid w:val="00B84EFB"/>
    <w:rsid w:val="00B91DE3"/>
    <w:rsid w:val="00B91F52"/>
    <w:rsid w:val="00B929FA"/>
    <w:rsid w:val="00B94ED7"/>
    <w:rsid w:val="00BA4CB5"/>
    <w:rsid w:val="00BA78E6"/>
    <w:rsid w:val="00BB0720"/>
    <w:rsid w:val="00BB124E"/>
    <w:rsid w:val="00BB34CA"/>
    <w:rsid w:val="00BB36C1"/>
    <w:rsid w:val="00BB69B5"/>
    <w:rsid w:val="00BC00A4"/>
    <w:rsid w:val="00BC0ECC"/>
    <w:rsid w:val="00BC2C32"/>
    <w:rsid w:val="00BC3F98"/>
    <w:rsid w:val="00BC5732"/>
    <w:rsid w:val="00BE1835"/>
    <w:rsid w:val="00BF03C3"/>
    <w:rsid w:val="00BF1A38"/>
    <w:rsid w:val="00BF2778"/>
    <w:rsid w:val="00C04C1B"/>
    <w:rsid w:val="00C101F1"/>
    <w:rsid w:val="00C1053B"/>
    <w:rsid w:val="00C10E0B"/>
    <w:rsid w:val="00C1195E"/>
    <w:rsid w:val="00C15CC0"/>
    <w:rsid w:val="00C16B1F"/>
    <w:rsid w:val="00C1768A"/>
    <w:rsid w:val="00C23551"/>
    <w:rsid w:val="00C2472F"/>
    <w:rsid w:val="00C24C7F"/>
    <w:rsid w:val="00C24C84"/>
    <w:rsid w:val="00C26C88"/>
    <w:rsid w:val="00C27670"/>
    <w:rsid w:val="00C27DB2"/>
    <w:rsid w:val="00C30B71"/>
    <w:rsid w:val="00C31BD6"/>
    <w:rsid w:val="00C32F84"/>
    <w:rsid w:val="00C33988"/>
    <w:rsid w:val="00C3417A"/>
    <w:rsid w:val="00C344C5"/>
    <w:rsid w:val="00C35F09"/>
    <w:rsid w:val="00C361A3"/>
    <w:rsid w:val="00C447D6"/>
    <w:rsid w:val="00C512E2"/>
    <w:rsid w:val="00C51664"/>
    <w:rsid w:val="00C53365"/>
    <w:rsid w:val="00C566D7"/>
    <w:rsid w:val="00C61D87"/>
    <w:rsid w:val="00C6378E"/>
    <w:rsid w:val="00C65485"/>
    <w:rsid w:val="00C70EF6"/>
    <w:rsid w:val="00C73481"/>
    <w:rsid w:val="00C741BA"/>
    <w:rsid w:val="00C75C6D"/>
    <w:rsid w:val="00C76337"/>
    <w:rsid w:val="00C76D7B"/>
    <w:rsid w:val="00C81968"/>
    <w:rsid w:val="00C87288"/>
    <w:rsid w:val="00C873AB"/>
    <w:rsid w:val="00C874B8"/>
    <w:rsid w:val="00C91217"/>
    <w:rsid w:val="00C92A99"/>
    <w:rsid w:val="00C96342"/>
    <w:rsid w:val="00CA0E15"/>
    <w:rsid w:val="00CA7CAF"/>
    <w:rsid w:val="00CB0071"/>
    <w:rsid w:val="00CB10D2"/>
    <w:rsid w:val="00CB1F53"/>
    <w:rsid w:val="00CB2C41"/>
    <w:rsid w:val="00CC09D2"/>
    <w:rsid w:val="00CC0E32"/>
    <w:rsid w:val="00CC1486"/>
    <w:rsid w:val="00CC1E38"/>
    <w:rsid w:val="00CC2337"/>
    <w:rsid w:val="00CC2980"/>
    <w:rsid w:val="00CC34F0"/>
    <w:rsid w:val="00CC39BD"/>
    <w:rsid w:val="00CC7B39"/>
    <w:rsid w:val="00CD00D7"/>
    <w:rsid w:val="00CE27A5"/>
    <w:rsid w:val="00CE29FA"/>
    <w:rsid w:val="00CE37B0"/>
    <w:rsid w:val="00CE6F73"/>
    <w:rsid w:val="00CE7978"/>
    <w:rsid w:val="00CF3DCD"/>
    <w:rsid w:val="00CF4193"/>
    <w:rsid w:val="00CF5CED"/>
    <w:rsid w:val="00D04226"/>
    <w:rsid w:val="00D11A53"/>
    <w:rsid w:val="00D132FF"/>
    <w:rsid w:val="00D14B99"/>
    <w:rsid w:val="00D15B33"/>
    <w:rsid w:val="00D21F8E"/>
    <w:rsid w:val="00D2644E"/>
    <w:rsid w:val="00D2702E"/>
    <w:rsid w:val="00D27696"/>
    <w:rsid w:val="00D33DD2"/>
    <w:rsid w:val="00D348E4"/>
    <w:rsid w:val="00D36545"/>
    <w:rsid w:val="00D37E0C"/>
    <w:rsid w:val="00D40348"/>
    <w:rsid w:val="00D40AA2"/>
    <w:rsid w:val="00D40C33"/>
    <w:rsid w:val="00D43B59"/>
    <w:rsid w:val="00D44BDC"/>
    <w:rsid w:val="00D45E3B"/>
    <w:rsid w:val="00D45F4E"/>
    <w:rsid w:val="00D54297"/>
    <w:rsid w:val="00D56A22"/>
    <w:rsid w:val="00D57E68"/>
    <w:rsid w:val="00D60985"/>
    <w:rsid w:val="00D60F7E"/>
    <w:rsid w:val="00D62342"/>
    <w:rsid w:val="00D65E6D"/>
    <w:rsid w:val="00D70055"/>
    <w:rsid w:val="00D71365"/>
    <w:rsid w:val="00D72C6D"/>
    <w:rsid w:val="00D73D53"/>
    <w:rsid w:val="00D77B1F"/>
    <w:rsid w:val="00D77EFD"/>
    <w:rsid w:val="00D84054"/>
    <w:rsid w:val="00D85A29"/>
    <w:rsid w:val="00D86DF0"/>
    <w:rsid w:val="00D919F7"/>
    <w:rsid w:val="00D92E91"/>
    <w:rsid w:val="00D9329B"/>
    <w:rsid w:val="00D93E4F"/>
    <w:rsid w:val="00D95840"/>
    <w:rsid w:val="00D95A6D"/>
    <w:rsid w:val="00D95E44"/>
    <w:rsid w:val="00D97622"/>
    <w:rsid w:val="00DA072D"/>
    <w:rsid w:val="00DA116D"/>
    <w:rsid w:val="00DA14FC"/>
    <w:rsid w:val="00DA1F27"/>
    <w:rsid w:val="00DA396D"/>
    <w:rsid w:val="00DA3F15"/>
    <w:rsid w:val="00DA429C"/>
    <w:rsid w:val="00DA5613"/>
    <w:rsid w:val="00DA5E95"/>
    <w:rsid w:val="00DB0C51"/>
    <w:rsid w:val="00DB0EE3"/>
    <w:rsid w:val="00DB14F9"/>
    <w:rsid w:val="00DB1746"/>
    <w:rsid w:val="00DB4FED"/>
    <w:rsid w:val="00DB5788"/>
    <w:rsid w:val="00DB5BC3"/>
    <w:rsid w:val="00DB7702"/>
    <w:rsid w:val="00DB7E9B"/>
    <w:rsid w:val="00DC10B3"/>
    <w:rsid w:val="00DC4670"/>
    <w:rsid w:val="00DC52BB"/>
    <w:rsid w:val="00DC53A8"/>
    <w:rsid w:val="00DD2D81"/>
    <w:rsid w:val="00DD498F"/>
    <w:rsid w:val="00DE0A98"/>
    <w:rsid w:val="00DE1A00"/>
    <w:rsid w:val="00DE2653"/>
    <w:rsid w:val="00DE2EF1"/>
    <w:rsid w:val="00DE3421"/>
    <w:rsid w:val="00DE7E52"/>
    <w:rsid w:val="00DF1FF5"/>
    <w:rsid w:val="00DF2EA0"/>
    <w:rsid w:val="00DF339C"/>
    <w:rsid w:val="00DF38EC"/>
    <w:rsid w:val="00E015CB"/>
    <w:rsid w:val="00E03F69"/>
    <w:rsid w:val="00E059C2"/>
    <w:rsid w:val="00E06577"/>
    <w:rsid w:val="00E1522C"/>
    <w:rsid w:val="00E173E7"/>
    <w:rsid w:val="00E229E9"/>
    <w:rsid w:val="00E25E31"/>
    <w:rsid w:val="00E2618D"/>
    <w:rsid w:val="00E2705B"/>
    <w:rsid w:val="00E27DFC"/>
    <w:rsid w:val="00E3093A"/>
    <w:rsid w:val="00E3217D"/>
    <w:rsid w:val="00E34B14"/>
    <w:rsid w:val="00E42EAD"/>
    <w:rsid w:val="00E43706"/>
    <w:rsid w:val="00E44BA8"/>
    <w:rsid w:val="00E47895"/>
    <w:rsid w:val="00E50CC8"/>
    <w:rsid w:val="00E5143C"/>
    <w:rsid w:val="00E519A6"/>
    <w:rsid w:val="00E528F1"/>
    <w:rsid w:val="00E52CBE"/>
    <w:rsid w:val="00E555AD"/>
    <w:rsid w:val="00E60D0B"/>
    <w:rsid w:val="00E622BA"/>
    <w:rsid w:val="00E64111"/>
    <w:rsid w:val="00E646C7"/>
    <w:rsid w:val="00E6635E"/>
    <w:rsid w:val="00E7007A"/>
    <w:rsid w:val="00E81A4D"/>
    <w:rsid w:val="00E8391A"/>
    <w:rsid w:val="00E83E5E"/>
    <w:rsid w:val="00E84304"/>
    <w:rsid w:val="00E84791"/>
    <w:rsid w:val="00E85158"/>
    <w:rsid w:val="00E85CA6"/>
    <w:rsid w:val="00E90AC7"/>
    <w:rsid w:val="00E94E4D"/>
    <w:rsid w:val="00E96C18"/>
    <w:rsid w:val="00EA3092"/>
    <w:rsid w:val="00EA5FF9"/>
    <w:rsid w:val="00EB04B3"/>
    <w:rsid w:val="00EB0D0C"/>
    <w:rsid w:val="00EC2D88"/>
    <w:rsid w:val="00EC466C"/>
    <w:rsid w:val="00EC6374"/>
    <w:rsid w:val="00EC6757"/>
    <w:rsid w:val="00ED1108"/>
    <w:rsid w:val="00ED1C52"/>
    <w:rsid w:val="00ED2858"/>
    <w:rsid w:val="00ED54EF"/>
    <w:rsid w:val="00ED7716"/>
    <w:rsid w:val="00EE1EFE"/>
    <w:rsid w:val="00EE4BC4"/>
    <w:rsid w:val="00EE6455"/>
    <w:rsid w:val="00EE6650"/>
    <w:rsid w:val="00EE70FC"/>
    <w:rsid w:val="00EE7D77"/>
    <w:rsid w:val="00EF0FDF"/>
    <w:rsid w:val="00EF1503"/>
    <w:rsid w:val="00EF3440"/>
    <w:rsid w:val="00EF3CE1"/>
    <w:rsid w:val="00EF5545"/>
    <w:rsid w:val="00F01225"/>
    <w:rsid w:val="00F02685"/>
    <w:rsid w:val="00F032B0"/>
    <w:rsid w:val="00F044E5"/>
    <w:rsid w:val="00F05B4A"/>
    <w:rsid w:val="00F12341"/>
    <w:rsid w:val="00F12AE9"/>
    <w:rsid w:val="00F1395F"/>
    <w:rsid w:val="00F13ADA"/>
    <w:rsid w:val="00F16634"/>
    <w:rsid w:val="00F16745"/>
    <w:rsid w:val="00F20EC4"/>
    <w:rsid w:val="00F2458A"/>
    <w:rsid w:val="00F24A0F"/>
    <w:rsid w:val="00F2582D"/>
    <w:rsid w:val="00F25B26"/>
    <w:rsid w:val="00F26369"/>
    <w:rsid w:val="00F266D0"/>
    <w:rsid w:val="00F267E7"/>
    <w:rsid w:val="00F313E5"/>
    <w:rsid w:val="00F321BE"/>
    <w:rsid w:val="00F348B6"/>
    <w:rsid w:val="00F3745C"/>
    <w:rsid w:val="00F37BCF"/>
    <w:rsid w:val="00F40133"/>
    <w:rsid w:val="00F40BB3"/>
    <w:rsid w:val="00F4424E"/>
    <w:rsid w:val="00F45FD2"/>
    <w:rsid w:val="00F465A2"/>
    <w:rsid w:val="00F47335"/>
    <w:rsid w:val="00F5091C"/>
    <w:rsid w:val="00F50C32"/>
    <w:rsid w:val="00F54CCD"/>
    <w:rsid w:val="00F574CE"/>
    <w:rsid w:val="00F60D34"/>
    <w:rsid w:val="00F619B9"/>
    <w:rsid w:val="00F647B3"/>
    <w:rsid w:val="00F6553B"/>
    <w:rsid w:val="00F70165"/>
    <w:rsid w:val="00F705F7"/>
    <w:rsid w:val="00F71EA4"/>
    <w:rsid w:val="00F75A5F"/>
    <w:rsid w:val="00F76655"/>
    <w:rsid w:val="00F83FAA"/>
    <w:rsid w:val="00F85627"/>
    <w:rsid w:val="00F859D2"/>
    <w:rsid w:val="00F85E8E"/>
    <w:rsid w:val="00F8639A"/>
    <w:rsid w:val="00F86587"/>
    <w:rsid w:val="00F879DD"/>
    <w:rsid w:val="00F90872"/>
    <w:rsid w:val="00F9605D"/>
    <w:rsid w:val="00F97350"/>
    <w:rsid w:val="00FA2835"/>
    <w:rsid w:val="00FA42B7"/>
    <w:rsid w:val="00FA4665"/>
    <w:rsid w:val="00FA6E8A"/>
    <w:rsid w:val="00FB0BB5"/>
    <w:rsid w:val="00FB15AF"/>
    <w:rsid w:val="00FB24DD"/>
    <w:rsid w:val="00FB3ED5"/>
    <w:rsid w:val="00FB636A"/>
    <w:rsid w:val="00FB7158"/>
    <w:rsid w:val="00FB7D3A"/>
    <w:rsid w:val="00FC0B51"/>
    <w:rsid w:val="00FC1348"/>
    <w:rsid w:val="00FC1F4A"/>
    <w:rsid w:val="00FC2633"/>
    <w:rsid w:val="00FC2F6C"/>
    <w:rsid w:val="00FC3E1B"/>
    <w:rsid w:val="00FC438B"/>
    <w:rsid w:val="00FC557C"/>
    <w:rsid w:val="00FC5A91"/>
    <w:rsid w:val="00FC5F42"/>
    <w:rsid w:val="00FC7A8C"/>
    <w:rsid w:val="00FD172B"/>
    <w:rsid w:val="00FD36CB"/>
    <w:rsid w:val="00FD54A2"/>
    <w:rsid w:val="00FD58F2"/>
    <w:rsid w:val="00FD6345"/>
    <w:rsid w:val="00FD69BD"/>
    <w:rsid w:val="00FD73DC"/>
    <w:rsid w:val="00FD749E"/>
    <w:rsid w:val="00FD798F"/>
    <w:rsid w:val="00FD7CEA"/>
    <w:rsid w:val="00FE367F"/>
    <w:rsid w:val="00FE520D"/>
    <w:rsid w:val="00FE600A"/>
    <w:rsid w:val="00FE754A"/>
    <w:rsid w:val="00FF033E"/>
    <w:rsid w:val="00FF091E"/>
    <w:rsid w:val="00FF1181"/>
    <w:rsid w:val="00FF24C7"/>
    <w:rsid w:val="00FF27C1"/>
    <w:rsid w:val="00FF5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632E4E"/>
  <w15:docId w15:val="{EAC82181-C5C5-4DA5-A0A6-BAABF731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95"/>
    <w:pPr>
      <w:spacing w:after="200"/>
    </w:pPr>
    <w:rPr>
      <w:rFonts w:ascii="Arial" w:hAnsi="Arial"/>
      <w:sz w:val="19"/>
      <w:szCs w:val="22"/>
      <w:lang w:eastAsia="en-US"/>
    </w:rPr>
  </w:style>
  <w:style w:type="paragraph" w:styleId="Heading1">
    <w:name w:val="heading 1"/>
    <w:basedOn w:val="Normal"/>
    <w:next w:val="Normal"/>
    <w:link w:val="Heading1Char"/>
    <w:uiPriority w:val="3"/>
    <w:qFormat/>
    <w:rsid w:val="003F6974"/>
    <w:pPr>
      <w:keepNext/>
      <w:keepLines/>
      <w:spacing w:before="280" w:after="80"/>
      <w:outlineLvl w:val="0"/>
    </w:pPr>
    <w:rPr>
      <w:rFonts w:ascii="Trebuchet MS" w:eastAsia="Times New Roman" w:hAnsi="Trebuchet MS"/>
      <w:color w:val="343645"/>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rebuchet MS" w:eastAsia="Times New Roman" w:hAnsi="Trebuchet MS"/>
      <w:color w:val="343645"/>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imes New Roman"/>
      <w:b/>
      <w:color w:val="343645"/>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rebuchet MS" w:eastAsia="Times New Roman" w:hAnsi="Trebuchet MS"/>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rebuchet MS" w:eastAsia="Times New Roman" w:hAnsi="Trebuchet MS"/>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rebuchet MS" w:eastAsia="Times New Roman" w:hAnsi="Trebuchet MS"/>
      <w:color w:val="005C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imes New Roman"/>
      <w:b/>
      <w:color w:val="343645"/>
      <w:kern w:val="28"/>
      <w:sz w:val="44"/>
      <w:szCs w:val="44"/>
    </w:rPr>
  </w:style>
  <w:style w:type="character" w:customStyle="1" w:styleId="TitleChar">
    <w:name w:val="Title Char"/>
    <w:link w:val="Title"/>
    <w:uiPriority w:val="1"/>
    <w:rsid w:val="00971695"/>
    <w:rPr>
      <w:rFonts w:ascii="Arial" w:eastAsia="Times New Roman" w:hAnsi="Arial" w:cs="Times New Roman"/>
      <w:b/>
      <w:color w:val="343645"/>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link w:val="Subtitle"/>
    <w:uiPriority w:val="2"/>
    <w:rsid w:val="00647C9C"/>
    <w:rPr>
      <w:rFonts w:ascii="Trebuchet MS" w:eastAsia="Times New Roman" w:hAnsi="Trebuchet MS" w:cs="Times New Roman"/>
      <w:color w:val="343645"/>
      <w:kern w:val="28"/>
      <w:sz w:val="25"/>
      <w:szCs w:val="25"/>
    </w:rPr>
  </w:style>
  <w:style w:type="character" w:customStyle="1" w:styleId="Heading1Char">
    <w:name w:val="Heading 1 Char"/>
    <w:link w:val="Heading1"/>
    <w:uiPriority w:val="3"/>
    <w:rsid w:val="003F6974"/>
    <w:rPr>
      <w:rFonts w:ascii="Trebuchet MS" w:eastAsia="Times New Roman" w:hAnsi="Trebuchet MS" w:cs="Times New Roman"/>
      <w:color w:val="343645"/>
      <w:sz w:val="29"/>
      <w:szCs w:val="29"/>
    </w:rPr>
  </w:style>
  <w:style w:type="character" w:customStyle="1" w:styleId="Heading2Char">
    <w:name w:val="Heading 2 Char"/>
    <w:link w:val="Heading2"/>
    <w:uiPriority w:val="3"/>
    <w:rsid w:val="003F6974"/>
    <w:rPr>
      <w:rFonts w:ascii="Trebuchet MS" w:eastAsia="Times New Roman" w:hAnsi="Trebuchet MS" w:cs="Times New Roman"/>
      <w:color w:val="343645"/>
      <w:sz w:val="25"/>
      <w:szCs w:val="25"/>
    </w:rPr>
  </w:style>
  <w:style w:type="character" w:customStyle="1" w:styleId="Heading3Char">
    <w:name w:val="Heading 3 Char"/>
    <w:link w:val="Heading3"/>
    <w:uiPriority w:val="3"/>
    <w:rsid w:val="00971695"/>
    <w:rPr>
      <w:rFonts w:ascii="Arial" w:eastAsia="Times New Roman" w:hAnsi="Arial" w:cs="Times New Roman"/>
      <w:b/>
      <w:color w:val="343645"/>
    </w:rPr>
  </w:style>
  <w:style w:type="character" w:customStyle="1" w:styleId="Heading4Char">
    <w:name w:val="Heading 4 Char"/>
    <w:link w:val="Heading4"/>
    <w:uiPriority w:val="3"/>
    <w:rsid w:val="00DA5E95"/>
    <w:rPr>
      <w:rFonts w:ascii="Trebuchet MS" w:eastAsia="Times New Roman" w:hAnsi="Trebuchet MS" w:cs="Times New Roman"/>
      <w:b/>
      <w:iCs/>
      <w:sz w:val="19"/>
      <w:szCs w:val="19"/>
    </w:rPr>
  </w:style>
  <w:style w:type="character" w:customStyle="1" w:styleId="Heading5Char">
    <w:name w:val="Heading 5 Char"/>
    <w:link w:val="Heading5"/>
    <w:uiPriority w:val="3"/>
    <w:rsid w:val="008031B4"/>
    <w:rPr>
      <w:rFonts w:ascii="Trebuchet MS" w:eastAsia="Times New Roman" w:hAnsi="Trebuchet MS" w:cs="Times New Roman"/>
      <w:b/>
      <w:i/>
      <w:sz w:val="19"/>
    </w:rPr>
  </w:style>
  <w:style w:type="paragraph" w:styleId="ListParagraph">
    <w:name w:val="List Paragraph"/>
    <w:basedOn w:val="Normal"/>
    <w:uiPriority w:val="1"/>
    <w:qFormat/>
    <w:rsid w:val="00DE0A98"/>
    <w:pPr>
      <w:ind w:left="720"/>
      <w:contextualSpacing/>
    </w:pPr>
  </w:style>
  <w:style w:type="paragraph" w:styleId="ListBullet">
    <w:name w:val="List Bullet"/>
    <w:basedOn w:val="Normal"/>
    <w:uiPriority w:val="5"/>
    <w:qFormat/>
    <w:rsid w:val="007C22C6"/>
    <w:pPr>
      <w:spacing w:before="220"/>
      <w:ind w:left="284" w:hanging="284"/>
      <w:contextualSpacing/>
    </w:pPr>
  </w:style>
  <w:style w:type="paragraph" w:styleId="ListBullet2">
    <w:name w:val="List Bullet 2"/>
    <w:basedOn w:val="Normal"/>
    <w:uiPriority w:val="5"/>
    <w:qFormat/>
    <w:rsid w:val="00D14B99"/>
    <w:pPr>
      <w:spacing w:after="160"/>
      <w:ind w:left="567" w:hanging="283"/>
      <w:contextualSpacing/>
    </w:pPr>
  </w:style>
  <w:style w:type="paragraph" w:styleId="ListBullet3">
    <w:name w:val="List Bullet 3"/>
    <w:basedOn w:val="Normal"/>
    <w:uiPriority w:val="5"/>
    <w:rsid w:val="00D14B99"/>
    <w:pPr>
      <w:spacing w:after="160"/>
      <w:ind w:left="851" w:hanging="284"/>
      <w:contextualSpacing/>
    </w:pPr>
  </w:style>
  <w:style w:type="paragraph" w:styleId="ListBullet4">
    <w:name w:val="List Bullet 4"/>
    <w:basedOn w:val="Normal"/>
    <w:uiPriority w:val="5"/>
    <w:rsid w:val="00D14B99"/>
    <w:pPr>
      <w:spacing w:after="160"/>
      <w:ind w:left="1134" w:hanging="283"/>
      <w:contextualSpacing/>
    </w:pPr>
  </w:style>
  <w:style w:type="paragraph" w:styleId="ListBullet5">
    <w:name w:val="List Bullet 5"/>
    <w:basedOn w:val="Normal"/>
    <w:uiPriority w:val="5"/>
    <w:rsid w:val="00D14B99"/>
    <w:pPr>
      <w:spacing w:after="160"/>
      <w:ind w:left="1418" w:hanging="284"/>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3"/>
      </w:numPr>
      <w:spacing w:after="160"/>
      <w:contextualSpacing/>
    </w:pPr>
  </w:style>
  <w:style w:type="paragraph" w:styleId="ListNumber2">
    <w:name w:val="List Number 2"/>
    <w:basedOn w:val="Normal"/>
    <w:uiPriority w:val="6"/>
    <w:qFormat/>
    <w:rsid w:val="00014147"/>
    <w:pPr>
      <w:numPr>
        <w:ilvl w:val="1"/>
        <w:numId w:val="3"/>
      </w:numPr>
      <w:spacing w:after="160"/>
      <w:contextualSpacing/>
    </w:pPr>
  </w:style>
  <w:style w:type="paragraph" w:styleId="ListNumber3">
    <w:name w:val="List Number 3"/>
    <w:basedOn w:val="Normal"/>
    <w:uiPriority w:val="6"/>
    <w:rsid w:val="00014147"/>
    <w:pPr>
      <w:numPr>
        <w:ilvl w:val="2"/>
        <w:numId w:val="3"/>
      </w:numPr>
      <w:spacing w:after="160"/>
      <w:contextualSpacing/>
    </w:pPr>
  </w:style>
  <w:style w:type="character" w:styleId="IntenseEmphasis">
    <w:name w:val="Intense Emphasis"/>
    <w:uiPriority w:val="21"/>
    <w:semiHidden/>
    <w:qFormat/>
    <w:rsid w:val="003C2EF1"/>
    <w:rPr>
      <w:i/>
      <w:iCs/>
      <w:color w:val="auto"/>
    </w:rPr>
  </w:style>
  <w:style w:type="character" w:styleId="Strong">
    <w:name w:val="Strong"/>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bottom w:val="single" w:sz="4" w:space="10" w:color="00BAC0"/>
      </w:pBdr>
      <w:spacing w:before="360" w:after="360"/>
      <w:ind w:right="864"/>
    </w:pPr>
    <w:rPr>
      <w:i/>
      <w:iCs/>
      <w:color w:val="00BAC0"/>
    </w:rPr>
  </w:style>
  <w:style w:type="character" w:customStyle="1" w:styleId="IntenseQuoteChar">
    <w:name w:val="Intense Quote Char"/>
    <w:link w:val="IntenseQuote"/>
    <w:uiPriority w:val="30"/>
    <w:semiHidden/>
    <w:rsid w:val="00443834"/>
    <w:rPr>
      <w:i/>
      <w:iCs/>
      <w:color w:val="00BAC0"/>
      <w:sz w:val="19"/>
    </w:rPr>
  </w:style>
  <w:style w:type="paragraph" w:styleId="NoSpacing">
    <w:name w:val="No Spacing"/>
    <w:uiPriority w:val="1"/>
    <w:semiHidden/>
    <w:qFormat/>
    <w:rsid w:val="005C4B71"/>
    <w:rPr>
      <w:sz w:val="19"/>
      <w:szCs w:val="22"/>
      <w:lang w:eastAsia="en-US"/>
    </w:rPr>
  </w:style>
  <w:style w:type="paragraph" w:styleId="BodyText">
    <w:name w:val="Body Text"/>
    <w:basedOn w:val="Normal"/>
    <w:next w:val="Normal"/>
    <w:link w:val="BodyTextChar"/>
    <w:uiPriority w:val="99"/>
    <w:semiHidden/>
    <w:rsid w:val="00734512"/>
  </w:style>
  <w:style w:type="character" w:customStyle="1" w:styleId="BodyTextChar">
    <w:name w:val="Body Text Char"/>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rPr>
  </w:style>
  <w:style w:type="character" w:customStyle="1" w:styleId="QuoteChar">
    <w:name w:val="Quote Char"/>
    <w:link w:val="Quote"/>
    <w:uiPriority w:val="4"/>
    <w:rsid w:val="003F6974"/>
    <w:rPr>
      <w:i/>
      <w:iCs/>
      <w:color w:val="495965"/>
      <w:sz w:val="19"/>
    </w:rPr>
  </w:style>
  <w:style w:type="table" w:styleId="TableGrid">
    <w:name w:val="Table Grid"/>
    <w:basedOn w:val="TableNormal"/>
    <w:uiPriority w:val="59"/>
    <w:rsid w:val="0055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bottom w:val="single" w:sz="4" w:space="0" w:color="666666"/>
      </w:tblBorders>
    </w:tblPr>
    <w:tblStylePr w:type="firstRow">
      <w:pPr>
        <w:jc w:val="left"/>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aliases w:val="LXRA T2"/>
    <w:basedOn w:val="TableNormal"/>
    <w:uiPriority w:val="49"/>
    <w:rsid w:val="005B4EE1"/>
    <w:tblPr>
      <w:tblStyleRowBandSize w:val="1"/>
      <w:tblStyleColBandSize w:val="1"/>
      <w:tblBorders>
        <w:top w:val="single" w:sz="4" w:space="0" w:color="40F9FF"/>
        <w:bottom w:val="single" w:sz="4" w:space="0" w:color="40F9FF"/>
      </w:tblBorders>
      <w:tblCellMar>
        <w:top w:w="113" w:type="dxa"/>
      </w:tblCellMar>
    </w:tblPr>
    <w:tcPr>
      <w:vAlign w:val="center"/>
    </w:tcPr>
    <w:tblStylePr w:type="firstRow">
      <w:pPr>
        <w:jc w:val="left"/>
      </w:pPr>
      <w:rPr>
        <w:b/>
        <w:bCs/>
        <w:color w:val="FFFFFF"/>
      </w:rPr>
      <w:tblPr/>
      <w:trPr>
        <w:tblHeader/>
      </w:trPr>
      <w:tcPr>
        <w:tcBorders>
          <w:top w:val="single" w:sz="4" w:space="0" w:color="00BAC0"/>
          <w:left w:val="single" w:sz="4" w:space="0" w:color="00BAC0"/>
          <w:bottom w:val="single" w:sz="4" w:space="0" w:color="00BAC0"/>
          <w:right w:val="single" w:sz="4" w:space="0" w:color="00BAC0"/>
          <w:insideH w:val="nil"/>
        </w:tcBorders>
        <w:shd w:val="clear" w:color="auto" w:fill="00BAC0"/>
      </w:tcPr>
    </w:tblStylePr>
    <w:tblStylePr w:type="lastRow">
      <w:rPr>
        <w:b/>
        <w:bCs/>
      </w:rPr>
      <w:tblPr/>
      <w:tcPr>
        <w:tcBorders>
          <w:top w:val="double" w:sz="4" w:space="0" w:color="40F9FF"/>
        </w:tcBorders>
      </w:tcPr>
    </w:tblStylePr>
    <w:tblStylePr w:type="firstCol">
      <w:rPr>
        <w:b/>
        <w:bCs/>
      </w:rPr>
    </w:tblStylePr>
    <w:tblStylePr w:type="lastCol">
      <w:rPr>
        <w:b/>
        <w:bCs/>
      </w:rPr>
    </w:tblStylePr>
    <w:tblStylePr w:type="band1Vert">
      <w:tblPr/>
      <w:tcPr>
        <w:shd w:val="clear" w:color="auto" w:fill="BFFDFF"/>
      </w:tcPr>
    </w:tblStylePr>
    <w:tblStylePr w:type="band1Horz">
      <w:tblPr/>
      <w:tcPr>
        <w:shd w:val="clear" w:color="auto" w:fill="BFFDFF"/>
      </w:tcPr>
    </w:tblStylePr>
  </w:style>
  <w:style w:type="table" w:customStyle="1" w:styleId="ListTable6Colorful1">
    <w:name w:val="List Table 6 Colorful1"/>
    <w:basedOn w:val="TableNormal"/>
    <w:uiPriority w:val="51"/>
    <w:rsid w:val="0055631C"/>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21">
    <w:name w:val="List Table 4 - Accent 21"/>
    <w:aliases w:val="LXRA T3"/>
    <w:basedOn w:val="ListTable4-Accent11"/>
    <w:uiPriority w:val="49"/>
    <w:rsid w:val="005B4EE1"/>
    <w:tblPr>
      <w:tblBorders>
        <w:top w:val="single" w:sz="4" w:space="0" w:color="E8D7B3"/>
        <w:bottom w:val="single" w:sz="4" w:space="0" w:color="E8D7B3"/>
      </w:tblBorders>
    </w:tblPr>
    <w:tblStylePr w:type="firstRow">
      <w:pPr>
        <w:jc w:val="left"/>
      </w:pPr>
      <w:rPr>
        <w:b/>
        <w:bCs/>
        <w:color w:val="FFFFFF"/>
      </w:rPr>
      <w:tblPr/>
      <w:trPr>
        <w:tblHeader/>
      </w:trPr>
      <w:tcPr>
        <w:tcBorders>
          <w:top w:val="single" w:sz="4" w:space="0" w:color="D9BD82"/>
          <w:left w:val="single" w:sz="4" w:space="0" w:color="D9BD82"/>
          <w:bottom w:val="single" w:sz="4" w:space="0" w:color="D9BD82"/>
          <w:right w:val="single" w:sz="4" w:space="0" w:color="D9BD82"/>
          <w:insideH w:val="nil"/>
        </w:tcBorders>
        <w:shd w:val="clear" w:color="auto" w:fill="D9BD82"/>
      </w:tcPr>
    </w:tblStylePr>
    <w:tblStylePr w:type="lastRow">
      <w:rPr>
        <w:b/>
        <w:bCs/>
      </w:rPr>
      <w:tblPr/>
      <w:tcPr>
        <w:tcBorders>
          <w:top w:val="double" w:sz="4" w:space="0" w:color="E8D7B3"/>
        </w:tcBorders>
      </w:tcPr>
    </w:tblStylePr>
    <w:tblStylePr w:type="firstCol">
      <w:rPr>
        <w:b/>
        <w:bCs/>
      </w:rPr>
    </w:tblStylePr>
    <w:tblStylePr w:type="lastCol">
      <w:rPr>
        <w:b/>
        <w:bCs/>
      </w:rPr>
    </w:tblStylePr>
    <w:tblStylePr w:type="band1Vert">
      <w:tblPr/>
      <w:tcPr>
        <w:shd w:val="clear" w:color="auto" w:fill="F7F1E5"/>
      </w:tcPr>
    </w:tblStylePr>
    <w:tblStylePr w:type="band1Horz">
      <w:tblPr/>
      <w:tcPr>
        <w:shd w:val="clear" w:color="auto" w:fill="F7F1E5"/>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Europa-Bold" w:hAnsi="Europa-Bold"/>
        <w:b/>
        <w:bCs/>
        <w:color w:val="FFFFFF"/>
        <w:sz w:val="19"/>
      </w:rPr>
      <w:tblPr/>
      <w:trPr>
        <w:tblHeader/>
      </w:trPr>
      <w:tcPr>
        <w:tcBorders>
          <w:top w:val="nil"/>
          <w:left w:val="nil"/>
          <w:bottom w:val="nil"/>
          <w:right w:val="nil"/>
          <w:insideH w:val="nil"/>
          <w:insideV w:val="single" w:sz="4" w:space="0" w:color="FFFFFF"/>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cPr>
    </w:tblStylePr>
    <w:tblStylePr w:type="band1Horz">
      <w:tblPr/>
      <w:tcPr>
        <w:shd w:val="clear" w:color="auto" w:fill="DCEBEE"/>
      </w:tcPr>
    </w:tblStylePr>
    <w:tblStylePr w:type="band2Horz">
      <w:tblPr/>
      <w:tcPr>
        <w:shd w:val="clear" w:color="auto" w:fill="FFFFFF"/>
      </w:tcPr>
    </w:tblStylePr>
  </w:style>
  <w:style w:type="table" w:customStyle="1" w:styleId="ListTable4-Accent41">
    <w:name w:val="List Table 4 - Accent 41"/>
    <w:aliases w:val="LXRA T5"/>
    <w:basedOn w:val="ListTable4-Accent11"/>
    <w:uiPriority w:val="49"/>
    <w:rsid w:val="005B4EE1"/>
    <w:tblPr>
      <w:tblBorders>
        <w:top w:val="single" w:sz="4" w:space="0" w:color="E38D77"/>
        <w:bottom w:val="single" w:sz="4" w:space="0" w:color="E38D77"/>
      </w:tblBorders>
    </w:tblPr>
    <w:tblStylePr w:type="firstRow">
      <w:pPr>
        <w:jc w:val="left"/>
      </w:pPr>
      <w:rPr>
        <w:b/>
        <w:bCs/>
        <w:color w:val="FFFFFF"/>
      </w:rPr>
      <w:tblPr/>
      <w:trPr>
        <w:tblHeader/>
      </w:trPr>
      <w:tcPr>
        <w:tcBorders>
          <w:top w:val="single" w:sz="4" w:space="0" w:color="C74928"/>
          <w:left w:val="single" w:sz="4" w:space="0" w:color="C74928"/>
          <w:bottom w:val="single" w:sz="4" w:space="0" w:color="C74928"/>
          <w:right w:val="single" w:sz="4" w:space="0" w:color="C74928"/>
          <w:insideH w:val="nil"/>
        </w:tcBorders>
        <w:shd w:val="clear" w:color="auto" w:fill="C74928"/>
      </w:tcPr>
    </w:tblStylePr>
    <w:tblStylePr w:type="lastRow">
      <w:rPr>
        <w:b/>
        <w:bCs/>
      </w:rPr>
      <w:tblPr/>
      <w:tcPr>
        <w:tcBorders>
          <w:top w:val="double" w:sz="4" w:space="0" w:color="E38D77"/>
        </w:tcBorders>
      </w:tcPr>
    </w:tblStylePr>
    <w:tblStylePr w:type="firstCol">
      <w:rPr>
        <w:b/>
        <w:bCs/>
      </w:rPr>
    </w:tblStylePr>
    <w:tblStylePr w:type="lastCol">
      <w:rPr>
        <w:b/>
        <w:bCs/>
      </w:rPr>
    </w:tblStylePr>
    <w:tblStylePr w:type="band1Vert">
      <w:tblPr/>
      <w:tcPr>
        <w:shd w:val="clear" w:color="auto" w:fill="F6D9D1"/>
      </w:tcPr>
    </w:tblStylePr>
    <w:tblStylePr w:type="band1Horz">
      <w:tblPr/>
      <w:tcPr>
        <w:shd w:val="clear" w:color="auto" w:fill="F6D9D1"/>
      </w:tcPr>
    </w:tblStylePr>
  </w:style>
  <w:style w:type="table" w:customStyle="1" w:styleId="ListTable4-Accent51">
    <w:name w:val="List Table 4 - Accent 51"/>
    <w:aliases w:val="LXRA T6"/>
    <w:basedOn w:val="ListTable4-Accent11"/>
    <w:uiPriority w:val="49"/>
    <w:rsid w:val="005B4EE1"/>
    <w:tblPr>
      <w:tblBorders>
        <w:top w:val="single" w:sz="4" w:space="0" w:color="C3ED56"/>
        <w:bottom w:val="single" w:sz="4" w:space="0" w:color="C3ED56"/>
      </w:tblBorders>
    </w:tblPr>
    <w:tblStylePr w:type="firstRow">
      <w:pPr>
        <w:jc w:val="left"/>
      </w:pPr>
      <w:rPr>
        <w:b/>
        <w:bCs/>
        <w:color w:val="FFFFFF"/>
      </w:rPr>
      <w:tblPr/>
      <w:trPr>
        <w:tblHeader/>
      </w:trPr>
      <w:tcPr>
        <w:tcBorders>
          <w:top w:val="single" w:sz="4" w:space="0" w:color="89B613"/>
          <w:left w:val="single" w:sz="4" w:space="0" w:color="89B613"/>
          <w:bottom w:val="single" w:sz="4" w:space="0" w:color="89B613"/>
          <w:right w:val="single" w:sz="4" w:space="0" w:color="89B613"/>
          <w:insideH w:val="nil"/>
        </w:tcBorders>
        <w:shd w:val="clear" w:color="auto" w:fill="89B613"/>
      </w:tcPr>
    </w:tblStylePr>
    <w:tblStylePr w:type="lastRow">
      <w:rPr>
        <w:b/>
        <w:bCs/>
      </w:rPr>
      <w:tblPr/>
      <w:tcPr>
        <w:tcBorders>
          <w:top w:val="double" w:sz="4" w:space="0" w:color="C3ED56"/>
        </w:tcBorders>
      </w:tcPr>
    </w:tblStylePr>
    <w:tblStylePr w:type="firstCol">
      <w:rPr>
        <w:b/>
        <w:bCs/>
      </w:rPr>
    </w:tblStylePr>
    <w:tblStylePr w:type="lastCol">
      <w:rPr>
        <w:b/>
        <w:bCs/>
      </w:rPr>
    </w:tblStylePr>
    <w:tblStylePr w:type="band1Vert">
      <w:tblPr/>
      <w:tcPr>
        <w:shd w:val="clear" w:color="auto" w:fill="EBF9C6"/>
      </w:tcPr>
    </w:tblStylePr>
    <w:tblStylePr w:type="band1Horz">
      <w:tblPr/>
      <w:tcPr>
        <w:shd w:val="clear" w:color="auto" w:fill="EBF9C6"/>
      </w:tcPr>
    </w:tblStylePr>
  </w:style>
  <w:style w:type="table" w:customStyle="1" w:styleId="ListTable4-Accent61">
    <w:name w:val="List Table 4 - Accent 61"/>
    <w:aliases w:val="LXRA T7"/>
    <w:basedOn w:val="ListTable4-Accent11"/>
    <w:uiPriority w:val="49"/>
    <w:rsid w:val="005B4EE1"/>
    <w:tblPr>
      <w:tblBorders>
        <w:top w:val="single" w:sz="4" w:space="0" w:color="2EB9FF"/>
        <w:bottom w:val="single" w:sz="4" w:space="0" w:color="2EB9FF"/>
      </w:tblBorders>
    </w:tblPr>
    <w:tblStylePr w:type="firstRow">
      <w:pPr>
        <w:jc w:val="left"/>
      </w:pPr>
      <w:rPr>
        <w:b/>
        <w:bCs/>
        <w:color w:val="FFFFFF"/>
      </w:rPr>
      <w:tblPr/>
      <w:trPr>
        <w:tblHeader/>
      </w:trPr>
      <w:tcPr>
        <w:tcBorders>
          <w:top w:val="single" w:sz="4" w:space="0" w:color="006DA3"/>
          <w:left w:val="single" w:sz="4" w:space="0" w:color="006DA3"/>
          <w:bottom w:val="single" w:sz="4" w:space="0" w:color="006DA3"/>
          <w:right w:val="single" w:sz="4" w:space="0" w:color="006DA3"/>
          <w:insideH w:val="nil"/>
        </w:tcBorders>
        <w:shd w:val="clear" w:color="auto" w:fill="006DA3"/>
      </w:tcPr>
    </w:tblStylePr>
    <w:tblStylePr w:type="lastRow">
      <w:rPr>
        <w:b/>
        <w:bCs/>
      </w:rPr>
      <w:tblPr/>
      <w:tcPr>
        <w:tcBorders>
          <w:top w:val="double" w:sz="4" w:space="0" w:color="2EB9FF"/>
        </w:tcBorders>
      </w:tcPr>
    </w:tblStylePr>
    <w:tblStylePr w:type="firstCol">
      <w:rPr>
        <w:b/>
        <w:bCs/>
      </w:rPr>
    </w:tblStylePr>
    <w:tblStylePr w:type="lastCol">
      <w:rPr>
        <w:b/>
        <w:bCs/>
      </w:rPr>
    </w:tblStylePr>
    <w:tblStylePr w:type="band1Vert">
      <w:tblPr/>
      <w:tcPr>
        <w:shd w:val="clear" w:color="auto" w:fill="B9E7FF"/>
      </w:tcPr>
    </w:tblStylePr>
    <w:tblStylePr w:type="band1Horz">
      <w:tblPr/>
      <w:tcPr>
        <w:shd w:val="clear" w:color="auto" w:fill="B9E7FF"/>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eastAsia="Trebuchet MS"/>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rebuchet MS" w:eastAsia="Trebuchet MS" w:hAnsi="Trebuchet MS"/>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uiPriority w:val="99"/>
    <w:unhideWhenUsed/>
    <w:rsid w:val="003F2F68"/>
    <w:rPr>
      <w:color w:val="0563C1"/>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link w:val="Footer"/>
    <w:uiPriority w:val="99"/>
    <w:rsid w:val="00DC10B3"/>
    <w:rPr>
      <w:sz w:val="19"/>
    </w:rPr>
  </w:style>
  <w:style w:type="character" w:customStyle="1" w:styleId="Heading6Char">
    <w:name w:val="Heading 6 Char"/>
    <w:link w:val="Heading6"/>
    <w:uiPriority w:val="3"/>
    <w:semiHidden/>
    <w:rsid w:val="009E745E"/>
    <w:rPr>
      <w:rFonts w:ascii="Trebuchet MS" w:eastAsia="Times New Roman" w:hAnsi="Trebuchet MS" w:cs="Times New Roman"/>
      <w:color w:val="005C5F"/>
      <w:sz w:val="19"/>
    </w:rPr>
  </w:style>
  <w:style w:type="numbering" w:customStyle="1" w:styleId="LXRABullets">
    <w:name w:val="LXRA Bullets"/>
    <w:uiPriority w:val="99"/>
    <w:rsid w:val="007F3425"/>
    <w:pPr>
      <w:numPr>
        <w:numId w:val="1"/>
      </w:numPr>
    </w:pPr>
  </w:style>
  <w:style w:type="numbering" w:customStyle="1" w:styleId="LXRANumberedList">
    <w:name w:val="LXRA Numbered List"/>
    <w:uiPriority w:val="99"/>
    <w:rsid w:val="00014147"/>
    <w:pPr>
      <w:numPr>
        <w:numId w:val="2"/>
      </w:numPr>
    </w:pPr>
  </w:style>
  <w:style w:type="table" w:customStyle="1" w:styleId="LXRATable1">
    <w:name w:val="LXRA Table 1"/>
    <w:basedOn w:val="TableNormal"/>
    <w:uiPriority w:val="99"/>
    <w:rsid w:val="001029CF"/>
    <w:tblPr/>
  </w:style>
  <w:style w:type="paragraph" w:styleId="DocumentMap">
    <w:name w:val="Document Map"/>
    <w:basedOn w:val="Normal"/>
    <w:link w:val="DocumentMapChar"/>
    <w:uiPriority w:val="99"/>
    <w:semiHidden/>
    <w:rsid w:val="00EF0FDF"/>
    <w:pPr>
      <w:spacing w:after="0"/>
    </w:pPr>
    <w:rPr>
      <w:rFonts w:ascii="Times New Roman" w:hAnsi="Times New Roman"/>
      <w:sz w:val="24"/>
      <w:szCs w:val="24"/>
    </w:rPr>
  </w:style>
  <w:style w:type="character" w:customStyle="1" w:styleId="DocumentMapChar">
    <w:name w:val="Document Map Char"/>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tblPr>
      <w:tblStyleRowBandSize w:val="1"/>
      <w:tblStyleColBandSize w:val="1"/>
      <w:tblBorders>
        <w:top w:val="single" w:sz="4" w:space="0" w:color="89B613"/>
        <w:left w:val="single" w:sz="4" w:space="0" w:color="89B613"/>
        <w:bottom w:val="single" w:sz="4" w:space="0" w:color="89B613"/>
        <w:right w:val="single" w:sz="4" w:space="0" w:color="89B613"/>
      </w:tblBorders>
    </w:tblPr>
    <w:tblStylePr w:type="firstRow">
      <w:rPr>
        <w:b/>
        <w:bCs/>
        <w:color w:val="FFFFFF"/>
      </w:rPr>
      <w:tblPr/>
      <w:tcPr>
        <w:shd w:val="clear" w:color="auto" w:fill="89B613"/>
      </w:tcPr>
    </w:tblStylePr>
    <w:tblStylePr w:type="lastRow">
      <w:rPr>
        <w:b/>
        <w:bCs/>
      </w:rPr>
      <w:tblPr/>
      <w:tcPr>
        <w:tcBorders>
          <w:top w:val="double" w:sz="4" w:space="0" w:color="89B6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9B613"/>
          <w:right w:val="single" w:sz="4" w:space="0" w:color="89B613"/>
        </w:tcBorders>
      </w:tcPr>
    </w:tblStylePr>
    <w:tblStylePr w:type="band1Horz">
      <w:tblPr/>
      <w:tcPr>
        <w:tcBorders>
          <w:top w:val="single" w:sz="4" w:space="0" w:color="89B613"/>
          <w:bottom w:val="single" w:sz="4" w:space="0" w:color="89B6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left w:val="nil"/>
        </w:tcBorders>
      </w:tcPr>
    </w:tblStylePr>
    <w:tblStylePr w:type="swCell">
      <w:tblPr/>
      <w:tcPr>
        <w:tcBorders>
          <w:top w:val="double" w:sz="4" w:space="0" w:color="89B613"/>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tblPr>
      <w:tblStyleRowBandSize w:val="1"/>
      <w:tblStyleColBandSize w:val="1"/>
      <w:tblBorders>
        <w:top w:val="single" w:sz="4" w:space="0" w:color="E8D7B3"/>
        <w:left w:val="single" w:sz="4" w:space="0" w:color="E8D7B3"/>
        <w:bottom w:val="single" w:sz="4" w:space="0" w:color="E8D7B3"/>
        <w:right w:val="single" w:sz="4" w:space="0" w:color="E8D7B3"/>
        <w:insideH w:val="single" w:sz="4" w:space="0" w:color="E8D7B3"/>
        <w:insideV w:val="single" w:sz="4" w:space="0" w:color="E8D7B3"/>
      </w:tblBorders>
    </w:tblPr>
    <w:tblStylePr w:type="firstRow">
      <w:rPr>
        <w:b/>
        <w:bCs/>
        <w:color w:val="FFFFFF"/>
      </w:rPr>
      <w:tblPr/>
      <w:tcPr>
        <w:tcBorders>
          <w:top w:val="single" w:sz="4" w:space="0" w:color="D9BD82"/>
          <w:left w:val="single" w:sz="4" w:space="0" w:color="D9BD82"/>
          <w:bottom w:val="single" w:sz="4" w:space="0" w:color="D9BD82"/>
          <w:right w:val="single" w:sz="4" w:space="0" w:color="D9BD82"/>
          <w:insideH w:val="nil"/>
          <w:insideV w:val="nil"/>
        </w:tcBorders>
        <w:shd w:val="clear" w:color="auto" w:fill="D9BD82"/>
      </w:tcPr>
    </w:tblStylePr>
    <w:tblStylePr w:type="lastRow">
      <w:rPr>
        <w:b/>
        <w:bCs/>
      </w:rPr>
      <w:tblPr/>
      <w:tcPr>
        <w:tcBorders>
          <w:top w:val="double" w:sz="4" w:space="0" w:color="D9BD82"/>
        </w:tcBorders>
      </w:tcPr>
    </w:tblStylePr>
    <w:tblStylePr w:type="firstCol">
      <w:rPr>
        <w:b/>
        <w:bCs/>
      </w:rPr>
    </w:tblStylePr>
    <w:tblStylePr w:type="lastCol">
      <w:rPr>
        <w:b/>
        <w:bCs/>
      </w:rPr>
    </w:tblStylePr>
    <w:tblStylePr w:type="band1Vert">
      <w:tblPr/>
      <w:tcPr>
        <w:shd w:val="clear" w:color="auto" w:fill="F7F1E5"/>
      </w:tcPr>
    </w:tblStylePr>
    <w:tblStylePr w:type="band1Horz">
      <w:tblPr/>
      <w:tcPr>
        <w:shd w:val="clear" w:color="auto" w:fill="F7F1E5"/>
      </w:tcPr>
    </w:tblStylePr>
  </w:style>
  <w:style w:type="table" w:customStyle="1" w:styleId="GridTable5Dark-Accent21">
    <w:name w:val="Grid Table 5 Dark - Accent 21"/>
    <w:basedOn w:val="TableNormal"/>
    <w:uiPriority w:val="50"/>
    <w:rsid w:val="00DB4F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1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9BD8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9BD8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9BD8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9BD82"/>
      </w:tcPr>
    </w:tblStylePr>
    <w:tblStylePr w:type="band1Vert">
      <w:tblPr/>
      <w:tcPr>
        <w:shd w:val="clear" w:color="auto" w:fill="EFE4CC"/>
      </w:tcPr>
    </w:tblStylePr>
    <w:tblStylePr w:type="band1Horz">
      <w:tblPr/>
      <w:tcPr>
        <w:shd w:val="clear" w:color="auto" w:fill="EFE4CC"/>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line="288" w:lineRule="auto"/>
      <w:textAlignment w:val="center"/>
    </w:pPr>
    <w:rPr>
      <w:rFonts w:ascii="Europa-Regular" w:hAnsi="Europa-Regular" w:cs="Europa-Regular"/>
      <w:color w:val="000000"/>
      <w:sz w:val="24"/>
      <w:szCs w:val="24"/>
      <w:lang w:val="en-US" w:eastAsia="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imes New Roman" w:cs="Arial"/>
      <w:color w:val="343645"/>
      <w:kern w:val="28"/>
      <w:sz w:val="25"/>
      <w:szCs w:val="25"/>
    </w:rPr>
  </w:style>
  <w:style w:type="character" w:customStyle="1" w:styleId="Title1Char">
    <w:name w:val="Title 1 Char"/>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rebuchet MS" w:cs="Arial"/>
      <w:b w:val="0"/>
      <w:color w:val="auto"/>
      <w:sz w:val="19"/>
    </w:rPr>
  </w:style>
  <w:style w:type="character" w:customStyle="1" w:styleId="IntroChar">
    <w:name w:val="Intro Char"/>
    <w:link w:val="Intro"/>
    <w:rsid w:val="00971695"/>
    <w:rPr>
      <w:rFonts w:ascii="Arial" w:eastAsia="Times New Roman" w:hAnsi="Arial" w:cs="Arial"/>
      <w:color w:val="343645"/>
      <w:kern w:val="28"/>
      <w:sz w:val="25"/>
      <w:szCs w:val="25"/>
    </w:rPr>
  </w:style>
  <w:style w:type="paragraph" w:customStyle="1" w:styleId="Bullets">
    <w:name w:val="Bullets"/>
    <w:basedOn w:val="Heading3"/>
    <w:link w:val="BulletsChar"/>
    <w:qFormat/>
    <w:rsid w:val="007C22C6"/>
    <w:rPr>
      <w:rFonts w:eastAsia="Trebuchet MS" w:cs="Arial"/>
      <w:b w:val="0"/>
      <w:color w:val="auto"/>
      <w:sz w:val="19"/>
    </w:rPr>
  </w:style>
  <w:style w:type="character" w:customStyle="1" w:styleId="BodyChar">
    <w:name w:val="Body Char"/>
    <w:link w:val="Body"/>
    <w:rsid w:val="00971695"/>
    <w:rPr>
      <w:rFonts w:ascii="Arial" w:eastAsia="Times New Roman" w:hAnsi="Arial" w:cs="Arial"/>
      <w:b w:val="0"/>
      <w:color w:val="343645"/>
      <w:sz w:val="19"/>
    </w:rPr>
  </w:style>
  <w:style w:type="character" w:customStyle="1" w:styleId="BulletsChar">
    <w:name w:val="Bullets Char"/>
    <w:link w:val="Bullets"/>
    <w:rsid w:val="007C22C6"/>
    <w:rPr>
      <w:rFonts w:ascii="Arial" w:eastAsia="Times New Roman" w:hAnsi="Arial" w:cs="Arial"/>
      <w:b w:val="0"/>
      <w:color w:val="343645"/>
      <w:sz w:val="19"/>
    </w:rPr>
  </w:style>
  <w:style w:type="paragraph" w:customStyle="1" w:styleId="Default">
    <w:name w:val="Default"/>
    <w:rsid w:val="0019509E"/>
    <w:pPr>
      <w:autoSpaceDE w:val="0"/>
      <w:autoSpaceDN w:val="0"/>
      <w:adjustRightInd w:val="0"/>
    </w:pPr>
    <w:rPr>
      <w:rFonts w:ascii="VIC Light" w:hAnsi="VIC Light" w:cs="VIC Light"/>
      <w:color w:val="000000"/>
      <w:sz w:val="24"/>
      <w:szCs w:val="24"/>
      <w:lang w:eastAsia="en-US"/>
    </w:rPr>
  </w:style>
  <w:style w:type="paragraph" w:customStyle="1" w:styleId="Bold">
    <w:name w:val="Bold"/>
    <w:basedOn w:val="Normal"/>
    <w:link w:val="BoldChar"/>
    <w:qFormat/>
    <w:rsid w:val="0054773C"/>
    <w:pPr>
      <w:spacing w:after="240" w:line="259" w:lineRule="auto"/>
    </w:pPr>
    <w:rPr>
      <w:rFonts w:eastAsia="Times New Roman" w:cs="Arial"/>
      <w:b/>
      <w:iCs/>
      <w:color w:val="595959"/>
      <w:sz w:val="22"/>
    </w:rPr>
  </w:style>
  <w:style w:type="character" w:customStyle="1" w:styleId="BoldChar">
    <w:name w:val="Bold Char"/>
    <w:link w:val="Bold"/>
    <w:rsid w:val="0054773C"/>
    <w:rPr>
      <w:rFonts w:ascii="Arial" w:eastAsia="Times New Roman" w:hAnsi="Arial" w:cs="Arial"/>
      <w:b/>
      <w:iCs/>
      <w:color w:val="595959"/>
    </w:rPr>
  </w:style>
  <w:style w:type="paragraph" w:customStyle="1" w:styleId="L1">
    <w:name w:val="L1"/>
    <w:basedOn w:val="Normal"/>
    <w:qFormat/>
    <w:rsid w:val="0054773C"/>
    <w:pPr>
      <w:spacing w:after="0"/>
      <w:contextualSpacing/>
    </w:pPr>
    <w:rPr>
      <w:rFonts w:cs="Arial"/>
      <w:color w:val="595959"/>
      <w:sz w:val="22"/>
    </w:rPr>
  </w:style>
  <w:style w:type="character" w:customStyle="1" w:styleId="Blue">
    <w:name w:val="Blue"/>
    <w:uiPriority w:val="1"/>
    <w:qFormat/>
    <w:rsid w:val="00450584"/>
    <w:rPr>
      <w:color w:val="00B7BD"/>
    </w:rPr>
  </w:style>
  <w:style w:type="character" w:customStyle="1" w:styleId="UnresolvedMention1">
    <w:name w:val="Unresolved Mention1"/>
    <w:uiPriority w:val="99"/>
    <w:semiHidden/>
    <w:unhideWhenUsed/>
    <w:rsid w:val="00CE29FA"/>
    <w:rPr>
      <w:color w:val="808080"/>
      <w:shd w:val="clear" w:color="auto" w:fill="E6E6E6"/>
    </w:rPr>
  </w:style>
  <w:style w:type="character" w:styleId="CommentReference">
    <w:name w:val="annotation reference"/>
    <w:uiPriority w:val="99"/>
    <w:semiHidden/>
    <w:unhideWhenUsed/>
    <w:rsid w:val="0086272B"/>
    <w:rPr>
      <w:sz w:val="16"/>
      <w:szCs w:val="16"/>
    </w:rPr>
  </w:style>
  <w:style w:type="paragraph" w:styleId="CommentText">
    <w:name w:val="annotation text"/>
    <w:basedOn w:val="Normal"/>
    <w:link w:val="CommentTextChar"/>
    <w:uiPriority w:val="99"/>
    <w:semiHidden/>
    <w:unhideWhenUsed/>
    <w:rsid w:val="0086272B"/>
    <w:rPr>
      <w:sz w:val="20"/>
      <w:szCs w:val="20"/>
    </w:rPr>
  </w:style>
  <w:style w:type="character" w:customStyle="1" w:styleId="CommentTextChar">
    <w:name w:val="Comment Text Char"/>
    <w:link w:val="CommentText"/>
    <w:uiPriority w:val="99"/>
    <w:semiHidden/>
    <w:rsid w:val="008627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272B"/>
    <w:rPr>
      <w:b/>
      <w:bCs/>
    </w:rPr>
  </w:style>
  <w:style w:type="character" w:customStyle="1" w:styleId="CommentSubjectChar">
    <w:name w:val="Comment Subject Char"/>
    <w:link w:val="CommentSubject"/>
    <w:uiPriority w:val="99"/>
    <w:semiHidden/>
    <w:rsid w:val="0086272B"/>
    <w:rPr>
      <w:rFonts w:ascii="Arial" w:hAnsi="Arial"/>
      <w:b/>
      <w:bCs/>
      <w:sz w:val="20"/>
      <w:szCs w:val="20"/>
    </w:rPr>
  </w:style>
  <w:style w:type="paragraph" w:styleId="NormalWeb">
    <w:name w:val="Normal (Web)"/>
    <w:basedOn w:val="Normal"/>
    <w:uiPriority w:val="99"/>
    <w:semiHidden/>
    <w:unhideWhenUsed/>
    <w:rsid w:val="000C5636"/>
    <w:pPr>
      <w:spacing w:before="100" w:beforeAutospacing="1" w:after="100" w:afterAutospacing="1"/>
    </w:pPr>
    <w:rPr>
      <w:rFonts w:ascii="Times New Roman" w:eastAsia="Times New Roman" w:hAnsi="Times New Roman"/>
      <w:sz w:val="24"/>
      <w:szCs w:val="24"/>
      <w:lang w:eastAsia="en-AU"/>
    </w:rPr>
  </w:style>
  <w:style w:type="character" w:customStyle="1" w:styleId="UnresolvedMention2">
    <w:name w:val="Unresolved Mention2"/>
    <w:uiPriority w:val="99"/>
    <w:semiHidden/>
    <w:unhideWhenUsed/>
    <w:rsid w:val="00D95A6D"/>
    <w:rPr>
      <w:color w:val="605E5C"/>
      <w:shd w:val="clear" w:color="auto" w:fill="E1DFDD"/>
    </w:rPr>
  </w:style>
  <w:style w:type="paragraph" w:styleId="Revision">
    <w:name w:val="Revision"/>
    <w:hidden/>
    <w:uiPriority w:val="99"/>
    <w:semiHidden/>
    <w:rsid w:val="007E6165"/>
    <w:rPr>
      <w:rFonts w:ascii="Arial" w:hAnsi="Arial"/>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02081828">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80859034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52999758">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mailto:info@wgta.vic.gov.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wgta.vic.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info@wgtp.vic.gov.au"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BAC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3UE6NPRFMZNX-254032258-13112</_dlc_DocId>
    <_dlc_DocIdUrl xmlns="5f3dec1c-4caf-44d7-995f-e4c50bdfc3e1">
      <Url>https://transurbangroup.sharepoint.com/sites/wgtp/_layouts/15/DocIdRedir.aspx?ID=3UE6NPRFMZNX-254032258-13112</Url>
      <Description>3UE6NPRFMZNX-254032258-13112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CFAFE-C3A9-48F8-86F3-2F08E9EC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CEE6E-72DD-4BAB-B69C-B33833993C12}">
  <ds:schemaRefs>
    <ds:schemaRef ds:uri="http://schemas.microsoft.com/sharepoint/events"/>
  </ds:schemaRefs>
</ds:datastoreItem>
</file>

<file path=customXml/itemProps3.xml><?xml version="1.0" encoding="utf-8"?>
<ds:datastoreItem xmlns:ds="http://schemas.openxmlformats.org/officeDocument/2006/customXml" ds:itemID="{5938EE36-003C-4923-8394-E3610ECDFBDE}">
  <ds:schemaRefs>
    <ds:schemaRef ds:uri="http://schemas.microsoft.com/office/2006/metadata/longProperties"/>
  </ds:schemaRefs>
</ds:datastoreItem>
</file>

<file path=customXml/itemProps4.xml><?xml version="1.0" encoding="utf-8"?>
<ds:datastoreItem xmlns:ds="http://schemas.openxmlformats.org/officeDocument/2006/customXml" ds:itemID="{09064AE5-81FE-41D2-B769-4E51CFFDE891}">
  <ds:schemaRefs>
    <ds:schemaRef ds:uri="http://schemas.microsoft.com/office/infopath/2007/PartnerControls"/>
    <ds:schemaRef ds:uri="http://purl.org/dc/elements/1.1/"/>
    <ds:schemaRef ds:uri="http://schemas.microsoft.com/office/2006/metadata/propertie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E936ABD2-486A-4F21-B645-B4E814F0D8D0}">
  <ds:schemaRefs>
    <ds:schemaRef ds:uri="http://schemas.openxmlformats.org/officeDocument/2006/bibliography"/>
  </ds:schemaRefs>
</ds:datastoreItem>
</file>

<file path=customXml/itemProps6.xml><?xml version="1.0" encoding="utf-8"?>
<ds:datastoreItem xmlns:ds="http://schemas.openxmlformats.org/officeDocument/2006/customXml" ds:itemID="{45191DF0-1879-4A1F-836F-BADB89D25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Kargin</dc:creator>
  <cp:keywords/>
  <cp:lastModifiedBy>Jala Shekho</cp:lastModifiedBy>
  <cp:revision>126</cp:revision>
  <cp:lastPrinted>2020-03-23T00:20:00Z</cp:lastPrinted>
  <dcterms:created xsi:type="dcterms:W3CDTF">2021-06-10T12:05:00Z</dcterms:created>
  <dcterms:modified xsi:type="dcterms:W3CDTF">2021-07-08T02:11:00Z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
    <vt:lpwstr>3UE6NPRFMZNX-254032258-9766</vt:lpwstr>
  </property>
  <property fmtid="{D5CDD505-2E9C-101B-9397-08002B2CF9AE}" pid="4" name="_dlc_DocIdUrl">
    <vt:lpwstr>https://transurbangroup.sharepoint.com/sites/wgtp/_layouts/15/DocIdRedir.aspx?ID=3UE6NPRFMZNX-254032258-9766, 3UE6NPRFMZNX-254032258-9766</vt:lpwstr>
  </property>
  <property fmtid="{D5CDD505-2E9C-101B-9397-08002B2CF9AE}" pid="5" name="_dlc_DocIdItemGuid">
    <vt:lpwstr>e0417464-b13a-46b2-99c0-a1ab6c605a99</vt:lpwstr>
  </property>
</Properties>
</file>