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565"/>
        <w:gridCol w:w="1418"/>
        <w:gridCol w:w="2806"/>
      </w:tblGrid>
      <w:tr w:rsidR="008B7707" w:rsidRPr="000252F9" w14:paraId="43CBCA29" w14:textId="77777777" w:rsidTr="00234023">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Date</w:t>
            </w:r>
          </w:p>
        </w:tc>
        <w:tc>
          <w:tcPr>
            <w:tcW w:w="4565" w:type="dxa"/>
            <w:tcBorders>
              <w:top w:val="single" w:sz="18" w:space="0" w:color="808080" w:themeColor="background1" w:themeShade="80"/>
              <w:bottom w:val="nil"/>
            </w:tcBorders>
            <w:shd w:val="clear" w:color="auto" w:fill="D9D9D9" w:themeFill="background1" w:themeFillShade="D9"/>
            <w:vAlign w:val="center"/>
          </w:tcPr>
          <w:p w14:paraId="47AA0AD8" w14:textId="083E28D5" w:rsidR="008B7707" w:rsidRPr="000252F9" w:rsidRDefault="008A7ACD" w:rsidP="00C603D9">
            <w:pPr>
              <w:spacing w:before="80" w:after="80"/>
              <w:rPr>
                <w:rFonts w:ascii="Arial" w:hAnsi="Arial" w:cs="Arial"/>
                <w:sz w:val="20"/>
                <w:szCs w:val="20"/>
              </w:rPr>
            </w:pPr>
            <w:r w:rsidRPr="000252F9">
              <w:rPr>
                <w:rFonts w:ascii="Arial" w:hAnsi="Arial" w:cs="Arial"/>
                <w:sz w:val="20"/>
                <w:szCs w:val="20"/>
              </w:rPr>
              <w:t>Fri</w:t>
            </w:r>
            <w:r w:rsidR="00F4425C" w:rsidRPr="000252F9">
              <w:rPr>
                <w:rFonts w:ascii="Arial" w:hAnsi="Arial" w:cs="Arial"/>
                <w:sz w:val="20"/>
                <w:szCs w:val="20"/>
              </w:rPr>
              <w:t>day</w:t>
            </w:r>
            <w:r w:rsidR="001C0E11" w:rsidRPr="000252F9">
              <w:rPr>
                <w:rFonts w:ascii="Arial" w:hAnsi="Arial" w:cs="Arial"/>
                <w:sz w:val="20"/>
                <w:szCs w:val="20"/>
              </w:rPr>
              <w:t xml:space="preserve"> </w:t>
            </w:r>
            <w:r w:rsidR="00DD6C1B" w:rsidRPr="000252F9">
              <w:rPr>
                <w:rFonts w:ascii="Arial" w:hAnsi="Arial" w:cs="Arial"/>
                <w:sz w:val="20"/>
                <w:szCs w:val="20"/>
              </w:rPr>
              <w:t>1</w:t>
            </w:r>
            <w:r w:rsidR="00EE688F" w:rsidRPr="000252F9">
              <w:rPr>
                <w:rFonts w:ascii="Arial" w:hAnsi="Arial" w:cs="Arial"/>
                <w:sz w:val="20"/>
                <w:szCs w:val="20"/>
              </w:rPr>
              <w:t>4</w:t>
            </w:r>
            <w:r w:rsidR="00122C60" w:rsidRPr="000252F9">
              <w:rPr>
                <w:rFonts w:ascii="Arial" w:hAnsi="Arial" w:cs="Arial"/>
                <w:sz w:val="20"/>
                <w:szCs w:val="20"/>
              </w:rPr>
              <w:t xml:space="preserve"> </w:t>
            </w:r>
            <w:r w:rsidR="00EE688F" w:rsidRPr="000252F9">
              <w:rPr>
                <w:rFonts w:ascii="Arial" w:hAnsi="Arial" w:cs="Arial"/>
                <w:sz w:val="20"/>
                <w:szCs w:val="20"/>
              </w:rPr>
              <w:t>June</w:t>
            </w:r>
            <w:r w:rsidR="00054A08" w:rsidRPr="000252F9">
              <w:rPr>
                <w:rFonts w:ascii="Arial" w:hAnsi="Arial" w:cs="Arial"/>
                <w:sz w:val="20"/>
                <w:szCs w:val="20"/>
              </w:rPr>
              <w:t xml:space="preserve"> 2019</w:t>
            </w:r>
          </w:p>
        </w:tc>
        <w:tc>
          <w:tcPr>
            <w:tcW w:w="1418"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Meeting No</w:t>
            </w:r>
          </w:p>
        </w:tc>
        <w:tc>
          <w:tcPr>
            <w:tcW w:w="2806" w:type="dxa"/>
            <w:tcBorders>
              <w:top w:val="single" w:sz="18" w:space="0" w:color="808080" w:themeColor="background1" w:themeShade="80"/>
              <w:bottom w:val="nil"/>
            </w:tcBorders>
            <w:shd w:val="clear" w:color="auto" w:fill="D9D9D9" w:themeFill="background1" w:themeFillShade="D9"/>
            <w:vAlign w:val="center"/>
          </w:tcPr>
          <w:p w14:paraId="77C7B731" w14:textId="12A14FDE" w:rsidR="008B7707" w:rsidRPr="000252F9" w:rsidRDefault="00EE688F" w:rsidP="00C603D9">
            <w:pPr>
              <w:spacing w:before="80" w:after="80"/>
              <w:rPr>
                <w:rFonts w:ascii="Arial" w:hAnsi="Arial" w:cs="Arial"/>
                <w:sz w:val="20"/>
                <w:szCs w:val="20"/>
              </w:rPr>
            </w:pPr>
            <w:r w:rsidRPr="000252F9">
              <w:rPr>
                <w:rFonts w:ascii="Arial" w:hAnsi="Arial" w:cs="Arial"/>
                <w:sz w:val="20"/>
                <w:szCs w:val="20"/>
              </w:rPr>
              <w:t>4</w:t>
            </w:r>
          </w:p>
        </w:tc>
      </w:tr>
      <w:tr w:rsidR="008B7707" w:rsidRPr="000252F9" w14:paraId="232F0957" w14:textId="77777777" w:rsidTr="00234023">
        <w:trPr>
          <w:trHeight w:val="397"/>
        </w:trPr>
        <w:tc>
          <w:tcPr>
            <w:tcW w:w="1276" w:type="dxa"/>
            <w:tcBorders>
              <w:top w:val="nil"/>
              <w:bottom w:val="nil"/>
            </w:tcBorders>
            <w:shd w:val="clear" w:color="auto" w:fill="auto"/>
            <w:vAlign w:val="center"/>
          </w:tcPr>
          <w:p w14:paraId="7C176E5E"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Chair</w:t>
            </w:r>
          </w:p>
        </w:tc>
        <w:tc>
          <w:tcPr>
            <w:tcW w:w="4565" w:type="dxa"/>
            <w:tcBorders>
              <w:top w:val="nil"/>
              <w:bottom w:val="nil"/>
            </w:tcBorders>
            <w:shd w:val="clear" w:color="auto" w:fill="auto"/>
            <w:vAlign w:val="center"/>
          </w:tcPr>
          <w:p w14:paraId="29F2066F" w14:textId="212DDDBF" w:rsidR="008B7707" w:rsidRPr="000252F9" w:rsidRDefault="00333388" w:rsidP="00C603D9">
            <w:pPr>
              <w:spacing w:before="80" w:after="80"/>
              <w:rPr>
                <w:rFonts w:ascii="Arial" w:hAnsi="Arial" w:cs="Arial"/>
                <w:sz w:val="20"/>
                <w:szCs w:val="20"/>
              </w:rPr>
            </w:pPr>
            <w:r w:rsidRPr="000252F9">
              <w:rPr>
                <w:rFonts w:ascii="Arial" w:hAnsi="Arial" w:cs="Arial"/>
                <w:sz w:val="20"/>
                <w:szCs w:val="20"/>
              </w:rPr>
              <w:t>James Tonkin (Acting)</w:t>
            </w:r>
          </w:p>
        </w:tc>
        <w:tc>
          <w:tcPr>
            <w:tcW w:w="1418" w:type="dxa"/>
            <w:tcBorders>
              <w:top w:val="nil"/>
              <w:bottom w:val="nil"/>
            </w:tcBorders>
            <w:shd w:val="clear" w:color="auto" w:fill="auto"/>
            <w:vAlign w:val="center"/>
          </w:tcPr>
          <w:p w14:paraId="44ED9495"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Time</w:t>
            </w:r>
          </w:p>
        </w:tc>
        <w:tc>
          <w:tcPr>
            <w:tcW w:w="2806" w:type="dxa"/>
            <w:tcBorders>
              <w:top w:val="nil"/>
              <w:bottom w:val="nil"/>
            </w:tcBorders>
            <w:shd w:val="clear" w:color="auto" w:fill="auto"/>
            <w:vAlign w:val="center"/>
          </w:tcPr>
          <w:p w14:paraId="696A042C" w14:textId="39C323F0" w:rsidR="008B7707" w:rsidRPr="000252F9" w:rsidRDefault="004B66F2" w:rsidP="00C603D9">
            <w:pPr>
              <w:spacing w:before="80" w:after="80"/>
              <w:rPr>
                <w:rFonts w:ascii="Arial" w:hAnsi="Arial" w:cs="Arial"/>
                <w:sz w:val="20"/>
                <w:szCs w:val="20"/>
              </w:rPr>
            </w:pPr>
            <w:r w:rsidRPr="000252F9">
              <w:rPr>
                <w:rFonts w:ascii="Arial" w:hAnsi="Arial" w:cs="Arial"/>
                <w:sz w:val="20"/>
                <w:szCs w:val="20"/>
              </w:rPr>
              <w:t>7</w:t>
            </w:r>
            <w:r w:rsidR="008B7707" w:rsidRPr="000252F9">
              <w:rPr>
                <w:rFonts w:ascii="Arial" w:hAnsi="Arial" w:cs="Arial"/>
                <w:sz w:val="20"/>
                <w:szCs w:val="20"/>
              </w:rPr>
              <w:t>.</w:t>
            </w:r>
            <w:r w:rsidR="00EE2EAE" w:rsidRPr="000252F9">
              <w:rPr>
                <w:rFonts w:ascii="Arial" w:hAnsi="Arial" w:cs="Arial"/>
                <w:sz w:val="20"/>
                <w:szCs w:val="20"/>
              </w:rPr>
              <w:t>3</w:t>
            </w:r>
            <w:r w:rsidR="007F0147" w:rsidRPr="000252F9">
              <w:rPr>
                <w:rFonts w:ascii="Arial" w:hAnsi="Arial" w:cs="Arial"/>
                <w:sz w:val="20"/>
                <w:szCs w:val="20"/>
              </w:rPr>
              <w:t>0</w:t>
            </w:r>
            <w:r w:rsidR="008B7707" w:rsidRPr="000252F9">
              <w:rPr>
                <w:rFonts w:ascii="Arial" w:hAnsi="Arial" w:cs="Arial"/>
                <w:sz w:val="20"/>
                <w:szCs w:val="20"/>
              </w:rPr>
              <w:t xml:space="preserve">am – </w:t>
            </w:r>
            <w:r w:rsidR="007F0147" w:rsidRPr="000252F9">
              <w:rPr>
                <w:rFonts w:ascii="Arial" w:hAnsi="Arial" w:cs="Arial"/>
                <w:sz w:val="20"/>
                <w:szCs w:val="20"/>
              </w:rPr>
              <w:t>9</w:t>
            </w:r>
            <w:r w:rsidR="008B7707" w:rsidRPr="000252F9">
              <w:rPr>
                <w:rFonts w:ascii="Arial" w:hAnsi="Arial" w:cs="Arial"/>
                <w:sz w:val="20"/>
                <w:szCs w:val="20"/>
              </w:rPr>
              <w:t>.</w:t>
            </w:r>
            <w:r w:rsidR="00054A08" w:rsidRPr="000252F9">
              <w:rPr>
                <w:rFonts w:ascii="Arial" w:hAnsi="Arial" w:cs="Arial"/>
                <w:sz w:val="20"/>
                <w:szCs w:val="20"/>
              </w:rPr>
              <w:t>3</w:t>
            </w:r>
            <w:r w:rsidR="008B7707" w:rsidRPr="000252F9">
              <w:rPr>
                <w:rFonts w:ascii="Arial" w:hAnsi="Arial" w:cs="Arial"/>
                <w:sz w:val="20"/>
                <w:szCs w:val="20"/>
              </w:rPr>
              <w:t>0</w:t>
            </w:r>
            <w:r w:rsidR="007F0147" w:rsidRPr="000252F9">
              <w:rPr>
                <w:rFonts w:ascii="Arial" w:hAnsi="Arial" w:cs="Arial"/>
                <w:sz w:val="20"/>
                <w:szCs w:val="20"/>
              </w:rPr>
              <w:t>a</w:t>
            </w:r>
            <w:r w:rsidR="008B7707" w:rsidRPr="000252F9">
              <w:rPr>
                <w:rFonts w:ascii="Arial" w:hAnsi="Arial" w:cs="Arial"/>
                <w:sz w:val="20"/>
                <w:szCs w:val="20"/>
              </w:rPr>
              <w:t>m</w:t>
            </w:r>
          </w:p>
        </w:tc>
      </w:tr>
      <w:tr w:rsidR="008B7707" w:rsidRPr="000252F9" w14:paraId="364F8F00" w14:textId="77777777" w:rsidTr="00234023">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Location</w:t>
            </w:r>
          </w:p>
        </w:tc>
        <w:tc>
          <w:tcPr>
            <w:tcW w:w="4565" w:type="dxa"/>
            <w:tcBorders>
              <w:top w:val="nil"/>
              <w:bottom w:val="single" w:sz="18" w:space="0" w:color="808080" w:themeColor="background1" w:themeShade="80"/>
            </w:tcBorders>
            <w:shd w:val="clear" w:color="auto" w:fill="D9D9D9" w:themeFill="background1" w:themeFillShade="D9"/>
            <w:vAlign w:val="center"/>
          </w:tcPr>
          <w:p w14:paraId="5B20D6B7" w14:textId="5797B4DF" w:rsidR="0010502B" w:rsidRPr="000252F9" w:rsidRDefault="000252F9" w:rsidP="00C603D9">
            <w:pPr>
              <w:spacing w:before="80" w:after="80"/>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Larwill</w:t>
            </w:r>
            <w:proofErr w:type="spellEnd"/>
            <w:r>
              <w:rPr>
                <w:rFonts w:ascii="Arial" w:hAnsi="Arial" w:cs="Arial"/>
                <w:sz w:val="20"/>
                <w:szCs w:val="20"/>
              </w:rPr>
              <w:t xml:space="preserve"> Studio</w:t>
            </w:r>
            <w:r w:rsidR="002D24FB">
              <w:rPr>
                <w:rFonts w:ascii="Arial" w:hAnsi="Arial" w:cs="Arial"/>
                <w:sz w:val="20"/>
                <w:szCs w:val="20"/>
              </w:rPr>
              <w:t>, Parkville</w:t>
            </w:r>
          </w:p>
        </w:tc>
        <w:tc>
          <w:tcPr>
            <w:tcW w:w="1418"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Minutes</w:t>
            </w:r>
          </w:p>
        </w:tc>
        <w:tc>
          <w:tcPr>
            <w:tcW w:w="2806" w:type="dxa"/>
            <w:tcBorders>
              <w:top w:val="nil"/>
              <w:bottom w:val="single" w:sz="18" w:space="0" w:color="808080" w:themeColor="background1" w:themeShade="80"/>
            </w:tcBorders>
            <w:shd w:val="clear" w:color="auto" w:fill="D9D9D9" w:themeFill="background1" w:themeFillShade="D9"/>
            <w:vAlign w:val="center"/>
          </w:tcPr>
          <w:p w14:paraId="69C499DC" w14:textId="07F7AB1E" w:rsidR="008B7707" w:rsidRPr="000252F9" w:rsidRDefault="001C0E11" w:rsidP="00C603D9">
            <w:pPr>
              <w:spacing w:before="80" w:after="80"/>
              <w:rPr>
                <w:rFonts w:ascii="Arial" w:hAnsi="Arial" w:cs="Arial"/>
                <w:sz w:val="20"/>
                <w:szCs w:val="20"/>
              </w:rPr>
            </w:pPr>
            <w:r w:rsidRPr="000252F9">
              <w:rPr>
                <w:rFonts w:ascii="Arial" w:hAnsi="Arial" w:cs="Arial"/>
                <w:sz w:val="20"/>
                <w:szCs w:val="20"/>
              </w:rPr>
              <w:t>Alana Clarke</w:t>
            </w:r>
          </w:p>
        </w:tc>
      </w:tr>
    </w:tbl>
    <w:p w14:paraId="252DB311" w14:textId="77777777" w:rsidR="008B7707" w:rsidRPr="000252F9" w:rsidRDefault="008B7707" w:rsidP="00C603D9">
      <w:pPr>
        <w:spacing w:before="80" w:after="80"/>
        <w:rPr>
          <w:rFonts w:ascii="Arial" w:hAnsi="Arial" w:cs="Arial"/>
          <w:sz w:val="20"/>
          <w:szCs w:val="20"/>
        </w:rPr>
      </w:pPr>
    </w:p>
    <w:tbl>
      <w:tblPr>
        <w:tblW w:w="1009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4849"/>
        <w:gridCol w:w="5245"/>
      </w:tblGrid>
      <w:tr w:rsidR="00935521" w:rsidRPr="000252F9" w14:paraId="52C36E0C" w14:textId="76FAFD07" w:rsidTr="00BC1890">
        <w:trPr>
          <w:trHeight w:val="217"/>
        </w:trPr>
        <w:tc>
          <w:tcPr>
            <w:tcW w:w="4849" w:type="dxa"/>
            <w:tcBorders>
              <w:top w:val="single" w:sz="18" w:space="0" w:color="808080" w:themeColor="background1" w:themeShade="80"/>
              <w:bottom w:val="nil"/>
            </w:tcBorders>
            <w:shd w:val="clear" w:color="auto" w:fill="D9D9D9" w:themeFill="background1" w:themeFillShade="D9"/>
            <w:vAlign w:val="center"/>
          </w:tcPr>
          <w:p w14:paraId="653B5243" w14:textId="40BDD62E" w:rsidR="00935521" w:rsidRPr="000252F9" w:rsidRDefault="00935521" w:rsidP="00C603D9">
            <w:pPr>
              <w:spacing w:before="80" w:after="80"/>
              <w:rPr>
                <w:rFonts w:ascii="Arial" w:hAnsi="Arial" w:cs="Arial"/>
                <w:b/>
                <w:sz w:val="20"/>
                <w:szCs w:val="20"/>
              </w:rPr>
            </w:pPr>
            <w:r w:rsidRPr="000252F9">
              <w:rPr>
                <w:rFonts w:ascii="Arial" w:hAnsi="Arial" w:cs="Arial"/>
                <w:b/>
                <w:sz w:val="20"/>
                <w:szCs w:val="20"/>
              </w:rPr>
              <w:t>In attendance</w:t>
            </w:r>
          </w:p>
        </w:tc>
        <w:tc>
          <w:tcPr>
            <w:tcW w:w="5245" w:type="dxa"/>
            <w:tcBorders>
              <w:top w:val="single" w:sz="18" w:space="0" w:color="808080" w:themeColor="background1" w:themeShade="80"/>
              <w:bottom w:val="nil"/>
            </w:tcBorders>
            <w:shd w:val="clear" w:color="auto" w:fill="D9D9D9" w:themeFill="background1" w:themeFillShade="D9"/>
          </w:tcPr>
          <w:p w14:paraId="77E82890" w14:textId="77777777" w:rsidR="00935521" w:rsidRPr="000252F9" w:rsidRDefault="00935521" w:rsidP="00C603D9">
            <w:pPr>
              <w:spacing w:before="80" w:after="80"/>
              <w:rPr>
                <w:rFonts w:ascii="Arial" w:hAnsi="Arial" w:cs="Arial"/>
                <w:b/>
                <w:sz w:val="20"/>
                <w:szCs w:val="20"/>
              </w:rPr>
            </w:pPr>
          </w:p>
        </w:tc>
      </w:tr>
      <w:tr w:rsidR="00935521" w:rsidRPr="000252F9" w14:paraId="3CD11A30" w14:textId="7C957835" w:rsidTr="00E44174">
        <w:trPr>
          <w:trHeight w:val="3630"/>
        </w:trPr>
        <w:tc>
          <w:tcPr>
            <w:tcW w:w="4849" w:type="dxa"/>
            <w:tcBorders>
              <w:top w:val="nil"/>
              <w:bottom w:val="single" w:sz="18" w:space="0" w:color="808080" w:themeColor="background1" w:themeShade="80"/>
            </w:tcBorders>
            <w:shd w:val="clear" w:color="auto" w:fill="auto"/>
          </w:tcPr>
          <w:p w14:paraId="26D8AEF8" w14:textId="2D311446" w:rsidR="00935521" w:rsidRPr="000252F9" w:rsidRDefault="00935521" w:rsidP="00C603D9">
            <w:pPr>
              <w:spacing w:before="80" w:after="80"/>
              <w:rPr>
                <w:rFonts w:ascii="Arial" w:hAnsi="Arial" w:cs="Arial"/>
                <w:i/>
                <w:sz w:val="20"/>
                <w:szCs w:val="20"/>
              </w:rPr>
            </w:pPr>
            <w:r w:rsidRPr="000252F9">
              <w:rPr>
                <w:rFonts w:ascii="Arial" w:hAnsi="Arial" w:cs="Arial"/>
                <w:i/>
                <w:sz w:val="20"/>
                <w:szCs w:val="20"/>
              </w:rPr>
              <w:t>Present</w:t>
            </w:r>
          </w:p>
          <w:p w14:paraId="0D6F6A08" w14:textId="05A6E0E2" w:rsidR="00935521" w:rsidRPr="000252F9" w:rsidRDefault="00C1307A" w:rsidP="00C603D9">
            <w:pPr>
              <w:pStyle w:val="ListParagraph"/>
              <w:numPr>
                <w:ilvl w:val="0"/>
                <w:numId w:val="3"/>
              </w:numPr>
              <w:pBdr>
                <w:right w:val="single" w:sz="4" w:space="4" w:color="auto"/>
              </w:pBdr>
              <w:spacing w:before="80" w:after="80"/>
              <w:ind w:left="464"/>
              <w:contextualSpacing w:val="0"/>
              <w:rPr>
                <w:rFonts w:cs="Arial"/>
                <w:sz w:val="20"/>
                <w:szCs w:val="20"/>
              </w:rPr>
            </w:pPr>
            <w:r>
              <w:rPr>
                <w:rFonts w:cs="Arial"/>
                <w:sz w:val="20"/>
                <w:szCs w:val="20"/>
              </w:rPr>
              <w:t>James Tonkin</w:t>
            </w:r>
            <w:r w:rsidR="00935521" w:rsidRPr="000252F9">
              <w:rPr>
                <w:rFonts w:cs="Arial"/>
                <w:sz w:val="20"/>
                <w:szCs w:val="20"/>
              </w:rPr>
              <w:t xml:space="preserve"> [</w:t>
            </w:r>
            <w:r w:rsidR="00935521" w:rsidRPr="000252F9">
              <w:rPr>
                <w:rFonts w:cs="Arial"/>
                <w:b/>
                <w:sz w:val="20"/>
                <w:szCs w:val="20"/>
              </w:rPr>
              <w:t>Chair</w:t>
            </w:r>
            <w:r w:rsidR="00935521" w:rsidRPr="000252F9">
              <w:rPr>
                <w:rFonts w:cs="Arial"/>
                <w:sz w:val="20"/>
                <w:szCs w:val="20"/>
              </w:rPr>
              <w:t>]</w:t>
            </w:r>
          </w:p>
          <w:p w14:paraId="0026A82B" w14:textId="6FBCFDD6" w:rsidR="00935521" w:rsidRPr="000252F9"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 xml:space="preserve">Rachael Palmer, </w:t>
            </w:r>
            <w:r w:rsidR="007460DE" w:rsidRPr="000252F9">
              <w:rPr>
                <w:rFonts w:cs="Arial"/>
                <w:sz w:val="20"/>
                <w:szCs w:val="20"/>
              </w:rPr>
              <w:t>North Melbourne Residents/</w:t>
            </w:r>
            <w:r w:rsidRPr="000252F9">
              <w:rPr>
                <w:rFonts w:cs="Arial"/>
                <w:sz w:val="20"/>
                <w:szCs w:val="20"/>
              </w:rPr>
              <w:t>North &amp; West Melbourne Association</w:t>
            </w:r>
          </w:p>
          <w:p w14:paraId="601D9A5E" w14:textId="151B1126" w:rsidR="00935521"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 xml:space="preserve">Robert </w:t>
            </w:r>
            <w:r w:rsidR="00EE688F" w:rsidRPr="000252F9">
              <w:rPr>
                <w:rFonts w:cs="Arial"/>
                <w:sz w:val="20"/>
                <w:szCs w:val="20"/>
              </w:rPr>
              <w:t>Moore</w:t>
            </w:r>
            <w:r w:rsidRPr="000252F9">
              <w:rPr>
                <w:rFonts w:cs="Arial"/>
                <w:sz w:val="20"/>
                <w:szCs w:val="20"/>
              </w:rPr>
              <w:t>, Parkville Association</w:t>
            </w:r>
          </w:p>
          <w:p w14:paraId="4A6D8FF5" w14:textId="0E9ED021" w:rsidR="00346346" w:rsidRPr="000252F9" w:rsidRDefault="00346346" w:rsidP="00C603D9">
            <w:pPr>
              <w:pStyle w:val="ListParagraph"/>
              <w:numPr>
                <w:ilvl w:val="0"/>
                <w:numId w:val="3"/>
              </w:numPr>
              <w:pBdr>
                <w:right w:val="single" w:sz="4" w:space="4" w:color="auto"/>
              </w:pBdr>
              <w:spacing w:before="80" w:after="80"/>
              <w:ind w:left="464"/>
              <w:contextualSpacing w:val="0"/>
              <w:rPr>
                <w:rFonts w:cs="Arial"/>
                <w:sz w:val="20"/>
                <w:szCs w:val="20"/>
              </w:rPr>
            </w:pPr>
            <w:r>
              <w:rPr>
                <w:rFonts w:cs="Arial"/>
                <w:sz w:val="20"/>
                <w:szCs w:val="20"/>
              </w:rPr>
              <w:t xml:space="preserve">Sam Aitchison, </w:t>
            </w:r>
            <w:proofErr w:type="spellStart"/>
            <w:r>
              <w:rPr>
                <w:rFonts w:cs="Arial"/>
                <w:sz w:val="20"/>
                <w:szCs w:val="20"/>
              </w:rPr>
              <w:t>CityWest</w:t>
            </w:r>
            <w:proofErr w:type="spellEnd"/>
            <w:r>
              <w:rPr>
                <w:rFonts w:cs="Arial"/>
                <w:sz w:val="20"/>
                <w:szCs w:val="20"/>
              </w:rPr>
              <w:t xml:space="preserve"> Water</w:t>
            </w:r>
          </w:p>
          <w:p w14:paraId="39E0B516" w14:textId="69ADA5E4" w:rsidR="00935521" w:rsidRPr="000252F9" w:rsidRDefault="005E752B"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Karen Snyders</w:t>
            </w:r>
            <w:r w:rsidR="00935521" w:rsidRPr="000252F9">
              <w:rPr>
                <w:rFonts w:cs="Arial"/>
                <w:sz w:val="20"/>
                <w:szCs w:val="20"/>
              </w:rPr>
              <w:t>, City of Melbourne</w:t>
            </w:r>
          </w:p>
          <w:p w14:paraId="2304D7C2" w14:textId="77777777" w:rsidR="00C603D9" w:rsidRPr="000252F9" w:rsidRDefault="00054A08"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Ryan Dam, George Weston Foods</w:t>
            </w:r>
            <w:r w:rsidR="00C603D9" w:rsidRPr="000252F9">
              <w:rPr>
                <w:rFonts w:cs="Arial"/>
                <w:sz w:val="20"/>
                <w:szCs w:val="20"/>
              </w:rPr>
              <w:t xml:space="preserve"> </w:t>
            </w:r>
          </w:p>
          <w:p w14:paraId="31D38218" w14:textId="77777777" w:rsidR="006B46A3" w:rsidRPr="000252F9" w:rsidRDefault="00C603D9" w:rsidP="006B46A3">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 xml:space="preserve">David O’Connor, CYP </w:t>
            </w:r>
          </w:p>
          <w:p w14:paraId="16E9BB2E" w14:textId="77777777" w:rsidR="00054A08" w:rsidRPr="000252F9" w:rsidRDefault="006B46A3" w:rsidP="006B46A3">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Alex Keppell, CYP</w:t>
            </w:r>
          </w:p>
          <w:p w14:paraId="5F8B841B" w14:textId="2F1FF6CF" w:rsidR="007330F9" w:rsidRPr="00E44174" w:rsidRDefault="00ED2E51" w:rsidP="00E44174">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Kim Mas, CYP</w:t>
            </w:r>
          </w:p>
        </w:tc>
        <w:tc>
          <w:tcPr>
            <w:tcW w:w="5245" w:type="dxa"/>
            <w:tcBorders>
              <w:top w:val="nil"/>
              <w:bottom w:val="single" w:sz="18" w:space="0" w:color="808080" w:themeColor="background1" w:themeShade="80"/>
            </w:tcBorders>
          </w:tcPr>
          <w:p w14:paraId="6A1B1CC1" w14:textId="77777777" w:rsidR="00935521" w:rsidRPr="000252F9" w:rsidRDefault="00935521" w:rsidP="00C603D9">
            <w:pPr>
              <w:spacing w:before="80" w:after="80"/>
              <w:rPr>
                <w:rFonts w:ascii="Arial" w:hAnsi="Arial" w:cs="Arial"/>
                <w:i/>
                <w:sz w:val="20"/>
                <w:szCs w:val="20"/>
              </w:rPr>
            </w:pPr>
          </w:p>
          <w:p w14:paraId="3F733B0E" w14:textId="77777777" w:rsidR="00E44174" w:rsidRDefault="00054A08" w:rsidP="00ED2E51">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Kim Norton, CYP</w:t>
            </w:r>
            <w:r w:rsidR="00E44174" w:rsidRPr="000252F9">
              <w:rPr>
                <w:rFonts w:cs="Arial"/>
                <w:sz w:val="20"/>
                <w:szCs w:val="20"/>
              </w:rPr>
              <w:t xml:space="preserve"> </w:t>
            </w:r>
          </w:p>
          <w:p w14:paraId="2BB58526" w14:textId="22AC1A21" w:rsidR="00ED2E51" w:rsidRPr="000252F9" w:rsidRDefault="00E44174" w:rsidP="00ED2E51">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James Hamilton, CYP</w:t>
            </w:r>
          </w:p>
          <w:p w14:paraId="0AD5AA65" w14:textId="6E0DFF10" w:rsidR="001E22F6" w:rsidRPr="000252F9" w:rsidRDefault="00C1307A" w:rsidP="00C603D9">
            <w:pPr>
              <w:pStyle w:val="ListParagraph"/>
              <w:numPr>
                <w:ilvl w:val="0"/>
                <w:numId w:val="3"/>
              </w:numPr>
              <w:pBdr>
                <w:right w:val="single" w:sz="4" w:space="4" w:color="auto"/>
              </w:pBdr>
              <w:spacing w:before="80" w:after="80"/>
              <w:ind w:left="464"/>
              <w:contextualSpacing w:val="0"/>
              <w:rPr>
                <w:rFonts w:cs="Arial"/>
                <w:sz w:val="20"/>
                <w:szCs w:val="20"/>
              </w:rPr>
            </w:pPr>
            <w:r>
              <w:rPr>
                <w:rFonts w:cs="Arial"/>
                <w:sz w:val="20"/>
                <w:szCs w:val="20"/>
              </w:rPr>
              <w:t>Josh Coleman</w:t>
            </w:r>
            <w:r w:rsidR="001E22F6" w:rsidRPr="000252F9">
              <w:rPr>
                <w:rFonts w:cs="Arial"/>
                <w:sz w:val="20"/>
                <w:szCs w:val="20"/>
              </w:rPr>
              <w:t>, RPV</w:t>
            </w:r>
          </w:p>
          <w:p w14:paraId="37BA54E7" w14:textId="6533829A" w:rsidR="00935521" w:rsidRPr="000252F9"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Jessica Foulds, RPV</w:t>
            </w:r>
          </w:p>
          <w:p w14:paraId="743D4266" w14:textId="021F3184" w:rsidR="00935521" w:rsidRPr="000252F9" w:rsidRDefault="00BF77E4"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Courtney Gleeson, RPV</w:t>
            </w:r>
          </w:p>
          <w:p w14:paraId="01BB4A88" w14:textId="0373FD46" w:rsidR="00C40E1C" w:rsidRPr="000252F9" w:rsidRDefault="00C40E1C"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Barry McGuren, RPV</w:t>
            </w:r>
          </w:p>
          <w:p w14:paraId="3750F881" w14:textId="77777777" w:rsidR="00935521" w:rsidRPr="000252F9" w:rsidRDefault="00935521" w:rsidP="00C603D9">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Alana Clarke, RPV [</w:t>
            </w:r>
            <w:r w:rsidRPr="000252F9">
              <w:rPr>
                <w:rFonts w:cs="Arial"/>
                <w:b/>
                <w:sz w:val="20"/>
                <w:szCs w:val="20"/>
              </w:rPr>
              <w:t>Secretariat</w:t>
            </w:r>
            <w:r w:rsidRPr="000252F9">
              <w:rPr>
                <w:rFonts w:cs="Arial"/>
                <w:sz w:val="20"/>
                <w:szCs w:val="20"/>
              </w:rPr>
              <w:t>]</w:t>
            </w:r>
          </w:p>
          <w:p w14:paraId="151C6724" w14:textId="77777777" w:rsidR="00234023" w:rsidRPr="000252F9" w:rsidRDefault="00234023" w:rsidP="00234023">
            <w:pPr>
              <w:pBdr>
                <w:right w:val="single" w:sz="4" w:space="4" w:color="auto"/>
              </w:pBdr>
              <w:spacing w:before="80" w:after="80"/>
              <w:rPr>
                <w:rFonts w:ascii="Arial" w:hAnsi="Arial" w:cs="Arial"/>
                <w:i/>
                <w:sz w:val="20"/>
                <w:szCs w:val="20"/>
              </w:rPr>
            </w:pPr>
            <w:r w:rsidRPr="000252F9">
              <w:rPr>
                <w:rFonts w:ascii="Arial" w:hAnsi="Arial" w:cs="Arial"/>
                <w:i/>
                <w:sz w:val="20"/>
                <w:szCs w:val="20"/>
              </w:rPr>
              <w:t>Apologies</w:t>
            </w:r>
          </w:p>
          <w:p w14:paraId="1B8CB216" w14:textId="77777777" w:rsidR="00234023" w:rsidRDefault="00EE688F" w:rsidP="00234023">
            <w:pPr>
              <w:pStyle w:val="ListParagraph"/>
              <w:numPr>
                <w:ilvl w:val="0"/>
                <w:numId w:val="3"/>
              </w:numPr>
              <w:pBdr>
                <w:right w:val="single" w:sz="4" w:space="4" w:color="auto"/>
              </w:pBdr>
              <w:spacing w:before="80" w:after="80"/>
              <w:ind w:left="464"/>
              <w:contextualSpacing w:val="0"/>
              <w:rPr>
                <w:rFonts w:cs="Arial"/>
                <w:sz w:val="20"/>
                <w:szCs w:val="20"/>
              </w:rPr>
            </w:pPr>
            <w:r w:rsidRPr="000252F9">
              <w:rPr>
                <w:rFonts w:cs="Arial"/>
                <w:sz w:val="20"/>
                <w:szCs w:val="20"/>
              </w:rPr>
              <w:t xml:space="preserve">Peter </w:t>
            </w:r>
            <w:proofErr w:type="spellStart"/>
            <w:r w:rsidRPr="000252F9">
              <w:rPr>
                <w:rFonts w:cs="Arial"/>
                <w:sz w:val="20"/>
                <w:szCs w:val="20"/>
              </w:rPr>
              <w:t>Gerrand</w:t>
            </w:r>
            <w:proofErr w:type="spellEnd"/>
            <w:r w:rsidR="00234023" w:rsidRPr="000252F9">
              <w:rPr>
                <w:rFonts w:cs="Arial"/>
                <w:sz w:val="20"/>
                <w:szCs w:val="20"/>
              </w:rPr>
              <w:t xml:space="preserve">, </w:t>
            </w:r>
            <w:r w:rsidRPr="000252F9">
              <w:rPr>
                <w:rFonts w:cs="Arial"/>
                <w:sz w:val="20"/>
                <w:szCs w:val="20"/>
              </w:rPr>
              <w:t>North &amp; West</w:t>
            </w:r>
            <w:r w:rsidR="008B0B8E" w:rsidRPr="000252F9">
              <w:rPr>
                <w:rFonts w:cs="Arial"/>
                <w:sz w:val="20"/>
                <w:szCs w:val="20"/>
              </w:rPr>
              <w:t xml:space="preserve"> Melbourne</w:t>
            </w:r>
            <w:r w:rsidRPr="000252F9">
              <w:rPr>
                <w:rFonts w:cs="Arial"/>
                <w:sz w:val="20"/>
                <w:szCs w:val="20"/>
              </w:rPr>
              <w:t xml:space="preserve"> </w:t>
            </w:r>
            <w:r w:rsidR="00234023" w:rsidRPr="000252F9">
              <w:rPr>
                <w:rFonts w:cs="Arial"/>
                <w:sz w:val="20"/>
                <w:szCs w:val="20"/>
              </w:rPr>
              <w:t>Association</w:t>
            </w:r>
          </w:p>
          <w:p w14:paraId="1B31D299" w14:textId="280EFEA0" w:rsidR="004546CA" w:rsidRPr="000252F9" w:rsidRDefault="004546CA" w:rsidP="00234023">
            <w:pPr>
              <w:pStyle w:val="ListParagraph"/>
              <w:numPr>
                <w:ilvl w:val="0"/>
                <w:numId w:val="3"/>
              </w:numPr>
              <w:pBdr>
                <w:right w:val="single" w:sz="4" w:space="4" w:color="auto"/>
              </w:pBdr>
              <w:spacing w:before="80" w:after="80"/>
              <w:ind w:left="464"/>
              <w:contextualSpacing w:val="0"/>
              <w:rPr>
                <w:rFonts w:cs="Arial"/>
                <w:sz w:val="20"/>
                <w:szCs w:val="20"/>
              </w:rPr>
            </w:pPr>
            <w:r>
              <w:rPr>
                <w:rFonts w:cs="Arial"/>
                <w:sz w:val="20"/>
                <w:szCs w:val="20"/>
              </w:rPr>
              <w:t>Eli Firestone, RPV</w:t>
            </w:r>
          </w:p>
        </w:tc>
      </w:tr>
    </w:tbl>
    <w:p w14:paraId="1ADBAE4C" w14:textId="77777777" w:rsidR="005D0081" w:rsidRPr="000252F9" w:rsidRDefault="005D0081" w:rsidP="00C603D9">
      <w:pPr>
        <w:spacing w:before="80" w:after="80"/>
        <w:rPr>
          <w:rFonts w:ascii="Arial" w:hAnsi="Arial" w:cs="Arial"/>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9185"/>
      </w:tblGrid>
      <w:tr w:rsidR="00145AF9" w:rsidRPr="000252F9" w14:paraId="0DECD89A" w14:textId="77777777" w:rsidTr="00B05E31">
        <w:trPr>
          <w:trHeight w:val="340"/>
        </w:trPr>
        <w:tc>
          <w:tcPr>
            <w:tcW w:w="880"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0252F9" w:rsidRDefault="00145AF9" w:rsidP="00C603D9">
            <w:pPr>
              <w:pStyle w:val="DTPLIintrotext"/>
              <w:spacing w:before="80" w:after="80"/>
              <w:rPr>
                <w:rFonts w:ascii="Arial" w:hAnsi="Arial"/>
                <w:color w:val="auto"/>
                <w:sz w:val="20"/>
              </w:rPr>
            </w:pPr>
            <w:r w:rsidRPr="000252F9">
              <w:rPr>
                <w:rFonts w:ascii="Arial" w:hAnsi="Arial"/>
                <w:color w:val="auto"/>
                <w:sz w:val="20"/>
              </w:rPr>
              <w:t>1.</w:t>
            </w:r>
          </w:p>
        </w:tc>
        <w:tc>
          <w:tcPr>
            <w:tcW w:w="9185"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191C61E1" w:rsidR="00145AF9" w:rsidRPr="000252F9" w:rsidRDefault="00C31627" w:rsidP="00C603D9">
            <w:pPr>
              <w:pStyle w:val="DTPLIintrotext"/>
              <w:spacing w:before="80" w:after="80"/>
              <w:rPr>
                <w:rFonts w:ascii="Arial" w:hAnsi="Arial"/>
                <w:color w:val="auto"/>
                <w:sz w:val="20"/>
              </w:rPr>
            </w:pPr>
            <w:r w:rsidRPr="000252F9">
              <w:rPr>
                <w:rFonts w:ascii="Arial" w:hAnsi="Arial"/>
                <w:color w:val="auto"/>
                <w:sz w:val="20"/>
              </w:rPr>
              <w:t xml:space="preserve">Introductions and </w:t>
            </w:r>
            <w:r w:rsidR="00054A08" w:rsidRPr="000252F9">
              <w:rPr>
                <w:rFonts w:ascii="Arial" w:hAnsi="Arial"/>
                <w:color w:val="auto"/>
                <w:sz w:val="20"/>
              </w:rPr>
              <w:t>w</w:t>
            </w:r>
            <w:r w:rsidRPr="000252F9">
              <w:rPr>
                <w:rFonts w:ascii="Arial" w:hAnsi="Arial"/>
                <w:color w:val="auto"/>
                <w:sz w:val="20"/>
              </w:rPr>
              <w:t>elcome</w:t>
            </w:r>
          </w:p>
        </w:tc>
      </w:tr>
      <w:tr w:rsidR="00145AF9" w:rsidRPr="000252F9" w14:paraId="5ACEA99C" w14:textId="77777777" w:rsidTr="00B05E31">
        <w:trPr>
          <w:trHeight w:val="817"/>
        </w:trPr>
        <w:tc>
          <w:tcPr>
            <w:tcW w:w="880" w:type="dxa"/>
            <w:tcBorders>
              <w:top w:val="nil"/>
              <w:bottom w:val="nil"/>
            </w:tcBorders>
          </w:tcPr>
          <w:p w14:paraId="523E4185" w14:textId="77777777" w:rsidR="00145AF9" w:rsidRPr="000252F9" w:rsidRDefault="00145AF9" w:rsidP="00C603D9">
            <w:pPr>
              <w:pStyle w:val="DTPLIintrotext"/>
              <w:spacing w:before="80" w:after="80"/>
              <w:rPr>
                <w:rFonts w:ascii="Arial" w:hAnsi="Arial"/>
                <w:color w:val="000000" w:themeColor="text1"/>
                <w:sz w:val="20"/>
              </w:rPr>
            </w:pPr>
          </w:p>
        </w:tc>
        <w:tc>
          <w:tcPr>
            <w:tcW w:w="9185" w:type="dxa"/>
            <w:tcBorders>
              <w:top w:val="nil"/>
              <w:bottom w:val="nil"/>
              <w:right w:val="single" w:sz="4" w:space="0" w:color="808080" w:themeColor="background1" w:themeShade="80"/>
            </w:tcBorders>
          </w:tcPr>
          <w:p w14:paraId="4855BB17" w14:textId="77777777" w:rsidR="00F42996" w:rsidRPr="000252F9" w:rsidRDefault="00F42996" w:rsidP="006B46A3">
            <w:pPr>
              <w:spacing w:before="80" w:after="80"/>
              <w:rPr>
                <w:rFonts w:ascii="Arial" w:hAnsi="Arial" w:cs="Arial"/>
                <w:sz w:val="20"/>
                <w:szCs w:val="20"/>
              </w:rPr>
            </w:pPr>
            <w:r w:rsidRPr="000252F9">
              <w:rPr>
                <w:rFonts w:ascii="Arial" w:hAnsi="Arial" w:cs="Arial"/>
                <w:sz w:val="20"/>
                <w:szCs w:val="20"/>
              </w:rPr>
              <w:t>Matters arising:</w:t>
            </w:r>
          </w:p>
          <w:p w14:paraId="43DCA532" w14:textId="42119BEC" w:rsidR="004546CA" w:rsidRPr="00DE6277" w:rsidRDefault="004546CA" w:rsidP="008B0B8E">
            <w:pPr>
              <w:numPr>
                <w:ilvl w:val="0"/>
                <w:numId w:val="29"/>
              </w:numPr>
              <w:tabs>
                <w:tab w:val="clear" w:pos="720"/>
                <w:tab w:val="num" w:pos="1063"/>
              </w:tabs>
              <w:spacing w:before="80" w:after="80"/>
              <w:ind w:left="496"/>
              <w:textAlignment w:val="center"/>
              <w:rPr>
                <w:rFonts w:ascii="Arial" w:hAnsi="Arial" w:cs="Arial"/>
                <w:sz w:val="20"/>
                <w:szCs w:val="20"/>
              </w:rPr>
            </w:pPr>
            <w:r w:rsidRPr="00DE6277">
              <w:rPr>
                <w:rFonts w:ascii="Arial" w:hAnsi="Arial" w:cs="Arial"/>
                <w:sz w:val="20"/>
                <w:szCs w:val="20"/>
              </w:rPr>
              <w:t>James Tonkin (RPV) advised that he will act as chair for the CRG meeting as Chris Lovell is unavailable</w:t>
            </w:r>
            <w:r w:rsidR="00E47560" w:rsidRPr="00DE6277">
              <w:rPr>
                <w:rFonts w:ascii="Arial" w:hAnsi="Arial" w:cs="Arial"/>
                <w:sz w:val="20"/>
                <w:szCs w:val="20"/>
              </w:rPr>
              <w:t>.</w:t>
            </w:r>
          </w:p>
          <w:p w14:paraId="16DAB7F7" w14:textId="0F6B3571" w:rsidR="00F7488F" w:rsidRPr="00DE6277" w:rsidRDefault="004546CA" w:rsidP="00DE6277">
            <w:pPr>
              <w:numPr>
                <w:ilvl w:val="0"/>
                <w:numId w:val="29"/>
              </w:numPr>
              <w:tabs>
                <w:tab w:val="clear" w:pos="720"/>
                <w:tab w:val="num" w:pos="1063"/>
              </w:tabs>
              <w:spacing w:before="80" w:after="80"/>
              <w:ind w:left="496"/>
              <w:textAlignment w:val="center"/>
              <w:rPr>
                <w:rFonts w:ascii="Arial" w:hAnsi="Arial" w:cs="Arial"/>
                <w:sz w:val="20"/>
                <w:szCs w:val="20"/>
              </w:rPr>
            </w:pPr>
            <w:r w:rsidRPr="00DE6277">
              <w:rPr>
                <w:rFonts w:ascii="Arial" w:hAnsi="Arial" w:cs="Arial"/>
                <w:sz w:val="20"/>
                <w:szCs w:val="20"/>
              </w:rPr>
              <w:t>James Tonkin provided the CRG with an update on the release of the Victorian Auditor General report into the early works phase of the Metro Tunnel project</w:t>
            </w:r>
            <w:r w:rsidR="0059697E" w:rsidRPr="00DE6277">
              <w:rPr>
                <w:rFonts w:ascii="Arial" w:hAnsi="Arial" w:cs="Arial"/>
                <w:sz w:val="20"/>
                <w:szCs w:val="20"/>
              </w:rPr>
              <w:t>.</w:t>
            </w:r>
          </w:p>
          <w:p w14:paraId="7678C18C" w14:textId="77777777" w:rsidR="00F7488F" w:rsidRPr="00DE6277" w:rsidRDefault="00F42996" w:rsidP="008B0B8E">
            <w:pPr>
              <w:numPr>
                <w:ilvl w:val="0"/>
                <w:numId w:val="29"/>
              </w:numPr>
              <w:tabs>
                <w:tab w:val="clear" w:pos="720"/>
                <w:tab w:val="num" w:pos="1063"/>
              </w:tabs>
              <w:spacing w:before="80" w:after="80"/>
              <w:ind w:left="496"/>
              <w:textAlignment w:val="center"/>
              <w:rPr>
                <w:rFonts w:ascii="Arial" w:hAnsi="Arial" w:cs="Arial"/>
                <w:sz w:val="20"/>
                <w:szCs w:val="20"/>
              </w:rPr>
            </w:pPr>
            <w:r w:rsidRPr="00DE6277">
              <w:rPr>
                <w:rFonts w:ascii="Arial" w:hAnsi="Arial" w:cs="Arial"/>
                <w:sz w:val="20"/>
                <w:szCs w:val="20"/>
              </w:rPr>
              <w:t>The Community Reference Group (CRG) discussed the Outstanding Actions and Issues Register</w:t>
            </w:r>
            <w:r w:rsidR="00103C9B" w:rsidRPr="00DE6277">
              <w:rPr>
                <w:rFonts w:ascii="Arial" w:hAnsi="Arial" w:cs="Arial"/>
                <w:sz w:val="20"/>
                <w:szCs w:val="20"/>
              </w:rPr>
              <w:t>.</w:t>
            </w:r>
          </w:p>
          <w:p w14:paraId="5C233612" w14:textId="6205F072" w:rsidR="00073AF0" w:rsidRPr="00073AF0" w:rsidRDefault="00073AF0" w:rsidP="00073AF0">
            <w:pPr>
              <w:numPr>
                <w:ilvl w:val="0"/>
                <w:numId w:val="29"/>
              </w:numPr>
              <w:tabs>
                <w:tab w:val="clear" w:pos="720"/>
                <w:tab w:val="num" w:pos="1063"/>
              </w:tabs>
              <w:spacing w:before="80" w:after="80"/>
              <w:ind w:left="496"/>
              <w:textAlignment w:val="center"/>
              <w:rPr>
                <w:rFonts w:ascii="Arial" w:hAnsi="Arial" w:cs="Arial"/>
                <w:sz w:val="20"/>
                <w:szCs w:val="20"/>
              </w:rPr>
            </w:pPr>
            <w:r w:rsidRPr="00DE6277">
              <w:rPr>
                <w:rFonts w:ascii="Arial" w:hAnsi="Arial" w:cs="Arial"/>
                <w:sz w:val="20"/>
                <w:szCs w:val="20"/>
              </w:rPr>
              <w:t xml:space="preserve">In relation to Action 2-1, </w:t>
            </w:r>
            <w:bookmarkStart w:id="0" w:name="_GoBack"/>
            <w:r w:rsidRPr="00DE6277">
              <w:rPr>
                <w:rFonts w:ascii="Arial" w:hAnsi="Arial" w:cs="Arial"/>
                <w:sz w:val="20"/>
                <w:szCs w:val="20"/>
              </w:rPr>
              <w:t>City of Melbourne advised temporary solution cost estimate has been provided to RPV. RPV advised it has agreed to reimburse City of Melbourne for these works</w:t>
            </w:r>
            <w:bookmarkEnd w:id="0"/>
            <w:r w:rsidRPr="00DE6277">
              <w:rPr>
                <w:rFonts w:ascii="Arial" w:hAnsi="Arial" w:cs="Arial"/>
                <w:sz w:val="20"/>
                <w:szCs w:val="20"/>
              </w:rPr>
              <w:t>. Robert Moore asked</w:t>
            </w:r>
            <w:r>
              <w:rPr>
                <w:rFonts w:ascii="Arial" w:hAnsi="Arial" w:cs="Arial"/>
                <w:sz w:val="20"/>
                <w:szCs w:val="20"/>
              </w:rPr>
              <w:t xml:space="preserve"> for the timing of this and RPV and City of Melbourne advised this is to be confirmed.</w:t>
            </w:r>
          </w:p>
        </w:tc>
      </w:tr>
      <w:tr w:rsidR="00145AF9" w:rsidRPr="000252F9" w14:paraId="2A274D5F" w14:textId="77777777" w:rsidTr="00B05E31">
        <w:trPr>
          <w:trHeight w:val="340"/>
        </w:trPr>
        <w:tc>
          <w:tcPr>
            <w:tcW w:w="880" w:type="dxa"/>
            <w:tcBorders>
              <w:bottom w:val="nil"/>
            </w:tcBorders>
            <w:shd w:val="clear" w:color="auto" w:fill="D9D9D9" w:themeFill="background1" w:themeFillShade="D9"/>
            <w:vAlign w:val="center"/>
          </w:tcPr>
          <w:p w14:paraId="454D9E63" w14:textId="77777777" w:rsidR="00145AF9" w:rsidRPr="000252F9" w:rsidRDefault="00145AF9" w:rsidP="00C603D9">
            <w:pPr>
              <w:pStyle w:val="DTPLIintrotext"/>
              <w:spacing w:before="80" w:after="80"/>
              <w:rPr>
                <w:rFonts w:ascii="Arial" w:hAnsi="Arial"/>
                <w:color w:val="auto"/>
                <w:sz w:val="20"/>
              </w:rPr>
            </w:pPr>
            <w:r w:rsidRPr="000252F9">
              <w:rPr>
                <w:rFonts w:ascii="Arial" w:hAnsi="Arial"/>
                <w:color w:val="auto"/>
                <w:sz w:val="20"/>
              </w:rPr>
              <w:t>2.</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DC21833" w14:textId="7CDE0945" w:rsidR="00145AF9" w:rsidRPr="000252F9" w:rsidRDefault="00054A08" w:rsidP="00C603D9">
            <w:pPr>
              <w:pStyle w:val="DTPLIintrotext"/>
              <w:spacing w:before="80" w:after="80"/>
              <w:rPr>
                <w:rFonts w:ascii="Arial" w:hAnsi="Arial"/>
                <w:color w:val="auto"/>
                <w:sz w:val="20"/>
              </w:rPr>
            </w:pPr>
            <w:r w:rsidRPr="000252F9">
              <w:rPr>
                <w:rFonts w:ascii="Arial" w:hAnsi="Arial"/>
                <w:color w:val="auto"/>
                <w:sz w:val="20"/>
              </w:rPr>
              <w:t>Parkville construction update</w:t>
            </w:r>
          </w:p>
        </w:tc>
      </w:tr>
      <w:tr w:rsidR="00145AF9" w:rsidRPr="000252F9" w14:paraId="7768E9AF" w14:textId="77777777" w:rsidTr="008B0B8E">
        <w:trPr>
          <w:trHeight w:val="1063"/>
        </w:trPr>
        <w:tc>
          <w:tcPr>
            <w:tcW w:w="880" w:type="dxa"/>
            <w:tcBorders>
              <w:top w:val="nil"/>
              <w:bottom w:val="nil"/>
            </w:tcBorders>
          </w:tcPr>
          <w:p w14:paraId="40CFFE1E" w14:textId="77777777" w:rsidR="00145AF9" w:rsidRPr="000252F9" w:rsidRDefault="00145AF9" w:rsidP="00C603D9">
            <w:pPr>
              <w:spacing w:before="80" w:after="80"/>
              <w:jc w:val="center"/>
              <w:rPr>
                <w:rFonts w:ascii="Arial" w:hAnsi="Arial" w:cs="Arial"/>
                <w:b/>
                <w:sz w:val="20"/>
                <w:szCs w:val="20"/>
              </w:rPr>
            </w:pPr>
          </w:p>
        </w:tc>
        <w:tc>
          <w:tcPr>
            <w:tcW w:w="9185" w:type="dxa"/>
            <w:tcBorders>
              <w:top w:val="nil"/>
              <w:bottom w:val="nil"/>
              <w:right w:val="single" w:sz="4" w:space="0" w:color="808080" w:themeColor="background1" w:themeShade="80"/>
            </w:tcBorders>
          </w:tcPr>
          <w:p w14:paraId="2AFF62BA" w14:textId="586560DB" w:rsidR="006B46A3" w:rsidRPr="000252F9" w:rsidRDefault="006B46A3" w:rsidP="006B46A3">
            <w:pPr>
              <w:spacing w:before="80" w:after="80"/>
              <w:rPr>
                <w:rFonts w:ascii="Arial" w:hAnsi="Arial" w:cs="Arial"/>
                <w:sz w:val="20"/>
                <w:szCs w:val="20"/>
              </w:rPr>
            </w:pPr>
            <w:r w:rsidRPr="000252F9">
              <w:rPr>
                <w:rFonts w:ascii="Arial" w:hAnsi="Arial" w:cs="Arial"/>
                <w:sz w:val="20"/>
                <w:szCs w:val="20"/>
              </w:rPr>
              <w:t>Presentation by Alex Keppell (CYP) on construction in the Parkville precinct</w:t>
            </w:r>
            <w:r w:rsidR="0016545A" w:rsidRPr="000252F9">
              <w:rPr>
                <w:rFonts w:ascii="Arial" w:hAnsi="Arial" w:cs="Arial"/>
                <w:sz w:val="20"/>
                <w:szCs w:val="20"/>
              </w:rPr>
              <w:t xml:space="preserve"> and the Parkville precinct creative program</w:t>
            </w:r>
            <w:r w:rsidRPr="000252F9">
              <w:rPr>
                <w:rFonts w:ascii="Arial" w:hAnsi="Arial" w:cs="Arial"/>
                <w:sz w:val="20"/>
                <w:szCs w:val="20"/>
              </w:rPr>
              <w:t>.</w:t>
            </w:r>
          </w:p>
          <w:p w14:paraId="227B4A0C" w14:textId="77777777" w:rsidR="006B46A3" w:rsidRPr="000252F9" w:rsidRDefault="006B46A3" w:rsidP="006B46A3">
            <w:pPr>
              <w:spacing w:before="80" w:after="80"/>
              <w:rPr>
                <w:rFonts w:ascii="Arial" w:hAnsi="Arial" w:cs="Arial"/>
                <w:sz w:val="20"/>
                <w:szCs w:val="20"/>
              </w:rPr>
            </w:pPr>
            <w:r w:rsidRPr="000252F9">
              <w:rPr>
                <w:rFonts w:ascii="Arial" w:hAnsi="Arial" w:cs="Arial"/>
                <w:sz w:val="20"/>
                <w:szCs w:val="20"/>
              </w:rPr>
              <w:t xml:space="preserve">Matters arising: </w:t>
            </w:r>
          </w:p>
          <w:p w14:paraId="60DB6360" w14:textId="07336324" w:rsidR="00067456" w:rsidRPr="00BF0F6B" w:rsidRDefault="0016545A" w:rsidP="008B0B8E">
            <w:pPr>
              <w:numPr>
                <w:ilvl w:val="0"/>
                <w:numId w:val="29"/>
              </w:numPr>
              <w:tabs>
                <w:tab w:val="clear" w:pos="720"/>
                <w:tab w:val="num" w:pos="1063"/>
              </w:tabs>
              <w:spacing w:before="80" w:after="80"/>
              <w:ind w:left="496"/>
              <w:textAlignment w:val="center"/>
              <w:rPr>
                <w:rFonts w:ascii="Arial" w:hAnsi="Arial" w:cs="Arial"/>
                <w:i/>
                <w:sz w:val="20"/>
                <w:szCs w:val="20"/>
              </w:rPr>
            </w:pPr>
            <w:r w:rsidRPr="000252F9">
              <w:rPr>
                <w:rFonts w:ascii="Arial" w:hAnsi="Arial" w:cs="Arial"/>
                <w:sz w:val="20"/>
                <w:szCs w:val="20"/>
              </w:rPr>
              <w:t xml:space="preserve">Robert Moore </w:t>
            </w:r>
            <w:r w:rsidR="00CC31A0" w:rsidRPr="000252F9">
              <w:rPr>
                <w:rFonts w:ascii="Arial" w:hAnsi="Arial" w:cs="Arial"/>
                <w:sz w:val="20"/>
                <w:szCs w:val="20"/>
              </w:rPr>
              <w:t>raised</w:t>
            </w:r>
            <w:r w:rsidR="00223D29">
              <w:rPr>
                <w:rFonts w:ascii="Arial" w:hAnsi="Arial" w:cs="Arial"/>
                <w:sz w:val="20"/>
                <w:szCs w:val="20"/>
              </w:rPr>
              <w:t xml:space="preserve"> a press release advising</w:t>
            </w:r>
            <w:r w:rsidR="00DC26D9">
              <w:rPr>
                <w:rFonts w:ascii="Arial" w:hAnsi="Arial" w:cs="Arial"/>
                <w:sz w:val="20"/>
                <w:szCs w:val="20"/>
              </w:rPr>
              <w:t xml:space="preserve"> Trinity </w:t>
            </w:r>
            <w:r w:rsidR="00223D29">
              <w:rPr>
                <w:rFonts w:ascii="Arial" w:hAnsi="Arial" w:cs="Arial"/>
                <w:sz w:val="20"/>
                <w:szCs w:val="20"/>
              </w:rPr>
              <w:t>College</w:t>
            </w:r>
            <w:r w:rsidR="00DC26D9">
              <w:rPr>
                <w:rFonts w:ascii="Arial" w:hAnsi="Arial" w:cs="Arial"/>
                <w:sz w:val="20"/>
                <w:szCs w:val="20"/>
              </w:rPr>
              <w:t xml:space="preserve"> will be </w:t>
            </w:r>
            <w:r w:rsidR="00223D29">
              <w:rPr>
                <w:rFonts w:ascii="Arial" w:hAnsi="Arial" w:cs="Arial"/>
                <w:sz w:val="20"/>
                <w:szCs w:val="20"/>
              </w:rPr>
              <w:t>building on part of the</w:t>
            </w:r>
            <w:r w:rsidR="00D67298" w:rsidRPr="000252F9">
              <w:rPr>
                <w:rFonts w:ascii="Arial" w:hAnsi="Arial" w:cs="Arial"/>
                <w:sz w:val="20"/>
                <w:szCs w:val="20"/>
              </w:rPr>
              <w:t xml:space="preserve"> City Ford site</w:t>
            </w:r>
            <w:r w:rsidR="00DC26D9">
              <w:rPr>
                <w:rFonts w:ascii="Arial" w:hAnsi="Arial" w:cs="Arial"/>
                <w:sz w:val="20"/>
                <w:szCs w:val="20"/>
              </w:rPr>
              <w:t xml:space="preserve"> </w:t>
            </w:r>
            <w:r w:rsidR="00223D29">
              <w:rPr>
                <w:rFonts w:ascii="Arial" w:hAnsi="Arial" w:cs="Arial"/>
                <w:sz w:val="20"/>
                <w:szCs w:val="20"/>
              </w:rPr>
              <w:t>in Elizabeth Street</w:t>
            </w:r>
            <w:r w:rsidR="00D67298" w:rsidRPr="000252F9">
              <w:rPr>
                <w:rFonts w:ascii="Arial" w:hAnsi="Arial" w:cs="Arial"/>
                <w:sz w:val="20"/>
                <w:szCs w:val="20"/>
              </w:rPr>
              <w:t xml:space="preserve">. CYP </w:t>
            </w:r>
            <w:r w:rsidR="00A073BE">
              <w:rPr>
                <w:rFonts w:ascii="Arial" w:hAnsi="Arial" w:cs="Arial"/>
                <w:sz w:val="20"/>
                <w:szCs w:val="20"/>
              </w:rPr>
              <w:t>confirmed</w:t>
            </w:r>
            <w:r w:rsidR="00D67298" w:rsidRPr="000252F9">
              <w:rPr>
                <w:rFonts w:ascii="Arial" w:hAnsi="Arial" w:cs="Arial"/>
                <w:sz w:val="20"/>
                <w:szCs w:val="20"/>
              </w:rPr>
              <w:t xml:space="preserve"> </w:t>
            </w:r>
            <w:r w:rsidR="00103C9B" w:rsidRPr="000252F9">
              <w:rPr>
                <w:rFonts w:ascii="Arial" w:hAnsi="Arial" w:cs="Arial"/>
                <w:sz w:val="20"/>
                <w:szCs w:val="20"/>
              </w:rPr>
              <w:t xml:space="preserve">the City Ford site </w:t>
            </w:r>
            <w:r w:rsidR="0059697E">
              <w:rPr>
                <w:rFonts w:ascii="Arial" w:hAnsi="Arial" w:cs="Arial"/>
                <w:sz w:val="20"/>
                <w:szCs w:val="20"/>
              </w:rPr>
              <w:t>will be</w:t>
            </w:r>
            <w:r w:rsidR="00103C9B" w:rsidRPr="000252F9">
              <w:rPr>
                <w:rFonts w:ascii="Arial" w:hAnsi="Arial" w:cs="Arial"/>
                <w:sz w:val="20"/>
                <w:szCs w:val="20"/>
              </w:rPr>
              <w:t xml:space="preserve"> used for truck stabling for the duration of the project. </w:t>
            </w:r>
            <w:r w:rsidR="00DC26D9">
              <w:rPr>
                <w:rFonts w:ascii="Arial" w:hAnsi="Arial" w:cs="Arial"/>
                <w:sz w:val="20"/>
                <w:szCs w:val="20"/>
              </w:rPr>
              <w:t xml:space="preserve"> RPV </w:t>
            </w:r>
            <w:r w:rsidR="00BF2FA6">
              <w:rPr>
                <w:rFonts w:ascii="Arial" w:hAnsi="Arial" w:cs="Arial"/>
                <w:sz w:val="20"/>
                <w:szCs w:val="20"/>
              </w:rPr>
              <w:t xml:space="preserve">advised </w:t>
            </w:r>
            <w:r w:rsidR="00DC26D9">
              <w:rPr>
                <w:rFonts w:ascii="Arial" w:hAnsi="Arial" w:cs="Arial"/>
                <w:sz w:val="20"/>
                <w:szCs w:val="20"/>
              </w:rPr>
              <w:t>there are ongoing discussion</w:t>
            </w:r>
            <w:r w:rsidR="00BF2FA6">
              <w:rPr>
                <w:rFonts w:ascii="Arial" w:hAnsi="Arial" w:cs="Arial"/>
                <w:sz w:val="20"/>
                <w:szCs w:val="20"/>
              </w:rPr>
              <w:t>s</w:t>
            </w:r>
            <w:r w:rsidR="00DC26D9">
              <w:rPr>
                <w:rFonts w:ascii="Arial" w:hAnsi="Arial" w:cs="Arial"/>
                <w:sz w:val="20"/>
                <w:szCs w:val="20"/>
              </w:rPr>
              <w:t xml:space="preserve"> with the land owner University of Melbourne regarding the City Ford site</w:t>
            </w:r>
            <w:r w:rsidR="00223D29">
              <w:rPr>
                <w:rFonts w:ascii="Arial" w:hAnsi="Arial" w:cs="Arial"/>
                <w:sz w:val="20"/>
                <w:szCs w:val="20"/>
              </w:rPr>
              <w:t xml:space="preserve"> and is not aware of anything confirmed</w:t>
            </w:r>
            <w:r w:rsidR="00BF0F6B">
              <w:rPr>
                <w:rFonts w:ascii="Arial" w:hAnsi="Arial" w:cs="Arial"/>
                <w:sz w:val="20"/>
                <w:szCs w:val="20"/>
              </w:rPr>
              <w:t>.</w:t>
            </w:r>
            <w:r w:rsidR="004B1749">
              <w:rPr>
                <w:rFonts w:ascii="Arial" w:hAnsi="Arial" w:cs="Arial"/>
                <w:sz w:val="20"/>
                <w:szCs w:val="20"/>
              </w:rPr>
              <w:t xml:space="preserve"> </w:t>
            </w:r>
            <w:r w:rsidR="004B1749" w:rsidRPr="00BF0F6B">
              <w:rPr>
                <w:rFonts w:ascii="Arial" w:hAnsi="Arial" w:cs="Arial"/>
                <w:b/>
                <w:i/>
                <w:sz w:val="20"/>
                <w:szCs w:val="20"/>
              </w:rPr>
              <w:t xml:space="preserve">Post meeting note: </w:t>
            </w:r>
            <w:r w:rsidR="00223D29" w:rsidRPr="00BF0F6B">
              <w:rPr>
                <w:rFonts w:ascii="Arial" w:hAnsi="Arial" w:cs="Arial"/>
                <w:i/>
                <w:sz w:val="20"/>
                <w:szCs w:val="20"/>
                <w:u w:val="single"/>
              </w:rPr>
              <w:t>The above relates to another Elizabeth Street address and is not the City Ford site</w:t>
            </w:r>
            <w:r w:rsidR="004B1749" w:rsidRPr="00BF0F6B">
              <w:rPr>
                <w:rFonts w:ascii="Arial" w:hAnsi="Arial" w:cs="Arial"/>
                <w:i/>
                <w:sz w:val="20"/>
                <w:szCs w:val="20"/>
                <w:u w:val="single"/>
              </w:rPr>
              <w:t>.</w:t>
            </w:r>
          </w:p>
          <w:p w14:paraId="06549F1E" w14:textId="2D686EED" w:rsidR="00D0269C" w:rsidRPr="000252F9" w:rsidRDefault="000252F9" w:rsidP="008B0B8E">
            <w:pPr>
              <w:numPr>
                <w:ilvl w:val="0"/>
                <w:numId w:val="29"/>
              </w:numPr>
              <w:tabs>
                <w:tab w:val="clear" w:pos="720"/>
                <w:tab w:val="num" w:pos="1063"/>
              </w:tabs>
              <w:spacing w:before="80" w:after="80"/>
              <w:ind w:left="496"/>
              <w:textAlignment w:val="center"/>
              <w:rPr>
                <w:rFonts w:ascii="Arial" w:hAnsi="Arial" w:cs="Arial"/>
                <w:sz w:val="20"/>
                <w:szCs w:val="20"/>
              </w:rPr>
            </w:pPr>
            <w:r w:rsidRPr="000252F9">
              <w:rPr>
                <w:rFonts w:ascii="Arial" w:hAnsi="Arial" w:cs="Arial"/>
                <w:sz w:val="20"/>
                <w:szCs w:val="20"/>
              </w:rPr>
              <w:t>Robert M</w:t>
            </w:r>
            <w:r w:rsidR="002D24FB">
              <w:rPr>
                <w:rFonts w:ascii="Arial" w:hAnsi="Arial" w:cs="Arial"/>
                <w:sz w:val="20"/>
                <w:szCs w:val="20"/>
              </w:rPr>
              <w:t>oore</w:t>
            </w:r>
            <w:r w:rsidR="0051197F">
              <w:rPr>
                <w:rFonts w:ascii="Arial" w:hAnsi="Arial" w:cs="Arial"/>
                <w:sz w:val="20"/>
                <w:szCs w:val="20"/>
              </w:rPr>
              <w:t xml:space="preserve"> raised</w:t>
            </w:r>
            <w:r w:rsidR="00DC26D9">
              <w:rPr>
                <w:rFonts w:ascii="Arial" w:hAnsi="Arial" w:cs="Arial"/>
                <w:sz w:val="20"/>
                <w:szCs w:val="20"/>
              </w:rPr>
              <w:t xml:space="preserve"> the</w:t>
            </w:r>
            <w:r w:rsidR="002D24FB">
              <w:rPr>
                <w:rFonts w:ascii="Arial" w:hAnsi="Arial" w:cs="Arial"/>
                <w:sz w:val="20"/>
                <w:szCs w:val="20"/>
              </w:rPr>
              <w:t xml:space="preserve"> legacy artwork </w:t>
            </w:r>
            <w:r w:rsidR="00DC26D9">
              <w:rPr>
                <w:rFonts w:ascii="Arial" w:hAnsi="Arial" w:cs="Arial"/>
                <w:sz w:val="20"/>
                <w:szCs w:val="20"/>
              </w:rPr>
              <w:t>program for Parkville Station</w:t>
            </w:r>
            <w:r w:rsidR="009829F4">
              <w:rPr>
                <w:rFonts w:ascii="Arial" w:hAnsi="Arial" w:cs="Arial"/>
                <w:sz w:val="20"/>
                <w:szCs w:val="20"/>
              </w:rPr>
              <w:t xml:space="preserve"> and queried how the Aboriginal heritage in </w:t>
            </w:r>
            <w:r w:rsidR="001D316C">
              <w:rPr>
                <w:rFonts w:ascii="Arial" w:hAnsi="Arial" w:cs="Arial"/>
                <w:sz w:val="20"/>
                <w:szCs w:val="20"/>
              </w:rPr>
              <w:t xml:space="preserve">the Parkville precinct will be reflected. </w:t>
            </w:r>
            <w:r w:rsidR="00761709">
              <w:rPr>
                <w:rFonts w:ascii="Arial" w:hAnsi="Arial" w:cs="Arial"/>
                <w:sz w:val="20"/>
                <w:szCs w:val="20"/>
              </w:rPr>
              <w:t xml:space="preserve">RPV confirmed that </w:t>
            </w:r>
            <w:r w:rsidR="00627C45">
              <w:rPr>
                <w:rFonts w:ascii="Arial" w:hAnsi="Arial" w:cs="Arial"/>
                <w:sz w:val="20"/>
                <w:szCs w:val="20"/>
              </w:rPr>
              <w:t>the Metro Tunnel Project team is working with Traditional Owners as part of the Legacy Artwork Program</w:t>
            </w:r>
            <w:r w:rsidR="00DC26D9">
              <w:rPr>
                <w:rFonts w:ascii="Arial" w:hAnsi="Arial" w:cs="Arial"/>
                <w:sz w:val="20"/>
                <w:szCs w:val="20"/>
              </w:rPr>
              <w:t xml:space="preserve"> </w:t>
            </w:r>
            <w:r w:rsidR="00DC26D9">
              <w:rPr>
                <w:rFonts w:ascii="Arial" w:hAnsi="Arial" w:cs="Arial"/>
                <w:sz w:val="20"/>
                <w:szCs w:val="20"/>
              </w:rPr>
              <w:lastRenderedPageBreak/>
              <w:t>including a line-wide commission</w:t>
            </w:r>
            <w:r w:rsidR="00E82E0C">
              <w:rPr>
                <w:rFonts w:ascii="Arial" w:hAnsi="Arial" w:cs="Arial"/>
                <w:sz w:val="20"/>
                <w:szCs w:val="20"/>
              </w:rPr>
              <w:t xml:space="preserve"> and </w:t>
            </w:r>
            <w:r w:rsidR="00B75771">
              <w:rPr>
                <w:rFonts w:ascii="Arial" w:hAnsi="Arial" w:cs="Arial"/>
                <w:sz w:val="20"/>
                <w:szCs w:val="20"/>
              </w:rPr>
              <w:t xml:space="preserve">confirmed that </w:t>
            </w:r>
            <w:r w:rsidR="00D74436">
              <w:rPr>
                <w:rFonts w:ascii="Arial" w:hAnsi="Arial" w:cs="Arial"/>
                <w:sz w:val="20"/>
                <w:szCs w:val="20"/>
              </w:rPr>
              <w:t>a senior Victorian Indigenous curator is on the Metro Tunnel arts advisory panel</w:t>
            </w:r>
            <w:r w:rsidR="00BF2FA6">
              <w:rPr>
                <w:rFonts w:ascii="Arial" w:hAnsi="Arial" w:cs="Arial"/>
                <w:sz w:val="20"/>
                <w:szCs w:val="20"/>
              </w:rPr>
              <w:t>.</w:t>
            </w:r>
            <w:r w:rsidR="00D74436">
              <w:rPr>
                <w:rFonts w:ascii="Arial" w:hAnsi="Arial" w:cs="Arial"/>
                <w:sz w:val="20"/>
                <w:szCs w:val="20"/>
              </w:rPr>
              <w:t xml:space="preserve"> </w:t>
            </w:r>
            <w:r w:rsidR="00B422F3">
              <w:rPr>
                <w:rFonts w:ascii="Arial" w:hAnsi="Arial" w:cs="Arial"/>
                <w:sz w:val="20"/>
                <w:szCs w:val="20"/>
              </w:rPr>
              <w:t>Robert Mo</w:t>
            </w:r>
            <w:r w:rsidR="00664D72">
              <w:rPr>
                <w:rFonts w:ascii="Arial" w:hAnsi="Arial" w:cs="Arial"/>
                <w:sz w:val="20"/>
                <w:szCs w:val="20"/>
              </w:rPr>
              <w:t>o</w:t>
            </w:r>
            <w:r w:rsidR="00B422F3">
              <w:rPr>
                <w:rFonts w:ascii="Arial" w:hAnsi="Arial" w:cs="Arial"/>
                <w:sz w:val="20"/>
                <w:szCs w:val="20"/>
              </w:rPr>
              <w:t xml:space="preserve">re also </w:t>
            </w:r>
            <w:r w:rsidR="00DC26D9">
              <w:rPr>
                <w:rFonts w:ascii="Arial" w:hAnsi="Arial" w:cs="Arial"/>
                <w:sz w:val="20"/>
                <w:szCs w:val="20"/>
              </w:rPr>
              <w:t>asked what opportunity there was for</w:t>
            </w:r>
            <w:r w:rsidR="00425571">
              <w:rPr>
                <w:rFonts w:ascii="Arial" w:hAnsi="Arial" w:cs="Arial"/>
                <w:sz w:val="20"/>
                <w:szCs w:val="20"/>
              </w:rPr>
              <w:t xml:space="preserve"> Parkville community </w:t>
            </w:r>
            <w:r w:rsidR="00DC26D9">
              <w:rPr>
                <w:rFonts w:ascii="Arial" w:hAnsi="Arial" w:cs="Arial"/>
                <w:sz w:val="20"/>
                <w:szCs w:val="20"/>
              </w:rPr>
              <w:t xml:space="preserve">to </w:t>
            </w:r>
            <w:r w:rsidR="00425571">
              <w:rPr>
                <w:rFonts w:ascii="Arial" w:hAnsi="Arial" w:cs="Arial"/>
                <w:sz w:val="20"/>
                <w:szCs w:val="20"/>
              </w:rPr>
              <w:t>contribute to the legacy art</w:t>
            </w:r>
            <w:r w:rsidR="00DC26D9">
              <w:rPr>
                <w:rFonts w:ascii="Arial" w:hAnsi="Arial" w:cs="Arial"/>
                <w:sz w:val="20"/>
                <w:szCs w:val="20"/>
              </w:rPr>
              <w:t>work</w:t>
            </w:r>
            <w:r w:rsidR="004B1749">
              <w:rPr>
                <w:rFonts w:ascii="Arial" w:hAnsi="Arial" w:cs="Arial"/>
                <w:sz w:val="20"/>
                <w:szCs w:val="20"/>
              </w:rPr>
              <w:t xml:space="preserve"> </w:t>
            </w:r>
            <w:r w:rsidR="00425571">
              <w:rPr>
                <w:rFonts w:ascii="Arial" w:hAnsi="Arial" w:cs="Arial"/>
                <w:sz w:val="20"/>
                <w:szCs w:val="20"/>
              </w:rPr>
              <w:t xml:space="preserve">of the </w:t>
            </w:r>
            <w:r w:rsidR="002D4AA3">
              <w:rPr>
                <w:rFonts w:ascii="Arial" w:hAnsi="Arial" w:cs="Arial"/>
                <w:sz w:val="20"/>
                <w:szCs w:val="20"/>
              </w:rPr>
              <w:t xml:space="preserve">new </w:t>
            </w:r>
            <w:r w:rsidR="00425571">
              <w:rPr>
                <w:rFonts w:ascii="Arial" w:hAnsi="Arial" w:cs="Arial"/>
                <w:sz w:val="20"/>
                <w:szCs w:val="20"/>
              </w:rPr>
              <w:t>station</w:t>
            </w:r>
            <w:r w:rsidR="002D4AA3">
              <w:rPr>
                <w:rFonts w:ascii="Arial" w:hAnsi="Arial" w:cs="Arial"/>
                <w:sz w:val="20"/>
                <w:szCs w:val="20"/>
              </w:rPr>
              <w:t>s</w:t>
            </w:r>
            <w:r w:rsidR="00425571">
              <w:rPr>
                <w:rFonts w:ascii="Arial" w:hAnsi="Arial" w:cs="Arial"/>
                <w:sz w:val="20"/>
                <w:szCs w:val="20"/>
              </w:rPr>
              <w:t xml:space="preserve">. </w:t>
            </w:r>
            <w:r w:rsidR="002D4AA3">
              <w:rPr>
                <w:rFonts w:ascii="Arial" w:hAnsi="Arial" w:cs="Arial"/>
                <w:sz w:val="20"/>
                <w:szCs w:val="20"/>
              </w:rPr>
              <w:t>CYP advised the</w:t>
            </w:r>
            <w:r w:rsidR="00073AF0">
              <w:rPr>
                <w:rFonts w:ascii="Arial" w:hAnsi="Arial" w:cs="Arial"/>
                <w:sz w:val="20"/>
                <w:szCs w:val="20"/>
              </w:rPr>
              <w:t xml:space="preserve"> Parkville commission will be by a direct invitation process that is currently underway. CYP advised there </w:t>
            </w:r>
            <w:r w:rsidR="002D4AA3">
              <w:rPr>
                <w:rFonts w:ascii="Arial" w:hAnsi="Arial" w:cs="Arial"/>
                <w:sz w:val="20"/>
                <w:szCs w:val="20"/>
              </w:rPr>
              <w:t xml:space="preserve">is opportunity for stakeholders to </w:t>
            </w:r>
            <w:r w:rsidR="00073AF0">
              <w:rPr>
                <w:rFonts w:ascii="Arial" w:hAnsi="Arial" w:cs="Arial"/>
                <w:sz w:val="20"/>
                <w:szCs w:val="20"/>
              </w:rPr>
              <w:t xml:space="preserve">submit a </w:t>
            </w:r>
            <w:r w:rsidR="002D4AA3">
              <w:rPr>
                <w:rFonts w:ascii="Arial" w:hAnsi="Arial" w:cs="Arial"/>
                <w:sz w:val="20"/>
                <w:szCs w:val="20"/>
              </w:rPr>
              <w:t>maximum</w:t>
            </w:r>
            <w:r w:rsidR="00073AF0">
              <w:rPr>
                <w:rFonts w:ascii="Arial" w:hAnsi="Arial" w:cs="Arial"/>
                <w:sz w:val="20"/>
                <w:szCs w:val="20"/>
              </w:rPr>
              <w:t xml:space="preserve"> of</w:t>
            </w:r>
            <w:r w:rsidR="002D4AA3">
              <w:rPr>
                <w:rFonts w:ascii="Arial" w:hAnsi="Arial" w:cs="Arial"/>
                <w:sz w:val="20"/>
                <w:szCs w:val="20"/>
              </w:rPr>
              <w:t xml:space="preserve"> two pages that </w:t>
            </w:r>
            <w:r w:rsidR="00073AF0">
              <w:rPr>
                <w:rFonts w:ascii="Arial" w:hAnsi="Arial" w:cs="Arial"/>
                <w:sz w:val="20"/>
                <w:szCs w:val="20"/>
              </w:rPr>
              <w:t>will be included</w:t>
            </w:r>
            <w:r w:rsidR="002D4AA3">
              <w:rPr>
                <w:rFonts w:ascii="Arial" w:hAnsi="Arial" w:cs="Arial"/>
                <w:sz w:val="20"/>
                <w:szCs w:val="20"/>
              </w:rPr>
              <w:t xml:space="preserve"> as supplementary information in the briefing pack that will </w:t>
            </w:r>
            <w:r w:rsidR="00073AF0">
              <w:rPr>
                <w:rFonts w:ascii="Arial" w:hAnsi="Arial" w:cs="Arial"/>
                <w:sz w:val="20"/>
                <w:szCs w:val="20"/>
              </w:rPr>
              <w:t>be provided to t</w:t>
            </w:r>
            <w:r w:rsidR="002D4AA3">
              <w:rPr>
                <w:rFonts w:ascii="Arial" w:hAnsi="Arial" w:cs="Arial"/>
                <w:sz w:val="20"/>
                <w:szCs w:val="20"/>
              </w:rPr>
              <w:t>he selected artist</w:t>
            </w:r>
            <w:r w:rsidR="00073AF0">
              <w:rPr>
                <w:rFonts w:ascii="Arial" w:hAnsi="Arial" w:cs="Arial"/>
                <w:sz w:val="20"/>
                <w:szCs w:val="20"/>
              </w:rPr>
              <w:t xml:space="preserve"> and it will be up to the selected artist how they choose to consider this.</w:t>
            </w:r>
            <w:r w:rsidR="002D4AA3">
              <w:rPr>
                <w:rFonts w:ascii="Arial" w:hAnsi="Arial" w:cs="Arial"/>
                <w:sz w:val="20"/>
                <w:szCs w:val="20"/>
              </w:rPr>
              <w:t xml:space="preserve"> </w:t>
            </w:r>
            <w:r w:rsidR="00425571">
              <w:rPr>
                <w:rFonts w:ascii="Arial" w:hAnsi="Arial" w:cs="Arial"/>
                <w:sz w:val="20"/>
                <w:szCs w:val="20"/>
              </w:rPr>
              <w:t>RPV</w:t>
            </w:r>
            <w:r w:rsidR="00B422F3">
              <w:rPr>
                <w:rFonts w:ascii="Arial" w:hAnsi="Arial" w:cs="Arial"/>
                <w:sz w:val="20"/>
                <w:szCs w:val="20"/>
              </w:rPr>
              <w:t xml:space="preserve"> </w:t>
            </w:r>
            <w:r w:rsidR="0012269A">
              <w:rPr>
                <w:rFonts w:ascii="Arial" w:hAnsi="Arial" w:cs="Arial"/>
                <w:sz w:val="20"/>
                <w:szCs w:val="20"/>
              </w:rPr>
              <w:t>to provide</w:t>
            </w:r>
            <w:r w:rsidR="00073AF0">
              <w:rPr>
                <w:rFonts w:ascii="Arial" w:hAnsi="Arial" w:cs="Arial"/>
                <w:sz w:val="20"/>
                <w:szCs w:val="20"/>
              </w:rPr>
              <w:t xml:space="preserve"> Rob</w:t>
            </w:r>
            <w:r w:rsidR="0012269A">
              <w:rPr>
                <w:rFonts w:ascii="Arial" w:hAnsi="Arial" w:cs="Arial"/>
                <w:sz w:val="20"/>
                <w:szCs w:val="20"/>
              </w:rPr>
              <w:t xml:space="preserve"> a link</w:t>
            </w:r>
            <w:r w:rsidR="002D4AA3">
              <w:rPr>
                <w:rFonts w:ascii="Arial" w:hAnsi="Arial" w:cs="Arial"/>
                <w:sz w:val="20"/>
                <w:szCs w:val="20"/>
              </w:rPr>
              <w:t xml:space="preserve"> </w:t>
            </w:r>
            <w:r w:rsidR="00073AF0">
              <w:rPr>
                <w:rFonts w:ascii="Arial" w:hAnsi="Arial" w:cs="Arial"/>
                <w:sz w:val="20"/>
                <w:szCs w:val="20"/>
              </w:rPr>
              <w:t>to</w:t>
            </w:r>
            <w:r w:rsidR="00DC26D9">
              <w:rPr>
                <w:rFonts w:ascii="Arial" w:hAnsi="Arial" w:cs="Arial"/>
                <w:sz w:val="20"/>
                <w:szCs w:val="20"/>
              </w:rPr>
              <w:t xml:space="preserve"> </w:t>
            </w:r>
            <w:r w:rsidR="008D5BBD">
              <w:rPr>
                <w:rFonts w:ascii="Arial" w:hAnsi="Arial" w:cs="Arial"/>
                <w:sz w:val="20"/>
                <w:szCs w:val="20"/>
              </w:rPr>
              <w:t>the</w:t>
            </w:r>
            <w:r w:rsidR="0012269A">
              <w:rPr>
                <w:rFonts w:ascii="Arial" w:hAnsi="Arial" w:cs="Arial"/>
                <w:sz w:val="20"/>
                <w:szCs w:val="20"/>
              </w:rPr>
              <w:t xml:space="preserve"> Metro Tun</w:t>
            </w:r>
            <w:r w:rsidR="00D14EF5">
              <w:rPr>
                <w:rFonts w:ascii="Arial" w:hAnsi="Arial" w:cs="Arial"/>
                <w:sz w:val="20"/>
                <w:szCs w:val="20"/>
              </w:rPr>
              <w:t>nel Legacy Artwork Program</w:t>
            </w:r>
            <w:r w:rsidR="00DC26D9">
              <w:rPr>
                <w:rFonts w:ascii="Arial" w:hAnsi="Arial" w:cs="Arial"/>
                <w:sz w:val="20"/>
                <w:szCs w:val="20"/>
              </w:rPr>
              <w:t xml:space="preserve"> is available on the website</w:t>
            </w:r>
            <w:r w:rsidR="00073AF0">
              <w:rPr>
                <w:rFonts w:ascii="Arial" w:hAnsi="Arial" w:cs="Arial"/>
                <w:sz w:val="20"/>
                <w:szCs w:val="20"/>
              </w:rPr>
              <w:t>, including advisory panel members.</w:t>
            </w:r>
            <w:r w:rsidR="00DC26D9">
              <w:rPr>
                <w:rFonts w:ascii="Arial" w:hAnsi="Arial" w:cs="Arial"/>
                <w:sz w:val="20"/>
                <w:szCs w:val="20"/>
              </w:rPr>
              <w:t xml:space="preserve"> </w:t>
            </w:r>
          </w:p>
        </w:tc>
      </w:tr>
      <w:tr w:rsidR="00145AF9" w:rsidRPr="000252F9" w14:paraId="6691E695" w14:textId="77777777" w:rsidTr="00B05E31">
        <w:trPr>
          <w:trHeight w:val="340"/>
        </w:trPr>
        <w:tc>
          <w:tcPr>
            <w:tcW w:w="880" w:type="dxa"/>
            <w:tcBorders>
              <w:top w:val="single" w:sz="4" w:space="0" w:color="808080" w:themeColor="background1" w:themeShade="80"/>
              <w:bottom w:val="nil"/>
            </w:tcBorders>
            <w:shd w:val="clear" w:color="auto" w:fill="D9D9D9" w:themeFill="background1" w:themeFillShade="D9"/>
          </w:tcPr>
          <w:p w14:paraId="0ED9C9BA" w14:textId="77777777" w:rsidR="00145AF9" w:rsidRPr="000252F9" w:rsidRDefault="00145AF9" w:rsidP="00C603D9">
            <w:pPr>
              <w:pStyle w:val="DTPLIintrotext"/>
              <w:spacing w:before="80" w:after="80"/>
              <w:rPr>
                <w:rFonts w:ascii="Arial" w:hAnsi="Arial"/>
                <w:color w:val="auto"/>
                <w:sz w:val="20"/>
              </w:rPr>
            </w:pPr>
            <w:r w:rsidRPr="000252F9">
              <w:rPr>
                <w:rFonts w:ascii="Arial" w:hAnsi="Arial"/>
                <w:color w:val="auto"/>
                <w:sz w:val="20"/>
              </w:rPr>
              <w:lastRenderedPageBreak/>
              <w:t xml:space="preserve">3. </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1C8E74" w14:textId="308476BD" w:rsidR="00145AF9" w:rsidRPr="000252F9" w:rsidRDefault="00054A08" w:rsidP="00C603D9">
            <w:pPr>
              <w:spacing w:before="80" w:after="80"/>
              <w:rPr>
                <w:rFonts w:ascii="Arial" w:hAnsi="Arial" w:cs="Arial"/>
                <w:b/>
                <w:sz w:val="20"/>
                <w:szCs w:val="20"/>
              </w:rPr>
            </w:pPr>
            <w:r w:rsidRPr="000252F9">
              <w:rPr>
                <w:rFonts w:ascii="Arial" w:hAnsi="Arial" w:cs="Arial"/>
                <w:b/>
                <w:sz w:val="20"/>
                <w:szCs w:val="20"/>
              </w:rPr>
              <w:t>Arden construction update</w:t>
            </w:r>
          </w:p>
        </w:tc>
      </w:tr>
      <w:tr w:rsidR="00C52048" w:rsidRPr="000252F9" w14:paraId="54735BBF" w14:textId="77777777" w:rsidTr="00B05E31">
        <w:trPr>
          <w:trHeight w:val="189"/>
        </w:trPr>
        <w:tc>
          <w:tcPr>
            <w:tcW w:w="880" w:type="dxa"/>
            <w:tcBorders>
              <w:top w:val="nil"/>
              <w:bottom w:val="single" w:sz="4" w:space="0" w:color="808080" w:themeColor="background1" w:themeShade="80"/>
            </w:tcBorders>
            <w:shd w:val="clear" w:color="auto" w:fill="auto"/>
          </w:tcPr>
          <w:p w14:paraId="43BF4853" w14:textId="77777777" w:rsidR="00C52048" w:rsidRPr="000252F9" w:rsidRDefault="00C52048" w:rsidP="00C52048">
            <w:pPr>
              <w:pStyle w:val="DTPLIintrotext"/>
              <w:spacing w:before="80" w:after="80"/>
              <w:rPr>
                <w:rFonts w:ascii="Arial" w:hAnsi="Arial"/>
                <w:color w:val="auto"/>
                <w:sz w:val="20"/>
              </w:rPr>
            </w:pPr>
          </w:p>
        </w:tc>
        <w:tc>
          <w:tcPr>
            <w:tcW w:w="9185" w:type="dxa"/>
            <w:tcBorders>
              <w:top w:val="nil"/>
              <w:bottom w:val="single" w:sz="4" w:space="0" w:color="808080" w:themeColor="background1" w:themeShade="80"/>
              <w:right w:val="single" w:sz="4" w:space="0" w:color="808080" w:themeColor="background1" w:themeShade="80"/>
            </w:tcBorders>
            <w:shd w:val="clear" w:color="auto" w:fill="auto"/>
          </w:tcPr>
          <w:p w14:paraId="0FEC0AF9" w14:textId="361DC52B" w:rsidR="00C52048" w:rsidRDefault="00C52048" w:rsidP="00C52048">
            <w:pPr>
              <w:spacing w:before="80" w:after="80"/>
              <w:rPr>
                <w:rFonts w:ascii="Arial" w:hAnsi="Arial" w:cs="Arial"/>
                <w:sz w:val="20"/>
                <w:szCs w:val="20"/>
              </w:rPr>
            </w:pPr>
            <w:r w:rsidRPr="000252F9">
              <w:rPr>
                <w:rFonts w:ascii="Arial" w:hAnsi="Arial" w:cs="Arial"/>
                <w:sz w:val="20"/>
                <w:szCs w:val="20"/>
              </w:rPr>
              <w:t>Presentation by Kim Mas (CYP) on Arden construction.</w:t>
            </w:r>
          </w:p>
          <w:p w14:paraId="2F21DE7C" w14:textId="10A17B16" w:rsidR="00E44174" w:rsidRPr="000252F9" w:rsidRDefault="00E44174" w:rsidP="00C52048">
            <w:pPr>
              <w:spacing w:before="80" w:after="80"/>
              <w:rPr>
                <w:rFonts w:ascii="Arial" w:hAnsi="Arial" w:cs="Arial"/>
                <w:sz w:val="20"/>
                <w:szCs w:val="20"/>
              </w:rPr>
            </w:pPr>
            <w:r>
              <w:rPr>
                <w:rFonts w:ascii="Arial" w:hAnsi="Arial" w:cs="Arial"/>
                <w:sz w:val="20"/>
                <w:szCs w:val="20"/>
              </w:rPr>
              <w:t xml:space="preserve">Presentation by Kim Norton (CYP) on </w:t>
            </w:r>
            <w:r w:rsidR="00073AF0">
              <w:rPr>
                <w:rFonts w:ascii="Arial" w:hAnsi="Arial" w:cs="Arial"/>
                <w:sz w:val="20"/>
                <w:szCs w:val="20"/>
              </w:rPr>
              <w:t xml:space="preserve">upcoming </w:t>
            </w:r>
            <w:r>
              <w:rPr>
                <w:rFonts w:ascii="Arial" w:hAnsi="Arial" w:cs="Arial"/>
                <w:sz w:val="20"/>
                <w:szCs w:val="20"/>
              </w:rPr>
              <w:t>cross passage ground improvement works on Lothian Street</w:t>
            </w:r>
            <w:r w:rsidR="00073AF0">
              <w:rPr>
                <w:rFonts w:ascii="Arial" w:hAnsi="Arial" w:cs="Arial"/>
                <w:sz w:val="20"/>
                <w:szCs w:val="20"/>
              </w:rPr>
              <w:t xml:space="preserve"> with more information to be provided at the August CRG following engagement with directly impacted residents and businesses</w:t>
            </w:r>
            <w:r>
              <w:rPr>
                <w:rFonts w:ascii="Arial" w:hAnsi="Arial" w:cs="Arial"/>
                <w:sz w:val="20"/>
                <w:szCs w:val="20"/>
              </w:rPr>
              <w:t xml:space="preserve">. </w:t>
            </w:r>
          </w:p>
          <w:p w14:paraId="1C466A93" w14:textId="6572A823" w:rsidR="00C52048" w:rsidRPr="000252F9" w:rsidRDefault="00C52048" w:rsidP="00E44174">
            <w:pPr>
              <w:spacing w:before="80" w:after="80"/>
              <w:rPr>
                <w:rFonts w:ascii="Arial" w:hAnsi="Arial" w:cs="Arial"/>
                <w:sz w:val="20"/>
                <w:szCs w:val="20"/>
              </w:rPr>
            </w:pPr>
            <w:r w:rsidRPr="000252F9">
              <w:rPr>
                <w:rFonts w:ascii="Arial" w:hAnsi="Arial" w:cs="Arial"/>
                <w:sz w:val="20"/>
                <w:szCs w:val="20"/>
              </w:rPr>
              <w:t>Matters arising</w:t>
            </w:r>
            <w:r w:rsidR="00E44174">
              <w:rPr>
                <w:rFonts w:ascii="Arial" w:hAnsi="Arial" w:cs="Arial"/>
                <w:sz w:val="20"/>
                <w:szCs w:val="20"/>
              </w:rPr>
              <w:t xml:space="preserve">: Nil. </w:t>
            </w:r>
          </w:p>
        </w:tc>
      </w:tr>
      <w:tr w:rsidR="00C52048" w:rsidRPr="000252F9" w14:paraId="0E7442DB" w14:textId="77777777" w:rsidTr="00B05E31">
        <w:trPr>
          <w:trHeight w:val="340"/>
        </w:trPr>
        <w:tc>
          <w:tcPr>
            <w:tcW w:w="880" w:type="dxa"/>
            <w:tcBorders>
              <w:top w:val="single" w:sz="4" w:space="0" w:color="808080" w:themeColor="background1" w:themeShade="80"/>
              <w:bottom w:val="nil"/>
            </w:tcBorders>
            <w:shd w:val="clear" w:color="auto" w:fill="D9D9D9" w:themeFill="background1" w:themeFillShade="D9"/>
          </w:tcPr>
          <w:p w14:paraId="1085F00E" w14:textId="30531F56" w:rsidR="00C52048" w:rsidRPr="000252F9" w:rsidRDefault="00C52048" w:rsidP="00C52048">
            <w:pPr>
              <w:pStyle w:val="DTPLIintrotext"/>
              <w:spacing w:before="80" w:after="80"/>
              <w:rPr>
                <w:rFonts w:ascii="Arial" w:hAnsi="Arial"/>
                <w:color w:val="auto"/>
                <w:sz w:val="20"/>
              </w:rPr>
            </w:pPr>
            <w:r w:rsidRPr="000252F9">
              <w:rPr>
                <w:rFonts w:ascii="Arial" w:hAnsi="Arial"/>
                <w:color w:val="auto"/>
                <w:sz w:val="20"/>
              </w:rPr>
              <w:t>4.</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D570553" w14:textId="537F0A59" w:rsidR="00C52048" w:rsidRPr="000252F9" w:rsidRDefault="00C52048" w:rsidP="00C52048">
            <w:pPr>
              <w:spacing w:before="80" w:after="80"/>
              <w:rPr>
                <w:rFonts w:ascii="Arial" w:hAnsi="Arial" w:cs="Arial"/>
                <w:b/>
                <w:sz w:val="20"/>
                <w:szCs w:val="20"/>
              </w:rPr>
            </w:pPr>
            <w:r w:rsidRPr="000252F9">
              <w:rPr>
                <w:rFonts w:ascii="Arial" w:hAnsi="Arial" w:cs="Arial"/>
                <w:b/>
                <w:sz w:val="20"/>
                <w:szCs w:val="20"/>
              </w:rPr>
              <w:t>Tunnelling</w:t>
            </w:r>
            <w:r w:rsidR="00E44174">
              <w:rPr>
                <w:rFonts w:ascii="Arial" w:hAnsi="Arial" w:cs="Arial"/>
                <w:b/>
                <w:sz w:val="20"/>
                <w:szCs w:val="20"/>
              </w:rPr>
              <w:t xml:space="preserve"> and environmental management</w:t>
            </w:r>
            <w:r w:rsidRPr="000252F9">
              <w:rPr>
                <w:rFonts w:ascii="Arial" w:hAnsi="Arial" w:cs="Arial"/>
                <w:b/>
                <w:sz w:val="20"/>
                <w:szCs w:val="20"/>
              </w:rPr>
              <w:t xml:space="preserve"> update</w:t>
            </w:r>
          </w:p>
        </w:tc>
      </w:tr>
      <w:tr w:rsidR="00C52048" w:rsidRPr="000252F9" w14:paraId="48635BBA" w14:textId="77777777" w:rsidTr="00697AAA">
        <w:trPr>
          <w:trHeight w:val="1509"/>
        </w:trPr>
        <w:tc>
          <w:tcPr>
            <w:tcW w:w="880" w:type="dxa"/>
            <w:tcBorders>
              <w:top w:val="nil"/>
              <w:bottom w:val="nil"/>
            </w:tcBorders>
          </w:tcPr>
          <w:p w14:paraId="0D7F656D" w14:textId="30CD0BA1" w:rsidR="00C52048" w:rsidRPr="000252F9" w:rsidRDefault="00C52048" w:rsidP="00C52048">
            <w:pPr>
              <w:autoSpaceDE w:val="0"/>
              <w:autoSpaceDN w:val="0"/>
              <w:adjustRightInd w:val="0"/>
              <w:spacing w:before="80" w:after="80"/>
              <w:rPr>
                <w:rFonts w:ascii="Arial" w:hAnsi="Arial" w:cs="Arial"/>
                <w:b/>
                <w:sz w:val="20"/>
                <w:szCs w:val="20"/>
              </w:rPr>
            </w:pPr>
          </w:p>
        </w:tc>
        <w:tc>
          <w:tcPr>
            <w:tcW w:w="9185" w:type="dxa"/>
            <w:tcBorders>
              <w:top w:val="nil"/>
              <w:bottom w:val="nil"/>
              <w:right w:val="single" w:sz="4" w:space="0" w:color="808080" w:themeColor="background1" w:themeShade="80"/>
            </w:tcBorders>
          </w:tcPr>
          <w:p w14:paraId="4FAD269E" w14:textId="77C347A4" w:rsidR="00C52048" w:rsidRPr="000252F9" w:rsidRDefault="00C52048" w:rsidP="00C52048">
            <w:pPr>
              <w:spacing w:before="80" w:after="80"/>
              <w:rPr>
                <w:rFonts w:ascii="Arial" w:hAnsi="Arial" w:cs="Arial"/>
                <w:sz w:val="20"/>
                <w:szCs w:val="20"/>
              </w:rPr>
            </w:pPr>
            <w:r w:rsidRPr="000252F9">
              <w:rPr>
                <w:rFonts w:ascii="Arial" w:hAnsi="Arial" w:cs="Arial"/>
                <w:sz w:val="20"/>
                <w:szCs w:val="20"/>
              </w:rPr>
              <w:t xml:space="preserve">Presentation by </w:t>
            </w:r>
            <w:r w:rsidR="00507E29">
              <w:rPr>
                <w:rFonts w:ascii="Arial" w:hAnsi="Arial" w:cs="Arial"/>
                <w:sz w:val="20"/>
                <w:szCs w:val="20"/>
              </w:rPr>
              <w:t>James Hamilton</w:t>
            </w:r>
            <w:r w:rsidRPr="000252F9">
              <w:rPr>
                <w:rFonts w:ascii="Arial" w:hAnsi="Arial" w:cs="Arial"/>
                <w:sz w:val="20"/>
                <w:szCs w:val="20"/>
              </w:rPr>
              <w:t xml:space="preserve"> (CYP) </w:t>
            </w:r>
            <w:r w:rsidR="0083104E">
              <w:rPr>
                <w:rFonts w:ascii="Arial" w:hAnsi="Arial" w:cs="Arial"/>
                <w:sz w:val="20"/>
                <w:szCs w:val="20"/>
              </w:rPr>
              <w:t>on tunnelling and</w:t>
            </w:r>
            <w:r w:rsidR="00E115C1">
              <w:rPr>
                <w:rFonts w:ascii="Arial" w:hAnsi="Arial" w:cs="Arial"/>
                <w:sz w:val="20"/>
                <w:szCs w:val="20"/>
              </w:rPr>
              <w:t xml:space="preserve"> environmental management</w:t>
            </w:r>
            <w:r w:rsidRPr="000252F9">
              <w:rPr>
                <w:rFonts w:ascii="Arial" w:hAnsi="Arial" w:cs="Arial"/>
                <w:sz w:val="20"/>
                <w:szCs w:val="20"/>
              </w:rPr>
              <w:t xml:space="preserve">. </w:t>
            </w:r>
          </w:p>
          <w:p w14:paraId="4535FA33" w14:textId="77777777" w:rsidR="00E115C1" w:rsidRPr="000252F9" w:rsidRDefault="00E115C1" w:rsidP="00E115C1">
            <w:pPr>
              <w:spacing w:before="80" w:after="80"/>
              <w:rPr>
                <w:rFonts w:ascii="Arial" w:hAnsi="Arial" w:cs="Arial"/>
                <w:sz w:val="20"/>
                <w:szCs w:val="20"/>
              </w:rPr>
            </w:pPr>
            <w:r w:rsidRPr="000252F9">
              <w:rPr>
                <w:rFonts w:ascii="Arial" w:hAnsi="Arial" w:cs="Arial"/>
                <w:sz w:val="20"/>
                <w:szCs w:val="20"/>
              </w:rPr>
              <w:t xml:space="preserve">Matters arising: </w:t>
            </w:r>
          </w:p>
          <w:p w14:paraId="37F0D55F" w14:textId="6E11BD47" w:rsidR="0083104E" w:rsidRDefault="0083104E" w:rsidP="00E115C1">
            <w:pPr>
              <w:numPr>
                <w:ilvl w:val="0"/>
                <w:numId w:val="32"/>
              </w:numPr>
              <w:tabs>
                <w:tab w:val="clear" w:pos="720"/>
                <w:tab w:val="num" w:pos="921"/>
              </w:tabs>
              <w:spacing w:before="80" w:after="80"/>
              <w:ind w:left="496"/>
              <w:textAlignment w:val="center"/>
              <w:rPr>
                <w:rFonts w:ascii="Arial" w:hAnsi="Arial" w:cs="Arial"/>
                <w:sz w:val="20"/>
                <w:szCs w:val="20"/>
              </w:rPr>
            </w:pPr>
            <w:r>
              <w:rPr>
                <w:rFonts w:ascii="Arial" w:hAnsi="Arial" w:cs="Arial"/>
                <w:sz w:val="20"/>
                <w:szCs w:val="20"/>
              </w:rPr>
              <w:t xml:space="preserve">Rachael Palmer </w:t>
            </w:r>
            <w:r w:rsidR="006208A0">
              <w:rPr>
                <w:rFonts w:ascii="Arial" w:hAnsi="Arial" w:cs="Arial"/>
                <w:sz w:val="20"/>
                <w:szCs w:val="20"/>
              </w:rPr>
              <w:t>rais</w:t>
            </w:r>
            <w:r w:rsidR="00EC3225">
              <w:rPr>
                <w:rFonts w:ascii="Arial" w:hAnsi="Arial" w:cs="Arial"/>
                <w:sz w:val="20"/>
                <w:szCs w:val="20"/>
              </w:rPr>
              <w:t xml:space="preserve">ed </w:t>
            </w:r>
            <w:r w:rsidR="00F2715F">
              <w:rPr>
                <w:rFonts w:ascii="Arial" w:hAnsi="Arial" w:cs="Arial"/>
                <w:sz w:val="20"/>
                <w:szCs w:val="20"/>
              </w:rPr>
              <w:t xml:space="preserve">living room </w:t>
            </w:r>
            <w:r w:rsidR="00EC3225">
              <w:rPr>
                <w:rFonts w:ascii="Arial" w:hAnsi="Arial" w:cs="Arial"/>
                <w:sz w:val="20"/>
                <w:szCs w:val="20"/>
              </w:rPr>
              <w:t xml:space="preserve">basements in the </w:t>
            </w:r>
            <w:r w:rsidR="00073AF0">
              <w:rPr>
                <w:rFonts w:ascii="Arial" w:hAnsi="Arial" w:cs="Arial"/>
                <w:sz w:val="20"/>
                <w:szCs w:val="20"/>
              </w:rPr>
              <w:t>North Melbourne</w:t>
            </w:r>
            <w:r w:rsidR="00F2715F">
              <w:rPr>
                <w:rFonts w:ascii="Arial" w:hAnsi="Arial" w:cs="Arial"/>
                <w:sz w:val="20"/>
                <w:szCs w:val="20"/>
              </w:rPr>
              <w:t xml:space="preserve"> area</w:t>
            </w:r>
            <w:r w:rsidR="00EC3225">
              <w:rPr>
                <w:rFonts w:ascii="Arial" w:hAnsi="Arial" w:cs="Arial"/>
                <w:sz w:val="20"/>
                <w:szCs w:val="20"/>
              </w:rPr>
              <w:t xml:space="preserve">. CYP confirmed that it has taken basement rooms into account </w:t>
            </w:r>
            <w:r w:rsidR="00073AF0">
              <w:rPr>
                <w:rFonts w:ascii="Arial" w:hAnsi="Arial" w:cs="Arial"/>
                <w:sz w:val="20"/>
                <w:szCs w:val="20"/>
              </w:rPr>
              <w:t>and the communications and engagement activities prior to tunnelling in the area would focus on making sure residents along the alignment are aware of what is happening and what they can expect</w:t>
            </w:r>
            <w:r w:rsidR="007B4EE2">
              <w:rPr>
                <w:rFonts w:ascii="Arial" w:hAnsi="Arial" w:cs="Arial"/>
                <w:sz w:val="20"/>
                <w:szCs w:val="20"/>
              </w:rPr>
              <w:t xml:space="preserve">. </w:t>
            </w:r>
          </w:p>
          <w:p w14:paraId="33AF72EA" w14:textId="77777777" w:rsidR="00073AF0" w:rsidRDefault="005E2C6E" w:rsidP="00E115C1">
            <w:pPr>
              <w:numPr>
                <w:ilvl w:val="0"/>
                <w:numId w:val="32"/>
              </w:numPr>
              <w:tabs>
                <w:tab w:val="clear" w:pos="720"/>
                <w:tab w:val="num" w:pos="921"/>
              </w:tabs>
              <w:spacing w:before="80" w:after="80"/>
              <w:ind w:left="496"/>
              <w:textAlignment w:val="center"/>
              <w:rPr>
                <w:rFonts w:ascii="Arial" w:hAnsi="Arial" w:cs="Arial"/>
                <w:sz w:val="20"/>
                <w:szCs w:val="20"/>
              </w:rPr>
            </w:pPr>
            <w:r>
              <w:rPr>
                <w:rFonts w:ascii="Arial" w:hAnsi="Arial" w:cs="Arial"/>
                <w:sz w:val="20"/>
                <w:szCs w:val="20"/>
              </w:rPr>
              <w:t xml:space="preserve">The CRG discussed Tunnel Boring Machine (TBM) retrieval at the Metro Tunnel Western Portal. </w:t>
            </w:r>
            <w:r w:rsidR="00C43035">
              <w:rPr>
                <w:rFonts w:ascii="Arial" w:hAnsi="Arial" w:cs="Arial"/>
                <w:sz w:val="20"/>
                <w:szCs w:val="20"/>
              </w:rPr>
              <w:t xml:space="preserve">CYP confirmed that </w:t>
            </w:r>
            <w:r w:rsidR="00A77C22">
              <w:rPr>
                <w:rFonts w:ascii="Arial" w:hAnsi="Arial" w:cs="Arial"/>
                <w:sz w:val="20"/>
                <w:szCs w:val="20"/>
              </w:rPr>
              <w:t>only part of the TBM will be retrieved from the tunnel at this stage and clarified that most of the machine will be dragged back through the tunnel</w:t>
            </w:r>
          </w:p>
          <w:p w14:paraId="6B62CD1A" w14:textId="78E82796" w:rsidR="00C52048" w:rsidRPr="00E115C1" w:rsidRDefault="00073AF0" w:rsidP="00E115C1">
            <w:pPr>
              <w:numPr>
                <w:ilvl w:val="0"/>
                <w:numId w:val="32"/>
              </w:numPr>
              <w:tabs>
                <w:tab w:val="clear" w:pos="720"/>
                <w:tab w:val="num" w:pos="921"/>
              </w:tabs>
              <w:spacing w:before="80" w:after="80"/>
              <w:ind w:left="496"/>
              <w:textAlignment w:val="center"/>
              <w:rPr>
                <w:rFonts w:ascii="Arial" w:hAnsi="Arial" w:cs="Arial"/>
                <w:sz w:val="20"/>
                <w:szCs w:val="20"/>
              </w:rPr>
            </w:pPr>
            <w:r>
              <w:rPr>
                <w:rFonts w:ascii="Arial" w:hAnsi="Arial" w:cs="Arial"/>
                <w:sz w:val="20"/>
                <w:szCs w:val="20"/>
              </w:rPr>
              <w:t xml:space="preserve">RPV provided an update on strata acquisition advising timings presented at the last CRG meeting for pre-divestment letters </w:t>
            </w:r>
            <w:r w:rsidR="00466B03">
              <w:rPr>
                <w:rFonts w:ascii="Arial" w:hAnsi="Arial" w:cs="Arial"/>
                <w:sz w:val="20"/>
                <w:szCs w:val="20"/>
              </w:rPr>
              <w:t>has changed and these are now scheduled for mid to late July, six weeks prior to divestment.</w:t>
            </w:r>
          </w:p>
        </w:tc>
      </w:tr>
      <w:tr w:rsidR="00C52048" w:rsidRPr="000252F9" w14:paraId="2C418CF0" w14:textId="77777777" w:rsidTr="00B05E31">
        <w:trPr>
          <w:trHeight w:val="340"/>
        </w:trPr>
        <w:tc>
          <w:tcPr>
            <w:tcW w:w="880" w:type="dxa"/>
            <w:tcBorders>
              <w:bottom w:val="nil"/>
            </w:tcBorders>
            <w:shd w:val="clear" w:color="auto" w:fill="D9D9D9" w:themeFill="background1" w:themeFillShade="D9"/>
            <w:vAlign w:val="center"/>
          </w:tcPr>
          <w:p w14:paraId="26C2BD06" w14:textId="7ED2ABD6" w:rsidR="00C52048" w:rsidRPr="000252F9" w:rsidRDefault="00C52048" w:rsidP="00C52048">
            <w:pPr>
              <w:pStyle w:val="DTPLIintrotext"/>
              <w:spacing w:before="80" w:after="80"/>
              <w:rPr>
                <w:rFonts w:ascii="Arial" w:hAnsi="Arial"/>
                <w:color w:val="auto"/>
                <w:sz w:val="20"/>
              </w:rPr>
            </w:pPr>
            <w:r w:rsidRPr="000252F9">
              <w:rPr>
                <w:rFonts w:ascii="Arial" w:hAnsi="Arial"/>
                <w:color w:val="auto"/>
                <w:sz w:val="20"/>
              </w:rPr>
              <w:t>5.</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DA497A" w14:textId="064F8AB2" w:rsidR="00C52048" w:rsidRPr="000252F9" w:rsidRDefault="008E2E52" w:rsidP="00C52048">
            <w:pPr>
              <w:pStyle w:val="DTPLIintrotext"/>
              <w:spacing w:before="80" w:after="80"/>
              <w:rPr>
                <w:rFonts w:ascii="Arial" w:hAnsi="Arial"/>
                <w:color w:val="auto"/>
                <w:sz w:val="20"/>
              </w:rPr>
            </w:pPr>
            <w:r w:rsidRPr="000252F9">
              <w:rPr>
                <w:rFonts w:ascii="Arial" w:hAnsi="Arial"/>
                <w:color w:val="auto"/>
                <w:sz w:val="20"/>
              </w:rPr>
              <w:t>Community and stakeholder update</w:t>
            </w:r>
          </w:p>
        </w:tc>
      </w:tr>
      <w:tr w:rsidR="00C52048" w:rsidRPr="000252F9" w14:paraId="2E82E06F" w14:textId="77777777" w:rsidTr="004C2450">
        <w:trPr>
          <w:trHeight w:val="842"/>
        </w:trPr>
        <w:tc>
          <w:tcPr>
            <w:tcW w:w="880" w:type="dxa"/>
            <w:tcBorders>
              <w:top w:val="nil"/>
              <w:bottom w:val="nil"/>
            </w:tcBorders>
          </w:tcPr>
          <w:p w14:paraId="5FFAF75B" w14:textId="77777777" w:rsidR="00C52048" w:rsidRPr="000252F9" w:rsidRDefault="00C52048" w:rsidP="00C52048">
            <w:pPr>
              <w:spacing w:before="80" w:after="80"/>
              <w:rPr>
                <w:rFonts w:ascii="Arial" w:hAnsi="Arial" w:cs="Arial"/>
                <w:b/>
                <w:sz w:val="20"/>
                <w:szCs w:val="20"/>
              </w:rPr>
            </w:pPr>
          </w:p>
          <w:p w14:paraId="69C88ED4" w14:textId="36DED840" w:rsidR="00C52048" w:rsidRPr="000252F9" w:rsidRDefault="00C52048" w:rsidP="00C52048">
            <w:pPr>
              <w:spacing w:before="80" w:after="80"/>
              <w:rPr>
                <w:rFonts w:ascii="Arial" w:hAnsi="Arial" w:cs="Arial"/>
                <w:b/>
                <w:sz w:val="20"/>
                <w:szCs w:val="20"/>
              </w:rPr>
            </w:pPr>
          </w:p>
        </w:tc>
        <w:tc>
          <w:tcPr>
            <w:tcW w:w="9185" w:type="dxa"/>
            <w:tcBorders>
              <w:top w:val="nil"/>
              <w:bottom w:val="nil"/>
              <w:right w:val="single" w:sz="4" w:space="0" w:color="808080" w:themeColor="background1" w:themeShade="80"/>
            </w:tcBorders>
          </w:tcPr>
          <w:p w14:paraId="733F272C" w14:textId="5D406308" w:rsidR="00C52048" w:rsidRPr="000252F9" w:rsidRDefault="00C52048" w:rsidP="00C52048">
            <w:pPr>
              <w:spacing w:before="80" w:after="80"/>
              <w:rPr>
                <w:rFonts w:ascii="Arial" w:hAnsi="Arial" w:cs="Arial"/>
                <w:sz w:val="20"/>
                <w:szCs w:val="20"/>
              </w:rPr>
            </w:pPr>
            <w:r w:rsidRPr="000252F9">
              <w:rPr>
                <w:rFonts w:ascii="Arial" w:hAnsi="Arial" w:cs="Arial"/>
                <w:sz w:val="20"/>
                <w:szCs w:val="20"/>
              </w:rPr>
              <w:t xml:space="preserve">Presentation by </w:t>
            </w:r>
            <w:r w:rsidR="0033075E">
              <w:rPr>
                <w:rFonts w:ascii="Arial" w:hAnsi="Arial" w:cs="Arial"/>
                <w:sz w:val="20"/>
                <w:szCs w:val="20"/>
              </w:rPr>
              <w:t xml:space="preserve">Kim Norton (CYP) on community </w:t>
            </w:r>
            <w:r w:rsidR="008D3F4B">
              <w:rPr>
                <w:rFonts w:ascii="Arial" w:hAnsi="Arial" w:cs="Arial"/>
                <w:sz w:val="20"/>
                <w:szCs w:val="20"/>
              </w:rPr>
              <w:t>and stakeholder relations</w:t>
            </w:r>
            <w:r w:rsidRPr="000252F9">
              <w:rPr>
                <w:rFonts w:ascii="Arial" w:hAnsi="Arial" w:cs="Arial"/>
                <w:sz w:val="20"/>
                <w:szCs w:val="20"/>
              </w:rPr>
              <w:t>.</w:t>
            </w:r>
          </w:p>
          <w:p w14:paraId="4E1C4B55" w14:textId="558EE6F4" w:rsidR="00C52048" w:rsidRPr="000252F9" w:rsidRDefault="00C52048" w:rsidP="00ED32EF">
            <w:pPr>
              <w:numPr>
                <w:ilvl w:val="0"/>
                <w:numId w:val="32"/>
              </w:numPr>
              <w:tabs>
                <w:tab w:val="clear" w:pos="720"/>
                <w:tab w:val="num" w:pos="921"/>
              </w:tabs>
              <w:spacing w:before="80" w:after="80"/>
              <w:ind w:left="496"/>
              <w:textAlignment w:val="center"/>
              <w:rPr>
                <w:rFonts w:ascii="Arial" w:hAnsi="Arial" w:cs="Arial"/>
                <w:sz w:val="20"/>
                <w:szCs w:val="20"/>
              </w:rPr>
            </w:pPr>
            <w:r w:rsidRPr="000252F9">
              <w:rPr>
                <w:rFonts w:ascii="Arial" w:hAnsi="Arial" w:cs="Arial"/>
                <w:sz w:val="20"/>
                <w:szCs w:val="20"/>
              </w:rPr>
              <w:t>Matters arising:</w:t>
            </w:r>
            <w:r w:rsidR="005E48D9">
              <w:rPr>
                <w:rFonts w:ascii="Arial" w:hAnsi="Arial" w:cs="Arial"/>
                <w:sz w:val="20"/>
                <w:szCs w:val="20"/>
              </w:rPr>
              <w:t xml:space="preserve"> Nil.</w:t>
            </w:r>
          </w:p>
        </w:tc>
      </w:tr>
      <w:tr w:rsidR="00C52048" w:rsidRPr="000252F9" w14:paraId="7089B3F7" w14:textId="77777777" w:rsidTr="00402B9C">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3352B62B" w14:textId="08430772" w:rsidR="00C52048" w:rsidRPr="000252F9" w:rsidRDefault="00C52048" w:rsidP="00C52048">
            <w:pPr>
              <w:pStyle w:val="DTPLIintrotext"/>
              <w:spacing w:before="80" w:after="80"/>
              <w:rPr>
                <w:rFonts w:ascii="Arial" w:hAnsi="Arial"/>
                <w:color w:val="auto"/>
                <w:sz w:val="20"/>
              </w:rPr>
            </w:pPr>
            <w:r w:rsidRPr="000252F9">
              <w:rPr>
                <w:rFonts w:ascii="Arial" w:hAnsi="Arial"/>
                <w:color w:val="auto"/>
                <w:sz w:val="20"/>
              </w:rPr>
              <w:t>8.</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07234E91" w14:textId="1AF15F5B" w:rsidR="00C52048" w:rsidRPr="000252F9" w:rsidRDefault="006208A0" w:rsidP="00C52048">
            <w:pPr>
              <w:pStyle w:val="DTPLIintrotext"/>
              <w:spacing w:before="80" w:after="80"/>
              <w:rPr>
                <w:rFonts w:ascii="Arial" w:hAnsi="Arial"/>
                <w:color w:val="auto"/>
                <w:sz w:val="20"/>
              </w:rPr>
            </w:pPr>
            <w:r>
              <w:rPr>
                <w:rFonts w:ascii="Arial" w:hAnsi="Arial"/>
                <w:color w:val="auto"/>
                <w:sz w:val="20"/>
              </w:rPr>
              <w:t>General feedback and items for future discussion</w:t>
            </w:r>
          </w:p>
        </w:tc>
      </w:tr>
      <w:tr w:rsidR="00C52048" w:rsidRPr="000252F9" w14:paraId="23C03EEC" w14:textId="77777777" w:rsidTr="002F0150">
        <w:trPr>
          <w:trHeight w:val="488"/>
        </w:trPr>
        <w:tc>
          <w:tcPr>
            <w:tcW w:w="880" w:type="dxa"/>
            <w:tcBorders>
              <w:top w:val="nil"/>
              <w:bottom w:val="nil"/>
            </w:tcBorders>
            <w:shd w:val="clear" w:color="auto" w:fill="auto"/>
            <w:vAlign w:val="center"/>
          </w:tcPr>
          <w:p w14:paraId="4C986A45" w14:textId="77777777" w:rsidR="00C52048" w:rsidRPr="000252F9" w:rsidRDefault="00C52048" w:rsidP="00C52048">
            <w:pPr>
              <w:pStyle w:val="DTPLIintrotext"/>
              <w:spacing w:before="80" w:after="80"/>
              <w:rPr>
                <w:rFonts w:ascii="Arial" w:hAnsi="Arial"/>
                <w:color w:val="auto"/>
                <w:sz w:val="20"/>
              </w:rPr>
            </w:pPr>
          </w:p>
        </w:tc>
        <w:tc>
          <w:tcPr>
            <w:tcW w:w="9185" w:type="dxa"/>
            <w:tcBorders>
              <w:top w:val="nil"/>
              <w:bottom w:val="nil"/>
              <w:right w:val="single" w:sz="4" w:space="0" w:color="808080" w:themeColor="background1" w:themeShade="80"/>
            </w:tcBorders>
            <w:shd w:val="clear" w:color="auto" w:fill="auto"/>
            <w:vAlign w:val="center"/>
          </w:tcPr>
          <w:p w14:paraId="08F3BEFE" w14:textId="77777777" w:rsidR="006208A0" w:rsidRPr="000252F9" w:rsidRDefault="006208A0" w:rsidP="006208A0">
            <w:pPr>
              <w:spacing w:before="80" w:after="80"/>
              <w:textAlignment w:val="center"/>
              <w:rPr>
                <w:rFonts w:ascii="Arial" w:hAnsi="Arial" w:cs="Arial"/>
                <w:sz w:val="20"/>
                <w:szCs w:val="20"/>
              </w:rPr>
            </w:pPr>
            <w:r w:rsidRPr="000252F9">
              <w:rPr>
                <w:rFonts w:ascii="Arial" w:hAnsi="Arial" w:cs="Arial"/>
                <w:sz w:val="20"/>
                <w:szCs w:val="20"/>
              </w:rPr>
              <w:t>Matters arising:</w:t>
            </w:r>
          </w:p>
          <w:p w14:paraId="11578BD9" w14:textId="24A91F86" w:rsidR="002F0150" w:rsidRDefault="006208A0" w:rsidP="006208A0">
            <w:pPr>
              <w:numPr>
                <w:ilvl w:val="0"/>
                <w:numId w:val="32"/>
              </w:numPr>
              <w:tabs>
                <w:tab w:val="clear" w:pos="720"/>
                <w:tab w:val="num" w:pos="921"/>
              </w:tabs>
              <w:spacing w:before="80" w:after="80"/>
              <w:ind w:left="496"/>
              <w:textAlignment w:val="center"/>
              <w:rPr>
                <w:rFonts w:ascii="Arial" w:hAnsi="Arial" w:cs="Arial"/>
                <w:sz w:val="20"/>
                <w:szCs w:val="20"/>
              </w:rPr>
            </w:pPr>
            <w:r w:rsidRPr="006208A0">
              <w:rPr>
                <w:rFonts w:ascii="Arial" w:hAnsi="Arial" w:cs="Arial"/>
                <w:sz w:val="20"/>
                <w:szCs w:val="20"/>
              </w:rPr>
              <w:t>Rachael Palmer raised final</w:t>
            </w:r>
            <w:r w:rsidR="002534EA">
              <w:rPr>
                <w:rFonts w:ascii="Arial" w:hAnsi="Arial" w:cs="Arial"/>
                <w:sz w:val="20"/>
                <w:szCs w:val="20"/>
              </w:rPr>
              <w:t xml:space="preserve"> maps of the</w:t>
            </w:r>
            <w:r w:rsidRPr="006208A0">
              <w:rPr>
                <w:rFonts w:ascii="Arial" w:hAnsi="Arial" w:cs="Arial"/>
                <w:sz w:val="20"/>
                <w:szCs w:val="20"/>
              </w:rPr>
              <w:t xml:space="preserve"> tunnel alignment.</w:t>
            </w:r>
            <w:r w:rsidR="002534EA">
              <w:rPr>
                <w:rFonts w:ascii="Arial" w:hAnsi="Arial" w:cs="Arial"/>
                <w:sz w:val="20"/>
                <w:szCs w:val="20"/>
              </w:rPr>
              <w:t xml:space="preserve"> </w:t>
            </w:r>
            <w:r w:rsidR="008D3A25">
              <w:rPr>
                <w:rFonts w:ascii="Arial" w:hAnsi="Arial" w:cs="Arial"/>
                <w:sz w:val="20"/>
                <w:szCs w:val="20"/>
              </w:rPr>
              <w:t xml:space="preserve">CYP confirmed </w:t>
            </w:r>
            <w:r w:rsidR="00347F72">
              <w:rPr>
                <w:rFonts w:ascii="Arial" w:hAnsi="Arial" w:cs="Arial"/>
                <w:sz w:val="20"/>
                <w:szCs w:val="20"/>
              </w:rPr>
              <w:t>maps are being verified and are likely to be on the website by the end of June 2019.</w:t>
            </w:r>
          </w:p>
          <w:p w14:paraId="0E31B382" w14:textId="47759A26" w:rsidR="00D341E1" w:rsidRPr="00376C43" w:rsidRDefault="00BB7879" w:rsidP="00376C43">
            <w:pPr>
              <w:numPr>
                <w:ilvl w:val="0"/>
                <w:numId w:val="32"/>
              </w:numPr>
              <w:tabs>
                <w:tab w:val="clear" w:pos="720"/>
                <w:tab w:val="num" w:pos="921"/>
              </w:tabs>
              <w:spacing w:before="80" w:after="80"/>
              <w:ind w:left="496"/>
              <w:textAlignment w:val="center"/>
              <w:rPr>
                <w:rFonts w:ascii="Arial" w:hAnsi="Arial" w:cs="Arial"/>
                <w:sz w:val="20"/>
                <w:szCs w:val="20"/>
              </w:rPr>
            </w:pPr>
            <w:r>
              <w:rPr>
                <w:rFonts w:ascii="Arial" w:hAnsi="Arial" w:cs="Arial"/>
                <w:sz w:val="20"/>
                <w:szCs w:val="20"/>
              </w:rPr>
              <w:t xml:space="preserve">Karen Snyders raised heritage interpretation in </w:t>
            </w:r>
            <w:r w:rsidR="00466B03">
              <w:rPr>
                <w:rFonts w:ascii="Arial" w:hAnsi="Arial" w:cs="Arial"/>
                <w:sz w:val="20"/>
                <w:szCs w:val="20"/>
              </w:rPr>
              <w:t xml:space="preserve">station </w:t>
            </w:r>
            <w:r>
              <w:rPr>
                <w:rFonts w:ascii="Arial" w:hAnsi="Arial" w:cs="Arial"/>
                <w:sz w:val="20"/>
                <w:szCs w:val="20"/>
              </w:rPr>
              <w:t>legacy desig</w:t>
            </w:r>
            <w:r w:rsidR="00A66B21">
              <w:rPr>
                <w:rFonts w:ascii="Arial" w:hAnsi="Arial" w:cs="Arial"/>
                <w:sz w:val="20"/>
                <w:szCs w:val="20"/>
              </w:rPr>
              <w:t>n</w:t>
            </w:r>
            <w:r w:rsidR="00466B03">
              <w:rPr>
                <w:rFonts w:ascii="Arial" w:hAnsi="Arial" w:cs="Arial"/>
                <w:sz w:val="20"/>
                <w:szCs w:val="20"/>
              </w:rPr>
              <w:t xml:space="preserve"> as council has received questions about how this will be reflected in the new stations</w:t>
            </w:r>
            <w:r w:rsidR="00A66B21">
              <w:rPr>
                <w:rFonts w:ascii="Arial" w:hAnsi="Arial" w:cs="Arial"/>
                <w:sz w:val="20"/>
                <w:szCs w:val="20"/>
              </w:rPr>
              <w:t xml:space="preserve">. RPV agreed to </w:t>
            </w:r>
            <w:r w:rsidR="00466B03">
              <w:rPr>
                <w:rFonts w:ascii="Arial" w:hAnsi="Arial" w:cs="Arial"/>
                <w:sz w:val="20"/>
                <w:szCs w:val="20"/>
              </w:rPr>
              <w:t>provide further information at a future meeting.</w:t>
            </w:r>
            <w:r w:rsidR="00D341E1">
              <w:rPr>
                <w:rFonts w:ascii="Arial" w:hAnsi="Arial" w:cs="Arial"/>
                <w:sz w:val="20"/>
                <w:szCs w:val="20"/>
              </w:rPr>
              <w:t xml:space="preserve"> </w:t>
            </w:r>
          </w:p>
        </w:tc>
      </w:tr>
      <w:tr w:rsidR="002F0150" w:rsidRPr="000252F9" w14:paraId="2C763C37" w14:textId="77777777" w:rsidTr="00402B9C">
        <w:trPr>
          <w:trHeight w:val="488"/>
        </w:trPr>
        <w:tc>
          <w:tcPr>
            <w:tcW w:w="880" w:type="dxa"/>
            <w:tcBorders>
              <w:top w:val="nil"/>
              <w:bottom w:val="single" w:sz="4" w:space="0" w:color="808080" w:themeColor="background1" w:themeShade="80"/>
            </w:tcBorders>
            <w:shd w:val="clear" w:color="auto" w:fill="auto"/>
            <w:vAlign w:val="center"/>
          </w:tcPr>
          <w:p w14:paraId="5EBAFE3E" w14:textId="3ABE80BF" w:rsidR="002F0150" w:rsidRPr="000252F9" w:rsidRDefault="00376C43" w:rsidP="00376C43">
            <w:pPr>
              <w:pStyle w:val="DTPLIintrotext"/>
              <w:spacing w:before="80" w:after="80"/>
              <w:jc w:val="center"/>
              <w:rPr>
                <w:rFonts w:ascii="Arial" w:hAnsi="Arial"/>
                <w:color w:val="auto"/>
                <w:sz w:val="20"/>
              </w:rPr>
            </w:pPr>
            <w:r>
              <w:rPr>
                <w:rFonts w:ascii="Arial" w:hAnsi="Arial"/>
                <w:color w:val="auto"/>
                <w:sz w:val="20"/>
              </w:rPr>
              <w:t>P4-</w:t>
            </w:r>
            <w:r w:rsidR="004C2450">
              <w:rPr>
                <w:rFonts w:ascii="Arial" w:hAnsi="Arial"/>
                <w:color w:val="auto"/>
                <w:sz w:val="20"/>
              </w:rPr>
              <w:t>1</w:t>
            </w:r>
          </w:p>
        </w:tc>
        <w:tc>
          <w:tcPr>
            <w:tcW w:w="9185"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46B86E8F" w14:textId="69CBD150" w:rsidR="002F0150" w:rsidRPr="000252F9" w:rsidRDefault="003D42FE" w:rsidP="006208A0">
            <w:pPr>
              <w:spacing w:before="80" w:after="80"/>
              <w:textAlignment w:val="center"/>
              <w:rPr>
                <w:rFonts w:ascii="Arial" w:hAnsi="Arial" w:cs="Arial"/>
                <w:sz w:val="20"/>
                <w:szCs w:val="20"/>
              </w:rPr>
            </w:pPr>
            <w:r>
              <w:rPr>
                <w:rFonts w:ascii="Arial" w:hAnsi="Arial" w:cs="Arial"/>
                <w:sz w:val="20"/>
                <w:szCs w:val="20"/>
              </w:rPr>
              <w:t>Present on heritage interpretation in legacy design.</w:t>
            </w:r>
          </w:p>
        </w:tc>
      </w:tr>
      <w:tr w:rsidR="00C52048" w:rsidRPr="000252F9" w14:paraId="04F9C9EE" w14:textId="77777777" w:rsidTr="00402B9C">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B9EFA0C" w14:textId="5975767C" w:rsidR="00C52048" w:rsidRPr="000252F9" w:rsidRDefault="00C52048" w:rsidP="00C52048">
            <w:pPr>
              <w:pStyle w:val="DTPLIintrotext"/>
              <w:spacing w:before="80" w:after="80"/>
              <w:rPr>
                <w:rFonts w:ascii="Arial" w:hAnsi="Arial"/>
                <w:color w:val="auto"/>
                <w:sz w:val="20"/>
              </w:rPr>
            </w:pPr>
            <w:r w:rsidRPr="000252F9">
              <w:rPr>
                <w:rFonts w:ascii="Arial" w:hAnsi="Arial"/>
                <w:color w:val="auto"/>
                <w:sz w:val="20"/>
              </w:rPr>
              <w:t>9.</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CEB9682" w14:textId="45A30D0A" w:rsidR="00C52048" w:rsidRPr="000252F9" w:rsidRDefault="00C52048" w:rsidP="00C52048">
            <w:pPr>
              <w:pStyle w:val="DTPLIintrotext"/>
              <w:spacing w:before="80" w:after="80"/>
              <w:rPr>
                <w:rFonts w:ascii="Arial" w:hAnsi="Arial"/>
                <w:color w:val="auto"/>
                <w:sz w:val="20"/>
              </w:rPr>
            </w:pPr>
            <w:r w:rsidRPr="000252F9">
              <w:rPr>
                <w:rFonts w:ascii="Arial" w:hAnsi="Arial"/>
                <w:color w:val="auto"/>
                <w:sz w:val="20"/>
              </w:rPr>
              <w:t>Meeting close</w:t>
            </w:r>
          </w:p>
        </w:tc>
      </w:tr>
      <w:tr w:rsidR="00C52048" w:rsidRPr="000252F9" w14:paraId="24AF682C" w14:textId="77777777" w:rsidTr="00B05E31">
        <w:trPr>
          <w:trHeight w:val="949"/>
        </w:trPr>
        <w:tc>
          <w:tcPr>
            <w:tcW w:w="880" w:type="dxa"/>
            <w:tcBorders>
              <w:top w:val="nil"/>
              <w:bottom w:val="single" w:sz="18" w:space="0" w:color="808080" w:themeColor="background1" w:themeShade="80"/>
            </w:tcBorders>
          </w:tcPr>
          <w:p w14:paraId="2B01B992" w14:textId="70C05176" w:rsidR="00C52048" w:rsidRPr="000252F9" w:rsidRDefault="00C52048" w:rsidP="00C52048">
            <w:pPr>
              <w:autoSpaceDE w:val="0"/>
              <w:autoSpaceDN w:val="0"/>
              <w:adjustRightInd w:val="0"/>
              <w:spacing w:before="80" w:after="80"/>
              <w:rPr>
                <w:rFonts w:ascii="Arial" w:hAnsi="Arial" w:cs="Arial"/>
                <w:b/>
                <w:sz w:val="20"/>
                <w:szCs w:val="20"/>
              </w:rPr>
            </w:pPr>
          </w:p>
        </w:tc>
        <w:tc>
          <w:tcPr>
            <w:tcW w:w="9185" w:type="dxa"/>
            <w:tcBorders>
              <w:top w:val="nil"/>
              <w:bottom w:val="single" w:sz="18" w:space="0" w:color="808080" w:themeColor="background1" w:themeShade="80"/>
              <w:right w:val="single" w:sz="4" w:space="0" w:color="808080" w:themeColor="background1" w:themeShade="80"/>
            </w:tcBorders>
          </w:tcPr>
          <w:p w14:paraId="00DBEB5F" w14:textId="77777777" w:rsidR="00C52048" w:rsidRPr="000252F9" w:rsidRDefault="00C52048" w:rsidP="00C52048">
            <w:pPr>
              <w:spacing w:before="80" w:after="80"/>
              <w:rPr>
                <w:rFonts w:ascii="Arial" w:hAnsi="Arial" w:cs="Arial"/>
                <w:sz w:val="20"/>
                <w:szCs w:val="20"/>
              </w:rPr>
            </w:pPr>
            <w:r w:rsidRPr="000252F9">
              <w:rPr>
                <w:rFonts w:ascii="Arial" w:hAnsi="Arial" w:cs="Arial"/>
                <w:sz w:val="20"/>
                <w:szCs w:val="20"/>
              </w:rPr>
              <w:t>Matters arising:</w:t>
            </w:r>
          </w:p>
          <w:p w14:paraId="2B6389EF" w14:textId="7B675AA6" w:rsidR="00C52048" w:rsidRPr="000252F9" w:rsidRDefault="00C52048" w:rsidP="00C52048">
            <w:pPr>
              <w:numPr>
                <w:ilvl w:val="0"/>
                <w:numId w:val="41"/>
              </w:numPr>
              <w:spacing w:before="80" w:after="80"/>
              <w:ind w:left="540"/>
              <w:textAlignment w:val="center"/>
              <w:rPr>
                <w:rFonts w:ascii="Arial" w:hAnsi="Arial" w:cs="Arial"/>
                <w:sz w:val="20"/>
                <w:szCs w:val="20"/>
              </w:rPr>
            </w:pPr>
            <w:r w:rsidRPr="000252F9">
              <w:rPr>
                <w:rFonts w:ascii="Arial" w:hAnsi="Arial" w:cs="Arial"/>
                <w:sz w:val="20"/>
                <w:szCs w:val="20"/>
              </w:rPr>
              <w:t xml:space="preserve">Next meeting 7.30am-9.30am, Friday </w:t>
            </w:r>
            <w:r w:rsidR="00E2696E" w:rsidRPr="000252F9">
              <w:rPr>
                <w:rFonts w:ascii="Arial" w:hAnsi="Arial" w:cs="Arial"/>
                <w:sz w:val="20"/>
                <w:szCs w:val="20"/>
              </w:rPr>
              <w:t>2</w:t>
            </w:r>
            <w:r w:rsidRPr="000252F9">
              <w:rPr>
                <w:rFonts w:ascii="Arial" w:hAnsi="Arial" w:cs="Arial"/>
                <w:sz w:val="20"/>
                <w:szCs w:val="20"/>
              </w:rPr>
              <w:t xml:space="preserve"> </w:t>
            </w:r>
            <w:r w:rsidR="00E2696E" w:rsidRPr="000252F9">
              <w:rPr>
                <w:rFonts w:ascii="Arial" w:hAnsi="Arial" w:cs="Arial"/>
                <w:sz w:val="20"/>
                <w:szCs w:val="20"/>
              </w:rPr>
              <w:t>August</w:t>
            </w:r>
            <w:r w:rsidRPr="000252F9">
              <w:rPr>
                <w:rFonts w:ascii="Arial" w:hAnsi="Arial" w:cs="Arial"/>
                <w:sz w:val="20"/>
                <w:szCs w:val="20"/>
              </w:rPr>
              <w:t xml:space="preserve"> 2019 at the </w:t>
            </w:r>
            <w:proofErr w:type="spellStart"/>
            <w:r w:rsidRPr="000252F9">
              <w:rPr>
                <w:rFonts w:ascii="Arial" w:hAnsi="Arial" w:cs="Arial"/>
                <w:sz w:val="20"/>
                <w:szCs w:val="20"/>
              </w:rPr>
              <w:t>Larwill</w:t>
            </w:r>
            <w:proofErr w:type="spellEnd"/>
            <w:r w:rsidRPr="000252F9">
              <w:rPr>
                <w:rFonts w:ascii="Arial" w:hAnsi="Arial" w:cs="Arial"/>
                <w:sz w:val="20"/>
                <w:szCs w:val="20"/>
              </w:rPr>
              <w:t xml:space="preserve"> Studio, Parkville.</w:t>
            </w:r>
          </w:p>
        </w:tc>
      </w:tr>
    </w:tbl>
    <w:p w14:paraId="653BEAC6" w14:textId="77777777" w:rsidR="00192542" w:rsidRDefault="00192542" w:rsidP="00935521">
      <w:pPr>
        <w:spacing w:before="160" w:after="120"/>
        <w:rPr>
          <w:rFonts w:ascii="Arial" w:hAnsi="Arial" w:cs="Arial"/>
          <w:b/>
          <w:sz w:val="20"/>
          <w:szCs w:val="20"/>
        </w:rPr>
      </w:pPr>
    </w:p>
    <w:p w14:paraId="481BF734" w14:textId="71124708" w:rsidR="00935521" w:rsidRPr="000252F9" w:rsidRDefault="00376C43" w:rsidP="00935521">
      <w:pPr>
        <w:spacing w:before="160" w:after="120"/>
        <w:rPr>
          <w:rFonts w:ascii="Arial" w:hAnsi="Arial" w:cs="Arial"/>
          <w:b/>
          <w:sz w:val="20"/>
          <w:szCs w:val="20"/>
        </w:rPr>
      </w:pPr>
      <w:r>
        <w:rPr>
          <w:rFonts w:ascii="Arial" w:hAnsi="Arial" w:cs="Arial"/>
          <w:b/>
          <w:sz w:val="20"/>
          <w:szCs w:val="20"/>
        </w:rPr>
        <w:lastRenderedPageBreak/>
        <w:t>NEW</w:t>
      </w:r>
      <w:r w:rsidR="00935521" w:rsidRPr="000252F9">
        <w:rPr>
          <w:rFonts w:ascii="Arial" w:hAnsi="Arial" w:cs="Arial"/>
          <w:b/>
          <w:sz w:val="20"/>
          <w:szCs w:val="20"/>
        </w:rPr>
        <w:t xml:space="preserve"> ACTIONS AND ISSUES </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2"/>
        <w:gridCol w:w="5386"/>
        <w:gridCol w:w="1418"/>
        <w:gridCol w:w="2239"/>
      </w:tblGrid>
      <w:tr w:rsidR="00814E6C" w:rsidRPr="000252F9" w14:paraId="70B1C28C" w14:textId="77777777" w:rsidTr="003C4379">
        <w:trPr>
          <w:trHeight w:val="340"/>
        </w:trPr>
        <w:tc>
          <w:tcPr>
            <w:tcW w:w="1022" w:type="dxa"/>
            <w:shd w:val="clear" w:color="auto" w:fill="D9D9D9" w:themeFill="background1" w:themeFillShade="D9"/>
            <w:vAlign w:val="center"/>
            <w:hideMark/>
          </w:tcPr>
          <w:p w14:paraId="3FB3A2A1" w14:textId="77777777" w:rsidR="00814E6C" w:rsidRPr="000252F9" w:rsidRDefault="00814E6C" w:rsidP="00C858B4">
            <w:pPr>
              <w:pStyle w:val="DTPLIintrotext"/>
              <w:spacing w:before="60" w:after="60"/>
              <w:jc w:val="center"/>
              <w:rPr>
                <w:rFonts w:ascii="Arial" w:hAnsi="Arial"/>
                <w:color w:val="auto"/>
                <w:sz w:val="20"/>
                <w:lang w:eastAsia="en-US"/>
              </w:rPr>
            </w:pPr>
            <w:r w:rsidRPr="000252F9">
              <w:rPr>
                <w:rFonts w:ascii="Arial" w:hAnsi="Arial"/>
                <w:color w:val="auto"/>
                <w:sz w:val="20"/>
                <w:lang w:eastAsia="en-US"/>
              </w:rPr>
              <w:t>#</w:t>
            </w:r>
          </w:p>
        </w:tc>
        <w:tc>
          <w:tcPr>
            <w:tcW w:w="5386" w:type="dxa"/>
            <w:shd w:val="clear" w:color="auto" w:fill="D9D9D9" w:themeFill="background1" w:themeFillShade="D9"/>
            <w:vAlign w:val="center"/>
            <w:hideMark/>
          </w:tcPr>
          <w:p w14:paraId="6972D154" w14:textId="705E09E1" w:rsidR="00814E6C" w:rsidRPr="000252F9" w:rsidRDefault="00814E6C" w:rsidP="00C858B4">
            <w:pPr>
              <w:pStyle w:val="DTPLIintrotext"/>
              <w:spacing w:before="60" w:after="60"/>
              <w:rPr>
                <w:rFonts w:ascii="Arial" w:hAnsi="Arial"/>
                <w:color w:val="auto"/>
                <w:sz w:val="20"/>
                <w:lang w:eastAsia="en-US"/>
              </w:rPr>
            </w:pPr>
            <w:r w:rsidRPr="000252F9">
              <w:rPr>
                <w:rFonts w:ascii="Arial" w:hAnsi="Arial"/>
                <w:color w:val="auto"/>
                <w:sz w:val="20"/>
                <w:lang w:eastAsia="en-US"/>
              </w:rPr>
              <w:t>ACTION</w:t>
            </w:r>
          </w:p>
        </w:tc>
        <w:tc>
          <w:tcPr>
            <w:tcW w:w="1418" w:type="dxa"/>
            <w:shd w:val="clear" w:color="auto" w:fill="D9D9D9" w:themeFill="background1" w:themeFillShade="D9"/>
            <w:hideMark/>
          </w:tcPr>
          <w:p w14:paraId="74D57CD2" w14:textId="77777777" w:rsidR="00814E6C" w:rsidRPr="000252F9" w:rsidRDefault="00814E6C" w:rsidP="00C858B4">
            <w:pPr>
              <w:pStyle w:val="DTPLIintrotext"/>
              <w:spacing w:before="60" w:after="60"/>
              <w:rPr>
                <w:rFonts w:ascii="Arial" w:hAnsi="Arial"/>
                <w:color w:val="auto"/>
                <w:sz w:val="20"/>
                <w:lang w:eastAsia="en-US"/>
              </w:rPr>
            </w:pPr>
            <w:r w:rsidRPr="000252F9">
              <w:rPr>
                <w:rFonts w:ascii="Arial" w:hAnsi="Arial"/>
                <w:color w:val="auto"/>
                <w:sz w:val="20"/>
                <w:lang w:eastAsia="en-US"/>
              </w:rPr>
              <w:t>OWNER</w:t>
            </w:r>
          </w:p>
        </w:tc>
        <w:tc>
          <w:tcPr>
            <w:tcW w:w="2239" w:type="dxa"/>
            <w:shd w:val="clear" w:color="auto" w:fill="D9D9D9" w:themeFill="background1" w:themeFillShade="D9"/>
            <w:hideMark/>
          </w:tcPr>
          <w:p w14:paraId="3D22876A" w14:textId="77777777" w:rsidR="00814E6C" w:rsidRPr="000252F9" w:rsidRDefault="00814E6C" w:rsidP="00C858B4">
            <w:pPr>
              <w:pStyle w:val="DTPLIintrotext"/>
              <w:spacing w:before="60" w:after="60"/>
              <w:rPr>
                <w:rFonts w:ascii="Arial" w:hAnsi="Arial"/>
                <w:color w:val="auto"/>
                <w:sz w:val="20"/>
                <w:lang w:eastAsia="en-US"/>
              </w:rPr>
            </w:pPr>
            <w:r w:rsidRPr="000252F9">
              <w:rPr>
                <w:rFonts w:ascii="Arial" w:hAnsi="Arial"/>
                <w:color w:val="auto"/>
                <w:sz w:val="20"/>
                <w:lang w:eastAsia="en-US"/>
              </w:rPr>
              <w:t>STATUS</w:t>
            </w:r>
          </w:p>
        </w:tc>
      </w:tr>
      <w:tr w:rsidR="009D0D9D" w:rsidRPr="000252F9" w14:paraId="583E9D74" w14:textId="77777777" w:rsidTr="00ED32EF">
        <w:trPr>
          <w:trHeight w:val="106"/>
        </w:trPr>
        <w:tc>
          <w:tcPr>
            <w:tcW w:w="1022" w:type="dxa"/>
            <w:vAlign w:val="center"/>
          </w:tcPr>
          <w:p w14:paraId="0A4B25D0" w14:textId="43D22B43" w:rsidR="009D0D9D" w:rsidRPr="000252F9" w:rsidRDefault="00376C43" w:rsidP="009D0D9D">
            <w:pPr>
              <w:autoSpaceDE w:val="0"/>
              <w:autoSpaceDN w:val="0"/>
              <w:adjustRightInd w:val="0"/>
              <w:spacing w:before="120" w:after="120"/>
              <w:jc w:val="center"/>
              <w:rPr>
                <w:rFonts w:ascii="Arial" w:hAnsi="Arial" w:cs="Arial"/>
                <w:b/>
                <w:sz w:val="20"/>
                <w:szCs w:val="20"/>
                <w:lang w:eastAsia="en-US"/>
              </w:rPr>
            </w:pPr>
            <w:r>
              <w:rPr>
                <w:rFonts w:ascii="Arial" w:hAnsi="Arial" w:cs="Arial"/>
                <w:b/>
                <w:sz w:val="20"/>
                <w:szCs w:val="20"/>
                <w:lang w:eastAsia="en-US"/>
              </w:rPr>
              <w:t>P4-</w:t>
            </w:r>
            <w:r w:rsidR="004C46AF">
              <w:rPr>
                <w:rFonts w:ascii="Arial" w:hAnsi="Arial" w:cs="Arial"/>
                <w:b/>
                <w:sz w:val="20"/>
                <w:szCs w:val="20"/>
                <w:lang w:eastAsia="en-US"/>
              </w:rPr>
              <w:t>1</w:t>
            </w:r>
          </w:p>
        </w:tc>
        <w:tc>
          <w:tcPr>
            <w:tcW w:w="5386" w:type="dxa"/>
            <w:vAlign w:val="center"/>
          </w:tcPr>
          <w:p w14:paraId="7FF65C79" w14:textId="0A2F81A9" w:rsidR="009D0D9D" w:rsidRPr="000252F9" w:rsidRDefault="00376C43" w:rsidP="009D0D9D">
            <w:pPr>
              <w:autoSpaceDE w:val="0"/>
              <w:autoSpaceDN w:val="0"/>
              <w:adjustRightInd w:val="0"/>
              <w:spacing w:before="120" w:after="120"/>
              <w:rPr>
                <w:rFonts w:ascii="Arial" w:hAnsi="Arial" w:cs="Arial"/>
                <w:sz w:val="20"/>
                <w:szCs w:val="20"/>
                <w:lang w:eastAsia="en-US"/>
              </w:rPr>
            </w:pPr>
            <w:r>
              <w:rPr>
                <w:rFonts w:ascii="Arial" w:hAnsi="Arial" w:cs="Arial"/>
                <w:sz w:val="20"/>
                <w:szCs w:val="20"/>
              </w:rPr>
              <w:t>Present on heritage interpretation in legacy design.</w:t>
            </w:r>
          </w:p>
        </w:tc>
        <w:tc>
          <w:tcPr>
            <w:tcW w:w="1418" w:type="dxa"/>
            <w:vAlign w:val="center"/>
          </w:tcPr>
          <w:p w14:paraId="29468BD7" w14:textId="078B126C" w:rsidR="009D0D9D" w:rsidRPr="000252F9" w:rsidRDefault="00376C43" w:rsidP="009D0D9D">
            <w:pPr>
              <w:autoSpaceDE w:val="0"/>
              <w:autoSpaceDN w:val="0"/>
              <w:adjustRightInd w:val="0"/>
              <w:spacing w:before="120" w:after="120"/>
              <w:rPr>
                <w:rFonts w:ascii="Arial" w:hAnsi="Arial" w:cs="Arial"/>
                <w:sz w:val="20"/>
                <w:szCs w:val="20"/>
                <w:lang w:eastAsia="en-US"/>
              </w:rPr>
            </w:pPr>
            <w:r>
              <w:rPr>
                <w:rFonts w:ascii="Arial" w:hAnsi="Arial" w:cs="Arial"/>
                <w:sz w:val="20"/>
                <w:szCs w:val="20"/>
                <w:lang w:eastAsia="en-US"/>
              </w:rPr>
              <w:t>RPV</w:t>
            </w:r>
          </w:p>
        </w:tc>
        <w:tc>
          <w:tcPr>
            <w:tcW w:w="2239" w:type="dxa"/>
            <w:vAlign w:val="center"/>
          </w:tcPr>
          <w:p w14:paraId="126F7094" w14:textId="0C131D40" w:rsidR="009D0D9D" w:rsidRPr="00376C43" w:rsidRDefault="00376C43" w:rsidP="009D0D9D">
            <w:pPr>
              <w:autoSpaceDE w:val="0"/>
              <w:autoSpaceDN w:val="0"/>
              <w:adjustRightInd w:val="0"/>
              <w:spacing w:before="120" w:after="120"/>
              <w:rPr>
                <w:rFonts w:ascii="Arial" w:hAnsi="Arial" w:cs="Arial"/>
                <w:sz w:val="20"/>
                <w:szCs w:val="20"/>
                <w:lang w:eastAsia="en-US"/>
              </w:rPr>
            </w:pPr>
            <w:r w:rsidRPr="00376C43">
              <w:rPr>
                <w:rFonts w:ascii="Arial" w:hAnsi="Arial" w:cs="Arial"/>
                <w:sz w:val="20"/>
                <w:szCs w:val="20"/>
                <w:lang w:eastAsia="en-US"/>
              </w:rPr>
              <w:t>Open</w:t>
            </w:r>
          </w:p>
        </w:tc>
      </w:tr>
    </w:tbl>
    <w:p w14:paraId="192BE8B7" w14:textId="00CC7BBD" w:rsidR="0003242E" w:rsidRPr="000252F9" w:rsidRDefault="0003242E" w:rsidP="00804ABF">
      <w:pPr>
        <w:spacing w:before="80" w:after="80"/>
        <w:ind w:left="-142"/>
        <w:rPr>
          <w:rFonts w:ascii="Arial" w:hAnsi="Arial" w:cs="Arial"/>
          <w:bCs/>
          <w:i/>
          <w:sz w:val="20"/>
          <w:szCs w:val="20"/>
        </w:rPr>
      </w:pPr>
    </w:p>
    <w:sectPr w:rsidR="0003242E" w:rsidRPr="000252F9" w:rsidSect="00EE2EAE">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E217" w14:textId="77777777" w:rsidR="00286014" w:rsidRDefault="00286014" w:rsidP="00EE4DCE">
      <w:r>
        <w:separator/>
      </w:r>
    </w:p>
  </w:endnote>
  <w:endnote w:type="continuationSeparator" w:id="0">
    <w:p w14:paraId="789877A4" w14:textId="77777777" w:rsidR="00286014" w:rsidRDefault="00286014" w:rsidP="00EE4DCE">
      <w:r>
        <w:continuationSeparator/>
      </w:r>
    </w:p>
  </w:endnote>
  <w:endnote w:type="continuationNotice" w:id="1">
    <w:p w14:paraId="143F1FE4" w14:textId="77777777" w:rsidR="00286014" w:rsidRDefault="00286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2105AE7" w:rsidR="00212BBA" w:rsidRPr="000E42D4" w:rsidRDefault="00212BBA" w:rsidP="00CC7D79">
    <w:pPr>
      <w:pStyle w:val="Footer"/>
      <w:tabs>
        <w:tab w:val="clear" w:pos="4320"/>
        <w:tab w:val="center" w:pos="4111"/>
      </w:tabs>
      <w:ind w:left="-426"/>
      <w:rPr>
        <w:sz w:val="22"/>
        <w:szCs w:val="22"/>
      </w:rPr>
    </w:pPr>
    <w:r>
      <w:rPr>
        <w:noProof/>
      </w:rPr>
      <w:drawing>
        <wp:anchor distT="0" distB="0" distL="114300" distR="114300" simplePos="0" relativeHeight="251658240" behindDoc="1" locked="0" layoutInCell="0" allowOverlap="1" wp14:anchorId="48B3670B" wp14:editId="2240D2AB">
          <wp:simplePos x="0" y="0"/>
          <wp:positionH relativeFrom="page">
            <wp:posOffset>0</wp:posOffset>
          </wp:positionH>
          <wp:positionV relativeFrom="page">
            <wp:posOffset>9515475</wp:posOffset>
          </wp:positionV>
          <wp:extent cx="1733550" cy="136715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5935"/>
                  <a:stretch/>
                </pic:blipFill>
                <pic:spPr bwMode="auto">
                  <a:xfrm>
                    <a:off x="0" y="0"/>
                    <a:ext cx="173365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8208161" w:rsidR="00212BBA" w:rsidRPr="00707D4C" w:rsidRDefault="00212BBA"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212BBA" w:rsidRPr="00DB4A0F" w:rsidRDefault="00212BBA"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1"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tab/>
    </w:r>
    <w:r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74B4" w14:textId="77777777" w:rsidR="00286014" w:rsidRDefault="00286014" w:rsidP="00EE4DCE">
      <w:r>
        <w:separator/>
      </w:r>
    </w:p>
  </w:footnote>
  <w:footnote w:type="continuationSeparator" w:id="0">
    <w:p w14:paraId="53BE06B5" w14:textId="77777777" w:rsidR="00286014" w:rsidRDefault="00286014" w:rsidP="00EE4DCE">
      <w:r>
        <w:continuationSeparator/>
      </w:r>
    </w:p>
  </w:footnote>
  <w:footnote w:type="continuationNotice" w:id="1">
    <w:p w14:paraId="6E0BAF32" w14:textId="77777777" w:rsidR="00286014" w:rsidRDefault="00286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45B6B339" w:rsidR="00212BBA" w:rsidRDefault="00212BBA" w:rsidP="00861464">
    <w:pPr>
      <w:pStyle w:val="Headertitle"/>
    </w:pPr>
    <w:r>
      <w:drawing>
        <wp:anchor distT="0" distB="0" distL="114300" distR="114300" simplePos="0" relativeHeight="251658242" behindDoc="1" locked="0" layoutInCell="0" allowOverlap="1" wp14:anchorId="080562E2" wp14:editId="102F698E">
          <wp:simplePos x="0" y="0"/>
          <wp:positionH relativeFrom="page">
            <wp:posOffset>-3810</wp:posOffset>
          </wp:positionH>
          <wp:positionV relativeFrom="page">
            <wp:posOffset>-306070</wp:posOffset>
          </wp:positionV>
          <wp:extent cx="7545600" cy="164880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212BBA" w:rsidRDefault="00212BBA" w:rsidP="00861464">
    <w:pPr>
      <w:pStyle w:val="Headertitle"/>
      <w:ind w:left="-142"/>
      <w:rPr>
        <w:rFonts w:ascii="Arial" w:hAnsi="Arial" w:cs="Arial"/>
        <w:sz w:val="28"/>
        <w:szCs w:val="28"/>
      </w:rPr>
    </w:pPr>
  </w:p>
  <w:p w14:paraId="686210BC" w14:textId="6B64B03C" w:rsidR="00212BBA" w:rsidRPr="009B2E1D" w:rsidRDefault="00212BBA" w:rsidP="00F4425C">
    <w:pPr>
      <w:pStyle w:val="Headertitle"/>
      <w:ind w:left="-142"/>
      <w:rPr>
        <w:rFonts w:ascii="Arial" w:hAnsi="Arial" w:cs="Arial"/>
        <w:sz w:val="28"/>
        <w:szCs w:val="28"/>
      </w:rPr>
    </w:pPr>
    <w:r>
      <w:rPr>
        <w:rFonts w:ascii="Arial" w:hAnsi="Arial" w:cs="Arial"/>
        <w:sz w:val="28"/>
        <w:szCs w:val="28"/>
      </w:rPr>
      <w:t>MINUTES</w:t>
    </w:r>
    <w:r>
      <w:rPr>
        <w:rFonts w:ascii="Arial" w:hAnsi="Arial" w:cs="Arial"/>
        <w:sz w:val="28"/>
        <w:szCs w:val="28"/>
      </w:rPr>
      <w:br/>
    </w:r>
    <w:r w:rsidR="00054A08">
      <w:rPr>
        <w:rFonts w:ascii="Arial" w:hAnsi="Arial" w:cs="Arial"/>
        <w:sz w:val="28"/>
        <w:szCs w:val="28"/>
      </w:rPr>
      <w:t xml:space="preserve">Arden &amp; </w:t>
    </w:r>
    <w:r>
      <w:rPr>
        <w:rFonts w:ascii="Arial" w:hAnsi="Arial" w:cs="Arial"/>
        <w:sz w:val="28"/>
        <w:szCs w:val="28"/>
      </w:rPr>
      <w:t xml:space="preserve">Parkville </w:t>
    </w:r>
    <w:r w:rsidR="00054A08">
      <w:rPr>
        <w:rFonts w:ascii="Arial" w:hAnsi="Arial" w:cs="Arial"/>
        <w:sz w:val="28"/>
        <w:szCs w:val="28"/>
      </w:rPr>
      <w:t>C</w:t>
    </w:r>
    <w:r w:rsidRPr="009B2E1D">
      <w:rPr>
        <w:rFonts w:ascii="Arial" w:hAnsi="Arial" w:cs="Arial"/>
        <w:sz w:val="28"/>
        <w:szCs w:val="28"/>
      </w:rPr>
      <w:t>ommunit</w:t>
    </w:r>
    <w:r>
      <w:rPr>
        <w:rFonts w:ascii="Arial" w:hAnsi="Arial" w:cs="Arial"/>
        <w:sz w:val="28"/>
        <w:szCs w:val="28"/>
      </w:rPr>
      <w:t xml:space="preserve">y </w:t>
    </w:r>
    <w:r w:rsidRPr="009B2E1D">
      <w:rPr>
        <w:rFonts w:ascii="Arial" w:hAnsi="Arial" w:cs="Arial"/>
        <w:sz w:val="28"/>
        <w:szCs w:val="28"/>
      </w:rPr>
      <w:t>R</w:t>
    </w:r>
    <w:r>
      <w:rPr>
        <w:rFonts w:ascii="Arial" w:hAnsi="Arial" w:cs="Arial"/>
        <w:sz w:val="28"/>
        <w:szCs w:val="28"/>
      </w:rPr>
      <w:t>eference Group</w:t>
    </w:r>
  </w:p>
  <w:p w14:paraId="761428D7" w14:textId="77777777" w:rsidR="00212BBA" w:rsidRDefault="00212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987534"/>
    <w:lvl w:ilvl="0">
      <w:numFmt w:val="bullet"/>
      <w:lvlText w:val="*"/>
      <w:lvlJc w:val="left"/>
    </w:lvl>
  </w:abstractNum>
  <w:abstractNum w:abstractNumId="1" w15:restartNumberingAfterBreak="0">
    <w:nsid w:val="02EC555C"/>
    <w:multiLevelType w:val="multilevel"/>
    <w:tmpl w:val="DF3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C11FA"/>
    <w:multiLevelType w:val="multilevel"/>
    <w:tmpl w:val="8A9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33870"/>
    <w:multiLevelType w:val="hybridMultilevel"/>
    <w:tmpl w:val="D50258D4"/>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4"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63316"/>
    <w:multiLevelType w:val="hybridMultilevel"/>
    <w:tmpl w:val="B2B2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4651B"/>
    <w:multiLevelType w:val="multilevel"/>
    <w:tmpl w:val="F4CE1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632721"/>
    <w:multiLevelType w:val="multilevel"/>
    <w:tmpl w:val="93C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7383C"/>
    <w:multiLevelType w:val="hybridMultilevel"/>
    <w:tmpl w:val="C1BC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6735A"/>
    <w:multiLevelType w:val="multilevel"/>
    <w:tmpl w:val="2BF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26893"/>
    <w:multiLevelType w:val="multilevel"/>
    <w:tmpl w:val="4C06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757667"/>
    <w:multiLevelType w:val="multilevel"/>
    <w:tmpl w:val="25D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450A8F"/>
    <w:multiLevelType w:val="multilevel"/>
    <w:tmpl w:val="871C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BE1C52"/>
    <w:multiLevelType w:val="multilevel"/>
    <w:tmpl w:val="56EC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03A0F"/>
    <w:multiLevelType w:val="multilevel"/>
    <w:tmpl w:val="36F6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C8257D"/>
    <w:multiLevelType w:val="multilevel"/>
    <w:tmpl w:val="A7DE8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254B35"/>
    <w:multiLevelType w:val="multilevel"/>
    <w:tmpl w:val="0CC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CE5C8C"/>
    <w:multiLevelType w:val="hybridMultilevel"/>
    <w:tmpl w:val="941C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5B45D6"/>
    <w:multiLevelType w:val="multilevel"/>
    <w:tmpl w:val="DC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56345"/>
    <w:multiLevelType w:val="multilevel"/>
    <w:tmpl w:val="48E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6C1727"/>
    <w:multiLevelType w:val="hybridMultilevel"/>
    <w:tmpl w:val="F0044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4FC1F64"/>
    <w:multiLevelType w:val="multilevel"/>
    <w:tmpl w:val="0C9E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125150"/>
    <w:multiLevelType w:val="multilevel"/>
    <w:tmpl w:val="714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E50FB4"/>
    <w:multiLevelType w:val="multilevel"/>
    <w:tmpl w:val="41F8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D72B8F"/>
    <w:multiLevelType w:val="multilevel"/>
    <w:tmpl w:val="6ADC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C82F4C"/>
    <w:multiLevelType w:val="multilevel"/>
    <w:tmpl w:val="72D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800B2A"/>
    <w:multiLevelType w:val="multilevel"/>
    <w:tmpl w:val="DFDA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A30C93"/>
    <w:multiLevelType w:val="multilevel"/>
    <w:tmpl w:val="506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B87045"/>
    <w:multiLevelType w:val="multilevel"/>
    <w:tmpl w:val="9676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281B62"/>
    <w:multiLevelType w:val="multilevel"/>
    <w:tmpl w:val="895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F66931"/>
    <w:multiLevelType w:val="hybridMultilevel"/>
    <w:tmpl w:val="7F10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6B451D"/>
    <w:multiLevelType w:val="multilevel"/>
    <w:tmpl w:val="7D14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17C2E"/>
    <w:multiLevelType w:val="multilevel"/>
    <w:tmpl w:val="68AA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A78F6"/>
    <w:multiLevelType w:val="multilevel"/>
    <w:tmpl w:val="7C0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7047D6"/>
    <w:multiLevelType w:val="multilevel"/>
    <w:tmpl w:val="1CB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5"/>
  </w:num>
  <w:num w:numId="3">
    <w:abstractNumId w:val="18"/>
  </w:num>
  <w:num w:numId="4">
    <w:abstractNumId w:val="26"/>
  </w:num>
  <w:num w:numId="5">
    <w:abstractNumId w:val="41"/>
  </w:num>
  <w:num w:numId="6">
    <w:abstractNumId w:val="39"/>
  </w:num>
  <w:num w:numId="7">
    <w:abstractNumId w:val="35"/>
  </w:num>
  <w:num w:numId="8">
    <w:abstractNumId w:val="4"/>
  </w:num>
  <w:num w:numId="9">
    <w:abstractNumId w:val="23"/>
  </w:num>
  <w:num w:numId="10">
    <w:abstractNumId w:val="42"/>
  </w:num>
  <w:num w:numId="11">
    <w:abstractNumId w:val="22"/>
  </w:num>
  <w:num w:numId="12">
    <w:abstractNumId w:val="38"/>
  </w:num>
  <w:num w:numId="13">
    <w:abstractNumId w:val="20"/>
  </w:num>
  <w:num w:numId="14">
    <w:abstractNumId w:val="28"/>
  </w:num>
  <w:num w:numId="15">
    <w:abstractNumId w:val="3"/>
  </w:num>
  <w:num w:numId="16">
    <w:abstractNumId w:val="5"/>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29"/>
  </w:num>
  <w:num w:numId="19">
    <w:abstractNumId w:val="7"/>
  </w:num>
  <w:num w:numId="20">
    <w:abstractNumId w:val="27"/>
  </w:num>
  <w:num w:numId="21">
    <w:abstractNumId w:val="16"/>
  </w:num>
  <w:num w:numId="22">
    <w:abstractNumId w:val="47"/>
  </w:num>
  <w:num w:numId="23">
    <w:abstractNumId w:val="33"/>
  </w:num>
  <w:num w:numId="24">
    <w:abstractNumId w:val="9"/>
  </w:num>
  <w:num w:numId="25">
    <w:abstractNumId w:val="36"/>
  </w:num>
  <w:num w:numId="26">
    <w:abstractNumId w:val="13"/>
  </w:num>
  <w:num w:numId="27">
    <w:abstractNumId w:val="44"/>
  </w:num>
  <w:num w:numId="28">
    <w:abstractNumId w:val="24"/>
  </w:num>
  <w:num w:numId="29">
    <w:abstractNumId w:val="21"/>
  </w:num>
  <w:num w:numId="30">
    <w:abstractNumId w:val="1"/>
  </w:num>
  <w:num w:numId="31">
    <w:abstractNumId w:val="31"/>
  </w:num>
  <w:num w:numId="32">
    <w:abstractNumId w:val="45"/>
  </w:num>
  <w:num w:numId="33">
    <w:abstractNumId w:val="46"/>
  </w:num>
  <w:num w:numId="34">
    <w:abstractNumId w:val="15"/>
  </w:num>
  <w:num w:numId="35">
    <w:abstractNumId w:val="14"/>
  </w:num>
  <w:num w:numId="36">
    <w:abstractNumId w:val="8"/>
  </w:num>
  <w:num w:numId="37">
    <w:abstractNumId w:val="2"/>
  </w:num>
  <w:num w:numId="38">
    <w:abstractNumId w:val="17"/>
  </w:num>
  <w:num w:numId="39">
    <w:abstractNumId w:val="10"/>
  </w:num>
  <w:num w:numId="40">
    <w:abstractNumId w:val="12"/>
  </w:num>
  <w:num w:numId="41">
    <w:abstractNumId w:val="32"/>
  </w:num>
  <w:num w:numId="42">
    <w:abstractNumId w:val="40"/>
  </w:num>
  <w:num w:numId="43">
    <w:abstractNumId w:val="48"/>
  </w:num>
  <w:num w:numId="44">
    <w:abstractNumId w:val="34"/>
  </w:num>
  <w:num w:numId="45">
    <w:abstractNumId w:val="11"/>
  </w:num>
  <w:num w:numId="46">
    <w:abstractNumId w:val="37"/>
  </w:num>
  <w:num w:numId="47">
    <w:abstractNumId w:val="30"/>
  </w:num>
  <w:num w:numId="48">
    <w:abstractNumId w:val="43"/>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B4"/>
    <w:rsid w:val="00000BA2"/>
    <w:rsid w:val="00004DCE"/>
    <w:rsid w:val="0001647F"/>
    <w:rsid w:val="000224EF"/>
    <w:rsid w:val="000252F9"/>
    <w:rsid w:val="00030455"/>
    <w:rsid w:val="0003242E"/>
    <w:rsid w:val="00035C6C"/>
    <w:rsid w:val="000405E1"/>
    <w:rsid w:val="00041CC8"/>
    <w:rsid w:val="00044F76"/>
    <w:rsid w:val="00047449"/>
    <w:rsid w:val="00054A08"/>
    <w:rsid w:val="0005657B"/>
    <w:rsid w:val="0005742B"/>
    <w:rsid w:val="00067456"/>
    <w:rsid w:val="00073AF0"/>
    <w:rsid w:val="00097E90"/>
    <w:rsid w:val="000A0342"/>
    <w:rsid w:val="000A0A4A"/>
    <w:rsid w:val="000B18B4"/>
    <w:rsid w:val="000B3CB4"/>
    <w:rsid w:val="000B555F"/>
    <w:rsid w:val="000C108B"/>
    <w:rsid w:val="000C6021"/>
    <w:rsid w:val="000D4814"/>
    <w:rsid w:val="000D4A48"/>
    <w:rsid w:val="000D4C89"/>
    <w:rsid w:val="000E2E71"/>
    <w:rsid w:val="000E3C73"/>
    <w:rsid w:val="000E42D4"/>
    <w:rsid w:val="000F441A"/>
    <w:rsid w:val="000F555A"/>
    <w:rsid w:val="000F7002"/>
    <w:rsid w:val="00103C9B"/>
    <w:rsid w:val="00104DE3"/>
    <w:rsid w:val="0010502B"/>
    <w:rsid w:val="00105638"/>
    <w:rsid w:val="00110087"/>
    <w:rsid w:val="00115D89"/>
    <w:rsid w:val="001218F4"/>
    <w:rsid w:val="0012269A"/>
    <w:rsid w:val="00122C60"/>
    <w:rsid w:val="00126A9B"/>
    <w:rsid w:val="001339D3"/>
    <w:rsid w:val="00134B9C"/>
    <w:rsid w:val="0013544C"/>
    <w:rsid w:val="00145AF9"/>
    <w:rsid w:val="001467C6"/>
    <w:rsid w:val="00147F07"/>
    <w:rsid w:val="0015056A"/>
    <w:rsid w:val="0016500B"/>
    <w:rsid w:val="0016545A"/>
    <w:rsid w:val="00173188"/>
    <w:rsid w:val="001733EA"/>
    <w:rsid w:val="00181F85"/>
    <w:rsid w:val="00185A0D"/>
    <w:rsid w:val="00191251"/>
    <w:rsid w:val="00192542"/>
    <w:rsid w:val="001964EF"/>
    <w:rsid w:val="001A1622"/>
    <w:rsid w:val="001A1B02"/>
    <w:rsid w:val="001A2136"/>
    <w:rsid w:val="001A2F60"/>
    <w:rsid w:val="001A4A71"/>
    <w:rsid w:val="001A5A47"/>
    <w:rsid w:val="001B2484"/>
    <w:rsid w:val="001B6D5E"/>
    <w:rsid w:val="001C0E11"/>
    <w:rsid w:val="001C14B6"/>
    <w:rsid w:val="001D05CF"/>
    <w:rsid w:val="001D0E24"/>
    <w:rsid w:val="001D2AF7"/>
    <w:rsid w:val="001D316C"/>
    <w:rsid w:val="001E0CB4"/>
    <w:rsid w:val="001E22F6"/>
    <w:rsid w:val="001F785C"/>
    <w:rsid w:val="002047E1"/>
    <w:rsid w:val="00210D66"/>
    <w:rsid w:val="00212BBA"/>
    <w:rsid w:val="00215E5E"/>
    <w:rsid w:val="00223D29"/>
    <w:rsid w:val="0022504A"/>
    <w:rsid w:val="00234023"/>
    <w:rsid w:val="002409D5"/>
    <w:rsid w:val="00240ADA"/>
    <w:rsid w:val="00241B29"/>
    <w:rsid w:val="00245919"/>
    <w:rsid w:val="002534EA"/>
    <w:rsid w:val="002660C7"/>
    <w:rsid w:val="002725D0"/>
    <w:rsid w:val="00272ABA"/>
    <w:rsid w:val="002771CC"/>
    <w:rsid w:val="002812D7"/>
    <w:rsid w:val="002834C8"/>
    <w:rsid w:val="00283ED8"/>
    <w:rsid w:val="00286014"/>
    <w:rsid w:val="00286D10"/>
    <w:rsid w:val="002909EF"/>
    <w:rsid w:val="0029572B"/>
    <w:rsid w:val="002A305A"/>
    <w:rsid w:val="002B25F4"/>
    <w:rsid w:val="002B3580"/>
    <w:rsid w:val="002C20CF"/>
    <w:rsid w:val="002C254A"/>
    <w:rsid w:val="002C2E09"/>
    <w:rsid w:val="002D24FB"/>
    <w:rsid w:val="002D4694"/>
    <w:rsid w:val="002D4AA3"/>
    <w:rsid w:val="002D7B6E"/>
    <w:rsid w:val="002E01D9"/>
    <w:rsid w:val="002E5648"/>
    <w:rsid w:val="002F0150"/>
    <w:rsid w:val="002F0343"/>
    <w:rsid w:val="003104CB"/>
    <w:rsid w:val="00315B81"/>
    <w:rsid w:val="0032219F"/>
    <w:rsid w:val="00322FBD"/>
    <w:rsid w:val="003254E4"/>
    <w:rsid w:val="00326135"/>
    <w:rsid w:val="0033075E"/>
    <w:rsid w:val="00330BFD"/>
    <w:rsid w:val="00333388"/>
    <w:rsid w:val="00334FC8"/>
    <w:rsid w:val="00346346"/>
    <w:rsid w:val="00347F72"/>
    <w:rsid w:val="003506A7"/>
    <w:rsid w:val="00351037"/>
    <w:rsid w:val="0035304C"/>
    <w:rsid w:val="00356FAE"/>
    <w:rsid w:val="003615E9"/>
    <w:rsid w:val="00366C2D"/>
    <w:rsid w:val="003715C4"/>
    <w:rsid w:val="00371BE4"/>
    <w:rsid w:val="003743BE"/>
    <w:rsid w:val="00375672"/>
    <w:rsid w:val="00376C43"/>
    <w:rsid w:val="00376D21"/>
    <w:rsid w:val="003805E9"/>
    <w:rsid w:val="00385BC2"/>
    <w:rsid w:val="003A144E"/>
    <w:rsid w:val="003A38AD"/>
    <w:rsid w:val="003A4161"/>
    <w:rsid w:val="003B1CA1"/>
    <w:rsid w:val="003B6ADD"/>
    <w:rsid w:val="003B6F88"/>
    <w:rsid w:val="003B7140"/>
    <w:rsid w:val="003C4379"/>
    <w:rsid w:val="003D0C15"/>
    <w:rsid w:val="003D410A"/>
    <w:rsid w:val="003D42FE"/>
    <w:rsid w:val="003D79C0"/>
    <w:rsid w:val="003D7B2F"/>
    <w:rsid w:val="003E09BC"/>
    <w:rsid w:val="003E3885"/>
    <w:rsid w:val="003E3B21"/>
    <w:rsid w:val="003E3D0F"/>
    <w:rsid w:val="003F0523"/>
    <w:rsid w:val="003F5BF6"/>
    <w:rsid w:val="00402B9C"/>
    <w:rsid w:val="004101BF"/>
    <w:rsid w:val="00413791"/>
    <w:rsid w:val="00425571"/>
    <w:rsid w:val="0043262C"/>
    <w:rsid w:val="004546CA"/>
    <w:rsid w:val="00456A66"/>
    <w:rsid w:val="00456E5D"/>
    <w:rsid w:val="00464261"/>
    <w:rsid w:val="00466B03"/>
    <w:rsid w:val="00466C88"/>
    <w:rsid w:val="00467311"/>
    <w:rsid w:val="004676E6"/>
    <w:rsid w:val="00471EE6"/>
    <w:rsid w:val="00477A52"/>
    <w:rsid w:val="0048309D"/>
    <w:rsid w:val="00483D8D"/>
    <w:rsid w:val="00484B76"/>
    <w:rsid w:val="00486ACE"/>
    <w:rsid w:val="004A0EF9"/>
    <w:rsid w:val="004A3FBE"/>
    <w:rsid w:val="004B1749"/>
    <w:rsid w:val="004B423E"/>
    <w:rsid w:val="004B66F2"/>
    <w:rsid w:val="004B7DA4"/>
    <w:rsid w:val="004C2450"/>
    <w:rsid w:val="004C46AF"/>
    <w:rsid w:val="004C4AC8"/>
    <w:rsid w:val="004C65C5"/>
    <w:rsid w:val="004D3FE6"/>
    <w:rsid w:val="004E71E1"/>
    <w:rsid w:val="004F2BED"/>
    <w:rsid w:val="004F64E4"/>
    <w:rsid w:val="0050362F"/>
    <w:rsid w:val="00507E29"/>
    <w:rsid w:val="00510061"/>
    <w:rsid w:val="00510552"/>
    <w:rsid w:val="005117FD"/>
    <w:rsid w:val="0051197F"/>
    <w:rsid w:val="00512127"/>
    <w:rsid w:val="00512A3D"/>
    <w:rsid w:val="00513101"/>
    <w:rsid w:val="00514E4F"/>
    <w:rsid w:val="00514E7E"/>
    <w:rsid w:val="00526652"/>
    <w:rsid w:val="005276D7"/>
    <w:rsid w:val="005312DE"/>
    <w:rsid w:val="00531560"/>
    <w:rsid w:val="00536EC2"/>
    <w:rsid w:val="00554812"/>
    <w:rsid w:val="005717E6"/>
    <w:rsid w:val="00577704"/>
    <w:rsid w:val="005853F7"/>
    <w:rsid w:val="00595B09"/>
    <w:rsid w:val="0059697E"/>
    <w:rsid w:val="005A3913"/>
    <w:rsid w:val="005A3C95"/>
    <w:rsid w:val="005A4B26"/>
    <w:rsid w:val="005A5080"/>
    <w:rsid w:val="005B36C7"/>
    <w:rsid w:val="005C40F1"/>
    <w:rsid w:val="005C5506"/>
    <w:rsid w:val="005C7A35"/>
    <w:rsid w:val="005D0081"/>
    <w:rsid w:val="005D3CB8"/>
    <w:rsid w:val="005E2C6E"/>
    <w:rsid w:val="005E48D9"/>
    <w:rsid w:val="005E5A1C"/>
    <w:rsid w:val="005E5D0A"/>
    <w:rsid w:val="005E752B"/>
    <w:rsid w:val="005F151B"/>
    <w:rsid w:val="006070AE"/>
    <w:rsid w:val="00612EFB"/>
    <w:rsid w:val="00613B59"/>
    <w:rsid w:val="006176C2"/>
    <w:rsid w:val="006208A0"/>
    <w:rsid w:val="006227F2"/>
    <w:rsid w:val="00624077"/>
    <w:rsid w:val="006253F7"/>
    <w:rsid w:val="00627C45"/>
    <w:rsid w:val="00652684"/>
    <w:rsid w:val="006531A3"/>
    <w:rsid w:val="006543EE"/>
    <w:rsid w:val="006553DD"/>
    <w:rsid w:val="00655615"/>
    <w:rsid w:val="0065786E"/>
    <w:rsid w:val="00662862"/>
    <w:rsid w:val="0066367D"/>
    <w:rsid w:val="00664D72"/>
    <w:rsid w:val="00671ACC"/>
    <w:rsid w:val="00673778"/>
    <w:rsid w:val="00683B4F"/>
    <w:rsid w:val="00686A17"/>
    <w:rsid w:val="00697514"/>
    <w:rsid w:val="00697AAA"/>
    <w:rsid w:val="006A1B8F"/>
    <w:rsid w:val="006A26AF"/>
    <w:rsid w:val="006A3F4D"/>
    <w:rsid w:val="006A4C30"/>
    <w:rsid w:val="006A5719"/>
    <w:rsid w:val="006A652A"/>
    <w:rsid w:val="006B32D5"/>
    <w:rsid w:val="006B46A3"/>
    <w:rsid w:val="006B6FE4"/>
    <w:rsid w:val="006C021D"/>
    <w:rsid w:val="006D02F8"/>
    <w:rsid w:val="006D0B88"/>
    <w:rsid w:val="006D68BD"/>
    <w:rsid w:val="006E773B"/>
    <w:rsid w:val="006F5029"/>
    <w:rsid w:val="006F5CFE"/>
    <w:rsid w:val="00707B2D"/>
    <w:rsid w:val="00707D4C"/>
    <w:rsid w:val="007108D3"/>
    <w:rsid w:val="00711589"/>
    <w:rsid w:val="00713812"/>
    <w:rsid w:val="0072367C"/>
    <w:rsid w:val="00723BD3"/>
    <w:rsid w:val="00726311"/>
    <w:rsid w:val="00732A85"/>
    <w:rsid w:val="00732D87"/>
    <w:rsid w:val="007330F9"/>
    <w:rsid w:val="00734309"/>
    <w:rsid w:val="007417B7"/>
    <w:rsid w:val="00743E76"/>
    <w:rsid w:val="007460DE"/>
    <w:rsid w:val="007477D5"/>
    <w:rsid w:val="007526F8"/>
    <w:rsid w:val="00753FC4"/>
    <w:rsid w:val="00761709"/>
    <w:rsid w:val="007639AA"/>
    <w:rsid w:val="00770587"/>
    <w:rsid w:val="007747C7"/>
    <w:rsid w:val="00791AAC"/>
    <w:rsid w:val="007959D4"/>
    <w:rsid w:val="00795AB0"/>
    <w:rsid w:val="007A1735"/>
    <w:rsid w:val="007A217B"/>
    <w:rsid w:val="007A6ECB"/>
    <w:rsid w:val="007B1674"/>
    <w:rsid w:val="007B4488"/>
    <w:rsid w:val="007B4EE2"/>
    <w:rsid w:val="007B5A74"/>
    <w:rsid w:val="007B621D"/>
    <w:rsid w:val="007B6A6B"/>
    <w:rsid w:val="007C48DD"/>
    <w:rsid w:val="007C4BCA"/>
    <w:rsid w:val="007C789F"/>
    <w:rsid w:val="007D1612"/>
    <w:rsid w:val="007E1865"/>
    <w:rsid w:val="007E6FFC"/>
    <w:rsid w:val="007F0147"/>
    <w:rsid w:val="007F45EC"/>
    <w:rsid w:val="0080108F"/>
    <w:rsid w:val="00804ABF"/>
    <w:rsid w:val="00812EC5"/>
    <w:rsid w:val="00813149"/>
    <w:rsid w:val="00814E6C"/>
    <w:rsid w:val="00816154"/>
    <w:rsid w:val="008167CE"/>
    <w:rsid w:val="0083104E"/>
    <w:rsid w:val="00833752"/>
    <w:rsid w:val="00837465"/>
    <w:rsid w:val="008410B4"/>
    <w:rsid w:val="00852EBB"/>
    <w:rsid w:val="00854B53"/>
    <w:rsid w:val="00857B20"/>
    <w:rsid w:val="00861464"/>
    <w:rsid w:val="008668D0"/>
    <w:rsid w:val="00866C3B"/>
    <w:rsid w:val="00873B05"/>
    <w:rsid w:val="00873F41"/>
    <w:rsid w:val="00892965"/>
    <w:rsid w:val="00897CAA"/>
    <w:rsid w:val="008A448A"/>
    <w:rsid w:val="008A4ADF"/>
    <w:rsid w:val="008A64E5"/>
    <w:rsid w:val="008A7ACD"/>
    <w:rsid w:val="008B0B8E"/>
    <w:rsid w:val="008B14DD"/>
    <w:rsid w:val="008B7707"/>
    <w:rsid w:val="008C1166"/>
    <w:rsid w:val="008C3D48"/>
    <w:rsid w:val="008D3A25"/>
    <w:rsid w:val="008D3F4B"/>
    <w:rsid w:val="008D4D25"/>
    <w:rsid w:val="008D56EF"/>
    <w:rsid w:val="008D5BBD"/>
    <w:rsid w:val="008D78BF"/>
    <w:rsid w:val="008E2E52"/>
    <w:rsid w:val="008E6522"/>
    <w:rsid w:val="008F02D7"/>
    <w:rsid w:val="008F1AE2"/>
    <w:rsid w:val="008F2D66"/>
    <w:rsid w:val="008F4D71"/>
    <w:rsid w:val="008F647F"/>
    <w:rsid w:val="008F6CE6"/>
    <w:rsid w:val="00906F81"/>
    <w:rsid w:val="00907607"/>
    <w:rsid w:val="00907C28"/>
    <w:rsid w:val="00915338"/>
    <w:rsid w:val="00917273"/>
    <w:rsid w:val="00921CE4"/>
    <w:rsid w:val="00931A4F"/>
    <w:rsid w:val="00932725"/>
    <w:rsid w:val="009330D4"/>
    <w:rsid w:val="00935521"/>
    <w:rsid w:val="00935C93"/>
    <w:rsid w:val="00942174"/>
    <w:rsid w:val="00945CFC"/>
    <w:rsid w:val="00950BBC"/>
    <w:rsid w:val="00954E4F"/>
    <w:rsid w:val="009554B9"/>
    <w:rsid w:val="009566E2"/>
    <w:rsid w:val="00960209"/>
    <w:rsid w:val="00961C10"/>
    <w:rsid w:val="00963833"/>
    <w:rsid w:val="00967013"/>
    <w:rsid w:val="00973F17"/>
    <w:rsid w:val="00975B05"/>
    <w:rsid w:val="00976B08"/>
    <w:rsid w:val="00977C0F"/>
    <w:rsid w:val="009829F4"/>
    <w:rsid w:val="0098734E"/>
    <w:rsid w:val="009970FE"/>
    <w:rsid w:val="00997350"/>
    <w:rsid w:val="00997FD5"/>
    <w:rsid w:val="009A4C27"/>
    <w:rsid w:val="009A68FF"/>
    <w:rsid w:val="009A7699"/>
    <w:rsid w:val="009B1797"/>
    <w:rsid w:val="009B2E1D"/>
    <w:rsid w:val="009B3615"/>
    <w:rsid w:val="009B59FC"/>
    <w:rsid w:val="009C0C3E"/>
    <w:rsid w:val="009C3336"/>
    <w:rsid w:val="009D0D9D"/>
    <w:rsid w:val="009D3C17"/>
    <w:rsid w:val="009D3EF9"/>
    <w:rsid w:val="009E307F"/>
    <w:rsid w:val="009E67C7"/>
    <w:rsid w:val="009E6E75"/>
    <w:rsid w:val="009E70CE"/>
    <w:rsid w:val="009E7B5E"/>
    <w:rsid w:val="009E7B96"/>
    <w:rsid w:val="009F1602"/>
    <w:rsid w:val="009F3D03"/>
    <w:rsid w:val="00A073BE"/>
    <w:rsid w:val="00A129E8"/>
    <w:rsid w:val="00A15922"/>
    <w:rsid w:val="00A255A5"/>
    <w:rsid w:val="00A2654A"/>
    <w:rsid w:val="00A37DC3"/>
    <w:rsid w:val="00A53DBA"/>
    <w:rsid w:val="00A55279"/>
    <w:rsid w:val="00A5565A"/>
    <w:rsid w:val="00A60A4B"/>
    <w:rsid w:val="00A64726"/>
    <w:rsid w:val="00A66B21"/>
    <w:rsid w:val="00A67E4B"/>
    <w:rsid w:val="00A77C22"/>
    <w:rsid w:val="00A834A8"/>
    <w:rsid w:val="00A834AC"/>
    <w:rsid w:val="00A9423B"/>
    <w:rsid w:val="00AB0295"/>
    <w:rsid w:val="00AC35EC"/>
    <w:rsid w:val="00AD4EF1"/>
    <w:rsid w:val="00AE60A1"/>
    <w:rsid w:val="00AF488D"/>
    <w:rsid w:val="00B0143F"/>
    <w:rsid w:val="00B05E31"/>
    <w:rsid w:val="00B061A3"/>
    <w:rsid w:val="00B10EB2"/>
    <w:rsid w:val="00B141DC"/>
    <w:rsid w:val="00B1566B"/>
    <w:rsid w:val="00B164F2"/>
    <w:rsid w:val="00B37735"/>
    <w:rsid w:val="00B422F3"/>
    <w:rsid w:val="00B44980"/>
    <w:rsid w:val="00B47D13"/>
    <w:rsid w:val="00B5366E"/>
    <w:rsid w:val="00B5634D"/>
    <w:rsid w:val="00B616B2"/>
    <w:rsid w:val="00B623DB"/>
    <w:rsid w:val="00B72FED"/>
    <w:rsid w:val="00B75771"/>
    <w:rsid w:val="00B75C39"/>
    <w:rsid w:val="00B954CB"/>
    <w:rsid w:val="00B97FAF"/>
    <w:rsid w:val="00BA0E5A"/>
    <w:rsid w:val="00BA56DE"/>
    <w:rsid w:val="00BB1FF1"/>
    <w:rsid w:val="00BB7879"/>
    <w:rsid w:val="00BC1890"/>
    <w:rsid w:val="00BC2278"/>
    <w:rsid w:val="00BC3425"/>
    <w:rsid w:val="00BC3B6A"/>
    <w:rsid w:val="00BE603F"/>
    <w:rsid w:val="00BE75C3"/>
    <w:rsid w:val="00BF0F6B"/>
    <w:rsid w:val="00BF2B94"/>
    <w:rsid w:val="00BF2FA6"/>
    <w:rsid w:val="00BF77E4"/>
    <w:rsid w:val="00C01F8E"/>
    <w:rsid w:val="00C02829"/>
    <w:rsid w:val="00C05D27"/>
    <w:rsid w:val="00C127BF"/>
    <w:rsid w:val="00C1307A"/>
    <w:rsid w:val="00C22CA3"/>
    <w:rsid w:val="00C304A1"/>
    <w:rsid w:val="00C31627"/>
    <w:rsid w:val="00C33E4F"/>
    <w:rsid w:val="00C35919"/>
    <w:rsid w:val="00C40848"/>
    <w:rsid w:val="00C40E1C"/>
    <w:rsid w:val="00C410C0"/>
    <w:rsid w:val="00C43035"/>
    <w:rsid w:val="00C45996"/>
    <w:rsid w:val="00C51694"/>
    <w:rsid w:val="00C52048"/>
    <w:rsid w:val="00C603D9"/>
    <w:rsid w:val="00C6644B"/>
    <w:rsid w:val="00C82B07"/>
    <w:rsid w:val="00C83C35"/>
    <w:rsid w:val="00C84017"/>
    <w:rsid w:val="00C9414C"/>
    <w:rsid w:val="00C972D2"/>
    <w:rsid w:val="00CB2A92"/>
    <w:rsid w:val="00CB672F"/>
    <w:rsid w:val="00CC31A0"/>
    <w:rsid w:val="00CC56B3"/>
    <w:rsid w:val="00CC7D79"/>
    <w:rsid w:val="00CD1A17"/>
    <w:rsid w:val="00CD2E99"/>
    <w:rsid w:val="00CE7CBA"/>
    <w:rsid w:val="00CF1CAD"/>
    <w:rsid w:val="00D0269C"/>
    <w:rsid w:val="00D02CE7"/>
    <w:rsid w:val="00D0596F"/>
    <w:rsid w:val="00D10E4D"/>
    <w:rsid w:val="00D12065"/>
    <w:rsid w:val="00D122D2"/>
    <w:rsid w:val="00D140C0"/>
    <w:rsid w:val="00D14EF5"/>
    <w:rsid w:val="00D2392B"/>
    <w:rsid w:val="00D272B3"/>
    <w:rsid w:val="00D27B87"/>
    <w:rsid w:val="00D341E1"/>
    <w:rsid w:val="00D34A8B"/>
    <w:rsid w:val="00D40667"/>
    <w:rsid w:val="00D42FA6"/>
    <w:rsid w:val="00D456BD"/>
    <w:rsid w:val="00D46013"/>
    <w:rsid w:val="00D521C5"/>
    <w:rsid w:val="00D53B38"/>
    <w:rsid w:val="00D540E4"/>
    <w:rsid w:val="00D61756"/>
    <w:rsid w:val="00D622BA"/>
    <w:rsid w:val="00D6499E"/>
    <w:rsid w:val="00D67298"/>
    <w:rsid w:val="00D74436"/>
    <w:rsid w:val="00D75C49"/>
    <w:rsid w:val="00D7614C"/>
    <w:rsid w:val="00D7774B"/>
    <w:rsid w:val="00D82DF0"/>
    <w:rsid w:val="00D859E8"/>
    <w:rsid w:val="00D875B3"/>
    <w:rsid w:val="00DA63AA"/>
    <w:rsid w:val="00DB4A0F"/>
    <w:rsid w:val="00DB5F09"/>
    <w:rsid w:val="00DC26D9"/>
    <w:rsid w:val="00DC2BF5"/>
    <w:rsid w:val="00DC6E2D"/>
    <w:rsid w:val="00DD1ADE"/>
    <w:rsid w:val="00DD2BB4"/>
    <w:rsid w:val="00DD60A7"/>
    <w:rsid w:val="00DD6C1B"/>
    <w:rsid w:val="00DE0547"/>
    <w:rsid w:val="00DE5059"/>
    <w:rsid w:val="00DE564B"/>
    <w:rsid w:val="00DE6277"/>
    <w:rsid w:val="00DF1C01"/>
    <w:rsid w:val="00DF346D"/>
    <w:rsid w:val="00E00D45"/>
    <w:rsid w:val="00E076CF"/>
    <w:rsid w:val="00E115C1"/>
    <w:rsid w:val="00E130B3"/>
    <w:rsid w:val="00E13113"/>
    <w:rsid w:val="00E15B30"/>
    <w:rsid w:val="00E2696E"/>
    <w:rsid w:val="00E3623A"/>
    <w:rsid w:val="00E364EE"/>
    <w:rsid w:val="00E400C3"/>
    <w:rsid w:val="00E44174"/>
    <w:rsid w:val="00E471E2"/>
    <w:rsid w:val="00E47560"/>
    <w:rsid w:val="00E51147"/>
    <w:rsid w:val="00E53730"/>
    <w:rsid w:val="00E638CC"/>
    <w:rsid w:val="00E776BA"/>
    <w:rsid w:val="00E7775B"/>
    <w:rsid w:val="00E80A28"/>
    <w:rsid w:val="00E82E0C"/>
    <w:rsid w:val="00E87EDC"/>
    <w:rsid w:val="00E90C7C"/>
    <w:rsid w:val="00E93296"/>
    <w:rsid w:val="00E96089"/>
    <w:rsid w:val="00E971DB"/>
    <w:rsid w:val="00E974BF"/>
    <w:rsid w:val="00EA626B"/>
    <w:rsid w:val="00EC21B6"/>
    <w:rsid w:val="00EC2F2D"/>
    <w:rsid w:val="00EC3225"/>
    <w:rsid w:val="00EC42C1"/>
    <w:rsid w:val="00EC647A"/>
    <w:rsid w:val="00ED01DE"/>
    <w:rsid w:val="00ED2E51"/>
    <w:rsid w:val="00ED32EF"/>
    <w:rsid w:val="00ED47C4"/>
    <w:rsid w:val="00ED4A24"/>
    <w:rsid w:val="00ED6F0A"/>
    <w:rsid w:val="00ED7E44"/>
    <w:rsid w:val="00EE1FE2"/>
    <w:rsid w:val="00EE2EAE"/>
    <w:rsid w:val="00EE4DCE"/>
    <w:rsid w:val="00EE5741"/>
    <w:rsid w:val="00EE688F"/>
    <w:rsid w:val="00F11EBF"/>
    <w:rsid w:val="00F2715F"/>
    <w:rsid w:val="00F32424"/>
    <w:rsid w:val="00F35094"/>
    <w:rsid w:val="00F37AE1"/>
    <w:rsid w:val="00F42996"/>
    <w:rsid w:val="00F4425C"/>
    <w:rsid w:val="00F46CC7"/>
    <w:rsid w:val="00F50D57"/>
    <w:rsid w:val="00F636FE"/>
    <w:rsid w:val="00F7488F"/>
    <w:rsid w:val="00F76C45"/>
    <w:rsid w:val="00F86514"/>
    <w:rsid w:val="00F87491"/>
    <w:rsid w:val="00F910AE"/>
    <w:rsid w:val="00F914B1"/>
    <w:rsid w:val="00F91666"/>
    <w:rsid w:val="00FA454F"/>
    <w:rsid w:val="00FA5C30"/>
    <w:rsid w:val="00FC2262"/>
    <w:rsid w:val="00FC4CE7"/>
    <w:rsid w:val="00FC565E"/>
    <w:rsid w:val="00FC6C3A"/>
    <w:rsid w:val="00FD355B"/>
    <w:rsid w:val="00FD6EAA"/>
    <w:rsid w:val="00FE3620"/>
    <w:rsid w:val="00FF2105"/>
    <w:rsid w:val="00FF262D"/>
    <w:rsid w:val="00FF51BA"/>
    <w:rsid w:val="00FF6C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paragraph" w:styleId="Revision">
    <w:name w:val="Revision"/>
    <w:hidden/>
    <w:uiPriority w:val="99"/>
    <w:semiHidden/>
    <w:rsid w:val="00816154"/>
    <w:pPr>
      <w:spacing w:after="0" w:line="240" w:lineRule="auto"/>
    </w:pPr>
    <w:rPr>
      <w:rFonts w:ascii="Tahoma" w:eastAsia="Times New Roman" w:hAnsi="Tahoma"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522571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35550673">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56541630">
      <w:bodyDiv w:val="1"/>
      <w:marLeft w:val="0"/>
      <w:marRight w:val="0"/>
      <w:marTop w:val="0"/>
      <w:marBottom w:val="0"/>
      <w:divBdr>
        <w:top w:val="none" w:sz="0" w:space="0" w:color="auto"/>
        <w:left w:val="none" w:sz="0" w:space="0" w:color="auto"/>
        <w:bottom w:val="none" w:sz="0" w:space="0" w:color="auto"/>
        <w:right w:val="none" w:sz="0" w:space="0" w:color="auto"/>
      </w:divBdr>
    </w:div>
    <w:div w:id="39979274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503403848">
      <w:bodyDiv w:val="1"/>
      <w:marLeft w:val="0"/>
      <w:marRight w:val="0"/>
      <w:marTop w:val="0"/>
      <w:marBottom w:val="0"/>
      <w:divBdr>
        <w:top w:val="none" w:sz="0" w:space="0" w:color="auto"/>
        <w:left w:val="none" w:sz="0" w:space="0" w:color="auto"/>
        <w:bottom w:val="none" w:sz="0" w:space="0" w:color="auto"/>
        <w:right w:val="none" w:sz="0" w:space="0" w:color="auto"/>
      </w:divBdr>
    </w:div>
    <w:div w:id="516164172">
      <w:bodyDiv w:val="1"/>
      <w:marLeft w:val="0"/>
      <w:marRight w:val="0"/>
      <w:marTop w:val="0"/>
      <w:marBottom w:val="0"/>
      <w:divBdr>
        <w:top w:val="none" w:sz="0" w:space="0" w:color="auto"/>
        <w:left w:val="none" w:sz="0" w:space="0" w:color="auto"/>
        <w:bottom w:val="none" w:sz="0" w:space="0" w:color="auto"/>
        <w:right w:val="none" w:sz="0" w:space="0" w:color="auto"/>
      </w:divBdr>
    </w:div>
    <w:div w:id="588152186">
      <w:bodyDiv w:val="1"/>
      <w:marLeft w:val="0"/>
      <w:marRight w:val="0"/>
      <w:marTop w:val="0"/>
      <w:marBottom w:val="0"/>
      <w:divBdr>
        <w:top w:val="none" w:sz="0" w:space="0" w:color="auto"/>
        <w:left w:val="none" w:sz="0" w:space="0" w:color="auto"/>
        <w:bottom w:val="none" w:sz="0" w:space="0" w:color="auto"/>
        <w:right w:val="none" w:sz="0" w:space="0" w:color="auto"/>
      </w:divBdr>
    </w:div>
    <w:div w:id="618533521">
      <w:bodyDiv w:val="1"/>
      <w:marLeft w:val="0"/>
      <w:marRight w:val="0"/>
      <w:marTop w:val="0"/>
      <w:marBottom w:val="0"/>
      <w:divBdr>
        <w:top w:val="none" w:sz="0" w:space="0" w:color="auto"/>
        <w:left w:val="none" w:sz="0" w:space="0" w:color="auto"/>
        <w:bottom w:val="none" w:sz="0" w:space="0" w:color="auto"/>
        <w:right w:val="none" w:sz="0" w:space="0" w:color="auto"/>
      </w:divBdr>
    </w:div>
    <w:div w:id="774590651">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4273008">
      <w:bodyDiv w:val="1"/>
      <w:marLeft w:val="0"/>
      <w:marRight w:val="0"/>
      <w:marTop w:val="0"/>
      <w:marBottom w:val="0"/>
      <w:divBdr>
        <w:top w:val="none" w:sz="0" w:space="0" w:color="auto"/>
        <w:left w:val="none" w:sz="0" w:space="0" w:color="auto"/>
        <w:bottom w:val="none" w:sz="0" w:space="0" w:color="auto"/>
        <w:right w:val="none" w:sz="0" w:space="0" w:color="auto"/>
      </w:divBdr>
    </w:div>
    <w:div w:id="884635460">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70888876">
      <w:bodyDiv w:val="1"/>
      <w:marLeft w:val="0"/>
      <w:marRight w:val="0"/>
      <w:marTop w:val="0"/>
      <w:marBottom w:val="0"/>
      <w:divBdr>
        <w:top w:val="none" w:sz="0" w:space="0" w:color="auto"/>
        <w:left w:val="none" w:sz="0" w:space="0" w:color="auto"/>
        <w:bottom w:val="none" w:sz="0" w:space="0" w:color="auto"/>
        <w:right w:val="none" w:sz="0" w:space="0" w:color="auto"/>
      </w:divBdr>
    </w:div>
    <w:div w:id="1078403236">
      <w:bodyDiv w:val="1"/>
      <w:marLeft w:val="0"/>
      <w:marRight w:val="0"/>
      <w:marTop w:val="0"/>
      <w:marBottom w:val="0"/>
      <w:divBdr>
        <w:top w:val="none" w:sz="0" w:space="0" w:color="auto"/>
        <w:left w:val="none" w:sz="0" w:space="0" w:color="auto"/>
        <w:bottom w:val="none" w:sz="0" w:space="0" w:color="auto"/>
        <w:right w:val="none" w:sz="0" w:space="0" w:color="auto"/>
      </w:divBdr>
    </w:div>
    <w:div w:id="1108617593">
      <w:bodyDiv w:val="1"/>
      <w:marLeft w:val="0"/>
      <w:marRight w:val="0"/>
      <w:marTop w:val="0"/>
      <w:marBottom w:val="0"/>
      <w:divBdr>
        <w:top w:val="none" w:sz="0" w:space="0" w:color="auto"/>
        <w:left w:val="none" w:sz="0" w:space="0" w:color="auto"/>
        <w:bottom w:val="none" w:sz="0" w:space="0" w:color="auto"/>
        <w:right w:val="none" w:sz="0" w:space="0" w:color="auto"/>
      </w:divBdr>
    </w:div>
    <w:div w:id="1184057243">
      <w:bodyDiv w:val="1"/>
      <w:marLeft w:val="0"/>
      <w:marRight w:val="0"/>
      <w:marTop w:val="0"/>
      <w:marBottom w:val="0"/>
      <w:divBdr>
        <w:top w:val="none" w:sz="0" w:space="0" w:color="auto"/>
        <w:left w:val="none" w:sz="0" w:space="0" w:color="auto"/>
        <w:bottom w:val="none" w:sz="0" w:space="0" w:color="auto"/>
        <w:right w:val="none" w:sz="0" w:space="0" w:color="auto"/>
      </w:divBdr>
    </w:div>
    <w:div w:id="1224681082">
      <w:bodyDiv w:val="1"/>
      <w:marLeft w:val="0"/>
      <w:marRight w:val="0"/>
      <w:marTop w:val="0"/>
      <w:marBottom w:val="0"/>
      <w:divBdr>
        <w:top w:val="none" w:sz="0" w:space="0" w:color="auto"/>
        <w:left w:val="none" w:sz="0" w:space="0" w:color="auto"/>
        <w:bottom w:val="none" w:sz="0" w:space="0" w:color="auto"/>
        <w:right w:val="none" w:sz="0" w:space="0" w:color="auto"/>
      </w:divBdr>
    </w:div>
    <w:div w:id="1262956961">
      <w:bodyDiv w:val="1"/>
      <w:marLeft w:val="0"/>
      <w:marRight w:val="0"/>
      <w:marTop w:val="0"/>
      <w:marBottom w:val="0"/>
      <w:divBdr>
        <w:top w:val="none" w:sz="0" w:space="0" w:color="auto"/>
        <w:left w:val="none" w:sz="0" w:space="0" w:color="auto"/>
        <w:bottom w:val="none" w:sz="0" w:space="0" w:color="auto"/>
        <w:right w:val="none" w:sz="0" w:space="0" w:color="auto"/>
      </w:divBdr>
    </w:div>
    <w:div w:id="1274895947">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26001322">
      <w:bodyDiv w:val="1"/>
      <w:marLeft w:val="0"/>
      <w:marRight w:val="0"/>
      <w:marTop w:val="0"/>
      <w:marBottom w:val="0"/>
      <w:divBdr>
        <w:top w:val="none" w:sz="0" w:space="0" w:color="auto"/>
        <w:left w:val="none" w:sz="0" w:space="0" w:color="auto"/>
        <w:bottom w:val="none" w:sz="0" w:space="0" w:color="auto"/>
        <w:right w:val="none" w:sz="0" w:space="0" w:color="auto"/>
      </w:divBdr>
    </w:div>
    <w:div w:id="1435514473">
      <w:bodyDiv w:val="1"/>
      <w:marLeft w:val="0"/>
      <w:marRight w:val="0"/>
      <w:marTop w:val="0"/>
      <w:marBottom w:val="0"/>
      <w:divBdr>
        <w:top w:val="none" w:sz="0" w:space="0" w:color="auto"/>
        <w:left w:val="none" w:sz="0" w:space="0" w:color="auto"/>
        <w:bottom w:val="none" w:sz="0" w:space="0" w:color="auto"/>
        <w:right w:val="none" w:sz="0" w:space="0" w:color="auto"/>
      </w:divBdr>
    </w:div>
    <w:div w:id="1467703814">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07693274">
      <w:bodyDiv w:val="1"/>
      <w:marLeft w:val="0"/>
      <w:marRight w:val="0"/>
      <w:marTop w:val="0"/>
      <w:marBottom w:val="0"/>
      <w:divBdr>
        <w:top w:val="none" w:sz="0" w:space="0" w:color="auto"/>
        <w:left w:val="none" w:sz="0" w:space="0" w:color="auto"/>
        <w:bottom w:val="none" w:sz="0" w:space="0" w:color="auto"/>
        <w:right w:val="none" w:sz="0" w:space="0" w:color="auto"/>
      </w:divBdr>
    </w:div>
    <w:div w:id="1697461005">
      <w:bodyDiv w:val="1"/>
      <w:marLeft w:val="0"/>
      <w:marRight w:val="0"/>
      <w:marTop w:val="0"/>
      <w:marBottom w:val="0"/>
      <w:divBdr>
        <w:top w:val="none" w:sz="0" w:space="0" w:color="auto"/>
        <w:left w:val="none" w:sz="0" w:space="0" w:color="auto"/>
        <w:bottom w:val="none" w:sz="0" w:space="0" w:color="auto"/>
        <w:right w:val="none" w:sz="0" w:space="0" w:color="auto"/>
      </w:divBdr>
    </w:div>
    <w:div w:id="1703245014">
      <w:bodyDiv w:val="1"/>
      <w:marLeft w:val="0"/>
      <w:marRight w:val="0"/>
      <w:marTop w:val="0"/>
      <w:marBottom w:val="0"/>
      <w:divBdr>
        <w:top w:val="none" w:sz="0" w:space="0" w:color="auto"/>
        <w:left w:val="none" w:sz="0" w:space="0" w:color="auto"/>
        <w:bottom w:val="none" w:sz="0" w:space="0" w:color="auto"/>
        <w:right w:val="none" w:sz="0" w:space="0" w:color="auto"/>
      </w:divBdr>
    </w:div>
    <w:div w:id="1710953477">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66598119">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1616781">
      <w:bodyDiv w:val="1"/>
      <w:marLeft w:val="0"/>
      <w:marRight w:val="0"/>
      <w:marTop w:val="0"/>
      <w:marBottom w:val="0"/>
      <w:divBdr>
        <w:top w:val="none" w:sz="0" w:space="0" w:color="auto"/>
        <w:left w:val="none" w:sz="0" w:space="0" w:color="auto"/>
        <w:bottom w:val="none" w:sz="0" w:space="0" w:color="auto"/>
        <w:right w:val="none" w:sz="0" w:space="0" w:color="auto"/>
      </w:divBdr>
    </w:div>
    <w:div w:id="1945534093">
      <w:bodyDiv w:val="1"/>
      <w:marLeft w:val="0"/>
      <w:marRight w:val="0"/>
      <w:marTop w:val="0"/>
      <w:marBottom w:val="0"/>
      <w:divBdr>
        <w:top w:val="none" w:sz="0" w:space="0" w:color="auto"/>
        <w:left w:val="none" w:sz="0" w:space="0" w:color="auto"/>
        <w:bottom w:val="none" w:sz="0" w:space="0" w:color="auto"/>
        <w:right w:val="none" w:sz="0" w:space="0" w:color="auto"/>
      </w:divBdr>
    </w:div>
    <w:div w:id="1987084065">
      <w:bodyDiv w:val="1"/>
      <w:marLeft w:val="0"/>
      <w:marRight w:val="0"/>
      <w:marTop w:val="0"/>
      <w:marBottom w:val="0"/>
      <w:divBdr>
        <w:top w:val="none" w:sz="0" w:space="0" w:color="auto"/>
        <w:left w:val="none" w:sz="0" w:space="0" w:color="auto"/>
        <w:bottom w:val="none" w:sz="0" w:space="0" w:color="auto"/>
        <w:right w:val="none" w:sz="0" w:space="0" w:color="auto"/>
      </w:divBdr>
    </w:div>
    <w:div w:id="2007978951">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293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2.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4.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5.xml><?xml version="1.0" encoding="utf-8"?>
<ds:datastoreItem xmlns:ds="http://schemas.openxmlformats.org/officeDocument/2006/customXml" ds:itemID="{36B3E219-D17D-43F1-892C-9FF0F02D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Alana Clarke (MTIA)</cp:lastModifiedBy>
  <cp:revision>98</cp:revision>
  <cp:lastPrinted>2017-12-26T23:30:00Z</cp:lastPrinted>
  <dcterms:created xsi:type="dcterms:W3CDTF">2019-05-30T00:12:00Z</dcterms:created>
  <dcterms:modified xsi:type="dcterms:W3CDTF">2019-06-24T05:10:00Z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