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CA5095" w14:paraId="3C43D3EF"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3EEE3990" w14:textId="77777777" w:rsidR="008B7707" w:rsidRPr="00CA5095" w:rsidRDefault="008A3A0C" w:rsidP="000E678B">
            <w:pPr>
              <w:spacing w:before="40" w:after="40"/>
              <w:rPr>
                <w:rFonts w:ascii="Arial" w:hAnsi="Arial" w:cs="Arial"/>
                <w:b/>
                <w:sz w:val="20"/>
                <w:szCs w:val="20"/>
              </w:rPr>
            </w:pPr>
            <w:r w:rsidRPr="00CA5095">
              <w:rPr>
                <w:rFonts w:ascii="Arial" w:hAnsi="Arial" w:cs="Arial"/>
                <w:b/>
                <w:sz w:val="20"/>
                <w:szCs w:val="20"/>
              </w:rPr>
              <w:t xml:space="preserve"> </w:t>
            </w:r>
            <w:r w:rsidR="008B7707" w:rsidRPr="00CA5095">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54231789" w14:textId="6E2F5181" w:rsidR="008B7707" w:rsidRPr="00CA5095" w:rsidRDefault="00291DEE" w:rsidP="009566E2">
            <w:pPr>
              <w:spacing w:before="40" w:after="40"/>
              <w:rPr>
                <w:rFonts w:ascii="Arial" w:hAnsi="Arial" w:cs="Arial"/>
                <w:sz w:val="20"/>
                <w:szCs w:val="20"/>
              </w:rPr>
            </w:pPr>
            <w:r>
              <w:rPr>
                <w:rFonts w:ascii="Arial" w:hAnsi="Arial" w:cs="Arial"/>
                <w:sz w:val="20"/>
                <w:szCs w:val="20"/>
              </w:rPr>
              <w:t>Wednesday 2</w:t>
            </w:r>
            <w:r w:rsidR="007C3F25">
              <w:rPr>
                <w:rFonts w:ascii="Arial" w:hAnsi="Arial" w:cs="Arial"/>
                <w:sz w:val="20"/>
                <w:szCs w:val="20"/>
              </w:rPr>
              <w:t>4</w:t>
            </w:r>
            <w:r>
              <w:rPr>
                <w:rFonts w:ascii="Arial" w:hAnsi="Arial" w:cs="Arial"/>
                <w:sz w:val="20"/>
                <w:szCs w:val="20"/>
              </w:rPr>
              <w:t xml:space="preserve"> Ju</w:t>
            </w:r>
            <w:r w:rsidR="007C3F25">
              <w:rPr>
                <w:rFonts w:ascii="Arial" w:hAnsi="Arial" w:cs="Arial"/>
                <w:sz w:val="20"/>
                <w:szCs w:val="20"/>
              </w:rPr>
              <w:t>ly</w:t>
            </w:r>
            <w:r w:rsidR="00E81A7B">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4AD4E2"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0ED5D472" w14:textId="235A182F" w:rsidR="008B7707" w:rsidRPr="00CA5095" w:rsidRDefault="00A52897" w:rsidP="000E678B">
            <w:pPr>
              <w:spacing w:before="40" w:after="40"/>
              <w:rPr>
                <w:rFonts w:ascii="Arial" w:hAnsi="Arial" w:cs="Arial"/>
                <w:sz w:val="20"/>
                <w:szCs w:val="20"/>
              </w:rPr>
            </w:pPr>
            <w:r>
              <w:rPr>
                <w:rFonts w:ascii="Arial" w:hAnsi="Arial" w:cs="Arial"/>
                <w:sz w:val="20"/>
                <w:szCs w:val="20"/>
              </w:rPr>
              <w:t>1</w:t>
            </w:r>
            <w:r w:rsidR="007C3F25">
              <w:rPr>
                <w:rFonts w:ascii="Arial" w:hAnsi="Arial" w:cs="Arial"/>
                <w:sz w:val="20"/>
                <w:szCs w:val="20"/>
              </w:rPr>
              <w:t>6</w:t>
            </w:r>
          </w:p>
        </w:tc>
      </w:tr>
      <w:tr w:rsidR="008B7707" w:rsidRPr="00CA5095" w14:paraId="2F1CA54A" w14:textId="77777777" w:rsidTr="00526652">
        <w:trPr>
          <w:trHeight w:val="397"/>
        </w:trPr>
        <w:tc>
          <w:tcPr>
            <w:tcW w:w="1276" w:type="dxa"/>
            <w:tcBorders>
              <w:top w:val="nil"/>
              <w:bottom w:val="nil"/>
            </w:tcBorders>
            <w:shd w:val="clear" w:color="auto" w:fill="auto"/>
            <w:vAlign w:val="center"/>
          </w:tcPr>
          <w:p w14:paraId="11264C59"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Chair</w:t>
            </w:r>
          </w:p>
        </w:tc>
        <w:tc>
          <w:tcPr>
            <w:tcW w:w="4253" w:type="dxa"/>
            <w:tcBorders>
              <w:top w:val="nil"/>
              <w:bottom w:val="nil"/>
            </w:tcBorders>
            <w:shd w:val="clear" w:color="auto" w:fill="auto"/>
            <w:vAlign w:val="center"/>
          </w:tcPr>
          <w:p w14:paraId="054BA19E" w14:textId="77777777" w:rsidR="008B7707" w:rsidRPr="00CA5095" w:rsidRDefault="00CE1619" w:rsidP="00E974BF">
            <w:pPr>
              <w:spacing w:before="40" w:after="40"/>
              <w:rPr>
                <w:rFonts w:ascii="Arial" w:hAnsi="Arial" w:cs="Arial"/>
                <w:sz w:val="20"/>
                <w:szCs w:val="20"/>
              </w:rPr>
            </w:pPr>
            <w:r w:rsidRPr="00CA5095">
              <w:rPr>
                <w:rFonts w:ascii="Arial" w:hAnsi="Arial" w:cs="Arial"/>
                <w:sz w:val="20"/>
                <w:szCs w:val="20"/>
              </w:rPr>
              <w:t>Jeni Coutts</w:t>
            </w:r>
          </w:p>
        </w:tc>
        <w:tc>
          <w:tcPr>
            <w:tcW w:w="1560" w:type="dxa"/>
            <w:tcBorders>
              <w:top w:val="nil"/>
              <w:bottom w:val="nil"/>
            </w:tcBorders>
            <w:shd w:val="clear" w:color="auto" w:fill="auto"/>
            <w:vAlign w:val="center"/>
          </w:tcPr>
          <w:p w14:paraId="4183CF1D"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Time</w:t>
            </w:r>
          </w:p>
        </w:tc>
        <w:tc>
          <w:tcPr>
            <w:tcW w:w="2976" w:type="dxa"/>
            <w:tcBorders>
              <w:top w:val="nil"/>
              <w:bottom w:val="nil"/>
            </w:tcBorders>
            <w:shd w:val="clear" w:color="auto" w:fill="auto"/>
            <w:vAlign w:val="center"/>
          </w:tcPr>
          <w:p w14:paraId="78AD6585" w14:textId="77777777" w:rsidR="008B7707" w:rsidRPr="00CA5095" w:rsidRDefault="004B66F2" w:rsidP="000E678B">
            <w:pPr>
              <w:spacing w:before="40" w:after="40"/>
              <w:rPr>
                <w:rFonts w:ascii="Arial" w:hAnsi="Arial" w:cs="Arial"/>
                <w:sz w:val="20"/>
                <w:szCs w:val="20"/>
              </w:rPr>
            </w:pPr>
            <w:r w:rsidRPr="00CA5095">
              <w:rPr>
                <w:rFonts w:ascii="Arial" w:hAnsi="Arial" w:cs="Arial"/>
                <w:sz w:val="20"/>
                <w:szCs w:val="20"/>
              </w:rPr>
              <w:t>7</w:t>
            </w:r>
            <w:r w:rsidR="008B7707" w:rsidRPr="00CA5095">
              <w:rPr>
                <w:rFonts w:ascii="Arial" w:hAnsi="Arial" w:cs="Arial"/>
                <w:sz w:val="20"/>
                <w:szCs w:val="20"/>
              </w:rPr>
              <w:t>.</w:t>
            </w:r>
            <w:r w:rsidR="001F2B22" w:rsidRPr="00CA5095">
              <w:rPr>
                <w:rFonts w:ascii="Arial" w:hAnsi="Arial" w:cs="Arial"/>
                <w:sz w:val="20"/>
                <w:szCs w:val="20"/>
              </w:rPr>
              <w:t>3</w:t>
            </w:r>
            <w:r w:rsidR="007F0147" w:rsidRPr="00CA5095">
              <w:rPr>
                <w:rFonts w:ascii="Arial" w:hAnsi="Arial" w:cs="Arial"/>
                <w:sz w:val="20"/>
                <w:szCs w:val="20"/>
              </w:rPr>
              <w:t>0</w:t>
            </w:r>
            <w:r w:rsidR="008B7707" w:rsidRPr="00CA5095">
              <w:rPr>
                <w:rFonts w:ascii="Arial" w:hAnsi="Arial" w:cs="Arial"/>
                <w:sz w:val="20"/>
                <w:szCs w:val="20"/>
              </w:rPr>
              <w:t xml:space="preserve">am – </w:t>
            </w:r>
            <w:r w:rsidR="007F0147" w:rsidRPr="00CA5095">
              <w:rPr>
                <w:rFonts w:ascii="Arial" w:hAnsi="Arial" w:cs="Arial"/>
                <w:sz w:val="20"/>
                <w:szCs w:val="20"/>
              </w:rPr>
              <w:t>9</w:t>
            </w:r>
            <w:r w:rsidR="008B7707" w:rsidRPr="00CA5095">
              <w:rPr>
                <w:rFonts w:ascii="Arial" w:hAnsi="Arial" w:cs="Arial"/>
                <w:sz w:val="20"/>
                <w:szCs w:val="20"/>
              </w:rPr>
              <w:t>.</w:t>
            </w:r>
            <w:r w:rsidR="00CE1619" w:rsidRPr="00CA5095">
              <w:rPr>
                <w:rFonts w:ascii="Arial" w:hAnsi="Arial" w:cs="Arial"/>
                <w:sz w:val="20"/>
                <w:szCs w:val="20"/>
              </w:rPr>
              <w:t>3</w:t>
            </w:r>
            <w:r w:rsidR="008B7707" w:rsidRPr="00CA5095">
              <w:rPr>
                <w:rFonts w:ascii="Arial" w:hAnsi="Arial" w:cs="Arial"/>
                <w:sz w:val="20"/>
                <w:szCs w:val="20"/>
              </w:rPr>
              <w:t>0</w:t>
            </w:r>
            <w:r w:rsidR="007F0147" w:rsidRPr="00CA5095">
              <w:rPr>
                <w:rFonts w:ascii="Arial" w:hAnsi="Arial" w:cs="Arial"/>
                <w:sz w:val="20"/>
                <w:szCs w:val="20"/>
              </w:rPr>
              <w:t>a</w:t>
            </w:r>
            <w:r w:rsidR="008B7707" w:rsidRPr="00CA5095">
              <w:rPr>
                <w:rFonts w:ascii="Arial" w:hAnsi="Arial" w:cs="Arial"/>
                <w:sz w:val="20"/>
                <w:szCs w:val="20"/>
              </w:rPr>
              <w:t>m</w:t>
            </w:r>
          </w:p>
        </w:tc>
      </w:tr>
      <w:tr w:rsidR="008B7707" w:rsidRPr="00CA5095" w14:paraId="54B642B6"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78FDD907"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3D7BD6E2" w14:textId="77777777" w:rsidR="0010502B" w:rsidRPr="00CA5095" w:rsidRDefault="001F2B22" w:rsidP="007F0147">
            <w:pPr>
              <w:spacing w:before="40" w:after="40"/>
              <w:rPr>
                <w:rFonts w:ascii="Arial" w:hAnsi="Arial" w:cs="Arial"/>
                <w:sz w:val="20"/>
                <w:szCs w:val="20"/>
              </w:rPr>
            </w:pPr>
            <w:r w:rsidRPr="00CA5095">
              <w:rPr>
                <w:rFonts w:ascii="Arial" w:hAnsi="Arial" w:cs="Arial"/>
                <w:sz w:val="20"/>
                <w:szCs w:val="20"/>
              </w:rPr>
              <w:t>Garden Room, Seasons Botanic Gardens</w:t>
            </w:r>
          </w:p>
        </w:tc>
        <w:tc>
          <w:tcPr>
            <w:tcW w:w="1560" w:type="dxa"/>
            <w:tcBorders>
              <w:top w:val="nil"/>
              <w:bottom w:val="single" w:sz="18" w:space="0" w:color="808080" w:themeColor="background1" w:themeShade="80"/>
            </w:tcBorders>
            <w:shd w:val="clear" w:color="auto" w:fill="D9D9D9" w:themeFill="background1" w:themeFillShade="D9"/>
            <w:vAlign w:val="center"/>
          </w:tcPr>
          <w:p w14:paraId="52EF60F6"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4467946F" w14:textId="77777777" w:rsidR="008B7707" w:rsidRPr="00CA5095" w:rsidRDefault="00A52897" w:rsidP="000E678B">
            <w:pPr>
              <w:spacing w:before="40" w:after="40"/>
              <w:rPr>
                <w:rFonts w:ascii="Arial" w:hAnsi="Arial" w:cs="Arial"/>
                <w:sz w:val="20"/>
                <w:szCs w:val="20"/>
              </w:rPr>
            </w:pPr>
            <w:r>
              <w:rPr>
                <w:rFonts w:ascii="Arial" w:hAnsi="Arial" w:cs="Arial"/>
                <w:sz w:val="20"/>
                <w:szCs w:val="20"/>
              </w:rPr>
              <w:t>Alana Clarke</w:t>
            </w:r>
          </w:p>
        </w:tc>
      </w:tr>
    </w:tbl>
    <w:p w14:paraId="6F2A1888" w14:textId="77777777" w:rsidR="008B7707" w:rsidRPr="00CA5095" w:rsidRDefault="008B7707" w:rsidP="008B7707">
      <w:pPr>
        <w:spacing w:before="60"/>
        <w:rPr>
          <w:rFonts w:ascii="Arial" w:hAnsi="Arial" w:cs="Arial"/>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857"/>
        <w:gridCol w:w="3118"/>
        <w:gridCol w:w="3090"/>
      </w:tblGrid>
      <w:tr w:rsidR="00ED4A24" w:rsidRPr="00CA5095" w14:paraId="739B8098" w14:textId="77777777" w:rsidTr="00247876">
        <w:trPr>
          <w:trHeight w:val="397"/>
        </w:trPr>
        <w:tc>
          <w:tcPr>
            <w:tcW w:w="3857" w:type="dxa"/>
            <w:tcBorders>
              <w:top w:val="single" w:sz="18" w:space="0" w:color="808080" w:themeColor="background1" w:themeShade="80"/>
              <w:bottom w:val="nil"/>
            </w:tcBorders>
            <w:shd w:val="clear" w:color="auto" w:fill="D9D9D9" w:themeFill="background1" w:themeFillShade="D9"/>
            <w:vAlign w:val="center"/>
          </w:tcPr>
          <w:p w14:paraId="3CFC0022" w14:textId="77777777" w:rsidR="00ED4A24" w:rsidRPr="00CA5095" w:rsidRDefault="00ED4A24" w:rsidP="00AC5CF9">
            <w:pPr>
              <w:spacing w:before="80" w:after="80"/>
              <w:rPr>
                <w:rFonts w:ascii="Arial" w:hAnsi="Arial" w:cs="Arial"/>
                <w:b/>
                <w:sz w:val="20"/>
                <w:szCs w:val="20"/>
              </w:rPr>
            </w:pPr>
            <w:r w:rsidRPr="00CA5095">
              <w:rPr>
                <w:rFonts w:ascii="Arial" w:hAnsi="Arial" w:cs="Arial"/>
                <w:b/>
                <w:sz w:val="20"/>
                <w:szCs w:val="20"/>
              </w:rPr>
              <w:t>Members</w:t>
            </w:r>
            <w:r w:rsidR="00E540E4" w:rsidRPr="00CA5095">
              <w:rPr>
                <w:rFonts w:ascii="Arial" w:hAnsi="Arial" w:cs="Arial"/>
                <w:b/>
                <w:sz w:val="20"/>
                <w:szCs w:val="20"/>
              </w:rPr>
              <w:t xml:space="preserve"> and attendees</w:t>
            </w:r>
          </w:p>
        </w:tc>
        <w:tc>
          <w:tcPr>
            <w:tcW w:w="3118" w:type="dxa"/>
            <w:tcBorders>
              <w:top w:val="single" w:sz="18" w:space="0" w:color="808080" w:themeColor="background1" w:themeShade="80"/>
              <w:bottom w:val="nil"/>
            </w:tcBorders>
            <w:shd w:val="clear" w:color="auto" w:fill="D9D9D9" w:themeFill="background1" w:themeFillShade="D9"/>
            <w:vAlign w:val="center"/>
          </w:tcPr>
          <w:p w14:paraId="2A9DF364" w14:textId="77777777" w:rsidR="00ED4A24" w:rsidRPr="00CA5095" w:rsidRDefault="00ED4A24" w:rsidP="00AC5CF9">
            <w:pPr>
              <w:spacing w:before="80" w:after="80"/>
              <w:rPr>
                <w:rFonts w:ascii="Arial" w:hAnsi="Arial" w:cs="Arial"/>
                <w:b/>
                <w:sz w:val="20"/>
                <w:szCs w:val="20"/>
              </w:rPr>
            </w:pPr>
          </w:p>
        </w:tc>
        <w:tc>
          <w:tcPr>
            <w:tcW w:w="3090" w:type="dxa"/>
            <w:tcBorders>
              <w:top w:val="single" w:sz="18" w:space="0" w:color="808080" w:themeColor="background1" w:themeShade="80"/>
              <w:bottom w:val="nil"/>
            </w:tcBorders>
            <w:shd w:val="clear" w:color="auto" w:fill="D9D9D9" w:themeFill="background1" w:themeFillShade="D9"/>
          </w:tcPr>
          <w:p w14:paraId="088F1168" w14:textId="77777777" w:rsidR="00ED4A24" w:rsidRPr="00CA5095" w:rsidRDefault="00ED4A24" w:rsidP="00AC5CF9">
            <w:pPr>
              <w:spacing w:before="80" w:after="80"/>
              <w:rPr>
                <w:rFonts w:ascii="Arial" w:hAnsi="Arial" w:cs="Arial"/>
                <w:b/>
                <w:sz w:val="20"/>
                <w:szCs w:val="20"/>
              </w:rPr>
            </w:pPr>
          </w:p>
        </w:tc>
      </w:tr>
      <w:tr w:rsidR="00ED4A24" w:rsidRPr="00031088" w14:paraId="49D1CBC3" w14:textId="77777777" w:rsidTr="00247876">
        <w:trPr>
          <w:trHeight w:val="4862"/>
        </w:trPr>
        <w:tc>
          <w:tcPr>
            <w:tcW w:w="3857" w:type="dxa"/>
            <w:tcBorders>
              <w:top w:val="nil"/>
            </w:tcBorders>
            <w:shd w:val="clear" w:color="auto" w:fill="auto"/>
          </w:tcPr>
          <w:p w14:paraId="2FA141CE" w14:textId="77777777" w:rsidR="00ED4A24" w:rsidRPr="00247876" w:rsidRDefault="00ED4A24" w:rsidP="00AC5CF9">
            <w:pPr>
              <w:spacing w:before="80" w:after="80"/>
              <w:rPr>
                <w:rFonts w:ascii="Arial" w:hAnsi="Arial" w:cs="Arial"/>
                <w:i/>
                <w:sz w:val="20"/>
                <w:szCs w:val="20"/>
              </w:rPr>
            </w:pPr>
            <w:r w:rsidRPr="00247876">
              <w:rPr>
                <w:rFonts w:ascii="Arial" w:hAnsi="Arial" w:cs="Arial"/>
                <w:i/>
                <w:sz w:val="20"/>
                <w:szCs w:val="20"/>
              </w:rPr>
              <w:t>Present</w:t>
            </w:r>
          </w:p>
          <w:p w14:paraId="5866359B" w14:textId="77777777" w:rsidR="00A255A5" w:rsidRPr="00247876" w:rsidRDefault="00DC275F" w:rsidP="008E6D69">
            <w:pPr>
              <w:pStyle w:val="ListParagraph"/>
              <w:numPr>
                <w:ilvl w:val="0"/>
                <w:numId w:val="2"/>
              </w:numPr>
              <w:spacing w:before="80" w:after="80"/>
              <w:ind w:left="456"/>
              <w:contextualSpacing w:val="0"/>
              <w:rPr>
                <w:rFonts w:cs="Arial"/>
                <w:sz w:val="20"/>
                <w:szCs w:val="20"/>
              </w:rPr>
            </w:pPr>
            <w:r w:rsidRPr="00247876">
              <w:rPr>
                <w:rFonts w:cs="Arial"/>
                <w:sz w:val="20"/>
                <w:szCs w:val="20"/>
              </w:rPr>
              <w:t>Jeni Coutts</w:t>
            </w:r>
            <w:r w:rsidR="00A255A5" w:rsidRPr="00247876">
              <w:rPr>
                <w:rFonts w:cs="Arial"/>
                <w:sz w:val="20"/>
                <w:szCs w:val="20"/>
              </w:rPr>
              <w:t xml:space="preserve"> [</w:t>
            </w:r>
            <w:r w:rsidR="00A674D9" w:rsidRPr="00247876">
              <w:rPr>
                <w:rFonts w:cs="Arial"/>
                <w:b/>
                <w:sz w:val="20"/>
                <w:szCs w:val="20"/>
              </w:rPr>
              <w:t>C</w:t>
            </w:r>
            <w:r w:rsidR="001F2B22" w:rsidRPr="00247876">
              <w:rPr>
                <w:rFonts w:cs="Arial"/>
                <w:b/>
                <w:sz w:val="20"/>
                <w:szCs w:val="20"/>
              </w:rPr>
              <w:t>ha</w:t>
            </w:r>
            <w:r w:rsidR="00A255A5" w:rsidRPr="00247876">
              <w:rPr>
                <w:rFonts w:cs="Arial"/>
                <w:b/>
                <w:sz w:val="20"/>
                <w:szCs w:val="20"/>
              </w:rPr>
              <w:t>ir</w:t>
            </w:r>
            <w:r w:rsidR="00A255A5" w:rsidRPr="00247876">
              <w:rPr>
                <w:rFonts w:cs="Arial"/>
                <w:sz w:val="20"/>
                <w:szCs w:val="20"/>
              </w:rPr>
              <w:t>]</w:t>
            </w:r>
          </w:p>
          <w:p w14:paraId="642356DE" w14:textId="77777777" w:rsidR="00EC175A" w:rsidRPr="00247876" w:rsidRDefault="00EE55FC" w:rsidP="008E6D69">
            <w:pPr>
              <w:pStyle w:val="ListParagraph"/>
              <w:numPr>
                <w:ilvl w:val="0"/>
                <w:numId w:val="3"/>
              </w:numPr>
              <w:spacing w:before="80" w:after="80"/>
              <w:ind w:left="456"/>
              <w:contextualSpacing w:val="0"/>
              <w:rPr>
                <w:rFonts w:cs="Arial"/>
                <w:sz w:val="20"/>
                <w:szCs w:val="20"/>
              </w:rPr>
            </w:pPr>
            <w:r w:rsidRPr="00247876">
              <w:rPr>
                <w:rFonts w:cs="Arial"/>
                <w:sz w:val="20"/>
                <w:szCs w:val="20"/>
              </w:rPr>
              <w:t>Karen Baynes, Domain Hill</w:t>
            </w:r>
            <w:r w:rsidR="00EC175A" w:rsidRPr="00247876">
              <w:rPr>
                <w:rFonts w:cs="Arial"/>
                <w:sz w:val="20"/>
                <w:szCs w:val="20"/>
              </w:rPr>
              <w:t xml:space="preserve">, </w:t>
            </w:r>
          </w:p>
          <w:p w14:paraId="3AC88181" w14:textId="380521D2" w:rsidR="00EE55FC" w:rsidRPr="00247876" w:rsidRDefault="00320E81" w:rsidP="008E6D69">
            <w:pPr>
              <w:pStyle w:val="ListParagraph"/>
              <w:numPr>
                <w:ilvl w:val="0"/>
                <w:numId w:val="3"/>
              </w:numPr>
              <w:spacing w:before="80" w:after="80"/>
              <w:ind w:left="456"/>
              <w:contextualSpacing w:val="0"/>
              <w:rPr>
                <w:rFonts w:cs="Arial"/>
                <w:sz w:val="20"/>
                <w:szCs w:val="20"/>
              </w:rPr>
            </w:pPr>
            <w:r w:rsidRPr="00247876">
              <w:rPr>
                <w:rFonts w:cs="Arial"/>
                <w:sz w:val="20"/>
                <w:szCs w:val="20"/>
              </w:rPr>
              <w:t>Gary Buck</w:t>
            </w:r>
            <w:r w:rsidR="00166B53" w:rsidRPr="00247876">
              <w:rPr>
                <w:rFonts w:cs="Arial"/>
                <w:sz w:val="20"/>
                <w:szCs w:val="20"/>
              </w:rPr>
              <w:t>,</w:t>
            </w:r>
            <w:r w:rsidRPr="00247876">
              <w:rPr>
                <w:rFonts w:cs="Arial"/>
                <w:sz w:val="20"/>
                <w:szCs w:val="20"/>
              </w:rPr>
              <w:t xml:space="preserve"> </w:t>
            </w:r>
            <w:r w:rsidR="00EC175A" w:rsidRPr="00247876">
              <w:rPr>
                <w:rFonts w:cs="Arial"/>
                <w:sz w:val="20"/>
                <w:szCs w:val="20"/>
              </w:rPr>
              <w:t xml:space="preserve">The Botanica Apartments </w:t>
            </w:r>
          </w:p>
          <w:p w14:paraId="6BB56208" w14:textId="77777777" w:rsidR="00CC173B" w:rsidRPr="00247876" w:rsidRDefault="00C07BFA" w:rsidP="008E6D69">
            <w:pPr>
              <w:pStyle w:val="ListParagraph"/>
              <w:numPr>
                <w:ilvl w:val="0"/>
                <w:numId w:val="2"/>
              </w:numPr>
              <w:spacing w:before="80" w:after="80"/>
              <w:ind w:left="456"/>
              <w:contextualSpacing w:val="0"/>
              <w:rPr>
                <w:rFonts w:cs="Arial"/>
                <w:sz w:val="20"/>
                <w:szCs w:val="20"/>
              </w:rPr>
            </w:pPr>
            <w:r w:rsidRPr="00247876">
              <w:rPr>
                <w:rFonts w:cs="Arial"/>
                <w:sz w:val="20"/>
                <w:szCs w:val="20"/>
              </w:rPr>
              <w:t>Suzane Becker</w:t>
            </w:r>
            <w:r w:rsidR="006808F8" w:rsidRPr="00247876">
              <w:rPr>
                <w:rFonts w:cs="Arial"/>
                <w:sz w:val="20"/>
                <w:szCs w:val="20"/>
              </w:rPr>
              <w:t>, City of Port Phillip</w:t>
            </w:r>
            <w:r w:rsidR="00CC173B" w:rsidRPr="00247876">
              <w:rPr>
                <w:rFonts w:cs="Arial"/>
                <w:sz w:val="20"/>
                <w:szCs w:val="20"/>
              </w:rPr>
              <w:t xml:space="preserve"> </w:t>
            </w:r>
          </w:p>
          <w:p w14:paraId="37EF36C7" w14:textId="3D42D252" w:rsidR="006808F8" w:rsidRPr="00247876" w:rsidRDefault="00CC173B" w:rsidP="008E6D69">
            <w:pPr>
              <w:pStyle w:val="ListParagraph"/>
              <w:numPr>
                <w:ilvl w:val="0"/>
                <w:numId w:val="2"/>
              </w:numPr>
              <w:spacing w:before="80" w:after="80"/>
              <w:ind w:left="456"/>
              <w:contextualSpacing w:val="0"/>
              <w:rPr>
                <w:rFonts w:cs="Arial"/>
                <w:sz w:val="20"/>
                <w:szCs w:val="20"/>
              </w:rPr>
            </w:pPr>
            <w:proofErr w:type="spellStart"/>
            <w:r w:rsidRPr="00247876">
              <w:rPr>
                <w:rFonts w:cs="Arial"/>
                <w:sz w:val="20"/>
                <w:szCs w:val="20"/>
              </w:rPr>
              <w:t>Bernadene</w:t>
            </w:r>
            <w:proofErr w:type="spellEnd"/>
            <w:r w:rsidRPr="00247876">
              <w:rPr>
                <w:rFonts w:cs="Arial"/>
                <w:sz w:val="20"/>
                <w:szCs w:val="20"/>
              </w:rPr>
              <w:t xml:space="preserve"> Voss, City of Port Phillip </w:t>
            </w:r>
          </w:p>
          <w:p w14:paraId="78A27634" w14:textId="15059921" w:rsidR="00EC175A" w:rsidRPr="00247876" w:rsidRDefault="005618AE" w:rsidP="008E6D69">
            <w:pPr>
              <w:pStyle w:val="ListParagraph"/>
              <w:numPr>
                <w:ilvl w:val="0"/>
                <w:numId w:val="3"/>
              </w:numPr>
              <w:spacing w:before="80" w:after="80"/>
              <w:ind w:left="456"/>
              <w:contextualSpacing w:val="0"/>
              <w:rPr>
                <w:rFonts w:cs="Arial"/>
                <w:sz w:val="20"/>
                <w:szCs w:val="20"/>
              </w:rPr>
            </w:pPr>
            <w:r w:rsidRPr="00247876">
              <w:rPr>
                <w:rFonts w:cs="Arial"/>
                <w:sz w:val="20"/>
                <w:szCs w:val="20"/>
              </w:rPr>
              <w:t xml:space="preserve">Jane </w:t>
            </w:r>
            <w:proofErr w:type="spellStart"/>
            <w:r w:rsidRPr="00247876">
              <w:rPr>
                <w:rFonts w:cs="Arial"/>
                <w:sz w:val="20"/>
                <w:szCs w:val="20"/>
              </w:rPr>
              <w:t>Pickworth</w:t>
            </w:r>
            <w:proofErr w:type="spellEnd"/>
            <w:r w:rsidRPr="00247876">
              <w:rPr>
                <w:rFonts w:cs="Arial"/>
                <w:sz w:val="20"/>
                <w:szCs w:val="20"/>
              </w:rPr>
              <w:t>, Albert Road Clinic</w:t>
            </w:r>
            <w:r w:rsidR="00493329" w:rsidRPr="00247876">
              <w:rPr>
                <w:rFonts w:cs="Arial"/>
                <w:sz w:val="20"/>
                <w:szCs w:val="20"/>
              </w:rPr>
              <w:t xml:space="preserve"> </w:t>
            </w:r>
          </w:p>
          <w:p w14:paraId="12D053CB" w14:textId="35663452" w:rsidR="00233993" w:rsidRPr="00247876" w:rsidRDefault="00233993" w:rsidP="008E6D69">
            <w:pPr>
              <w:pStyle w:val="ListParagraph"/>
              <w:numPr>
                <w:ilvl w:val="0"/>
                <w:numId w:val="3"/>
              </w:numPr>
              <w:spacing w:before="80" w:after="80"/>
              <w:ind w:left="456"/>
              <w:contextualSpacing w:val="0"/>
              <w:rPr>
                <w:rFonts w:cs="Arial"/>
                <w:sz w:val="20"/>
                <w:szCs w:val="20"/>
              </w:rPr>
            </w:pPr>
            <w:r w:rsidRPr="00247876">
              <w:rPr>
                <w:rFonts w:cs="Arial"/>
                <w:sz w:val="20"/>
                <w:szCs w:val="20"/>
              </w:rPr>
              <w:t>Jan Swinburne</w:t>
            </w:r>
            <w:r w:rsidR="00247876" w:rsidRPr="00247876">
              <w:rPr>
                <w:rFonts w:cs="Arial"/>
                <w:sz w:val="20"/>
                <w:szCs w:val="20"/>
              </w:rPr>
              <w:t>, local resident</w:t>
            </w:r>
          </w:p>
          <w:p w14:paraId="0B9DB409" w14:textId="77777777" w:rsidR="00493329" w:rsidRPr="00247876" w:rsidRDefault="00493329" w:rsidP="008E6D69">
            <w:pPr>
              <w:pStyle w:val="ListParagraph"/>
              <w:numPr>
                <w:ilvl w:val="0"/>
                <w:numId w:val="3"/>
              </w:numPr>
              <w:spacing w:before="80" w:after="80"/>
              <w:ind w:left="456"/>
              <w:contextualSpacing w:val="0"/>
              <w:rPr>
                <w:rFonts w:cs="Arial"/>
                <w:sz w:val="20"/>
                <w:szCs w:val="20"/>
              </w:rPr>
            </w:pPr>
            <w:r w:rsidRPr="00247876">
              <w:rPr>
                <w:rFonts w:cs="Arial"/>
                <w:sz w:val="20"/>
                <w:szCs w:val="20"/>
              </w:rPr>
              <w:t>Fraser Read-Smith, G12+</w:t>
            </w:r>
          </w:p>
          <w:p w14:paraId="1BE167C6" w14:textId="77777777" w:rsidR="00EC175A" w:rsidRPr="00247876" w:rsidRDefault="00EC175A" w:rsidP="008E6D69">
            <w:pPr>
              <w:pStyle w:val="ListParagraph"/>
              <w:numPr>
                <w:ilvl w:val="0"/>
                <w:numId w:val="2"/>
              </w:numPr>
              <w:spacing w:before="80" w:after="80"/>
              <w:ind w:left="456"/>
              <w:contextualSpacing w:val="0"/>
              <w:rPr>
                <w:rFonts w:cs="Arial"/>
                <w:sz w:val="20"/>
                <w:szCs w:val="20"/>
              </w:rPr>
            </w:pPr>
            <w:r w:rsidRPr="00247876">
              <w:rPr>
                <w:rFonts w:cs="Arial"/>
                <w:sz w:val="20"/>
                <w:szCs w:val="20"/>
              </w:rPr>
              <w:t>Trevor Sutherland, Hallmark Apartments</w:t>
            </w:r>
          </w:p>
          <w:p w14:paraId="4308F0CD" w14:textId="77777777" w:rsidR="00965A36" w:rsidRPr="00247876" w:rsidRDefault="000E1F90" w:rsidP="008E6D69">
            <w:pPr>
              <w:pStyle w:val="ListParagraph"/>
              <w:numPr>
                <w:ilvl w:val="0"/>
                <w:numId w:val="2"/>
              </w:numPr>
              <w:spacing w:before="80" w:after="80"/>
              <w:ind w:left="456"/>
              <w:contextualSpacing w:val="0"/>
              <w:rPr>
                <w:rFonts w:cs="Arial"/>
                <w:sz w:val="20"/>
                <w:szCs w:val="20"/>
              </w:rPr>
            </w:pPr>
            <w:r w:rsidRPr="00247876">
              <w:rPr>
                <w:rFonts w:cs="Arial"/>
                <w:sz w:val="20"/>
                <w:szCs w:val="20"/>
              </w:rPr>
              <w:t>Colin Stuckey, Melbourne Grammar School</w:t>
            </w:r>
            <w:r w:rsidR="00166B53" w:rsidRPr="00247876">
              <w:rPr>
                <w:rFonts w:cs="Arial"/>
                <w:sz w:val="20"/>
                <w:szCs w:val="20"/>
              </w:rPr>
              <w:t xml:space="preserve"> </w:t>
            </w:r>
          </w:p>
          <w:p w14:paraId="5B38E9B5" w14:textId="77777777" w:rsidR="00247876" w:rsidRPr="00247876" w:rsidRDefault="00965A36"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Michael Butcher, Melbourne South Yarra Residents Group</w:t>
            </w:r>
            <w:r w:rsidR="00EA3FFA" w:rsidRPr="00247876">
              <w:rPr>
                <w:rFonts w:cs="Arial"/>
                <w:sz w:val="20"/>
                <w:szCs w:val="20"/>
              </w:rPr>
              <w:t xml:space="preserve"> </w:t>
            </w:r>
          </w:p>
          <w:p w14:paraId="33982406" w14:textId="55DB5AD8" w:rsidR="00EA3FFA" w:rsidRPr="00247876" w:rsidRDefault="00EA3FFA"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Dean Lee, Shrine of Remembrance</w:t>
            </w:r>
          </w:p>
          <w:p w14:paraId="0AF07091" w14:textId="14342FD3" w:rsidR="003A4CCB" w:rsidRPr="00247876" w:rsidRDefault="00EA3FFA"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Clare Hart, Royal Botanic Gardens</w:t>
            </w:r>
          </w:p>
        </w:tc>
        <w:tc>
          <w:tcPr>
            <w:tcW w:w="3118" w:type="dxa"/>
            <w:tcBorders>
              <w:top w:val="nil"/>
            </w:tcBorders>
            <w:shd w:val="clear" w:color="auto" w:fill="auto"/>
          </w:tcPr>
          <w:p w14:paraId="451B275E" w14:textId="180C5910" w:rsidR="00686A17" w:rsidRPr="00247876" w:rsidRDefault="000E453B" w:rsidP="00AC5CF9">
            <w:pPr>
              <w:spacing w:before="80" w:after="80"/>
              <w:rPr>
                <w:rFonts w:ascii="Arial" w:hAnsi="Arial" w:cs="Arial"/>
                <w:i/>
                <w:sz w:val="20"/>
                <w:szCs w:val="20"/>
              </w:rPr>
            </w:pPr>
            <w:r w:rsidRPr="00247876">
              <w:rPr>
                <w:rFonts w:ascii="Arial" w:hAnsi="Arial" w:cs="Arial"/>
                <w:i/>
                <w:sz w:val="20"/>
                <w:szCs w:val="20"/>
              </w:rPr>
              <w:t>Present</w:t>
            </w:r>
          </w:p>
          <w:p w14:paraId="52103FE2" w14:textId="50332765" w:rsidR="00C07BFA" w:rsidRPr="00621F8D" w:rsidRDefault="00536245" w:rsidP="008E6D69">
            <w:pPr>
              <w:pStyle w:val="ListParagraph"/>
              <w:numPr>
                <w:ilvl w:val="0"/>
                <w:numId w:val="1"/>
              </w:numPr>
              <w:spacing w:before="80" w:after="80"/>
              <w:ind w:left="453"/>
              <w:contextualSpacing w:val="0"/>
              <w:rPr>
                <w:rFonts w:cs="Arial"/>
                <w:sz w:val="20"/>
                <w:szCs w:val="20"/>
              </w:rPr>
            </w:pPr>
            <w:r w:rsidRPr="00621F8D">
              <w:rPr>
                <w:rFonts w:cs="Arial"/>
                <w:sz w:val="20"/>
                <w:szCs w:val="20"/>
              </w:rPr>
              <w:t>Thanas</w:t>
            </w:r>
            <w:r w:rsidR="00B327C6" w:rsidRPr="00621F8D">
              <w:rPr>
                <w:rFonts w:cs="Arial"/>
                <w:sz w:val="20"/>
                <w:szCs w:val="20"/>
              </w:rPr>
              <w:t>i</w:t>
            </w:r>
            <w:r w:rsidRPr="00621F8D">
              <w:rPr>
                <w:rFonts w:cs="Arial"/>
                <w:sz w:val="20"/>
                <w:szCs w:val="20"/>
              </w:rPr>
              <w:t>n</w:t>
            </w:r>
            <w:r w:rsidR="00B327C6" w:rsidRPr="00621F8D">
              <w:rPr>
                <w:rFonts w:cs="Arial"/>
                <w:sz w:val="20"/>
                <w:szCs w:val="20"/>
              </w:rPr>
              <w:t>h</w:t>
            </w:r>
            <w:r w:rsidRPr="00621F8D">
              <w:rPr>
                <w:rFonts w:cs="Arial"/>
                <w:sz w:val="20"/>
                <w:szCs w:val="20"/>
              </w:rPr>
              <w:t xml:space="preserve"> B</w:t>
            </w:r>
            <w:r w:rsidR="00B327C6" w:rsidRPr="00621F8D">
              <w:rPr>
                <w:rFonts w:cs="Arial"/>
                <w:sz w:val="20"/>
                <w:szCs w:val="20"/>
              </w:rPr>
              <w:t>o</w:t>
            </w:r>
            <w:r w:rsidRPr="00621F8D">
              <w:rPr>
                <w:rFonts w:cs="Arial"/>
                <w:sz w:val="20"/>
                <w:szCs w:val="20"/>
              </w:rPr>
              <w:t>u</w:t>
            </w:r>
            <w:r w:rsidR="00B327C6" w:rsidRPr="00621F8D">
              <w:rPr>
                <w:rFonts w:cs="Arial"/>
                <w:sz w:val="20"/>
                <w:szCs w:val="20"/>
              </w:rPr>
              <w:t>p</w:t>
            </w:r>
            <w:r w:rsidRPr="00621F8D">
              <w:rPr>
                <w:rFonts w:cs="Arial"/>
                <w:sz w:val="20"/>
                <w:szCs w:val="20"/>
              </w:rPr>
              <w:t>ha, MRPV</w:t>
            </w:r>
          </w:p>
          <w:p w14:paraId="4A5BDFBF" w14:textId="557B292E" w:rsidR="00536245" w:rsidRPr="00621F8D" w:rsidRDefault="00536245" w:rsidP="008E6D69">
            <w:pPr>
              <w:pStyle w:val="ListParagraph"/>
              <w:numPr>
                <w:ilvl w:val="0"/>
                <w:numId w:val="1"/>
              </w:numPr>
              <w:spacing w:before="80" w:after="80"/>
              <w:ind w:left="453"/>
              <w:contextualSpacing w:val="0"/>
              <w:rPr>
                <w:rFonts w:cs="Arial"/>
                <w:sz w:val="20"/>
                <w:szCs w:val="20"/>
              </w:rPr>
            </w:pPr>
            <w:r w:rsidRPr="00621F8D">
              <w:rPr>
                <w:rFonts w:cs="Arial"/>
                <w:sz w:val="20"/>
                <w:szCs w:val="20"/>
              </w:rPr>
              <w:t>Emma Wigg</w:t>
            </w:r>
            <w:r w:rsidR="00B327C6" w:rsidRPr="00621F8D">
              <w:rPr>
                <w:rFonts w:cs="Arial"/>
                <w:sz w:val="20"/>
                <w:szCs w:val="20"/>
              </w:rPr>
              <w:t>a</w:t>
            </w:r>
            <w:r w:rsidRPr="00621F8D">
              <w:rPr>
                <w:rFonts w:cs="Arial"/>
                <w:sz w:val="20"/>
                <w:szCs w:val="20"/>
              </w:rPr>
              <w:t>n, MRPV</w:t>
            </w:r>
          </w:p>
          <w:p w14:paraId="4B6B9AD3" w14:textId="56002B82" w:rsidR="00536245" w:rsidRPr="00621F8D" w:rsidRDefault="00536245" w:rsidP="008E6D69">
            <w:pPr>
              <w:pStyle w:val="ListParagraph"/>
              <w:numPr>
                <w:ilvl w:val="0"/>
                <w:numId w:val="1"/>
              </w:numPr>
              <w:spacing w:before="80" w:after="80"/>
              <w:ind w:left="453"/>
              <w:contextualSpacing w:val="0"/>
              <w:rPr>
                <w:rFonts w:cs="Arial"/>
                <w:sz w:val="20"/>
                <w:szCs w:val="20"/>
              </w:rPr>
            </w:pPr>
            <w:r w:rsidRPr="00621F8D">
              <w:rPr>
                <w:rFonts w:cs="Arial"/>
                <w:sz w:val="20"/>
                <w:szCs w:val="20"/>
              </w:rPr>
              <w:t>Emma Ros</w:t>
            </w:r>
            <w:r w:rsidR="00EA3FFA" w:rsidRPr="00621F8D">
              <w:rPr>
                <w:rFonts w:cs="Arial"/>
                <w:sz w:val="20"/>
                <w:szCs w:val="20"/>
              </w:rPr>
              <w:t>s, MRPV</w:t>
            </w:r>
          </w:p>
          <w:p w14:paraId="703FA89A" w14:textId="6E41CD1D" w:rsidR="00320E81" w:rsidRPr="00247876" w:rsidRDefault="00CC1B9E"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David Glossop</w:t>
            </w:r>
            <w:r w:rsidR="00320E81" w:rsidRPr="00247876">
              <w:rPr>
                <w:rFonts w:cs="Arial"/>
                <w:sz w:val="20"/>
                <w:szCs w:val="20"/>
              </w:rPr>
              <w:t>, CYP</w:t>
            </w:r>
          </w:p>
          <w:p w14:paraId="5533FD0D" w14:textId="77777777" w:rsidR="00E540E4" w:rsidRPr="00247876" w:rsidRDefault="0067458F"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John Goding</w:t>
            </w:r>
            <w:r w:rsidR="00FB0E79" w:rsidRPr="00247876">
              <w:rPr>
                <w:rFonts w:cs="Arial"/>
                <w:sz w:val="20"/>
                <w:szCs w:val="20"/>
              </w:rPr>
              <w:t>, CYP</w:t>
            </w:r>
          </w:p>
          <w:p w14:paraId="467FC526" w14:textId="07F443EE" w:rsidR="00E540E4" w:rsidRPr="00247876" w:rsidRDefault="00E540E4"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Rob Mair, CYP</w:t>
            </w:r>
          </w:p>
          <w:p w14:paraId="40DEB815" w14:textId="5F92055F" w:rsidR="00AA1D20" w:rsidRPr="00247876" w:rsidRDefault="00C07BFA"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Remy Fowler</w:t>
            </w:r>
            <w:r w:rsidR="00AA1D20" w:rsidRPr="00247876">
              <w:rPr>
                <w:rFonts w:cs="Arial"/>
                <w:sz w:val="20"/>
                <w:szCs w:val="20"/>
              </w:rPr>
              <w:t>, CYP</w:t>
            </w:r>
          </w:p>
          <w:p w14:paraId="7FE503F8" w14:textId="0E5B0D15" w:rsidR="00EA3FFA" w:rsidRPr="00247876" w:rsidRDefault="00EA3FFA"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Jordan Turner, CYP</w:t>
            </w:r>
          </w:p>
          <w:p w14:paraId="7CDBF7EE" w14:textId="03C85454" w:rsidR="008048D6" w:rsidRPr="00247876" w:rsidRDefault="00300CCB"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 xml:space="preserve">Charles </w:t>
            </w:r>
            <w:proofErr w:type="spellStart"/>
            <w:r w:rsidRPr="00247876">
              <w:rPr>
                <w:rFonts w:cs="Arial"/>
                <w:sz w:val="20"/>
                <w:szCs w:val="20"/>
              </w:rPr>
              <w:t>Danet</w:t>
            </w:r>
            <w:proofErr w:type="spellEnd"/>
            <w:r w:rsidRPr="00247876">
              <w:rPr>
                <w:rFonts w:cs="Arial"/>
                <w:sz w:val="20"/>
                <w:szCs w:val="20"/>
              </w:rPr>
              <w:t>,</w:t>
            </w:r>
            <w:r w:rsidR="008048D6" w:rsidRPr="00247876">
              <w:rPr>
                <w:rFonts w:cs="Arial"/>
                <w:sz w:val="20"/>
                <w:szCs w:val="20"/>
              </w:rPr>
              <w:t xml:space="preserve"> CYP</w:t>
            </w:r>
          </w:p>
          <w:p w14:paraId="6D537602" w14:textId="6262AA99" w:rsidR="00320E81" w:rsidRPr="00247876" w:rsidRDefault="00320E81"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Shane Brown, RPV</w:t>
            </w:r>
          </w:p>
          <w:p w14:paraId="7E37A345" w14:textId="4DFACB79" w:rsidR="00CC173B" w:rsidRPr="00247876" w:rsidRDefault="00CC173B"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Raphael Symons, RPV</w:t>
            </w:r>
          </w:p>
          <w:p w14:paraId="35E327DC" w14:textId="77777777" w:rsidR="0067458F" w:rsidRPr="00247876" w:rsidRDefault="0067458F"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Vanessa Williams, RPV</w:t>
            </w:r>
          </w:p>
          <w:p w14:paraId="667CE395" w14:textId="1BA68DF3" w:rsidR="00127E71" w:rsidRPr="00247876" w:rsidRDefault="00E81A7B"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Paula Williams, RPV</w:t>
            </w:r>
          </w:p>
          <w:p w14:paraId="3CA4FDB8" w14:textId="3E4485F6" w:rsidR="00AA1D20" w:rsidRPr="00247876" w:rsidRDefault="0067458F"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Alana Clarke</w:t>
            </w:r>
            <w:r w:rsidR="00E540E4" w:rsidRPr="00247876">
              <w:rPr>
                <w:rFonts w:cs="Arial"/>
                <w:sz w:val="20"/>
                <w:szCs w:val="20"/>
              </w:rPr>
              <w:t xml:space="preserve"> [</w:t>
            </w:r>
            <w:r w:rsidR="00E540E4" w:rsidRPr="00247876">
              <w:rPr>
                <w:rFonts w:cs="Arial"/>
                <w:b/>
                <w:sz w:val="20"/>
                <w:szCs w:val="20"/>
              </w:rPr>
              <w:t>Secretariat</w:t>
            </w:r>
            <w:r w:rsidR="00E540E4" w:rsidRPr="00247876">
              <w:rPr>
                <w:rFonts w:cs="Arial"/>
                <w:sz w:val="20"/>
                <w:szCs w:val="20"/>
              </w:rPr>
              <w:t>]</w:t>
            </w:r>
          </w:p>
        </w:tc>
        <w:tc>
          <w:tcPr>
            <w:tcW w:w="3090" w:type="dxa"/>
            <w:tcBorders>
              <w:top w:val="nil"/>
            </w:tcBorders>
            <w:shd w:val="clear" w:color="auto" w:fill="auto"/>
          </w:tcPr>
          <w:p w14:paraId="4F84BCDB" w14:textId="515284C2" w:rsidR="000E453B" w:rsidRPr="00247876" w:rsidRDefault="000E453B" w:rsidP="000E453B">
            <w:pPr>
              <w:spacing w:before="80" w:after="80"/>
              <w:rPr>
                <w:rFonts w:ascii="Arial" w:hAnsi="Arial" w:cs="Arial"/>
                <w:i/>
                <w:sz w:val="20"/>
                <w:szCs w:val="20"/>
              </w:rPr>
            </w:pPr>
            <w:r w:rsidRPr="00247876">
              <w:rPr>
                <w:rFonts w:ascii="Arial" w:hAnsi="Arial" w:cs="Arial"/>
                <w:i/>
                <w:sz w:val="20"/>
                <w:szCs w:val="20"/>
              </w:rPr>
              <w:t>Apologies</w:t>
            </w:r>
          </w:p>
          <w:p w14:paraId="1621E5B0" w14:textId="7A36A846" w:rsidR="006741A4" w:rsidRPr="00247876" w:rsidRDefault="002968D5" w:rsidP="008E6D69">
            <w:pPr>
              <w:pStyle w:val="ListParagraph"/>
              <w:numPr>
                <w:ilvl w:val="0"/>
                <w:numId w:val="2"/>
              </w:numPr>
              <w:spacing w:before="80" w:after="80"/>
              <w:ind w:left="456"/>
              <w:contextualSpacing w:val="0"/>
              <w:rPr>
                <w:rFonts w:cs="Arial"/>
                <w:sz w:val="20"/>
                <w:szCs w:val="20"/>
              </w:rPr>
            </w:pPr>
            <w:r w:rsidRPr="00247876">
              <w:rPr>
                <w:rFonts w:cs="Arial"/>
                <w:sz w:val="20"/>
                <w:szCs w:val="20"/>
              </w:rPr>
              <w:t xml:space="preserve">Andrea </w:t>
            </w:r>
            <w:proofErr w:type="spellStart"/>
            <w:r w:rsidRPr="00247876">
              <w:rPr>
                <w:rFonts w:cs="Arial"/>
                <w:sz w:val="20"/>
                <w:szCs w:val="20"/>
              </w:rPr>
              <w:t>Coote</w:t>
            </w:r>
            <w:proofErr w:type="spellEnd"/>
            <w:r w:rsidRPr="00247876">
              <w:rPr>
                <w:rFonts w:cs="Arial"/>
                <w:sz w:val="20"/>
                <w:szCs w:val="20"/>
              </w:rPr>
              <w:t>, The Domain</w:t>
            </w:r>
          </w:p>
          <w:p w14:paraId="7EC3CE3D" w14:textId="77777777" w:rsidR="006741A4" w:rsidRPr="00247876" w:rsidRDefault="006741A4" w:rsidP="008E6D69">
            <w:pPr>
              <w:pStyle w:val="ListParagraph"/>
              <w:numPr>
                <w:ilvl w:val="0"/>
                <w:numId w:val="3"/>
              </w:numPr>
              <w:spacing w:before="80" w:after="80"/>
              <w:ind w:left="456"/>
              <w:contextualSpacing w:val="0"/>
              <w:rPr>
                <w:rFonts w:cs="Arial"/>
                <w:sz w:val="20"/>
                <w:szCs w:val="20"/>
              </w:rPr>
            </w:pPr>
            <w:r w:rsidRPr="00247876">
              <w:rPr>
                <w:rFonts w:cs="Arial"/>
                <w:sz w:val="20"/>
                <w:szCs w:val="20"/>
              </w:rPr>
              <w:t xml:space="preserve">Christian Lawless, Melbourne Girls Grammar School </w:t>
            </w:r>
          </w:p>
          <w:p w14:paraId="15020E36" w14:textId="77777777" w:rsidR="006808F8" w:rsidRPr="00247876" w:rsidRDefault="00FB0E79" w:rsidP="008E6D69">
            <w:pPr>
              <w:pStyle w:val="ListParagraph"/>
              <w:numPr>
                <w:ilvl w:val="0"/>
                <w:numId w:val="3"/>
              </w:numPr>
              <w:spacing w:before="80" w:after="80"/>
              <w:ind w:left="456"/>
              <w:contextualSpacing w:val="0"/>
              <w:rPr>
                <w:rFonts w:cs="Arial"/>
                <w:sz w:val="20"/>
                <w:szCs w:val="20"/>
              </w:rPr>
            </w:pPr>
            <w:r w:rsidRPr="00247876">
              <w:rPr>
                <w:rFonts w:cs="Arial"/>
                <w:sz w:val="20"/>
                <w:szCs w:val="20"/>
              </w:rPr>
              <w:t>Toni Meath, Mac Robertson Girls High School</w:t>
            </w:r>
          </w:p>
          <w:p w14:paraId="438F53D3" w14:textId="620FD8EE" w:rsidR="00FB0E79" w:rsidRPr="00247876" w:rsidRDefault="00FB0E79" w:rsidP="008E6D69">
            <w:pPr>
              <w:pStyle w:val="ListParagraph"/>
              <w:numPr>
                <w:ilvl w:val="0"/>
                <w:numId w:val="3"/>
              </w:numPr>
              <w:spacing w:before="80" w:after="80"/>
              <w:ind w:left="456"/>
              <w:contextualSpacing w:val="0"/>
              <w:rPr>
                <w:rFonts w:cs="Arial"/>
                <w:sz w:val="20"/>
                <w:szCs w:val="20"/>
              </w:rPr>
            </w:pPr>
            <w:r w:rsidRPr="00247876">
              <w:rPr>
                <w:rFonts w:cs="Arial"/>
                <w:sz w:val="20"/>
                <w:szCs w:val="20"/>
              </w:rPr>
              <w:t>Sarah Potter, Entrecote</w:t>
            </w:r>
          </w:p>
          <w:p w14:paraId="5F1C9EA5" w14:textId="77777777" w:rsidR="00B67D9A" w:rsidRPr="00247876" w:rsidRDefault="00FB0E79"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Jamie McBride, Domain Road Traders</w:t>
            </w:r>
            <w:r w:rsidR="00166B53" w:rsidRPr="00247876">
              <w:rPr>
                <w:rFonts w:cs="Arial"/>
                <w:sz w:val="20"/>
                <w:szCs w:val="20"/>
              </w:rPr>
              <w:t xml:space="preserve">  </w:t>
            </w:r>
          </w:p>
          <w:p w14:paraId="54B996F8" w14:textId="6EE194F6" w:rsidR="00B67D9A" w:rsidRPr="00247876" w:rsidRDefault="00B67D9A" w:rsidP="008E6D69">
            <w:pPr>
              <w:pStyle w:val="ListParagraph"/>
              <w:numPr>
                <w:ilvl w:val="0"/>
                <w:numId w:val="1"/>
              </w:numPr>
              <w:spacing w:before="80" w:after="80"/>
              <w:ind w:left="453"/>
              <w:contextualSpacing w:val="0"/>
              <w:rPr>
                <w:rFonts w:cs="Arial"/>
                <w:sz w:val="20"/>
                <w:szCs w:val="20"/>
              </w:rPr>
            </w:pPr>
            <w:r w:rsidRPr="00247876">
              <w:rPr>
                <w:rFonts w:cs="Arial"/>
                <w:sz w:val="20"/>
                <w:szCs w:val="20"/>
              </w:rPr>
              <w:t xml:space="preserve">Andrew Bennett, South Yarra Residents Association </w:t>
            </w:r>
          </w:p>
          <w:p w14:paraId="5AC16F25" w14:textId="73920020" w:rsidR="0067458F" w:rsidRPr="00247876" w:rsidRDefault="0067458F" w:rsidP="00B67D9A">
            <w:pPr>
              <w:spacing w:before="80" w:after="80"/>
              <w:rPr>
                <w:rFonts w:cs="Arial"/>
                <w:sz w:val="20"/>
                <w:szCs w:val="20"/>
              </w:rPr>
            </w:pPr>
          </w:p>
        </w:tc>
      </w:tr>
    </w:tbl>
    <w:p w14:paraId="1082D235" w14:textId="77777777" w:rsidR="005D0081" w:rsidRPr="00526BC6" w:rsidRDefault="005D0081" w:rsidP="00AC5CF9">
      <w:pPr>
        <w:spacing w:before="80" w:after="80"/>
        <w:rPr>
          <w:rFonts w:ascii="Arial" w:hAnsi="Arial" w:cs="Arial"/>
          <w:sz w:val="8"/>
          <w:szCs w:val="8"/>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072"/>
      </w:tblGrid>
      <w:tr w:rsidR="00145AF9" w:rsidRPr="00031088" w14:paraId="6E0B756A" w14:textId="77777777" w:rsidTr="00CF3CA1">
        <w:trPr>
          <w:trHeight w:val="340"/>
        </w:trPr>
        <w:tc>
          <w:tcPr>
            <w:tcW w:w="993" w:type="dxa"/>
            <w:tcBorders>
              <w:top w:val="single" w:sz="18" w:space="0" w:color="808080" w:themeColor="background1" w:themeShade="80"/>
              <w:bottom w:val="nil"/>
            </w:tcBorders>
            <w:shd w:val="clear" w:color="auto" w:fill="D9D9D9" w:themeFill="background1" w:themeFillShade="D9"/>
            <w:vAlign w:val="center"/>
          </w:tcPr>
          <w:p w14:paraId="05C6F0FB" w14:textId="77777777" w:rsidR="00145AF9" w:rsidRPr="00031088" w:rsidRDefault="00145AF9" w:rsidP="00AC5CF9">
            <w:pPr>
              <w:pStyle w:val="DTPLIintrotext"/>
              <w:spacing w:before="80" w:after="80"/>
              <w:rPr>
                <w:rFonts w:ascii="Arial" w:hAnsi="Arial"/>
                <w:color w:val="auto"/>
                <w:sz w:val="20"/>
              </w:rPr>
            </w:pPr>
            <w:r w:rsidRPr="00031088">
              <w:rPr>
                <w:rFonts w:ascii="Arial" w:hAnsi="Arial"/>
                <w:color w:val="auto"/>
                <w:sz w:val="20"/>
              </w:rPr>
              <w:t>1.</w:t>
            </w:r>
          </w:p>
        </w:tc>
        <w:tc>
          <w:tcPr>
            <w:tcW w:w="9072"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C1789BA" w14:textId="692FCA82" w:rsidR="00145AF9" w:rsidRPr="00031088" w:rsidRDefault="007D1612" w:rsidP="00AC5CF9">
            <w:pPr>
              <w:pStyle w:val="DTPLIintrotext"/>
              <w:spacing w:before="80" w:after="80"/>
              <w:rPr>
                <w:rFonts w:ascii="Arial" w:hAnsi="Arial"/>
                <w:color w:val="auto"/>
                <w:sz w:val="20"/>
              </w:rPr>
            </w:pPr>
            <w:r w:rsidRPr="00031088">
              <w:rPr>
                <w:rFonts w:ascii="Arial" w:hAnsi="Arial"/>
                <w:color w:val="auto"/>
                <w:sz w:val="20"/>
              </w:rPr>
              <w:t xml:space="preserve">Welcome </w:t>
            </w:r>
          </w:p>
        </w:tc>
      </w:tr>
      <w:tr w:rsidR="00145AF9" w:rsidRPr="00031088" w14:paraId="53D76A0F" w14:textId="77777777" w:rsidTr="00EA303A">
        <w:trPr>
          <w:trHeight w:val="1896"/>
        </w:trPr>
        <w:tc>
          <w:tcPr>
            <w:tcW w:w="993" w:type="dxa"/>
            <w:tcBorders>
              <w:top w:val="nil"/>
              <w:bottom w:val="nil"/>
            </w:tcBorders>
          </w:tcPr>
          <w:p w14:paraId="48A46356" w14:textId="77777777" w:rsidR="00145AF9" w:rsidRPr="00031088" w:rsidRDefault="00145AF9" w:rsidP="003E4480">
            <w:pPr>
              <w:pStyle w:val="DTPLIintrotext"/>
              <w:spacing w:before="80" w:after="80"/>
              <w:jc w:val="center"/>
              <w:rPr>
                <w:rFonts w:ascii="Arial" w:hAnsi="Arial"/>
                <w:color w:val="000000" w:themeColor="text1"/>
                <w:sz w:val="20"/>
              </w:rPr>
            </w:pPr>
          </w:p>
        </w:tc>
        <w:tc>
          <w:tcPr>
            <w:tcW w:w="9072" w:type="dxa"/>
            <w:tcBorders>
              <w:top w:val="nil"/>
              <w:bottom w:val="nil"/>
              <w:right w:val="single" w:sz="4" w:space="0" w:color="808080" w:themeColor="background1" w:themeShade="80"/>
            </w:tcBorders>
          </w:tcPr>
          <w:p w14:paraId="6C29C854" w14:textId="77777777" w:rsidR="000A56DB" w:rsidRPr="000A56DB" w:rsidRDefault="000A56DB" w:rsidP="00DB6B31">
            <w:pPr>
              <w:spacing w:before="80" w:after="80"/>
              <w:textAlignment w:val="center"/>
              <w:rPr>
                <w:rFonts w:ascii="Arial" w:hAnsi="Arial" w:cs="Arial"/>
                <w:sz w:val="20"/>
                <w:szCs w:val="20"/>
              </w:rPr>
            </w:pPr>
            <w:r w:rsidRPr="000A56DB">
              <w:rPr>
                <w:rFonts w:ascii="Arial" w:hAnsi="Arial" w:cs="Arial"/>
                <w:sz w:val="20"/>
                <w:szCs w:val="20"/>
              </w:rPr>
              <w:t>Matters arising:</w:t>
            </w:r>
          </w:p>
          <w:p w14:paraId="19F73C9F" w14:textId="70F1256E" w:rsidR="000A56DB" w:rsidRDefault="000A56DB" w:rsidP="008E6D69">
            <w:pPr>
              <w:numPr>
                <w:ilvl w:val="0"/>
                <w:numId w:val="5"/>
              </w:numPr>
              <w:spacing w:before="80" w:after="80"/>
              <w:ind w:left="538" w:hanging="357"/>
              <w:textAlignment w:val="center"/>
              <w:rPr>
                <w:rFonts w:ascii="Arial" w:hAnsi="Arial" w:cs="Arial"/>
                <w:sz w:val="20"/>
                <w:szCs w:val="20"/>
              </w:rPr>
            </w:pPr>
            <w:r w:rsidRPr="000A56DB">
              <w:rPr>
                <w:rFonts w:ascii="Arial" w:hAnsi="Arial" w:cs="Arial"/>
                <w:sz w:val="20"/>
                <w:szCs w:val="20"/>
              </w:rPr>
              <w:t>The Community Reference Group (CRG) discussed the Outstanding Actions and Issues Register.</w:t>
            </w:r>
          </w:p>
          <w:p w14:paraId="75BC4CB3" w14:textId="602E1D55" w:rsidR="00B11674" w:rsidRPr="00110C6A" w:rsidRDefault="00DB6B31" w:rsidP="008E6D69">
            <w:pPr>
              <w:numPr>
                <w:ilvl w:val="0"/>
                <w:numId w:val="5"/>
              </w:numPr>
              <w:spacing w:before="80" w:after="80"/>
              <w:ind w:left="538" w:hanging="357"/>
              <w:textAlignment w:val="center"/>
              <w:rPr>
                <w:rFonts w:ascii="Arial" w:hAnsi="Arial" w:cs="Arial"/>
                <w:i/>
                <w:sz w:val="20"/>
                <w:szCs w:val="20"/>
              </w:rPr>
            </w:pPr>
            <w:r w:rsidRPr="009C3CA4">
              <w:rPr>
                <w:rFonts w:ascii="Arial" w:hAnsi="Arial" w:cs="Arial"/>
                <w:sz w:val="20"/>
                <w:szCs w:val="20"/>
              </w:rPr>
              <w:t>T</w:t>
            </w:r>
            <w:r w:rsidR="00FD068C" w:rsidRPr="009C3CA4">
              <w:rPr>
                <w:rFonts w:ascii="Arial" w:hAnsi="Arial" w:cs="Arial"/>
                <w:sz w:val="20"/>
                <w:szCs w:val="20"/>
              </w:rPr>
              <w:t xml:space="preserve">revor Sutherland raised an error in the minutes from Meeting 15, regarding the heritage approval status of the above-ground design for Anzac Station. RPV clarified </w:t>
            </w:r>
            <w:r w:rsidR="009C3CA4" w:rsidRPr="009C3CA4">
              <w:rPr>
                <w:rFonts w:ascii="Arial" w:hAnsi="Arial" w:cs="Arial"/>
                <w:sz w:val="20"/>
                <w:szCs w:val="20"/>
              </w:rPr>
              <w:t>that</w:t>
            </w:r>
            <w:r w:rsidR="009C3CA4">
              <w:rPr>
                <w:rFonts w:ascii="Arial" w:hAnsi="Arial" w:cs="Arial"/>
                <w:sz w:val="20"/>
                <w:szCs w:val="20"/>
              </w:rPr>
              <w:t xml:space="preserve"> f</w:t>
            </w:r>
            <w:r w:rsidR="00155955" w:rsidRPr="009C3CA4">
              <w:rPr>
                <w:rFonts w:ascii="Arial" w:hAnsi="Arial" w:cs="Arial"/>
                <w:sz w:val="20"/>
                <w:szCs w:val="20"/>
              </w:rPr>
              <w:t>urther heritage approvals will be required for the built form</w:t>
            </w:r>
            <w:r w:rsidR="009C3CA4">
              <w:rPr>
                <w:rFonts w:ascii="Arial" w:hAnsi="Arial" w:cs="Arial"/>
                <w:sz w:val="20"/>
                <w:szCs w:val="20"/>
              </w:rPr>
              <w:t xml:space="preserve"> </w:t>
            </w:r>
            <w:r w:rsidR="00155955" w:rsidRPr="009C3CA4">
              <w:rPr>
                <w:rFonts w:ascii="Arial" w:hAnsi="Arial" w:cs="Arial"/>
                <w:sz w:val="20"/>
                <w:szCs w:val="20"/>
              </w:rPr>
              <w:t>above ground elements of the station design. When the permit applications are received</w:t>
            </w:r>
            <w:r w:rsidR="009C3CA4">
              <w:rPr>
                <w:rFonts w:ascii="Arial" w:hAnsi="Arial" w:cs="Arial"/>
                <w:sz w:val="20"/>
                <w:szCs w:val="20"/>
              </w:rPr>
              <w:t>,</w:t>
            </w:r>
            <w:r w:rsidR="00155955" w:rsidRPr="009C3CA4">
              <w:rPr>
                <w:rFonts w:ascii="Arial" w:hAnsi="Arial" w:cs="Arial"/>
                <w:sz w:val="20"/>
                <w:szCs w:val="20"/>
              </w:rPr>
              <w:t xml:space="preserve"> they will be advertised in accordance with s94 of the Heritage Act 2017 and there will be an opportunity to provide formal comments at that stage.</w:t>
            </w:r>
          </w:p>
        </w:tc>
      </w:tr>
      <w:tr w:rsidR="00145AF9" w:rsidRPr="00031088" w14:paraId="1818902A" w14:textId="77777777" w:rsidTr="00CF3CA1">
        <w:trPr>
          <w:trHeight w:val="340"/>
        </w:trPr>
        <w:tc>
          <w:tcPr>
            <w:tcW w:w="993" w:type="dxa"/>
            <w:tcBorders>
              <w:bottom w:val="nil"/>
            </w:tcBorders>
            <w:shd w:val="clear" w:color="auto" w:fill="D9D9D9" w:themeFill="background1" w:themeFillShade="D9"/>
            <w:vAlign w:val="center"/>
          </w:tcPr>
          <w:p w14:paraId="0B156ED0" w14:textId="77777777" w:rsidR="00145AF9" w:rsidRPr="00031088" w:rsidRDefault="00145AF9" w:rsidP="00AC5CF9">
            <w:pPr>
              <w:pStyle w:val="DTPLIintrotext"/>
              <w:spacing w:before="80" w:after="80"/>
              <w:rPr>
                <w:rFonts w:ascii="Arial" w:hAnsi="Arial"/>
                <w:color w:val="auto"/>
                <w:sz w:val="20"/>
              </w:rPr>
            </w:pPr>
            <w:r w:rsidRPr="00031088">
              <w:rPr>
                <w:rFonts w:ascii="Arial" w:hAnsi="Arial"/>
                <w:color w:val="auto"/>
                <w:sz w:val="20"/>
              </w:rPr>
              <w:t>2.</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048E8D2" w14:textId="77777777" w:rsidR="00145AF9" w:rsidRPr="00031088" w:rsidRDefault="007D1612" w:rsidP="00AC5CF9">
            <w:pPr>
              <w:pStyle w:val="DTPLIintrotext"/>
              <w:spacing w:before="80" w:after="80"/>
              <w:rPr>
                <w:rFonts w:ascii="Arial" w:hAnsi="Arial"/>
                <w:color w:val="auto"/>
                <w:sz w:val="20"/>
              </w:rPr>
            </w:pPr>
            <w:r w:rsidRPr="00031088">
              <w:rPr>
                <w:rFonts w:ascii="Arial" w:hAnsi="Arial"/>
                <w:color w:val="auto"/>
                <w:sz w:val="20"/>
              </w:rPr>
              <w:t xml:space="preserve">Presentation from </w:t>
            </w:r>
            <w:r w:rsidR="00E540E4" w:rsidRPr="00031088">
              <w:rPr>
                <w:rFonts w:ascii="Arial" w:hAnsi="Arial"/>
                <w:color w:val="auto"/>
                <w:sz w:val="20"/>
              </w:rPr>
              <w:t>Cross Yarra Partnership</w:t>
            </w:r>
          </w:p>
        </w:tc>
      </w:tr>
      <w:tr w:rsidR="00145AF9" w:rsidRPr="00031088" w14:paraId="65596F2F" w14:textId="77777777" w:rsidTr="00CF3CA1">
        <w:trPr>
          <w:trHeight w:val="935"/>
        </w:trPr>
        <w:tc>
          <w:tcPr>
            <w:tcW w:w="993" w:type="dxa"/>
            <w:tcBorders>
              <w:top w:val="nil"/>
              <w:bottom w:val="nil"/>
            </w:tcBorders>
          </w:tcPr>
          <w:p w14:paraId="015F66DD" w14:textId="77777777" w:rsidR="00145AF9" w:rsidRPr="00BC770C" w:rsidRDefault="00145AF9" w:rsidP="00AC5CF9">
            <w:pPr>
              <w:spacing w:before="80" w:after="80"/>
              <w:jc w:val="center"/>
              <w:rPr>
                <w:rFonts w:ascii="Arial" w:hAnsi="Arial" w:cs="Arial"/>
                <w:b/>
                <w:sz w:val="20"/>
                <w:szCs w:val="20"/>
              </w:rPr>
            </w:pPr>
          </w:p>
        </w:tc>
        <w:tc>
          <w:tcPr>
            <w:tcW w:w="9072" w:type="dxa"/>
            <w:tcBorders>
              <w:top w:val="nil"/>
              <w:bottom w:val="nil"/>
              <w:right w:val="single" w:sz="4" w:space="0" w:color="808080" w:themeColor="background1" w:themeShade="80"/>
            </w:tcBorders>
          </w:tcPr>
          <w:p w14:paraId="27C82424" w14:textId="61E49708" w:rsidR="00F73824" w:rsidRDefault="00F73824" w:rsidP="00291DEE">
            <w:pPr>
              <w:spacing w:before="80" w:after="80"/>
              <w:textAlignment w:val="center"/>
              <w:rPr>
                <w:rFonts w:ascii="Arial" w:hAnsi="Arial" w:cs="Arial"/>
                <w:sz w:val="20"/>
                <w:szCs w:val="20"/>
              </w:rPr>
            </w:pPr>
            <w:r>
              <w:rPr>
                <w:rFonts w:ascii="Arial" w:hAnsi="Arial" w:cs="Arial"/>
                <w:sz w:val="20"/>
                <w:szCs w:val="20"/>
              </w:rPr>
              <w:t>Presentation by</w:t>
            </w:r>
            <w:r w:rsidR="008F7796">
              <w:rPr>
                <w:rFonts w:ascii="Arial" w:hAnsi="Arial" w:cs="Arial"/>
                <w:sz w:val="20"/>
                <w:szCs w:val="20"/>
              </w:rPr>
              <w:t xml:space="preserve"> John Goding (CYP) on current and upcoming works.</w:t>
            </w:r>
          </w:p>
          <w:p w14:paraId="1982FC6E" w14:textId="1CAC50B3" w:rsidR="008F7796" w:rsidRDefault="008F7796" w:rsidP="00291DEE">
            <w:pPr>
              <w:spacing w:before="80" w:after="80"/>
              <w:textAlignment w:val="center"/>
              <w:rPr>
                <w:rFonts w:ascii="Arial" w:hAnsi="Arial" w:cs="Arial"/>
                <w:sz w:val="20"/>
                <w:szCs w:val="20"/>
              </w:rPr>
            </w:pPr>
            <w:r>
              <w:rPr>
                <w:rFonts w:ascii="Arial" w:hAnsi="Arial" w:cs="Arial"/>
                <w:sz w:val="20"/>
                <w:szCs w:val="20"/>
              </w:rPr>
              <w:t xml:space="preserve">Presentation by </w:t>
            </w:r>
            <w:r w:rsidR="00155955">
              <w:rPr>
                <w:rFonts w:ascii="Arial" w:hAnsi="Arial" w:cs="Arial"/>
                <w:sz w:val="20"/>
                <w:szCs w:val="20"/>
              </w:rPr>
              <w:t xml:space="preserve">Charles </w:t>
            </w:r>
            <w:proofErr w:type="spellStart"/>
            <w:r w:rsidR="00155955">
              <w:rPr>
                <w:rFonts w:ascii="Arial" w:hAnsi="Arial" w:cs="Arial"/>
                <w:sz w:val="20"/>
                <w:szCs w:val="20"/>
              </w:rPr>
              <w:t>Danet</w:t>
            </w:r>
            <w:proofErr w:type="spellEnd"/>
            <w:r w:rsidR="00155955">
              <w:rPr>
                <w:rFonts w:ascii="Arial" w:hAnsi="Arial" w:cs="Arial"/>
                <w:sz w:val="20"/>
                <w:szCs w:val="20"/>
              </w:rPr>
              <w:t xml:space="preserve"> </w:t>
            </w:r>
            <w:r>
              <w:rPr>
                <w:rFonts w:ascii="Arial" w:hAnsi="Arial" w:cs="Arial"/>
                <w:sz w:val="20"/>
                <w:szCs w:val="20"/>
              </w:rPr>
              <w:t xml:space="preserve">(CYP) on </w:t>
            </w:r>
            <w:r w:rsidR="008958D5">
              <w:rPr>
                <w:rFonts w:ascii="Arial" w:hAnsi="Arial" w:cs="Arial"/>
                <w:sz w:val="20"/>
                <w:szCs w:val="20"/>
              </w:rPr>
              <w:t>n</w:t>
            </w:r>
            <w:r w:rsidR="00155955">
              <w:rPr>
                <w:rFonts w:ascii="Arial" w:hAnsi="Arial" w:cs="Arial"/>
                <w:sz w:val="20"/>
                <w:szCs w:val="20"/>
              </w:rPr>
              <w:t xml:space="preserve">orth </w:t>
            </w:r>
            <w:r w:rsidR="008958D5">
              <w:rPr>
                <w:rFonts w:ascii="Arial" w:hAnsi="Arial" w:cs="Arial"/>
                <w:sz w:val="20"/>
                <w:szCs w:val="20"/>
              </w:rPr>
              <w:t>b</w:t>
            </w:r>
            <w:r w:rsidR="00155955">
              <w:rPr>
                <w:rFonts w:ascii="Arial" w:hAnsi="Arial" w:cs="Arial"/>
                <w:sz w:val="20"/>
                <w:szCs w:val="20"/>
              </w:rPr>
              <w:t>ox excavation works</w:t>
            </w:r>
            <w:r>
              <w:rPr>
                <w:rFonts w:ascii="Arial" w:hAnsi="Arial" w:cs="Arial"/>
                <w:sz w:val="20"/>
                <w:szCs w:val="20"/>
              </w:rPr>
              <w:t>.</w:t>
            </w:r>
          </w:p>
          <w:p w14:paraId="3AC7FD1C" w14:textId="259EE586" w:rsidR="008F7796" w:rsidRDefault="008F7796" w:rsidP="00A46858">
            <w:pPr>
              <w:spacing w:before="80" w:after="80"/>
              <w:textAlignment w:val="center"/>
              <w:rPr>
                <w:rFonts w:ascii="Arial" w:hAnsi="Arial" w:cs="Arial"/>
                <w:sz w:val="20"/>
                <w:szCs w:val="20"/>
              </w:rPr>
            </w:pPr>
            <w:r>
              <w:rPr>
                <w:rFonts w:ascii="Arial" w:hAnsi="Arial" w:cs="Arial"/>
                <w:sz w:val="20"/>
                <w:szCs w:val="20"/>
              </w:rPr>
              <w:t xml:space="preserve">Presentation by David Glossop (CYP) on environment. </w:t>
            </w:r>
          </w:p>
          <w:p w14:paraId="035F7AED" w14:textId="77777777" w:rsidR="001F62EE" w:rsidRDefault="00291DEE" w:rsidP="001F62EE">
            <w:pPr>
              <w:spacing w:before="80" w:after="80"/>
              <w:textAlignment w:val="center"/>
              <w:rPr>
                <w:rFonts w:ascii="Arial" w:hAnsi="Arial" w:cs="Arial"/>
                <w:sz w:val="20"/>
                <w:szCs w:val="20"/>
              </w:rPr>
            </w:pPr>
            <w:r w:rsidRPr="00BC770C">
              <w:rPr>
                <w:rFonts w:ascii="Arial" w:hAnsi="Arial" w:cs="Arial"/>
                <w:sz w:val="20"/>
                <w:szCs w:val="20"/>
              </w:rPr>
              <w:t>Matters arising:</w:t>
            </w:r>
          </w:p>
          <w:p w14:paraId="745DF01B" w14:textId="2A144981" w:rsidR="00110C6A" w:rsidRPr="00E91CEF" w:rsidRDefault="00110C6A"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 xml:space="preserve">Fraser Read-Smith raised operating hours for ventilation machines on site. CYP confirmed the machines will run 24 hours a day once tunnelling starts. At present, the machines operate only when there are workers underground, ending at 10pm in current work arrangements. </w:t>
            </w:r>
            <w:r w:rsidR="003A2089">
              <w:rPr>
                <w:rFonts w:ascii="Arial" w:hAnsi="Arial" w:cs="Arial"/>
                <w:sz w:val="20"/>
                <w:szCs w:val="20"/>
              </w:rPr>
              <w:t>The machines are house</w:t>
            </w:r>
            <w:r w:rsidR="00B327C6">
              <w:rPr>
                <w:rFonts w:ascii="Arial" w:hAnsi="Arial" w:cs="Arial"/>
                <w:sz w:val="20"/>
                <w:szCs w:val="20"/>
              </w:rPr>
              <w:t>d</w:t>
            </w:r>
            <w:r w:rsidR="003A2089">
              <w:rPr>
                <w:rFonts w:ascii="Arial" w:hAnsi="Arial" w:cs="Arial"/>
                <w:sz w:val="20"/>
                <w:szCs w:val="20"/>
              </w:rPr>
              <w:t xml:space="preserve"> in an acoustically sensitive enclosure and are relatively quiet.</w:t>
            </w:r>
          </w:p>
          <w:p w14:paraId="5FA4B108" w14:textId="77777777" w:rsidR="00174B3B" w:rsidRPr="00E91CEF" w:rsidRDefault="003A2089"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lastRenderedPageBreak/>
              <w:t>Fraser Read-Smith raised the on-site substation. CYP confirmed this substation will be used to power the Tunnel Boring Machines (TBM).</w:t>
            </w:r>
          </w:p>
          <w:p w14:paraId="43D148C0" w14:textId="20423B4C" w:rsidR="001F62EE" w:rsidRPr="00E91CEF" w:rsidRDefault="00174B3B"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 xml:space="preserve">The CRG discussed the sequence of works on the south box diaphragm wall. CYP confirmed that part </w:t>
            </w:r>
            <w:r w:rsidR="009A065F">
              <w:rPr>
                <w:rFonts w:ascii="Arial" w:hAnsi="Arial" w:cs="Arial"/>
                <w:sz w:val="20"/>
                <w:szCs w:val="20"/>
              </w:rPr>
              <w:t xml:space="preserve">of the wall has been demolished to allow </w:t>
            </w:r>
            <w:r w:rsidR="00F03267">
              <w:rPr>
                <w:rFonts w:ascii="Arial" w:hAnsi="Arial" w:cs="Arial"/>
                <w:sz w:val="20"/>
                <w:szCs w:val="20"/>
              </w:rPr>
              <w:t xml:space="preserve">for tram track realignment throughout the </w:t>
            </w:r>
            <w:proofErr w:type="gramStart"/>
            <w:r w:rsidR="00F03267">
              <w:rPr>
                <w:rFonts w:ascii="Arial" w:hAnsi="Arial" w:cs="Arial"/>
                <w:sz w:val="20"/>
                <w:szCs w:val="20"/>
              </w:rPr>
              <w:t>project, and</w:t>
            </w:r>
            <w:proofErr w:type="gramEnd"/>
            <w:r w:rsidR="00F03267">
              <w:rPr>
                <w:rFonts w:ascii="Arial" w:hAnsi="Arial" w:cs="Arial"/>
                <w:sz w:val="20"/>
                <w:szCs w:val="20"/>
              </w:rPr>
              <w:t xml:space="preserve"> confirmed this part of the wall will be re-filled once the trams have been returned to their legacy position.</w:t>
            </w:r>
            <w:r w:rsidR="001F62EE" w:rsidRPr="001F62EE">
              <w:rPr>
                <w:rFonts w:ascii="Arial" w:hAnsi="Arial" w:cs="Arial"/>
                <w:sz w:val="20"/>
                <w:szCs w:val="20"/>
              </w:rPr>
              <w:t xml:space="preserve"> </w:t>
            </w:r>
          </w:p>
          <w:p w14:paraId="1787D23E" w14:textId="77777777" w:rsidR="00885867" w:rsidRDefault="00F03267" w:rsidP="00885867">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 xml:space="preserve">Gary Buck raised </w:t>
            </w:r>
            <w:r w:rsidR="00485B80">
              <w:rPr>
                <w:rFonts w:ascii="Arial" w:hAnsi="Arial" w:cs="Arial"/>
                <w:sz w:val="20"/>
                <w:szCs w:val="20"/>
              </w:rPr>
              <w:t xml:space="preserve">traffic movements on Bowen Lane during excavation works. CYP confirmed </w:t>
            </w:r>
            <w:r w:rsidR="00105EC0">
              <w:rPr>
                <w:rFonts w:ascii="Arial" w:hAnsi="Arial" w:cs="Arial"/>
                <w:sz w:val="20"/>
                <w:szCs w:val="20"/>
              </w:rPr>
              <w:t xml:space="preserve">there will be a full-time traffic controller stationed to manage movements out of the Botanica Apartments for the duration of these works. </w:t>
            </w:r>
          </w:p>
          <w:p w14:paraId="4EE0CEEE" w14:textId="1D48885F" w:rsidR="001F62EE" w:rsidRPr="00885867" w:rsidRDefault="00885867" w:rsidP="00885867">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Gary Buck requested more notice wh</w:t>
            </w:r>
            <w:bookmarkStart w:id="1" w:name="_GoBack"/>
            <w:bookmarkEnd w:id="1"/>
            <w:r>
              <w:rPr>
                <w:rFonts w:ascii="Arial" w:hAnsi="Arial" w:cs="Arial"/>
                <w:sz w:val="20"/>
                <w:szCs w:val="20"/>
              </w:rPr>
              <w:t>en hydro-demolition is planned due to the noisy nature of the activity.</w:t>
            </w:r>
          </w:p>
          <w:p w14:paraId="489E275C" w14:textId="6D2C4234" w:rsidR="00507770" w:rsidRPr="00E91CEF" w:rsidRDefault="00507770"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The CRG discussed truck routes</w:t>
            </w:r>
            <w:r w:rsidR="00D160E7">
              <w:rPr>
                <w:rFonts w:ascii="Arial" w:hAnsi="Arial" w:cs="Arial"/>
                <w:sz w:val="20"/>
                <w:szCs w:val="20"/>
              </w:rPr>
              <w:t xml:space="preserve"> for spoil removal during</w:t>
            </w:r>
            <w:r w:rsidR="00546A39">
              <w:rPr>
                <w:rFonts w:ascii="Arial" w:hAnsi="Arial" w:cs="Arial"/>
                <w:sz w:val="20"/>
                <w:szCs w:val="20"/>
              </w:rPr>
              <w:t xml:space="preserve"> excavation works. CYP confirmed </w:t>
            </w:r>
            <w:r w:rsidR="00D160E7">
              <w:rPr>
                <w:rFonts w:ascii="Arial" w:hAnsi="Arial" w:cs="Arial"/>
                <w:sz w:val="20"/>
                <w:szCs w:val="20"/>
              </w:rPr>
              <w:t>there are different routes for day and night movements. Most spoil removal is planned for night</w:t>
            </w:r>
            <w:r w:rsidR="00F131FD">
              <w:rPr>
                <w:rFonts w:ascii="Arial" w:hAnsi="Arial" w:cs="Arial"/>
                <w:sz w:val="20"/>
                <w:szCs w:val="20"/>
              </w:rPr>
              <w:t xml:space="preserve"> and will be removed via the Royal Botanic Gardens route.</w:t>
            </w:r>
          </w:p>
          <w:p w14:paraId="42BCF03F" w14:textId="64A70415" w:rsidR="00F04B69" w:rsidRPr="00482760" w:rsidRDefault="008D386B" w:rsidP="008E6D69">
            <w:pPr>
              <w:numPr>
                <w:ilvl w:val="0"/>
                <w:numId w:val="5"/>
              </w:numPr>
              <w:spacing w:before="80" w:after="80"/>
              <w:ind w:left="538" w:hanging="357"/>
              <w:textAlignment w:val="center"/>
              <w:rPr>
                <w:rFonts w:ascii="Arial" w:hAnsi="Arial" w:cs="Arial"/>
                <w:sz w:val="20"/>
                <w:szCs w:val="20"/>
              </w:rPr>
            </w:pPr>
            <w:r w:rsidRPr="008D386B">
              <w:rPr>
                <w:rFonts w:ascii="Arial" w:hAnsi="Arial" w:cs="Arial"/>
                <w:sz w:val="20"/>
                <w:szCs w:val="20"/>
              </w:rPr>
              <w:t xml:space="preserve">Michael Butcher thanked John Goding for his clear explanations and </w:t>
            </w:r>
            <w:r w:rsidR="00E91CEF">
              <w:rPr>
                <w:rFonts w:ascii="Arial" w:hAnsi="Arial" w:cs="Arial"/>
                <w:sz w:val="20"/>
                <w:szCs w:val="20"/>
              </w:rPr>
              <w:t xml:space="preserve">his </w:t>
            </w:r>
            <w:r w:rsidRPr="008D386B">
              <w:rPr>
                <w:rFonts w:ascii="Arial" w:hAnsi="Arial" w:cs="Arial"/>
                <w:sz w:val="20"/>
                <w:szCs w:val="20"/>
              </w:rPr>
              <w:t>contribution to the CRG</w:t>
            </w:r>
            <w:r w:rsidR="00E91CEF">
              <w:rPr>
                <w:rFonts w:ascii="Arial" w:hAnsi="Arial" w:cs="Arial"/>
                <w:sz w:val="20"/>
                <w:szCs w:val="20"/>
              </w:rPr>
              <w:t>.</w:t>
            </w:r>
            <w:r w:rsidR="001F62EE" w:rsidRPr="00482760">
              <w:rPr>
                <w:rFonts w:ascii="Arial" w:hAnsi="Arial" w:cs="Arial"/>
                <w:sz w:val="20"/>
                <w:szCs w:val="20"/>
              </w:rPr>
              <w:t xml:space="preserve"> </w:t>
            </w:r>
          </w:p>
        </w:tc>
      </w:tr>
      <w:tr w:rsidR="006960BA" w:rsidRPr="00031088" w14:paraId="35ABD9B8" w14:textId="77777777" w:rsidTr="008A6264">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26994556" w14:textId="7B02CD82" w:rsidR="006960BA" w:rsidRDefault="003E4480" w:rsidP="00AC5CF9">
            <w:pPr>
              <w:pStyle w:val="DTPLIintrotext"/>
              <w:spacing w:before="80" w:after="80"/>
              <w:rPr>
                <w:rFonts w:ascii="Arial" w:hAnsi="Arial"/>
                <w:color w:val="auto"/>
                <w:sz w:val="20"/>
              </w:rPr>
            </w:pPr>
            <w:r>
              <w:rPr>
                <w:rFonts w:ascii="Arial" w:hAnsi="Arial"/>
                <w:color w:val="auto"/>
                <w:sz w:val="20"/>
              </w:rPr>
              <w:lastRenderedPageBreak/>
              <w:t>3</w:t>
            </w:r>
            <w:r w:rsidR="00997F0A">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105C6E3" w14:textId="37AE7736" w:rsidR="006960BA" w:rsidRPr="00031088" w:rsidRDefault="00384852" w:rsidP="00AC5CF9">
            <w:pPr>
              <w:pStyle w:val="DTPLIintrotext"/>
              <w:spacing w:before="80" w:after="80"/>
              <w:rPr>
                <w:rFonts w:ascii="Arial" w:hAnsi="Arial"/>
                <w:color w:val="auto"/>
                <w:sz w:val="20"/>
              </w:rPr>
            </w:pPr>
            <w:r>
              <w:rPr>
                <w:rFonts w:ascii="Arial" w:hAnsi="Arial"/>
                <w:color w:val="auto"/>
                <w:sz w:val="20"/>
              </w:rPr>
              <w:t>Presentation from RPV</w:t>
            </w:r>
          </w:p>
        </w:tc>
      </w:tr>
      <w:tr w:rsidR="00993A5E" w:rsidRPr="00031088" w14:paraId="2F978033" w14:textId="77777777" w:rsidTr="00621F8D">
        <w:trPr>
          <w:trHeight w:val="1120"/>
        </w:trPr>
        <w:tc>
          <w:tcPr>
            <w:tcW w:w="993" w:type="dxa"/>
            <w:tcBorders>
              <w:top w:val="nil"/>
              <w:bottom w:val="nil"/>
            </w:tcBorders>
            <w:shd w:val="clear" w:color="auto" w:fill="auto"/>
            <w:vAlign w:val="center"/>
          </w:tcPr>
          <w:p w14:paraId="59D5A958" w14:textId="77777777" w:rsidR="00993A5E" w:rsidRDefault="00993A5E" w:rsidP="00993A5E">
            <w:pPr>
              <w:pStyle w:val="DTPLIintrotext"/>
              <w:spacing w:before="80" w:after="80"/>
              <w:rPr>
                <w:rFonts w:ascii="Arial" w:hAnsi="Arial"/>
                <w:color w:val="auto"/>
                <w:sz w:val="20"/>
              </w:rPr>
            </w:pPr>
          </w:p>
        </w:tc>
        <w:tc>
          <w:tcPr>
            <w:tcW w:w="9072" w:type="dxa"/>
            <w:tcBorders>
              <w:top w:val="nil"/>
              <w:bottom w:val="nil"/>
              <w:right w:val="single" w:sz="4" w:space="0" w:color="808080" w:themeColor="background1" w:themeShade="80"/>
            </w:tcBorders>
            <w:shd w:val="clear" w:color="auto" w:fill="auto"/>
            <w:vAlign w:val="center"/>
          </w:tcPr>
          <w:p w14:paraId="69AE01A3" w14:textId="77777777" w:rsidR="004679B9" w:rsidRPr="004679B9" w:rsidRDefault="004679B9" w:rsidP="00812EA1">
            <w:pPr>
              <w:spacing w:before="80" w:after="80"/>
              <w:textAlignment w:val="center"/>
              <w:rPr>
                <w:rFonts w:ascii="Arial" w:hAnsi="Arial" w:cs="Arial"/>
                <w:sz w:val="20"/>
                <w:szCs w:val="20"/>
              </w:rPr>
            </w:pPr>
            <w:r w:rsidRPr="004679B9">
              <w:rPr>
                <w:rFonts w:ascii="Arial" w:hAnsi="Arial" w:cs="Arial"/>
                <w:sz w:val="20"/>
                <w:szCs w:val="20"/>
              </w:rPr>
              <w:t>Presentation by Paula Williams (RPV) on the delineation of government agencies in the Domain Precinct.</w:t>
            </w:r>
          </w:p>
          <w:p w14:paraId="5381B177" w14:textId="77777777" w:rsidR="004679B9" w:rsidRPr="004679B9" w:rsidRDefault="004679B9" w:rsidP="00812EA1">
            <w:pPr>
              <w:spacing w:before="80" w:after="80"/>
              <w:textAlignment w:val="center"/>
              <w:rPr>
                <w:rFonts w:ascii="Arial" w:hAnsi="Arial" w:cs="Arial"/>
                <w:sz w:val="20"/>
                <w:szCs w:val="20"/>
              </w:rPr>
            </w:pPr>
            <w:r w:rsidRPr="004679B9">
              <w:rPr>
                <w:rFonts w:ascii="Arial" w:hAnsi="Arial" w:cs="Arial"/>
                <w:sz w:val="20"/>
                <w:szCs w:val="20"/>
              </w:rPr>
              <w:t>Matters arising:</w:t>
            </w:r>
          </w:p>
          <w:p w14:paraId="67839666" w14:textId="77777777" w:rsidR="00621F8D" w:rsidRPr="00621F8D" w:rsidRDefault="00812EA1" w:rsidP="008E6D69">
            <w:pPr>
              <w:numPr>
                <w:ilvl w:val="0"/>
                <w:numId w:val="5"/>
              </w:numPr>
              <w:spacing w:before="80" w:after="80"/>
              <w:ind w:left="538" w:hanging="357"/>
              <w:textAlignment w:val="center"/>
              <w:rPr>
                <w:rFonts w:ascii="Arial" w:hAnsi="Arial" w:cs="Arial"/>
                <w:i/>
                <w:sz w:val="20"/>
                <w:szCs w:val="20"/>
              </w:rPr>
            </w:pPr>
            <w:r w:rsidRPr="00812EA1">
              <w:rPr>
                <w:rFonts w:ascii="Arial" w:hAnsi="Arial" w:cs="Arial"/>
                <w:sz w:val="20"/>
                <w:szCs w:val="20"/>
              </w:rPr>
              <w:t>The CRG discussed details of the maps presented and suggested changes</w:t>
            </w:r>
            <w:r>
              <w:rPr>
                <w:rFonts w:ascii="Arial" w:hAnsi="Arial" w:cs="Arial"/>
                <w:sz w:val="20"/>
                <w:szCs w:val="20"/>
              </w:rPr>
              <w:t xml:space="preserve"> for clarity</w:t>
            </w:r>
            <w:r w:rsidRPr="00812EA1">
              <w:rPr>
                <w:rFonts w:ascii="Arial" w:hAnsi="Arial" w:cs="Arial"/>
                <w:sz w:val="20"/>
                <w:szCs w:val="20"/>
              </w:rPr>
              <w:t>.</w:t>
            </w:r>
            <w:r w:rsidR="00B327C6">
              <w:rPr>
                <w:rFonts w:ascii="Arial" w:hAnsi="Arial" w:cs="Arial"/>
                <w:sz w:val="20"/>
                <w:szCs w:val="20"/>
              </w:rPr>
              <w:t xml:space="preserve"> </w:t>
            </w:r>
          </w:p>
          <w:p w14:paraId="74CE7626" w14:textId="38E75CB7" w:rsidR="00993A5E" w:rsidRPr="00812EA1" w:rsidRDefault="00B327C6" w:rsidP="008E6D69">
            <w:pPr>
              <w:numPr>
                <w:ilvl w:val="0"/>
                <w:numId w:val="5"/>
              </w:numPr>
              <w:spacing w:before="80" w:after="80"/>
              <w:ind w:left="538" w:hanging="357"/>
              <w:textAlignment w:val="center"/>
              <w:rPr>
                <w:rFonts w:ascii="Arial" w:hAnsi="Arial" w:cs="Arial"/>
                <w:i/>
                <w:sz w:val="20"/>
                <w:szCs w:val="20"/>
              </w:rPr>
            </w:pPr>
            <w:r>
              <w:rPr>
                <w:rFonts w:ascii="Arial" w:hAnsi="Arial" w:cs="Arial"/>
                <w:sz w:val="20"/>
                <w:szCs w:val="20"/>
              </w:rPr>
              <w:t>Colin Stuckey queried the Project Land boundary within M</w:t>
            </w:r>
            <w:r w:rsidR="00621F8D">
              <w:rPr>
                <w:rFonts w:ascii="Arial" w:hAnsi="Arial" w:cs="Arial"/>
                <w:sz w:val="20"/>
                <w:szCs w:val="20"/>
              </w:rPr>
              <w:t xml:space="preserve">elbourne </w:t>
            </w:r>
            <w:r>
              <w:rPr>
                <w:rFonts w:ascii="Arial" w:hAnsi="Arial" w:cs="Arial"/>
                <w:sz w:val="20"/>
                <w:szCs w:val="20"/>
              </w:rPr>
              <w:t>G</w:t>
            </w:r>
            <w:r w:rsidR="00621F8D">
              <w:rPr>
                <w:rFonts w:ascii="Arial" w:hAnsi="Arial" w:cs="Arial"/>
                <w:sz w:val="20"/>
                <w:szCs w:val="20"/>
              </w:rPr>
              <w:t xml:space="preserve">rammar </w:t>
            </w:r>
            <w:r>
              <w:rPr>
                <w:rFonts w:ascii="Arial" w:hAnsi="Arial" w:cs="Arial"/>
                <w:sz w:val="20"/>
                <w:szCs w:val="20"/>
              </w:rPr>
              <w:t>S</w:t>
            </w:r>
            <w:r w:rsidR="00621F8D">
              <w:rPr>
                <w:rFonts w:ascii="Arial" w:hAnsi="Arial" w:cs="Arial"/>
                <w:sz w:val="20"/>
                <w:szCs w:val="20"/>
              </w:rPr>
              <w:t>chool</w:t>
            </w:r>
            <w:r>
              <w:rPr>
                <w:rFonts w:ascii="Arial" w:hAnsi="Arial" w:cs="Arial"/>
                <w:sz w:val="20"/>
                <w:szCs w:val="20"/>
              </w:rPr>
              <w:t xml:space="preserve"> land.  </w:t>
            </w:r>
            <w:r w:rsidR="00621F8D">
              <w:rPr>
                <w:rFonts w:ascii="Arial" w:hAnsi="Arial" w:cs="Arial"/>
                <w:sz w:val="20"/>
                <w:szCs w:val="20"/>
              </w:rPr>
              <w:t xml:space="preserve">RPV </w:t>
            </w:r>
            <w:r w:rsidR="00621F8D" w:rsidRPr="00621F8D">
              <w:rPr>
                <w:rFonts w:ascii="Arial" w:hAnsi="Arial" w:cs="Arial"/>
                <w:sz w:val="20"/>
                <w:szCs w:val="20"/>
              </w:rPr>
              <w:t>agreed</w:t>
            </w:r>
            <w:r w:rsidRPr="00621F8D">
              <w:rPr>
                <w:rFonts w:ascii="Arial" w:hAnsi="Arial" w:cs="Arial"/>
                <w:sz w:val="20"/>
                <w:szCs w:val="20"/>
              </w:rPr>
              <w:t xml:space="preserve"> to confirm </w:t>
            </w:r>
            <w:r w:rsidR="00621F8D" w:rsidRPr="00621F8D">
              <w:rPr>
                <w:rFonts w:ascii="Arial" w:hAnsi="Arial" w:cs="Arial"/>
                <w:sz w:val="20"/>
                <w:szCs w:val="20"/>
              </w:rPr>
              <w:t>whether</w:t>
            </w:r>
            <w:r w:rsidRPr="00621F8D">
              <w:rPr>
                <w:rFonts w:ascii="Arial" w:hAnsi="Arial" w:cs="Arial"/>
                <w:sz w:val="20"/>
                <w:szCs w:val="20"/>
              </w:rPr>
              <w:t xml:space="preserve"> this is correct.</w:t>
            </w:r>
          </w:p>
        </w:tc>
      </w:tr>
      <w:tr w:rsidR="00621F8D" w:rsidRPr="00031088" w14:paraId="2A4CBCB8" w14:textId="77777777" w:rsidTr="00621F8D">
        <w:trPr>
          <w:trHeight w:val="456"/>
        </w:trPr>
        <w:tc>
          <w:tcPr>
            <w:tcW w:w="993" w:type="dxa"/>
            <w:tcBorders>
              <w:top w:val="nil"/>
              <w:bottom w:val="single" w:sz="4" w:space="0" w:color="808080" w:themeColor="background1" w:themeShade="80"/>
            </w:tcBorders>
            <w:shd w:val="clear" w:color="auto" w:fill="auto"/>
            <w:vAlign w:val="center"/>
          </w:tcPr>
          <w:p w14:paraId="25BDF5A3" w14:textId="0C326085" w:rsidR="00621F8D" w:rsidRDefault="00621F8D" w:rsidP="00621F8D">
            <w:pPr>
              <w:pStyle w:val="DTPLIintrotext"/>
              <w:spacing w:before="80" w:after="80"/>
              <w:jc w:val="center"/>
              <w:rPr>
                <w:rFonts w:ascii="Arial" w:hAnsi="Arial"/>
                <w:color w:val="auto"/>
                <w:sz w:val="20"/>
              </w:rPr>
            </w:pPr>
            <w:r>
              <w:rPr>
                <w:rFonts w:ascii="Arial" w:hAnsi="Arial"/>
                <w:color w:val="auto"/>
                <w:sz w:val="20"/>
              </w:rPr>
              <w:t>D16-1</w:t>
            </w:r>
          </w:p>
        </w:tc>
        <w:tc>
          <w:tcPr>
            <w:tcW w:w="9072"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0385424A" w14:textId="6E137F61" w:rsidR="00621F8D" w:rsidRPr="004679B9" w:rsidRDefault="00621F8D" w:rsidP="00812EA1">
            <w:pPr>
              <w:spacing w:before="80" w:after="80"/>
              <w:textAlignment w:val="center"/>
              <w:rPr>
                <w:rFonts w:ascii="Arial" w:hAnsi="Arial" w:cs="Arial"/>
                <w:sz w:val="20"/>
                <w:szCs w:val="20"/>
              </w:rPr>
            </w:pPr>
            <w:r>
              <w:rPr>
                <w:rFonts w:ascii="Arial" w:hAnsi="Arial" w:cs="Arial"/>
                <w:sz w:val="20"/>
                <w:szCs w:val="20"/>
              </w:rPr>
              <w:t xml:space="preserve">Confirm Project Land boundary in relation to Melbourne Grammar School. </w:t>
            </w:r>
          </w:p>
        </w:tc>
      </w:tr>
      <w:tr w:rsidR="00993A5E" w:rsidRPr="00031088" w14:paraId="7DB076CC" w14:textId="77777777" w:rsidTr="004A7C2D">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64F12EC9" w14:textId="02FC55EF" w:rsidR="00993A5E" w:rsidRDefault="00993A5E" w:rsidP="00993A5E">
            <w:pPr>
              <w:pStyle w:val="DTPLIintrotext"/>
              <w:spacing w:before="80" w:after="80"/>
              <w:rPr>
                <w:rFonts w:ascii="Arial" w:hAnsi="Arial"/>
                <w:color w:val="auto"/>
                <w:sz w:val="20"/>
              </w:rPr>
            </w:pPr>
            <w:r>
              <w:rPr>
                <w:rFonts w:ascii="Arial" w:hAnsi="Arial"/>
                <w:color w:val="auto"/>
                <w:sz w:val="20"/>
              </w:rPr>
              <w:t>4.</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39CB3F5" w14:textId="3D56CBBE" w:rsidR="00993A5E" w:rsidRDefault="00993A5E" w:rsidP="00993A5E">
            <w:pPr>
              <w:pStyle w:val="DTPLIintrotext"/>
              <w:spacing w:before="80" w:after="80"/>
              <w:rPr>
                <w:rFonts w:ascii="Arial" w:hAnsi="Arial"/>
                <w:color w:val="auto"/>
                <w:sz w:val="20"/>
              </w:rPr>
            </w:pPr>
            <w:r>
              <w:rPr>
                <w:rFonts w:ascii="Arial" w:hAnsi="Arial"/>
                <w:color w:val="auto"/>
                <w:sz w:val="20"/>
              </w:rPr>
              <w:t xml:space="preserve">Presentation from </w:t>
            </w:r>
            <w:r w:rsidR="004679B9">
              <w:rPr>
                <w:rFonts w:ascii="Arial" w:hAnsi="Arial"/>
                <w:color w:val="auto"/>
                <w:sz w:val="20"/>
              </w:rPr>
              <w:t>Major Roads Projects Victoria</w:t>
            </w:r>
            <w:r w:rsidR="00536245">
              <w:rPr>
                <w:rFonts w:ascii="Arial" w:hAnsi="Arial"/>
                <w:color w:val="auto"/>
                <w:sz w:val="20"/>
              </w:rPr>
              <w:t xml:space="preserve"> (MRPV)</w:t>
            </w:r>
          </w:p>
        </w:tc>
      </w:tr>
      <w:tr w:rsidR="004679B9" w:rsidRPr="00031088" w14:paraId="053EE01D" w14:textId="77777777" w:rsidTr="004A7C2D">
        <w:trPr>
          <w:trHeight w:val="340"/>
        </w:trPr>
        <w:tc>
          <w:tcPr>
            <w:tcW w:w="993" w:type="dxa"/>
            <w:tcBorders>
              <w:top w:val="nil"/>
              <w:bottom w:val="single" w:sz="4" w:space="0" w:color="808080" w:themeColor="background1" w:themeShade="80"/>
            </w:tcBorders>
            <w:shd w:val="clear" w:color="auto" w:fill="auto"/>
            <w:vAlign w:val="center"/>
          </w:tcPr>
          <w:p w14:paraId="3606BCCA" w14:textId="77777777" w:rsidR="004679B9" w:rsidRDefault="004679B9" w:rsidP="00993A5E">
            <w:pPr>
              <w:pStyle w:val="DTPLIintrotext"/>
              <w:spacing w:before="80" w:after="80"/>
              <w:rPr>
                <w:rFonts w:ascii="Arial" w:hAnsi="Arial"/>
                <w:color w:val="auto"/>
                <w:sz w:val="20"/>
              </w:rPr>
            </w:pPr>
          </w:p>
        </w:tc>
        <w:tc>
          <w:tcPr>
            <w:tcW w:w="9072"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075367EF" w14:textId="4423145E" w:rsidR="004A7C2D" w:rsidRPr="004A7C2D" w:rsidRDefault="004A7C2D" w:rsidP="00812EA1">
            <w:pPr>
              <w:spacing w:before="80" w:after="80"/>
              <w:textAlignment w:val="center"/>
              <w:rPr>
                <w:rFonts w:ascii="Arial" w:hAnsi="Arial" w:cs="Arial"/>
                <w:sz w:val="20"/>
                <w:szCs w:val="20"/>
              </w:rPr>
            </w:pPr>
            <w:r w:rsidRPr="004A7C2D">
              <w:rPr>
                <w:rFonts w:ascii="Arial" w:hAnsi="Arial" w:cs="Arial"/>
                <w:sz w:val="20"/>
                <w:szCs w:val="20"/>
              </w:rPr>
              <w:t xml:space="preserve">Presentation by </w:t>
            </w:r>
            <w:r w:rsidR="00B327C6" w:rsidRPr="00621F8D">
              <w:rPr>
                <w:rFonts w:cs="Arial"/>
                <w:sz w:val="20"/>
                <w:szCs w:val="20"/>
              </w:rPr>
              <w:t>Thanasinh Boupha</w:t>
            </w:r>
            <w:r w:rsidR="002E37AA">
              <w:rPr>
                <w:rFonts w:cs="Arial"/>
                <w:sz w:val="20"/>
                <w:szCs w:val="20"/>
              </w:rPr>
              <w:t xml:space="preserve"> and Emma Wiggan</w:t>
            </w:r>
            <w:r w:rsidR="00B327C6" w:rsidRPr="00621F8D" w:rsidDel="00B327C6">
              <w:rPr>
                <w:rFonts w:ascii="Arial" w:hAnsi="Arial" w:cs="Arial"/>
                <w:sz w:val="20"/>
                <w:szCs w:val="20"/>
              </w:rPr>
              <w:t xml:space="preserve"> </w:t>
            </w:r>
            <w:r w:rsidRPr="004A7C2D">
              <w:rPr>
                <w:rFonts w:ascii="Arial" w:hAnsi="Arial" w:cs="Arial"/>
                <w:sz w:val="20"/>
                <w:szCs w:val="20"/>
              </w:rPr>
              <w:t>(MRPV) on the St Kilda Road bike lanes project.</w:t>
            </w:r>
          </w:p>
          <w:p w14:paraId="25C6E51D" w14:textId="77777777" w:rsidR="004A7C2D" w:rsidRPr="004A7C2D" w:rsidRDefault="004A7C2D" w:rsidP="00812EA1">
            <w:pPr>
              <w:spacing w:before="80" w:after="80"/>
              <w:textAlignment w:val="center"/>
              <w:rPr>
                <w:rFonts w:ascii="Arial" w:hAnsi="Arial" w:cs="Arial"/>
                <w:sz w:val="20"/>
                <w:szCs w:val="20"/>
              </w:rPr>
            </w:pPr>
            <w:r w:rsidRPr="004A7C2D">
              <w:rPr>
                <w:rFonts w:ascii="Arial" w:hAnsi="Arial" w:cs="Arial"/>
                <w:sz w:val="20"/>
                <w:szCs w:val="20"/>
              </w:rPr>
              <w:t>Matters arising:</w:t>
            </w:r>
          </w:p>
          <w:p w14:paraId="5632A9B4" w14:textId="5C8962D7" w:rsidR="00812EA1" w:rsidRDefault="009B4F05" w:rsidP="008E6D69">
            <w:pPr>
              <w:numPr>
                <w:ilvl w:val="0"/>
                <w:numId w:val="5"/>
              </w:numPr>
              <w:spacing w:before="80" w:after="80"/>
              <w:ind w:left="538" w:hanging="357"/>
              <w:textAlignment w:val="center"/>
              <w:rPr>
                <w:rFonts w:ascii="Arial" w:hAnsi="Arial" w:cs="Arial"/>
                <w:sz w:val="20"/>
                <w:szCs w:val="20"/>
              </w:rPr>
            </w:pPr>
            <w:proofErr w:type="spellStart"/>
            <w:r>
              <w:rPr>
                <w:rFonts w:ascii="Arial" w:hAnsi="Arial" w:cs="Arial"/>
                <w:sz w:val="20"/>
                <w:szCs w:val="20"/>
              </w:rPr>
              <w:t>Bernadene</w:t>
            </w:r>
            <w:proofErr w:type="spellEnd"/>
            <w:r>
              <w:rPr>
                <w:rFonts w:ascii="Arial" w:hAnsi="Arial" w:cs="Arial"/>
                <w:sz w:val="20"/>
                <w:szCs w:val="20"/>
              </w:rPr>
              <w:t xml:space="preserve"> Voss rai</w:t>
            </w:r>
            <w:r w:rsidR="00BE7166">
              <w:rPr>
                <w:rFonts w:ascii="Arial" w:hAnsi="Arial" w:cs="Arial"/>
                <w:sz w:val="20"/>
                <w:szCs w:val="20"/>
              </w:rPr>
              <w:t>sed St Kilda Junction. MRPV</w:t>
            </w:r>
            <w:r w:rsidR="00582EFF">
              <w:rPr>
                <w:rFonts w:ascii="Arial" w:hAnsi="Arial" w:cs="Arial"/>
                <w:sz w:val="20"/>
                <w:szCs w:val="20"/>
              </w:rPr>
              <w:t xml:space="preserve"> con</w:t>
            </w:r>
            <w:r w:rsidR="00AB00CA">
              <w:rPr>
                <w:rFonts w:ascii="Arial" w:hAnsi="Arial" w:cs="Arial"/>
                <w:sz w:val="20"/>
                <w:szCs w:val="20"/>
              </w:rPr>
              <w:t>firmed consultation on</w:t>
            </w:r>
            <w:r w:rsidR="00191EFF">
              <w:rPr>
                <w:rFonts w:ascii="Arial" w:hAnsi="Arial" w:cs="Arial"/>
                <w:sz w:val="20"/>
                <w:szCs w:val="20"/>
              </w:rPr>
              <w:t xml:space="preserve"> the design outcome for</w:t>
            </w:r>
            <w:r w:rsidR="00AB00CA">
              <w:rPr>
                <w:rFonts w:ascii="Arial" w:hAnsi="Arial" w:cs="Arial"/>
                <w:sz w:val="20"/>
                <w:szCs w:val="20"/>
              </w:rPr>
              <w:t xml:space="preserve"> St Kilda Junction is ongoing.</w:t>
            </w:r>
          </w:p>
          <w:p w14:paraId="3E686076" w14:textId="0AB5C841" w:rsidR="00AB00CA" w:rsidRDefault="00191EFF"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Michael Butcher raised transitions on and off the new infrastructure corridor. MRPV confirmed smooth transitions are a priority.</w:t>
            </w:r>
          </w:p>
          <w:p w14:paraId="7AD00D8C" w14:textId="3D617181" w:rsidR="00191EFF" w:rsidRDefault="00191EFF"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Trevor Sutherland raised the safety and public health impacts of having traf</w:t>
            </w:r>
            <w:r w:rsidR="00EB44F5">
              <w:rPr>
                <w:rFonts w:ascii="Arial" w:hAnsi="Arial" w:cs="Arial"/>
                <w:sz w:val="20"/>
                <w:szCs w:val="20"/>
              </w:rPr>
              <w:t>fic lanes closer to footpaths. MRPV confirmed this is being considered as part of the soci</w:t>
            </w:r>
            <w:r w:rsidR="000A197F">
              <w:rPr>
                <w:rFonts w:ascii="Arial" w:hAnsi="Arial" w:cs="Arial"/>
                <w:sz w:val="20"/>
                <w:szCs w:val="20"/>
              </w:rPr>
              <w:t>al impacts study.</w:t>
            </w:r>
          </w:p>
          <w:p w14:paraId="3B8555F1" w14:textId="56458A55" w:rsidR="004679B9" w:rsidRPr="00812EA1" w:rsidRDefault="004340E8" w:rsidP="008E6D69">
            <w:pPr>
              <w:numPr>
                <w:ilvl w:val="0"/>
                <w:numId w:val="5"/>
              </w:numPr>
              <w:spacing w:before="80" w:after="80"/>
              <w:ind w:left="538" w:hanging="357"/>
              <w:textAlignment w:val="center"/>
              <w:rPr>
                <w:rFonts w:ascii="Arial" w:hAnsi="Arial"/>
                <w:b/>
                <w:sz w:val="20"/>
              </w:rPr>
            </w:pPr>
            <w:r w:rsidRPr="005C0057">
              <w:rPr>
                <w:rFonts w:ascii="Arial" w:hAnsi="Arial" w:cs="Arial"/>
                <w:sz w:val="20"/>
                <w:szCs w:val="20"/>
              </w:rPr>
              <w:t xml:space="preserve">Trevor Sutherland raised the project interface with Anzac Station. MRPV confirmed it is considering </w:t>
            </w:r>
            <w:r w:rsidR="005C0057" w:rsidRPr="005C0057">
              <w:rPr>
                <w:rFonts w:ascii="Arial" w:hAnsi="Arial" w:cs="Arial"/>
                <w:sz w:val="20"/>
                <w:szCs w:val="20"/>
              </w:rPr>
              <w:t>options for two-lane and three-lane traffic outcomes and confirmed that effectively managing this interface is a key consideration for the project.</w:t>
            </w:r>
          </w:p>
        </w:tc>
      </w:tr>
      <w:tr w:rsidR="004679B9" w:rsidRPr="00031088" w14:paraId="1BF8DE8A" w14:textId="77777777" w:rsidTr="004A7C2D">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7B550434" w14:textId="03BAD407" w:rsidR="004679B9" w:rsidRDefault="003B0A74" w:rsidP="00993A5E">
            <w:pPr>
              <w:pStyle w:val="DTPLIintrotext"/>
              <w:spacing w:before="80" w:after="80"/>
              <w:rPr>
                <w:rFonts w:ascii="Arial" w:hAnsi="Arial"/>
                <w:color w:val="auto"/>
                <w:sz w:val="20"/>
              </w:rPr>
            </w:pPr>
            <w:r>
              <w:rPr>
                <w:rFonts w:ascii="Arial" w:hAnsi="Arial"/>
                <w:color w:val="auto"/>
                <w:sz w:val="20"/>
              </w:rPr>
              <w:t>5.</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078F3535" w14:textId="60BCD7BC" w:rsidR="004679B9" w:rsidRDefault="005B7E61" w:rsidP="00993A5E">
            <w:pPr>
              <w:pStyle w:val="DTPLIintrotext"/>
              <w:spacing w:before="80" w:after="80"/>
              <w:rPr>
                <w:rFonts w:ascii="Arial" w:hAnsi="Arial"/>
                <w:color w:val="auto"/>
                <w:sz w:val="20"/>
              </w:rPr>
            </w:pPr>
            <w:r>
              <w:rPr>
                <w:rFonts w:ascii="Arial" w:hAnsi="Arial"/>
                <w:color w:val="auto"/>
                <w:sz w:val="20"/>
              </w:rPr>
              <w:t>Presentation from City of Port Phillip</w:t>
            </w:r>
          </w:p>
        </w:tc>
      </w:tr>
      <w:tr w:rsidR="00993A5E" w:rsidRPr="00031088" w14:paraId="4296BED3" w14:textId="77777777" w:rsidTr="00885867">
        <w:trPr>
          <w:trHeight w:val="1192"/>
        </w:trPr>
        <w:tc>
          <w:tcPr>
            <w:tcW w:w="993" w:type="dxa"/>
            <w:tcBorders>
              <w:top w:val="nil"/>
              <w:bottom w:val="nil"/>
            </w:tcBorders>
            <w:shd w:val="clear" w:color="auto" w:fill="auto"/>
            <w:vAlign w:val="center"/>
          </w:tcPr>
          <w:p w14:paraId="1CCC26DC" w14:textId="77777777" w:rsidR="00993A5E" w:rsidRDefault="00993A5E" w:rsidP="00993A5E">
            <w:pPr>
              <w:pStyle w:val="DTPLIintrotext"/>
              <w:spacing w:before="80" w:after="80"/>
              <w:rPr>
                <w:rFonts w:ascii="Arial" w:hAnsi="Arial"/>
                <w:color w:val="auto"/>
                <w:sz w:val="20"/>
              </w:rPr>
            </w:pPr>
          </w:p>
        </w:tc>
        <w:tc>
          <w:tcPr>
            <w:tcW w:w="9072" w:type="dxa"/>
            <w:tcBorders>
              <w:top w:val="nil"/>
              <w:bottom w:val="nil"/>
              <w:right w:val="single" w:sz="4" w:space="0" w:color="808080" w:themeColor="background1" w:themeShade="80"/>
            </w:tcBorders>
            <w:shd w:val="clear" w:color="auto" w:fill="auto"/>
            <w:vAlign w:val="center"/>
          </w:tcPr>
          <w:p w14:paraId="6F61E616" w14:textId="34AD5AF4" w:rsidR="005B7E61" w:rsidRPr="005C0057" w:rsidRDefault="005B7E61" w:rsidP="005C0057">
            <w:pPr>
              <w:spacing w:before="80" w:after="80"/>
              <w:textAlignment w:val="center"/>
              <w:rPr>
                <w:rFonts w:ascii="Arial" w:hAnsi="Arial" w:cs="Arial"/>
                <w:sz w:val="20"/>
                <w:szCs w:val="20"/>
              </w:rPr>
            </w:pPr>
            <w:r w:rsidRPr="005C0057">
              <w:rPr>
                <w:rFonts w:ascii="Arial" w:hAnsi="Arial" w:cs="Arial"/>
                <w:sz w:val="20"/>
                <w:szCs w:val="20"/>
              </w:rPr>
              <w:t>Presentation by Suzane Becker (CoPP) on community engagement for the Domain Master Plan.</w:t>
            </w:r>
          </w:p>
          <w:p w14:paraId="19C4C43E" w14:textId="77777777" w:rsidR="005B7E61" w:rsidRPr="005B7E61" w:rsidRDefault="005B7E61" w:rsidP="005C0057">
            <w:pPr>
              <w:spacing w:before="80" w:after="80"/>
              <w:textAlignment w:val="center"/>
              <w:rPr>
                <w:rFonts w:ascii="Arial" w:hAnsi="Arial" w:cs="Arial"/>
                <w:i/>
                <w:sz w:val="20"/>
                <w:szCs w:val="20"/>
              </w:rPr>
            </w:pPr>
            <w:r w:rsidRPr="005B7E61">
              <w:rPr>
                <w:rFonts w:ascii="Arial" w:hAnsi="Arial" w:cs="Arial"/>
                <w:sz w:val="20"/>
                <w:szCs w:val="20"/>
              </w:rPr>
              <w:t>Matters arising:</w:t>
            </w:r>
          </w:p>
          <w:p w14:paraId="2CA947E1" w14:textId="4D120074" w:rsidR="00885867" w:rsidRPr="00DD0D9C" w:rsidRDefault="005B7E61" w:rsidP="00885867">
            <w:pPr>
              <w:numPr>
                <w:ilvl w:val="0"/>
                <w:numId w:val="5"/>
              </w:numPr>
              <w:spacing w:before="80" w:after="80"/>
              <w:ind w:left="538" w:hanging="357"/>
              <w:textAlignment w:val="center"/>
              <w:rPr>
                <w:rFonts w:ascii="Arial" w:hAnsi="Arial" w:cs="Arial"/>
                <w:sz w:val="20"/>
                <w:szCs w:val="20"/>
              </w:rPr>
            </w:pPr>
            <w:r w:rsidRPr="005B7E61">
              <w:rPr>
                <w:rFonts w:ascii="Arial" w:hAnsi="Arial" w:cs="Arial"/>
                <w:sz w:val="20"/>
                <w:szCs w:val="20"/>
              </w:rPr>
              <w:t xml:space="preserve">The Chair clarified that the </w:t>
            </w:r>
          </w:p>
          <w:p w14:paraId="6B3AF51C" w14:textId="77777777" w:rsidR="00885867" w:rsidRPr="005B7E61" w:rsidRDefault="00885867" w:rsidP="00885867">
            <w:pPr>
              <w:numPr>
                <w:ilvl w:val="0"/>
                <w:numId w:val="5"/>
              </w:numPr>
              <w:spacing w:before="80" w:after="80"/>
              <w:ind w:left="538" w:hanging="357"/>
              <w:textAlignment w:val="center"/>
              <w:rPr>
                <w:rFonts w:ascii="Arial" w:hAnsi="Arial" w:cs="Arial"/>
                <w:sz w:val="20"/>
                <w:szCs w:val="20"/>
              </w:rPr>
            </w:pPr>
            <w:r w:rsidRPr="005B7E61">
              <w:rPr>
                <w:rFonts w:ascii="Arial" w:hAnsi="Arial" w:cs="Arial"/>
                <w:sz w:val="20"/>
                <w:szCs w:val="20"/>
              </w:rPr>
              <w:t>CRG is a forum to discuss matters directly relating to the Metro Tunnel Project and the project area. Other queries about the Domain Master Plan should be raised directly with the City of Port Phillip.</w:t>
            </w:r>
          </w:p>
          <w:p w14:paraId="4FDA3552" w14:textId="77777777" w:rsidR="00885867" w:rsidRDefault="00885867" w:rsidP="00885867">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 xml:space="preserve">Trevor Sutherland queried the purpose of conducting consultation on the Domain Master Plan while design elements in the Metro Tunnel Project Area have not been finalised. City of Port </w:t>
            </w:r>
            <w:r>
              <w:rPr>
                <w:rFonts w:ascii="Arial" w:hAnsi="Arial" w:cs="Arial"/>
                <w:sz w:val="20"/>
                <w:szCs w:val="20"/>
              </w:rPr>
              <w:lastRenderedPageBreak/>
              <w:t xml:space="preserve">Phillip confirmed it is prioritising the continued development and improvement of the broader precinct alongside the Metro Tunnel Project. </w:t>
            </w:r>
          </w:p>
          <w:p w14:paraId="5BA77740" w14:textId="013C7843" w:rsidR="008735CC" w:rsidRPr="00DD0D9C" w:rsidRDefault="00885867" w:rsidP="00885867">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 xml:space="preserve">Jane </w:t>
            </w:r>
            <w:proofErr w:type="spellStart"/>
            <w:r>
              <w:rPr>
                <w:rFonts w:ascii="Arial" w:hAnsi="Arial" w:cs="Arial"/>
                <w:sz w:val="20"/>
                <w:szCs w:val="20"/>
              </w:rPr>
              <w:t>Pickworth</w:t>
            </w:r>
            <w:proofErr w:type="spellEnd"/>
            <w:r>
              <w:rPr>
                <w:rFonts w:ascii="Arial" w:hAnsi="Arial" w:cs="Arial"/>
                <w:sz w:val="20"/>
                <w:szCs w:val="20"/>
              </w:rPr>
              <w:t xml:space="preserve"> raised concerns about lack of pedestrian access around Bowen Crescent, Bowen Lane, and Albert Road. City of Port Phillip agreed to follow up with Jane.</w:t>
            </w:r>
          </w:p>
        </w:tc>
      </w:tr>
      <w:tr w:rsidR="00993A5E" w:rsidRPr="00031088" w14:paraId="3B7CDF2D" w14:textId="77777777" w:rsidTr="00997F0A">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2C2376B3" w14:textId="02E0388F" w:rsidR="00993A5E" w:rsidRDefault="003B0A74" w:rsidP="00993A5E">
            <w:pPr>
              <w:pStyle w:val="DTPLIintrotext"/>
              <w:spacing w:before="80" w:after="80"/>
              <w:rPr>
                <w:rFonts w:ascii="Arial" w:hAnsi="Arial"/>
                <w:color w:val="auto"/>
                <w:sz w:val="20"/>
              </w:rPr>
            </w:pPr>
            <w:r>
              <w:rPr>
                <w:rFonts w:ascii="Arial" w:hAnsi="Arial"/>
                <w:color w:val="auto"/>
                <w:sz w:val="20"/>
              </w:rPr>
              <w:lastRenderedPageBreak/>
              <w:t>6</w:t>
            </w:r>
            <w:r w:rsidR="00993A5E">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78D86E5" w14:textId="77777777" w:rsidR="00993A5E" w:rsidRPr="00031088" w:rsidRDefault="00993A5E" w:rsidP="00993A5E">
            <w:pPr>
              <w:pStyle w:val="DTPLIintrotext"/>
              <w:spacing w:before="80" w:after="80"/>
              <w:rPr>
                <w:rFonts w:ascii="Arial" w:hAnsi="Arial"/>
                <w:color w:val="auto"/>
                <w:sz w:val="20"/>
              </w:rPr>
            </w:pPr>
            <w:r>
              <w:rPr>
                <w:rFonts w:ascii="Arial" w:hAnsi="Arial"/>
                <w:color w:val="auto"/>
                <w:sz w:val="20"/>
              </w:rPr>
              <w:t>General feedback and items for future discussion</w:t>
            </w:r>
          </w:p>
        </w:tc>
      </w:tr>
      <w:tr w:rsidR="00993A5E" w:rsidRPr="00031088" w14:paraId="192CD6C2" w14:textId="77777777" w:rsidTr="00353A38">
        <w:trPr>
          <w:trHeight w:val="483"/>
        </w:trPr>
        <w:tc>
          <w:tcPr>
            <w:tcW w:w="993" w:type="dxa"/>
            <w:tcBorders>
              <w:top w:val="nil"/>
              <w:bottom w:val="nil"/>
            </w:tcBorders>
          </w:tcPr>
          <w:p w14:paraId="408A8EF9" w14:textId="77777777" w:rsidR="00993A5E" w:rsidRPr="00031088" w:rsidRDefault="00993A5E" w:rsidP="00993A5E">
            <w:pPr>
              <w:spacing w:before="80" w:after="80"/>
              <w:jc w:val="center"/>
              <w:rPr>
                <w:rFonts w:ascii="Arial" w:hAnsi="Arial" w:cs="Arial"/>
                <w:b/>
                <w:sz w:val="20"/>
                <w:szCs w:val="20"/>
              </w:rPr>
            </w:pPr>
          </w:p>
          <w:p w14:paraId="1E9BC731" w14:textId="77777777" w:rsidR="00993A5E" w:rsidRPr="00031088" w:rsidRDefault="00993A5E" w:rsidP="00993A5E">
            <w:pPr>
              <w:spacing w:before="80" w:after="80"/>
              <w:jc w:val="center"/>
              <w:rPr>
                <w:rFonts w:ascii="Arial" w:hAnsi="Arial" w:cs="Arial"/>
                <w:b/>
                <w:sz w:val="20"/>
                <w:szCs w:val="20"/>
              </w:rPr>
            </w:pPr>
          </w:p>
          <w:p w14:paraId="59356962" w14:textId="77777777" w:rsidR="00993A5E" w:rsidRPr="00031088" w:rsidRDefault="00993A5E" w:rsidP="00993A5E">
            <w:pPr>
              <w:spacing w:before="80" w:after="80"/>
              <w:rPr>
                <w:rFonts w:ascii="Arial" w:hAnsi="Arial" w:cs="Arial"/>
                <w:b/>
                <w:sz w:val="20"/>
                <w:szCs w:val="20"/>
              </w:rPr>
            </w:pPr>
          </w:p>
        </w:tc>
        <w:tc>
          <w:tcPr>
            <w:tcW w:w="9072" w:type="dxa"/>
            <w:tcBorders>
              <w:top w:val="nil"/>
              <w:bottom w:val="nil"/>
              <w:right w:val="single" w:sz="4" w:space="0" w:color="808080" w:themeColor="background1" w:themeShade="80"/>
            </w:tcBorders>
          </w:tcPr>
          <w:p w14:paraId="3C37B4E9" w14:textId="142F2CFC" w:rsidR="002D10E3" w:rsidRPr="002D10E3" w:rsidRDefault="00993A5E" w:rsidP="005D1FA7">
            <w:pPr>
              <w:spacing w:before="80" w:after="80"/>
              <w:textAlignment w:val="center"/>
              <w:rPr>
                <w:rFonts w:ascii="Arial" w:hAnsi="Arial" w:cs="Arial"/>
                <w:sz w:val="20"/>
                <w:szCs w:val="20"/>
              </w:rPr>
            </w:pPr>
            <w:r w:rsidRPr="000E21DB">
              <w:rPr>
                <w:rFonts w:ascii="Arial" w:hAnsi="Arial" w:cs="Arial"/>
                <w:sz w:val="20"/>
                <w:szCs w:val="20"/>
              </w:rPr>
              <w:t>Matters arising:</w:t>
            </w:r>
          </w:p>
          <w:p w14:paraId="7C082E09" w14:textId="366838FC" w:rsidR="005D1FA7" w:rsidRPr="00CF531B" w:rsidRDefault="005D1FA7"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 xml:space="preserve">Michael Butcher </w:t>
            </w:r>
            <w:r w:rsidR="002B411B">
              <w:rPr>
                <w:rFonts w:ascii="Arial" w:hAnsi="Arial" w:cs="Arial"/>
                <w:sz w:val="20"/>
                <w:szCs w:val="20"/>
              </w:rPr>
              <w:t xml:space="preserve">expressed concern about the Domain Road pop-up park, </w:t>
            </w:r>
            <w:r w:rsidR="00CF531B">
              <w:rPr>
                <w:rFonts w:ascii="Arial" w:hAnsi="Arial" w:cs="Arial"/>
                <w:sz w:val="20"/>
                <w:szCs w:val="20"/>
              </w:rPr>
              <w:t>and particularly the loss of parking to accommodate the park footprint. CYP confirmed the park is a temporary installation that will be monitored closely for effectiveness.</w:t>
            </w:r>
          </w:p>
          <w:p w14:paraId="222DAF92" w14:textId="313B52FB" w:rsidR="00CF531B" w:rsidRDefault="00CF531B"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Gary Buck raised an increase in graffiti in the precinct. CYP acknowledged it has also</w:t>
            </w:r>
            <w:r w:rsidR="005539B4">
              <w:rPr>
                <w:rFonts w:ascii="Arial" w:hAnsi="Arial" w:cs="Arial"/>
                <w:sz w:val="20"/>
                <w:szCs w:val="20"/>
              </w:rPr>
              <w:t xml:space="preserve"> observed this increase and is monitoring this situation.</w:t>
            </w:r>
          </w:p>
          <w:p w14:paraId="4BEB4658" w14:textId="35785A99" w:rsidR="005539B4" w:rsidRDefault="005539B4"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Karen Baynes raised that she has observed an increase</w:t>
            </w:r>
            <w:r w:rsidR="00B92B23">
              <w:rPr>
                <w:rFonts w:ascii="Arial" w:hAnsi="Arial" w:cs="Arial"/>
                <w:sz w:val="20"/>
                <w:szCs w:val="20"/>
              </w:rPr>
              <w:t xml:space="preserve"> in contractors parking</w:t>
            </w:r>
            <w:r w:rsidR="00DB3DEE">
              <w:rPr>
                <w:rFonts w:ascii="Arial" w:hAnsi="Arial" w:cs="Arial"/>
                <w:sz w:val="20"/>
                <w:szCs w:val="20"/>
              </w:rPr>
              <w:t xml:space="preserve"> in Albert Road</w:t>
            </w:r>
            <w:r w:rsidR="0012107B">
              <w:rPr>
                <w:rFonts w:ascii="Arial" w:hAnsi="Arial" w:cs="Arial"/>
                <w:sz w:val="20"/>
                <w:szCs w:val="20"/>
              </w:rPr>
              <w:t xml:space="preserve"> which is interfering with resident parking</w:t>
            </w:r>
            <w:r w:rsidR="0012107B" w:rsidRPr="00621F8D">
              <w:rPr>
                <w:rFonts w:ascii="Arial" w:hAnsi="Arial" w:cs="Arial"/>
                <w:sz w:val="20"/>
                <w:szCs w:val="20"/>
              </w:rPr>
              <w:t xml:space="preserve">. </w:t>
            </w:r>
            <w:r w:rsidR="00744540" w:rsidRPr="00621F8D">
              <w:rPr>
                <w:rFonts w:ascii="Arial" w:hAnsi="Arial" w:cs="Arial"/>
                <w:sz w:val="20"/>
                <w:szCs w:val="20"/>
              </w:rPr>
              <w:t>CYP agreed to investigate the matter.</w:t>
            </w:r>
          </w:p>
          <w:p w14:paraId="65387FF0" w14:textId="5671B19D" w:rsidR="00744540" w:rsidRDefault="00744540"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 xml:space="preserve">Karen Baynes </w:t>
            </w:r>
            <w:r w:rsidR="001C3B5D">
              <w:rPr>
                <w:rFonts w:ascii="Arial" w:hAnsi="Arial" w:cs="Arial"/>
                <w:sz w:val="20"/>
                <w:szCs w:val="20"/>
              </w:rPr>
              <w:t>commented that the photos on the hoardings facing the Shrine have been positively received. CYP thanked Karen for passing on the feedback.</w:t>
            </w:r>
          </w:p>
          <w:p w14:paraId="62B7C3E7" w14:textId="4E1575FA" w:rsidR="001C3B5D" w:rsidRDefault="003B7592"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 xml:space="preserve">Fraser Read-Smith raised extended working hours and queried the process for having extended working hours approved. CYP confirmed that out of hours works </w:t>
            </w:r>
            <w:r w:rsidR="00FE5DF0">
              <w:rPr>
                <w:rFonts w:ascii="Arial" w:hAnsi="Arial" w:cs="Arial"/>
                <w:sz w:val="20"/>
                <w:szCs w:val="20"/>
              </w:rPr>
              <w:t>are classified either as avoidable or unavoidable works, which are terms defined in the Environment Performance Requirements.</w:t>
            </w:r>
            <w:r w:rsidR="003B438C">
              <w:rPr>
                <w:rFonts w:ascii="Arial" w:hAnsi="Arial" w:cs="Arial"/>
                <w:sz w:val="20"/>
                <w:szCs w:val="20"/>
              </w:rPr>
              <w:t xml:space="preserve"> CYP must obtain a permit from an independent body to conduct unavoidable works. </w:t>
            </w:r>
            <w:r w:rsidR="00E02A1E">
              <w:rPr>
                <w:rFonts w:ascii="Arial" w:hAnsi="Arial" w:cs="Arial"/>
                <w:sz w:val="20"/>
                <w:szCs w:val="20"/>
              </w:rPr>
              <w:t>Avoidable works are assessed and approved internally</w:t>
            </w:r>
            <w:r w:rsidR="0047298E">
              <w:rPr>
                <w:rFonts w:ascii="Arial" w:hAnsi="Arial" w:cs="Arial"/>
                <w:sz w:val="20"/>
                <w:szCs w:val="20"/>
              </w:rPr>
              <w:t xml:space="preserve"> </w:t>
            </w:r>
            <w:r w:rsidR="004F222D">
              <w:rPr>
                <w:rFonts w:ascii="Arial" w:hAnsi="Arial" w:cs="Arial"/>
                <w:sz w:val="20"/>
                <w:szCs w:val="20"/>
              </w:rPr>
              <w:t>and</w:t>
            </w:r>
            <w:r w:rsidR="0047298E">
              <w:rPr>
                <w:rFonts w:ascii="Arial" w:hAnsi="Arial" w:cs="Arial"/>
                <w:sz w:val="20"/>
                <w:szCs w:val="20"/>
              </w:rPr>
              <w:t xml:space="preserve"> have more stringent restrictions on noise and disruption levels. </w:t>
            </w:r>
            <w:r w:rsidR="00D92244">
              <w:rPr>
                <w:rFonts w:ascii="Arial" w:hAnsi="Arial" w:cs="Arial"/>
                <w:sz w:val="20"/>
                <w:szCs w:val="20"/>
              </w:rPr>
              <w:t>Approvals for a</w:t>
            </w:r>
            <w:r w:rsidR="0079109E">
              <w:rPr>
                <w:rFonts w:ascii="Arial" w:hAnsi="Arial" w:cs="Arial"/>
                <w:sz w:val="20"/>
                <w:szCs w:val="20"/>
              </w:rPr>
              <w:t>voidable works are audited by RPV and the</w:t>
            </w:r>
            <w:r w:rsidR="00D92244">
              <w:rPr>
                <w:rFonts w:ascii="Arial" w:hAnsi="Arial" w:cs="Arial"/>
                <w:sz w:val="20"/>
                <w:szCs w:val="20"/>
              </w:rPr>
              <w:t xml:space="preserve"> Independent Environmental Auditor</w:t>
            </w:r>
            <w:r w:rsidR="0079109E">
              <w:rPr>
                <w:rFonts w:ascii="Arial" w:hAnsi="Arial" w:cs="Arial"/>
                <w:sz w:val="20"/>
                <w:szCs w:val="20"/>
              </w:rPr>
              <w:t xml:space="preserve">. The noise limits on avoidable works </w:t>
            </w:r>
            <w:r w:rsidR="003A1455">
              <w:rPr>
                <w:rFonts w:ascii="Arial" w:hAnsi="Arial" w:cs="Arial"/>
                <w:sz w:val="20"/>
                <w:szCs w:val="20"/>
              </w:rPr>
              <w:t>make it difficult for work to go beyond 10pm</w:t>
            </w:r>
            <w:r w:rsidR="00987093">
              <w:rPr>
                <w:rFonts w:ascii="Arial" w:hAnsi="Arial" w:cs="Arial"/>
                <w:sz w:val="20"/>
                <w:szCs w:val="20"/>
              </w:rPr>
              <w:t>.</w:t>
            </w:r>
          </w:p>
          <w:p w14:paraId="792846B0" w14:textId="236589D5" w:rsidR="000E21DB" w:rsidRPr="004C52B8" w:rsidRDefault="009C1441" w:rsidP="008E6D69">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 xml:space="preserve">Fraser </w:t>
            </w:r>
            <w:r w:rsidR="00A634D4">
              <w:rPr>
                <w:rFonts w:ascii="Arial" w:hAnsi="Arial" w:cs="Arial"/>
                <w:sz w:val="20"/>
                <w:szCs w:val="20"/>
              </w:rPr>
              <w:t xml:space="preserve">Read-Smith raised TBM works. </w:t>
            </w:r>
            <w:r w:rsidR="00987093">
              <w:rPr>
                <w:rFonts w:ascii="Arial" w:hAnsi="Arial" w:cs="Arial"/>
                <w:sz w:val="20"/>
                <w:szCs w:val="20"/>
              </w:rPr>
              <w:t xml:space="preserve">CYP confirmed </w:t>
            </w:r>
            <w:r w:rsidR="00B06E43">
              <w:rPr>
                <w:rFonts w:ascii="Arial" w:hAnsi="Arial" w:cs="Arial"/>
                <w:sz w:val="20"/>
                <w:szCs w:val="20"/>
              </w:rPr>
              <w:t>TBMs will operate 24</w:t>
            </w:r>
            <w:r w:rsidR="00936A10">
              <w:rPr>
                <w:rFonts w:ascii="Arial" w:hAnsi="Arial" w:cs="Arial"/>
                <w:sz w:val="20"/>
                <w:szCs w:val="20"/>
              </w:rPr>
              <w:t>/7</w:t>
            </w:r>
            <w:r w:rsidR="00B06E43">
              <w:rPr>
                <w:rFonts w:ascii="Arial" w:hAnsi="Arial" w:cs="Arial"/>
                <w:sz w:val="20"/>
                <w:szCs w:val="20"/>
              </w:rPr>
              <w:t xml:space="preserve"> a day. There are specific guidelines for TBM and TBM support work</w:t>
            </w:r>
            <w:r w:rsidR="00936A10">
              <w:rPr>
                <w:rFonts w:ascii="Arial" w:hAnsi="Arial" w:cs="Arial"/>
                <w:sz w:val="20"/>
                <w:szCs w:val="20"/>
              </w:rPr>
              <w:t xml:space="preserve">s that allow for 24/7 works, which include measures to make these works less impactful such as the acoustic shed </w:t>
            </w:r>
            <w:r w:rsidR="00386DFE">
              <w:rPr>
                <w:rFonts w:ascii="Arial" w:hAnsi="Arial" w:cs="Arial"/>
                <w:sz w:val="20"/>
                <w:szCs w:val="20"/>
              </w:rPr>
              <w:t xml:space="preserve">and installation of a substation to replace generator power. CYP confirmed TBM </w:t>
            </w:r>
            <w:r w:rsidR="004C52B8">
              <w:rPr>
                <w:rFonts w:ascii="Arial" w:hAnsi="Arial" w:cs="Arial"/>
                <w:sz w:val="20"/>
                <w:szCs w:val="20"/>
              </w:rPr>
              <w:t>works are on time.</w:t>
            </w:r>
          </w:p>
        </w:tc>
      </w:tr>
      <w:tr w:rsidR="00621F8D" w:rsidRPr="00031088" w14:paraId="026D6A33" w14:textId="77777777" w:rsidTr="00353A38">
        <w:trPr>
          <w:trHeight w:val="483"/>
        </w:trPr>
        <w:tc>
          <w:tcPr>
            <w:tcW w:w="993" w:type="dxa"/>
            <w:tcBorders>
              <w:top w:val="nil"/>
              <w:bottom w:val="nil"/>
            </w:tcBorders>
          </w:tcPr>
          <w:p w14:paraId="44E347D6" w14:textId="18DFDEF9" w:rsidR="00621F8D" w:rsidRPr="00031088" w:rsidRDefault="00621F8D" w:rsidP="00993A5E">
            <w:pPr>
              <w:spacing w:before="80" w:after="80"/>
              <w:jc w:val="center"/>
              <w:rPr>
                <w:rFonts w:ascii="Arial" w:hAnsi="Arial" w:cs="Arial"/>
                <w:b/>
                <w:sz w:val="20"/>
                <w:szCs w:val="20"/>
              </w:rPr>
            </w:pPr>
            <w:r>
              <w:rPr>
                <w:rFonts w:ascii="Arial" w:hAnsi="Arial" w:cs="Arial"/>
                <w:b/>
                <w:sz w:val="20"/>
                <w:szCs w:val="20"/>
              </w:rPr>
              <w:t>D16-2</w:t>
            </w:r>
          </w:p>
        </w:tc>
        <w:tc>
          <w:tcPr>
            <w:tcW w:w="9072" w:type="dxa"/>
            <w:tcBorders>
              <w:top w:val="nil"/>
              <w:bottom w:val="nil"/>
              <w:right w:val="single" w:sz="4" w:space="0" w:color="808080" w:themeColor="background1" w:themeShade="80"/>
            </w:tcBorders>
          </w:tcPr>
          <w:p w14:paraId="5E47C56A" w14:textId="5CD78ED1" w:rsidR="00621F8D" w:rsidRPr="000E21DB" w:rsidRDefault="00621F8D" w:rsidP="005D1FA7">
            <w:pPr>
              <w:spacing w:before="80" w:after="80"/>
              <w:textAlignment w:val="center"/>
              <w:rPr>
                <w:rFonts w:ascii="Arial" w:hAnsi="Arial" w:cs="Arial"/>
                <w:sz w:val="20"/>
                <w:szCs w:val="20"/>
              </w:rPr>
            </w:pPr>
            <w:r>
              <w:rPr>
                <w:rFonts w:ascii="Arial" w:hAnsi="Arial" w:cs="Arial"/>
                <w:sz w:val="20"/>
                <w:szCs w:val="20"/>
              </w:rPr>
              <w:t>Investigate workers parking on Albert Road.</w:t>
            </w:r>
          </w:p>
        </w:tc>
      </w:tr>
      <w:tr w:rsidR="00993A5E" w:rsidRPr="00CA5095" w14:paraId="449A3D67" w14:textId="77777777" w:rsidTr="00D45FE8">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68379E06" w14:textId="1C374BFB" w:rsidR="00993A5E" w:rsidRPr="00CA5095" w:rsidRDefault="003B0A74" w:rsidP="00993A5E">
            <w:pPr>
              <w:pStyle w:val="DTPLIintrotext"/>
              <w:spacing w:before="80" w:after="80"/>
              <w:rPr>
                <w:rFonts w:ascii="Arial" w:hAnsi="Arial"/>
                <w:color w:val="auto"/>
                <w:sz w:val="20"/>
              </w:rPr>
            </w:pPr>
            <w:r>
              <w:rPr>
                <w:rFonts w:ascii="Arial" w:hAnsi="Arial"/>
                <w:color w:val="auto"/>
                <w:sz w:val="20"/>
              </w:rPr>
              <w:t>7</w:t>
            </w:r>
            <w:r w:rsidR="00993A5E" w:rsidRPr="00CA5095">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8B64C4F" w14:textId="77777777" w:rsidR="00993A5E" w:rsidRPr="00CA5095" w:rsidRDefault="00993A5E" w:rsidP="00993A5E">
            <w:pPr>
              <w:pStyle w:val="DTPLIintrotext"/>
              <w:spacing w:before="80" w:after="80"/>
              <w:rPr>
                <w:rFonts w:ascii="Arial" w:hAnsi="Arial"/>
                <w:color w:val="auto"/>
                <w:sz w:val="20"/>
              </w:rPr>
            </w:pPr>
            <w:r w:rsidRPr="00CA5095">
              <w:rPr>
                <w:rFonts w:ascii="Arial" w:hAnsi="Arial"/>
                <w:color w:val="auto"/>
                <w:sz w:val="20"/>
              </w:rPr>
              <w:t xml:space="preserve">Meeting Close </w:t>
            </w:r>
          </w:p>
        </w:tc>
      </w:tr>
      <w:tr w:rsidR="00993A5E" w:rsidRPr="00CA5095" w14:paraId="427140B2" w14:textId="77777777" w:rsidTr="00EF47CD">
        <w:trPr>
          <w:trHeight w:val="1153"/>
        </w:trPr>
        <w:tc>
          <w:tcPr>
            <w:tcW w:w="993" w:type="dxa"/>
            <w:tcBorders>
              <w:top w:val="nil"/>
              <w:bottom w:val="single" w:sz="18" w:space="0" w:color="808080" w:themeColor="background1" w:themeShade="80"/>
            </w:tcBorders>
          </w:tcPr>
          <w:p w14:paraId="6C3275ED" w14:textId="77777777" w:rsidR="00993A5E" w:rsidRPr="00CA5095" w:rsidRDefault="00993A5E" w:rsidP="00993A5E">
            <w:pPr>
              <w:autoSpaceDE w:val="0"/>
              <w:autoSpaceDN w:val="0"/>
              <w:adjustRightInd w:val="0"/>
              <w:spacing w:before="80" w:after="80"/>
              <w:rPr>
                <w:rFonts w:ascii="Arial" w:hAnsi="Arial" w:cs="Arial"/>
                <w:b/>
                <w:sz w:val="20"/>
                <w:szCs w:val="20"/>
              </w:rPr>
            </w:pPr>
          </w:p>
        </w:tc>
        <w:tc>
          <w:tcPr>
            <w:tcW w:w="9072" w:type="dxa"/>
            <w:tcBorders>
              <w:top w:val="nil"/>
              <w:bottom w:val="single" w:sz="18" w:space="0" w:color="808080" w:themeColor="background1" w:themeShade="80"/>
              <w:right w:val="single" w:sz="4" w:space="0" w:color="808080" w:themeColor="background1" w:themeShade="80"/>
            </w:tcBorders>
          </w:tcPr>
          <w:p w14:paraId="66E2F94F" w14:textId="77777777" w:rsidR="00993A5E" w:rsidRPr="00CA5095" w:rsidRDefault="00993A5E" w:rsidP="00993A5E">
            <w:pPr>
              <w:spacing w:before="80" w:after="80"/>
              <w:textAlignment w:val="center"/>
              <w:rPr>
                <w:rFonts w:ascii="Arial" w:hAnsi="Arial" w:cs="Arial"/>
                <w:sz w:val="20"/>
                <w:szCs w:val="20"/>
              </w:rPr>
            </w:pPr>
            <w:r w:rsidRPr="00CA5095">
              <w:rPr>
                <w:rFonts w:ascii="Arial" w:hAnsi="Arial" w:cs="Arial"/>
                <w:sz w:val="20"/>
                <w:szCs w:val="20"/>
              </w:rPr>
              <w:t xml:space="preserve">Matters arising: </w:t>
            </w:r>
          </w:p>
          <w:p w14:paraId="2C83416A" w14:textId="0393858F" w:rsidR="00993A5E" w:rsidRPr="00CA5095" w:rsidRDefault="00993A5E" w:rsidP="008E6D69">
            <w:pPr>
              <w:numPr>
                <w:ilvl w:val="0"/>
                <w:numId w:val="4"/>
              </w:numPr>
              <w:tabs>
                <w:tab w:val="clear" w:pos="720"/>
              </w:tabs>
              <w:spacing w:before="80" w:after="80"/>
              <w:ind w:left="496" w:hanging="366"/>
              <w:textAlignment w:val="center"/>
              <w:rPr>
                <w:rFonts w:ascii="Arial" w:hAnsi="Arial" w:cs="Arial"/>
                <w:sz w:val="20"/>
                <w:szCs w:val="20"/>
              </w:rPr>
            </w:pPr>
            <w:r w:rsidRPr="00CA5095">
              <w:rPr>
                <w:rFonts w:ascii="Arial" w:hAnsi="Arial" w:cs="Arial"/>
                <w:sz w:val="20"/>
                <w:szCs w:val="20"/>
              </w:rPr>
              <w:t xml:space="preserve">The next meeting of the </w:t>
            </w:r>
            <w:r>
              <w:rPr>
                <w:rFonts w:ascii="Arial" w:hAnsi="Arial" w:cs="Arial"/>
                <w:sz w:val="20"/>
                <w:szCs w:val="20"/>
              </w:rPr>
              <w:t>CRG</w:t>
            </w:r>
            <w:r w:rsidRPr="00CA5095">
              <w:rPr>
                <w:rFonts w:ascii="Arial" w:hAnsi="Arial" w:cs="Arial"/>
                <w:sz w:val="20"/>
                <w:szCs w:val="20"/>
              </w:rPr>
              <w:t xml:space="preserve"> is scheduled for 7.30am-9.30am, </w:t>
            </w:r>
            <w:r>
              <w:rPr>
                <w:rFonts w:ascii="Arial" w:hAnsi="Arial" w:cs="Arial"/>
                <w:sz w:val="20"/>
                <w:szCs w:val="20"/>
              </w:rPr>
              <w:t xml:space="preserve">Wednesday </w:t>
            </w:r>
            <w:r w:rsidR="008E6D69">
              <w:rPr>
                <w:rFonts w:ascii="Arial" w:hAnsi="Arial" w:cs="Arial"/>
                <w:sz w:val="20"/>
                <w:szCs w:val="20"/>
              </w:rPr>
              <w:t>4 September 2019</w:t>
            </w:r>
            <w:r w:rsidRPr="00CA5095">
              <w:rPr>
                <w:rFonts w:ascii="Arial" w:hAnsi="Arial" w:cs="Arial"/>
                <w:sz w:val="20"/>
                <w:szCs w:val="20"/>
              </w:rPr>
              <w:t>, in the Garden Room at the Seasons Botanic Gardens.</w:t>
            </w:r>
            <w:r>
              <w:rPr>
                <w:rFonts w:ascii="Arial" w:hAnsi="Arial" w:cs="Arial"/>
                <w:sz w:val="20"/>
                <w:szCs w:val="20"/>
              </w:rPr>
              <w:t xml:space="preserve"> </w:t>
            </w:r>
          </w:p>
        </w:tc>
      </w:tr>
    </w:tbl>
    <w:p w14:paraId="1B1D3EC5" w14:textId="77777777" w:rsidR="00EF47CD" w:rsidRDefault="00EF47CD" w:rsidP="00A52897">
      <w:pPr>
        <w:spacing w:before="240" w:after="120"/>
        <w:rPr>
          <w:rFonts w:ascii="Arial" w:hAnsi="Arial" w:cs="Arial"/>
          <w:b/>
          <w:sz w:val="20"/>
          <w:szCs w:val="20"/>
        </w:rPr>
      </w:pPr>
    </w:p>
    <w:p w14:paraId="38EA9523" w14:textId="77777777" w:rsidR="00621F8D" w:rsidRPr="00CA5095" w:rsidRDefault="00621F8D" w:rsidP="00621F8D">
      <w:pPr>
        <w:spacing w:before="240" w:after="120"/>
        <w:rPr>
          <w:rFonts w:ascii="Arial" w:hAnsi="Arial" w:cs="Arial"/>
          <w:b/>
          <w:sz w:val="20"/>
          <w:szCs w:val="20"/>
        </w:rPr>
      </w:pPr>
      <w:r w:rsidRPr="00CA5095">
        <w:rPr>
          <w:rFonts w:ascii="Arial" w:hAnsi="Arial" w:cs="Arial"/>
          <w:b/>
          <w:sz w:val="20"/>
          <w:szCs w:val="20"/>
        </w:rPr>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6095"/>
        <w:gridCol w:w="1701"/>
        <w:gridCol w:w="1418"/>
      </w:tblGrid>
      <w:tr w:rsidR="00621F8D" w:rsidRPr="00CA5095" w14:paraId="34A98D33" w14:textId="77777777" w:rsidTr="00E24B26">
        <w:trPr>
          <w:trHeight w:val="340"/>
        </w:trPr>
        <w:tc>
          <w:tcPr>
            <w:tcW w:w="851" w:type="dxa"/>
            <w:shd w:val="clear" w:color="auto" w:fill="D9D9D9" w:themeFill="background1" w:themeFillShade="D9"/>
            <w:vAlign w:val="center"/>
          </w:tcPr>
          <w:p w14:paraId="1A6824BA" w14:textId="77777777" w:rsidR="00621F8D" w:rsidRPr="00CA5095" w:rsidRDefault="00621F8D" w:rsidP="00E24B26">
            <w:pPr>
              <w:pStyle w:val="DTPLIintrotext"/>
              <w:spacing w:before="60" w:after="60"/>
              <w:jc w:val="center"/>
              <w:rPr>
                <w:rFonts w:ascii="Arial" w:hAnsi="Arial"/>
                <w:color w:val="auto"/>
                <w:sz w:val="20"/>
              </w:rPr>
            </w:pPr>
            <w:r w:rsidRPr="00CA5095">
              <w:rPr>
                <w:rFonts w:ascii="Arial" w:hAnsi="Arial"/>
                <w:color w:val="auto"/>
                <w:sz w:val="20"/>
              </w:rPr>
              <w:t>#</w:t>
            </w:r>
          </w:p>
        </w:tc>
        <w:tc>
          <w:tcPr>
            <w:tcW w:w="6095" w:type="dxa"/>
            <w:shd w:val="clear" w:color="auto" w:fill="D9D9D9" w:themeFill="background1" w:themeFillShade="D9"/>
            <w:vAlign w:val="center"/>
          </w:tcPr>
          <w:p w14:paraId="2855B236"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ACTION</w:t>
            </w:r>
          </w:p>
        </w:tc>
        <w:tc>
          <w:tcPr>
            <w:tcW w:w="1701" w:type="dxa"/>
            <w:shd w:val="clear" w:color="auto" w:fill="D9D9D9" w:themeFill="background1" w:themeFillShade="D9"/>
          </w:tcPr>
          <w:p w14:paraId="7AA295C2"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OWNER</w:t>
            </w:r>
          </w:p>
        </w:tc>
        <w:tc>
          <w:tcPr>
            <w:tcW w:w="1418" w:type="dxa"/>
            <w:shd w:val="clear" w:color="auto" w:fill="D9D9D9" w:themeFill="background1" w:themeFillShade="D9"/>
          </w:tcPr>
          <w:p w14:paraId="4A583301"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STATUS</w:t>
            </w:r>
          </w:p>
        </w:tc>
      </w:tr>
      <w:tr w:rsidR="00621F8D" w:rsidRPr="00CA5095" w14:paraId="146DEBA9" w14:textId="77777777" w:rsidTr="00E24B26">
        <w:trPr>
          <w:trHeight w:val="106"/>
        </w:trPr>
        <w:tc>
          <w:tcPr>
            <w:tcW w:w="851" w:type="dxa"/>
            <w:vAlign w:val="center"/>
          </w:tcPr>
          <w:p w14:paraId="32BB88AE" w14:textId="044D26AF" w:rsidR="00621F8D" w:rsidRDefault="00621F8D" w:rsidP="00E24B26">
            <w:pPr>
              <w:pStyle w:val="DTPLIintrotext"/>
              <w:spacing w:before="80" w:after="80"/>
              <w:jc w:val="center"/>
              <w:rPr>
                <w:rFonts w:ascii="Arial" w:hAnsi="Arial"/>
                <w:color w:val="auto"/>
                <w:sz w:val="20"/>
              </w:rPr>
            </w:pPr>
            <w:r>
              <w:rPr>
                <w:rFonts w:ascii="Arial" w:hAnsi="Arial"/>
                <w:color w:val="auto"/>
                <w:sz w:val="20"/>
              </w:rPr>
              <w:t>D16-1</w:t>
            </w:r>
          </w:p>
        </w:tc>
        <w:tc>
          <w:tcPr>
            <w:tcW w:w="6095" w:type="dxa"/>
          </w:tcPr>
          <w:p w14:paraId="5F775A85" w14:textId="6F7118ED" w:rsidR="00621F8D" w:rsidRDefault="00621F8D" w:rsidP="00E24B26">
            <w:pPr>
              <w:spacing w:before="80" w:after="80"/>
              <w:rPr>
                <w:rFonts w:ascii="Arial" w:eastAsiaTheme="minorHAnsi" w:hAnsi="Arial" w:cs="Arial"/>
                <w:color w:val="000000"/>
                <w:sz w:val="20"/>
                <w:szCs w:val="20"/>
                <w:lang w:eastAsia="en-US"/>
              </w:rPr>
            </w:pPr>
            <w:r>
              <w:rPr>
                <w:rFonts w:ascii="Arial" w:hAnsi="Arial" w:cs="Arial"/>
                <w:sz w:val="20"/>
                <w:szCs w:val="20"/>
              </w:rPr>
              <w:t>Confirm Project Land boundary in relation to Melbourne Grammar School.</w:t>
            </w:r>
          </w:p>
        </w:tc>
        <w:tc>
          <w:tcPr>
            <w:tcW w:w="1701" w:type="dxa"/>
            <w:vAlign w:val="center"/>
          </w:tcPr>
          <w:p w14:paraId="00D87BF5" w14:textId="77777777" w:rsidR="00621F8D" w:rsidRDefault="00621F8D" w:rsidP="00E24B26">
            <w:pPr>
              <w:autoSpaceDE w:val="0"/>
              <w:autoSpaceDN w:val="0"/>
              <w:adjustRightInd w:val="0"/>
              <w:spacing w:before="80" w:after="80"/>
              <w:rPr>
                <w:rFonts w:ascii="Arial" w:hAnsi="Arial" w:cs="Arial"/>
                <w:sz w:val="20"/>
                <w:szCs w:val="20"/>
              </w:rPr>
            </w:pPr>
            <w:r>
              <w:rPr>
                <w:rFonts w:ascii="Arial" w:hAnsi="Arial" w:cs="Arial"/>
                <w:sz w:val="20"/>
                <w:szCs w:val="20"/>
              </w:rPr>
              <w:t>RPV</w:t>
            </w:r>
          </w:p>
        </w:tc>
        <w:tc>
          <w:tcPr>
            <w:tcW w:w="1418" w:type="dxa"/>
            <w:vAlign w:val="center"/>
          </w:tcPr>
          <w:p w14:paraId="0C181F1A" w14:textId="77777777" w:rsidR="00621F8D" w:rsidRDefault="00621F8D" w:rsidP="00E24B26">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621F8D" w:rsidRPr="00CA5095" w14:paraId="716DE395" w14:textId="77777777" w:rsidTr="00E24B26">
        <w:trPr>
          <w:trHeight w:val="106"/>
        </w:trPr>
        <w:tc>
          <w:tcPr>
            <w:tcW w:w="851" w:type="dxa"/>
            <w:vAlign w:val="center"/>
          </w:tcPr>
          <w:p w14:paraId="2D1387D0" w14:textId="4EEF599A" w:rsidR="00621F8D" w:rsidRDefault="00621F8D" w:rsidP="00E24B26">
            <w:pPr>
              <w:pStyle w:val="DTPLIintrotext"/>
              <w:spacing w:before="80" w:after="80"/>
              <w:jc w:val="center"/>
              <w:rPr>
                <w:rFonts w:ascii="Arial" w:hAnsi="Arial"/>
                <w:color w:val="auto"/>
                <w:sz w:val="20"/>
              </w:rPr>
            </w:pPr>
            <w:r>
              <w:rPr>
                <w:rFonts w:ascii="Arial" w:hAnsi="Arial"/>
                <w:color w:val="auto"/>
                <w:sz w:val="20"/>
              </w:rPr>
              <w:t>D16-2</w:t>
            </w:r>
          </w:p>
        </w:tc>
        <w:tc>
          <w:tcPr>
            <w:tcW w:w="6095" w:type="dxa"/>
          </w:tcPr>
          <w:p w14:paraId="614E0FA7" w14:textId="4898469A" w:rsidR="00621F8D" w:rsidRDefault="00621F8D" w:rsidP="00E24B26">
            <w:pPr>
              <w:spacing w:before="80" w:after="80"/>
              <w:rPr>
                <w:rFonts w:ascii="Arial" w:hAnsi="Arial" w:cs="Arial"/>
                <w:sz w:val="20"/>
                <w:szCs w:val="20"/>
              </w:rPr>
            </w:pPr>
            <w:r>
              <w:rPr>
                <w:rFonts w:ascii="Arial" w:hAnsi="Arial" w:cs="Arial"/>
                <w:sz w:val="20"/>
                <w:szCs w:val="20"/>
              </w:rPr>
              <w:t>Investigate workers parking on Albert Road.</w:t>
            </w:r>
          </w:p>
        </w:tc>
        <w:tc>
          <w:tcPr>
            <w:tcW w:w="1701" w:type="dxa"/>
            <w:vAlign w:val="center"/>
          </w:tcPr>
          <w:p w14:paraId="0ABB5263" w14:textId="5A4FDFFF" w:rsidR="00621F8D" w:rsidRDefault="00621F8D" w:rsidP="00E24B26">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4F5455D6" w14:textId="3A5E43AD" w:rsidR="00621F8D" w:rsidRDefault="00621F8D" w:rsidP="00E24B26">
            <w:pPr>
              <w:autoSpaceDE w:val="0"/>
              <w:autoSpaceDN w:val="0"/>
              <w:adjustRightInd w:val="0"/>
              <w:spacing w:before="80" w:after="80"/>
              <w:rPr>
                <w:rFonts w:ascii="Arial" w:hAnsi="Arial" w:cs="Arial"/>
                <w:sz w:val="20"/>
                <w:szCs w:val="20"/>
              </w:rPr>
            </w:pPr>
            <w:r>
              <w:rPr>
                <w:rFonts w:ascii="Arial" w:hAnsi="Arial" w:cs="Arial"/>
                <w:sz w:val="20"/>
                <w:szCs w:val="20"/>
              </w:rPr>
              <w:t>Open</w:t>
            </w:r>
          </w:p>
        </w:tc>
      </w:tr>
    </w:tbl>
    <w:p w14:paraId="1183F7CD" w14:textId="1F3B16D3" w:rsidR="0003242E" w:rsidRPr="004C52B8" w:rsidRDefault="0003242E" w:rsidP="00621F8D">
      <w:pPr>
        <w:spacing w:before="240" w:after="120"/>
        <w:rPr>
          <w:rFonts w:ascii="Arial" w:hAnsi="Arial" w:cs="Arial"/>
          <w:bCs/>
          <w:i/>
          <w:sz w:val="20"/>
        </w:rPr>
      </w:pPr>
    </w:p>
    <w:sectPr w:rsidR="0003242E" w:rsidRPr="004C52B8" w:rsidSect="000B4FD4">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2443A" w14:textId="77777777" w:rsidR="001C2682" w:rsidRDefault="001C2682" w:rsidP="00EE4DCE">
      <w:r>
        <w:separator/>
      </w:r>
    </w:p>
  </w:endnote>
  <w:endnote w:type="continuationSeparator" w:id="0">
    <w:p w14:paraId="68FA0640" w14:textId="77777777" w:rsidR="001C2682" w:rsidRDefault="001C2682"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E4F8" w14:textId="2AE7E1EF" w:rsidR="00942174" w:rsidRPr="000E42D4" w:rsidRDefault="00BF1F79" w:rsidP="00CC7D79">
    <w:pPr>
      <w:pStyle w:val="Footer"/>
      <w:tabs>
        <w:tab w:val="clear" w:pos="4320"/>
        <w:tab w:val="center" w:pos="4111"/>
      </w:tabs>
      <w:ind w:left="-426"/>
      <w:rPr>
        <w:sz w:val="22"/>
        <w:szCs w:val="22"/>
      </w:rPr>
    </w:pPr>
    <w:r>
      <w:rPr>
        <w:noProof/>
        <w:lang w:val="en-US"/>
      </w:rPr>
      <w:drawing>
        <wp:anchor distT="0" distB="0" distL="114300" distR="114300" simplePos="0" relativeHeight="251661312" behindDoc="0" locked="0" layoutInCell="1" allowOverlap="1" wp14:anchorId="4C60834A" wp14:editId="08EDCB5A">
          <wp:simplePos x="0" y="0"/>
          <wp:positionH relativeFrom="column">
            <wp:posOffset>1089660</wp:posOffset>
          </wp:positionH>
          <wp:positionV relativeFrom="paragraph">
            <wp:posOffset>38100</wp:posOffset>
          </wp:positionV>
          <wp:extent cx="45148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a:stretch>
                    <a:fillRect/>
                  </a:stretch>
                </pic:blipFill>
                <pic:spPr>
                  <a:xfrm>
                    <a:off x="0" y="0"/>
                    <a:ext cx="4514850" cy="1009650"/>
                  </a:xfrm>
                  <a:prstGeom prst="rect">
                    <a:avLst/>
                  </a:prstGeom>
                </pic:spPr>
              </pic:pic>
            </a:graphicData>
          </a:graphic>
        </wp:anchor>
      </w:drawing>
    </w:r>
    <w:r w:rsidR="000B4FD4">
      <w:rPr>
        <w:noProof/>
        <w:lang w:val="en-US"/>
      </w:rPr>
      <w:drawing>
        <wp:anchor distT="0" distB="0" distL="114300" distR="114300" simplePos="0" relativeHeight="251660288" behindDoc="1" locked="0" layoutInCell="0" allowOverlap="1" wp14:anchorId="1BFE8442" wp14:editId="0BACAD47">
          <wp:simplePos x="0" y="0"/>
          <wp:positionH relativeFrom="page">
            <wp:posOffset>-13335</wp:posOffset>
          </wp:positionH>
          <wp:positionV relativeFrom="page">
            <wp:posOffset>9540875</wp:posOffset>
          </wp:positionV>
          <wp:extent cx="7204075" cy="136723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7797C54F" w14:textId="306196ED"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C0BD" w14:textId="77777777"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752" behindDoc="1" locked="0" layoutInCell="0" allowOverlap="1" wp14:anchorId="2D0C1B89" wp14:editId="44892345">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3A6CA" w14:textId="77777777" w:rsidR="001C2682" w:rsidRDefault="001C2682" w:rsidP="00EE4DCE">
      <w:bookmarkStart w:id="0" w:name="_Hlk4766344"/>
      <w:bookmarkEnd w:id="0"/>
      <w:r>
        <w:separator/>
      </w:r>
    </w:p>
  </w:footnote>
  <w:footnote w:type="continuationSeparator" w:id="0">
    <w:p w14:paraId="260B7E1E" w14:textId="77777777" w:rsidR="001C2682" w:rsidRDefault="001C2682"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1359" w14:textId="77777777" w:rsidR="00861464" w:rsidRDefault="000B4FD4" w:rsidP="00861464">
    <w:pPr>
      <w:pStyle w:val="Headertitle"/>
    </w:pPr>
    <w:r>
      <w:rPr>
        <w:lang w:val="en-US"/>
      </w:rPr>
      <w:drawing>
        <wp:anchor distT="0" distB="0" distL="114300" distR="114300" simplePos="0" relativeHeight="251657216" behindDoc="1" locked="0" layoutInCell="0" allowOverlap="1" wp14:anchorId="0556971F" wp14:editId="65F033E3">
          <wp:simplePos x="0" y="0"/>
          <wp:positionH relativeFrom="page">
            <wp:posOffset>-6594</wp:posOffset>
          </wp:positionH>
          <wp:positionV relativeFrom="page">
            <wp:posOffset>-327660</wp:posOffset>
          </wp:positionV>
          <wp:extent cx="7545600" cy="164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168" behindDoc="1" locked="0" layoutInCell="0" allowOverlap="1" wp14:anchorId="4B037692" wp14:editId="5EE8973A">
          <wp:simplePos x="0" y="0"/>
          <wp:positionH relativeFrom="page">
            <wp:posOffset>-66675</wp:posOffset>
          </wp:positionH>
          <wp:positionV relativeFrom="page">
            <wp:posOffset>-200025</wp:posOffset>
          </wp:positionV>
          <wp:extent cx="7542000" cy="1522800"/>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00991C7F" w14:textId="77777777" w:rsidR="005C5506" w:rsidRDefault="005C5506" w:rsidP="00861464">
    <w:pPr>
      <w:pStyle w:val="Headertitle"/>
      <w:ind w:left="-142"/>
      <w:rPr>
        <w:rFonts w:ascii="Arial" w:hAnsi="Arial" w:cs="Arial"/>
        <w:sz w:val="28"/>
        <w:szCs w:val="28"/>
      </w:rPr>
    </w:pPr>
  </w:p>
  <w:p w14:paraId="0CE6DB7A" w14:textId="77777777"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1F2B22">
      <w:rPr>
        <w:rFonts w:ascii="Arial" w:hAnsi="Arial" w:cs="Arial"/>
        <w:sz w:val="28"/>
        <w:szCs w:val="28"/>
      </w:rPr>
      <w:t>Domain</w:t>
    </w:r>
    <w:r w:rsidR="00F4425C">
      <w:rPr>
        <w:rFonts w:ascii="Arial" w:hAnsi="Arial" w:cs="Arial"/>
        <w:sz w:val="28"/>
        <w:szCs w:val="28"/>
      </w:rPr>
      <w:t xml:space="preserve"> </w:t>
    </w:r>
    <w:r w:rsidR="00CE1619">
      <w:rPr>
        <w:rFonts w:ascii="Arial" w:hAnsi="Arial" w:cs="Arial"/>
        <w:sz w:val="28"/>
        <w:szCs w:val="28"/>
      </w:rPr>
      <w:t xml:space="preserve">Precinct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0F7E98AA"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D10"/>
    <w:multiLevelType w:val="multilevel"/>
    <w:tmpl w:val="954C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B5BFA"/>
    <w:multiLevelType w:val="multilevel"/>
    <w:tmpl w:val="7BFE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0"/>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1390"/>
    <w:rsid w:val="00004DCE"/>
    <w:rsid w:val="00011EA2"/>
    <w:rsid w:val="000151E8"/>
    <w:rsid w:val="00031088"/>
    <w:rsid w:val="0003242E"/>
    <w:rsid w:val="00032DD6"/>
    <w:rsid w:val="00033DD4"/>
    <w:rsid w:val="00035C6C"/>
    <w:rsid w:val="000405E1"/>
    <w:rsid w:val="0004782F"/>
    <w:rsid w:val="000479E4"/>
    <w:rsid w:val="00052548"/>
    <w:rsid w:val="0005529C"/>
    <w:rsid w:val="0005742B"/>
    <w:rsid w:val="00094BF7"/>
    <w:rsid w:val="00097E90"/>
    <w:rsid w:val="000A0342"/>
    <w:rsid w:val="000A0A4A"/>
    <w:rsid w:val="000A197F"/>
    <w:rsid w:val="000A56DB"/>
    <w:rsid w:val="000B12EC"/>
    <w:rsid w:val="000B18B4"/>
    <w:rsid w:val="000B20F8"/>
    <w:rsid w:val="000B212D"/>
    <w:rsid w:val="000B3CB4"/>
    <w:rsid w:val="000B4FD4"/>
    <w:rsid w:val="000C4099"/>
    <w:rsid w:val="000C6021"/>
    <w:rsid w:val="000D4814"/>
    <w:rsid w:val="000D4A48"/>
    <w:rsid w:val="000D4C89"/>
    <w:rsid w:val="000D753E"/>
    <w:rsid w:val="000E1F90"/>
    <w:rsid w:val="000E21DB"/>
    <w:rsid w:val="000E267E"/>
    <w:rsid w:val="000E2E71"/>
    <w:rsid w:val="000E3C73"/>
    <w:rsid w:val="000E42D4"/>
    <w:rsid w:val="000E453B"/>
    <w:rsid w:val="000E678B"/>
    <w:rsid w:val="000F1486"/>
    <w:rsid w:val="000F441A"/>
    <w:rsid w:val="000F555A"/>
    <w:rsid w:val="000F7002"/>
    <w:rsid w:val="00104DE3"/>
    <w:rsid w:val="0010502B"/>
    <w:rsid w:val="00105225"/>
    <w:rsid w:val="00105638"/>
    <w:rsid w:val="00105EC0"/>
    <w:rsid w:val="00110C6A"/>
    <w:rsid w:val="0011531D"/>
    <w:rsid w:val="00117481"/>
    <w:rsid w:val="0012107B"/>
    <w:rsid w:val="001218F4"/>
    <w:rsid w:val="00127E71"/>
    <w:rsid w:val="001339D3"/>
    <w:rsid w:val="00134B9C"/>
    <w:rsid w:val="00135407"/>
    <w:rsid w:val="0013544C"/>
    <w:rsid w:val="00144F1F"/>
    <w:rsid w:val="001450FA"/>
    <w:rsid w:val="00145AF9"/>
    <w:rsid w:val="0015056A"/>
    <w:rsid w:val="00155955"/>
    <w:rsid w:val="001621AF"/>
    <w:rsid w:val="00166B53"/>
    <w:rsid w:val="001733EA"/>
    <w:rsid w:val="00174B3B"/>
    <w:rsid w:val="001836C5"/>
    <w:rsid w:val="00191251"/>
    <w:rsid w:val="00191EFF"/>
    <w:rsid w:val="001A2136"/>
    <w:rsid w:val="001A5A47"/>
    <w:rsid w:val="001A5F7A"/>
    <w:rsid w:val="001B3848"/>
    <w:rsid w:val="001B6D5E"/>
    <w:rsid w:val="001C046C"/>
    <w:rsid w:val="001C14B6"/>
    <w:rsid w:val="001C2682"/>
    <w:rsid w:val="001C3B5D"/>
    <w:rsid w:val="001C53B9"/>
    <w:rsid w:val="001D05CF"/>
    <w:rsid w:val="001D0E24"/>
    <w:rsid w:val="001D2AF7"/>
    <w:rsid w:val="001D36A1"/>
    <w:rsid w:val="001D74F4"/>
    <w:rsid w:val="001E0CB4"/>
    <w:rsid w:val="001E58CE"/>
    <w:rsid w:val="001E7718"/>
    <w:rsid w:val="001E7D2B"/>
    <w:rsid w:val="001F2B22"/>
    <w:rsid w:val="001F330C"/>
    <w:rsid w:val="001F62EE"/>
    <w:rsid w:val="001F785C"/>
    <w:rsid w:val="00203C0E"/>
    <w:rsid w:val="002047E1"/>
    <w:rsid w:val="0020625C"/>
    <w:rsid w:val="00210A26"/>
    <w:rsid w:val="00215E5E"/>
    <w:rsid w:val="0022504A"/>
    <w:rsid w:val="00227049"/>
    <w:rsid w:val="00233993"/>
    <w:rsid w:val="002409D5"/>
    <w:rsid w:val="00240ADA"/>
    <w:rsid w:val="00240CBB"/>
    <w:rsid w:val="00241B29"/>
    <w:rsid w:val="00244816"/>
    <w:rsid w:val="00245919"/>
    <w:rsid w:val="00245EF5"/>
    <w:rsid w:val="00247876"/>
    <w:rsid w:val="002660C7"/>
    <w:rsid w:val="00275EB3"/>
    <w:rsid w:val="002771CC"/>
    <w:rsid w:val="00281234"/>
    <w:rsid w:val="00283690"/>
    <w:rsid w:val="00283ED8"/>
    <w:rsid w:val="00285893"/>
    <w:rsid w:val="00286D10"/>
    <w:rsid w:val="002909EF"/>
    <w:rsid w:val="00291DEE"/>
    <w:rsid w:val="00293ACA"/>
    <w:rsid w:val="002968D5"/>
    <w:rsid w:val="002B25F4"/>
    <w:rsid w:val="002B411B"/>
    <w:rsid w:val="002C20CF"/>
    <w:rsid w:val="002C7186"/>
    <w:rsid w:val="002D075F"/>
    <w:rsid w:val="002D10E3"/>
    <w:rsid w:val="002D2364"/>
    <w:rsid w:val="002D4694"/>
    <w:rsid w:val="002D7B6E"/>
    <w:rsid w:val="002E37AA"/>
    <w:rsid w:val="00300CCB"/>
    <w:rsid w:val="003010EC"/>
    <w:rsid w:val="00310763"/>
    <w:rsid w:val="00315B81"/>
    <w:rsid w:val="00320E81"/>
    <w:rsid w:val="00334FC8"/>
    <w:rsid w:val="00347A72"/>
    <w:rsid w:val="00351037"/>
    <w:rsid w:val="0035304C"/>
    <w:rsid w:val="00353A38"/>
    <w:rsid w:val="00356398"/>
    <w:rsid w:val="00356FAE"/>
    <w:rsid w:val="00360DFD"/>
    <w:rsid w:val="00365D6A"/>
    <w:rsid w:val="003672AD"/>
    <w:rsid w:val="003743BE"/>
    <w:rsid w:val="00375672"/>
    <w:rsid w:val="003805E9"/>
    <w:rsid w:val="00384852"/>
    <w:rsid w:val="00385BC2"/>
    <w:rsid w:val="00385EF5"/>
    <w:rsid w:val="00386DFE"/>
    <w:rsid w:val="00387011"/>
    <w:rsid w:val="003A1435"/>
    <w:rsid w:val="003A144E"/>
    <w:rsid w:val="003A1455"/>
    <w:rsid w:val="003A2030"/>
    <w:rsid w:val="003A2089"/>
    <w:rsid w:val="003A38AD"/>
    <w:rsid w:val="003A4CCB"/>
    <w:rsid w:val="003B0A74"/>
    <w:rsid w:val="003B1CA1"/>
    <w:rsid w:val="003B438C"/>
    <w:rsid w:val="003B5432"/>
    <w:rsid w:val="003B6ADD"/>
    <w:rsid w:val="003B6F88"/>
    <w:rsid w:val="003B7140"/>
    <w:rsid w:val="003B7592"/>
    <w:rsid w:val="003C0B33"/>
    <w:rsid w:val="003D0C15"/>
    <w:rsid w:val="003D66C6"/>
    <w:rsid w:val="003E1907"/>
    <w:rsid w:val="003E3B21"/>
    <w:rsid w:val="003E4480"/>
    <w:rsid w:val="003E61D6"/>
    <w:rsid w:val="003F3D24"/>
    <w:rsid w:val="003F5BF6"/>
    <w:rsid w:val="003F7DC2"/>
    <w:rsid w:val="00402B2A"/>
    <w:rsid w:val="00407411"/>
    <w:rsid w:val="00413791"/>
    <w:rsid w:val="00420650"/>
    <w:rsid w:val="004219C4"/>
    <w:rsid w:val="0043262C"/>
    <w:rsid w:val="004340E8"/>
    <w:rsid w:val="00435256"/>
    <w:rsid w:val="004356CF"/>
    <w:rsid w:val="0044155C"/>
    <w:rsid w:val="004452BA"/>
    <w:rsid w:val="00454D5F"/>
    <w:rsid w:val="00456A66"/>
    <w:rsid w:val="004603EF"/>
    <w:rsid w:val="0046199E"/>
    <w:rsid w:val="00464261"/>
    <w:rsid w:val="00466C88"/>
    <w:rsid w:val="004679B9"/>
    <w:rsid w:val="00470343"/>
    <w:rsid w:val="00471EE6"/>
    <w:rsid w:val="0047298E"/>
    <w:rsid w:val="004747E2"/>
    <w:rsid w:val="004771F4"/>
    <w:rsid w:val="00477866"/>
    <w:rsid w:val="00477A52"/>
    <w:rsid w:val="00482760"/>
    <w:rsid w:val="0048309D"/>
    <w:rsid w:val="00483D8D"/>
    <w:rsid w:val="00485B80"/>
    <w:rsid w:val="00493329"/>
    <w:rsid w:val="004A3FBE"/>
    <w:rsid w:val="004A7C2D"/>
    <w:rsid w:val="004B423E"/>
    <w:rsid w:val="004B66F2"/>
    <w:rsid w:val="004B7DA4"/>
    <w:rsid w:val="004C2A5C"/>
    <w:rsid w:val="004C45EB"/>
    <w:rsid w:val="004C4AC8"/>
    <w:rsid w:val="004C52B8"/>
    <w:rsid w:val="004C65C5"/>
    <w:rsid w:val="004D3FE6"/>
    <w:rsid w:val="004D4064"/>
    <w:rsid w:val="004E24C8"/>
    <w:rsid w:val="004F1719"/>
    <w:rsid w:val="004F222D"/>
    <w:rsid w:val="004F2BED"/>
    <w:rsid w:val="004F7F3E"/>
    <w:rsid w:val="00501BE7"/>
    <w:rsid w:val="0050362F"/>
    <w:rsid w:val="00507770"/>
    <w:rsid w:val="00507F24"/>
    <w:rsid w:val="00510061"/>
    <w:rsid w:val="00510552"/>
    <w:rsid w:val="005117FD"/>
    <w:rsid w:val="00513101"/>
    <w:rsid w:val="00514B67"/>
    <w:rsid w:val="00514E4F"/>
    <w:rsid w:val="00514E7E"/>
    <w:rsid w:val="00523EDC"/>
    <w:rsid w:val="00524FB6"/>
    <w:rsid w:val="00526652"/>
    <w:rsid w:val="00526BC6"/>
    <w:rsid w:val="005312DE"/>
    <w:rsid w:val="00531560"/>
    <w:rsid w:val="00536245"/>
    <w:rsid w:val="00546A39"/>
    <w:rsid w:val="005539B4"/>
    <w:rsid w:val="005618AE"/>
    <w:rsid w:val="005629A9"/>
    <w:rsid w:val="005717E6"/>
    <w:rsid w:val="0057406E"/>
    <w:rsid w:val="00577704"/>
    <w:rsid w:val="00580BEB"/>
    <w:rsid w:val="00582EFF"/>
    <w:rsid w:val="005852FF"/>
    <w:rsid w:val="00595B09"/>
    <w:rsid w:val="00597B0C"/>
    <w:rsid w:val="005A3913"/>
    <w:rsid w:val="005A3C95"/>
    <w:rsid w:val="005A4B26"/>
    <w:rsid w:val="005A5080"/>
    <w:rsid w:val="005A64CC"/>
    <w:rsid w:val="005B05E5"/>
    <w:rsid w:val="005B36C7"/>
    <w:rsid w:val="005B7E61"/>
    <w:rsid w:val="005C0057"/>
    <w:rsid w:val="005C0719"/>
    <w:rsid w:val="005C1CC7"/>
    <w:rsid w:val="005C5506"/>
    <w:rsid w:val="005D0081"/>
    <w:rsid w:val="005D1FA7"/>
    <w:rsid w:val="005D2316"/>
    <w:rsid w:val="005D3CB8"/>
    <w:rsid w:val="005D62D7"/>
    <w:rsid w:val="005E2277"/>
    <w:rsid w:val="005E2F47"/>
    <w:rsid w:val="005E689A"/>
    <w:rsid w:val="005F151B"/>
    <w:rsid w:val="006018D0"/>
    <w:rsid w:val="006070AE"/>
    <w:rsid w:val="00607E51"/>
    <w:rsid w:val="00612EFB"/>
    <w:rsid w:val="00613B59"/>
    <w:rsid w:val="00621F8D"/>
    <w:rsid w:val="00624077"/>
    <w:rsid w:val="006349F1"/>
    <w:rsid w:val="0063775D"/>
    <w:rsid w:val="00652684"/>
    <w:rsid w:val="006531A3"/>
    <w:rsid w:val="006553DD"/>
    <w:rsid w:val="00655615"/>
    <w:rsid w:val="00655EC6"/>
    <w:rsid w:val="00655FCC"/>
    <w:rsid w:val="00661620"/>
    <w:rsid w:val="00662862"/>
    <w:rsid w:val="0066367D"/>
    <w:rsid w:val="00673407"/>
    <w:rsid w:val="00673778"/>
    <w:rsid w:val="006741A4"/>
    <w:rsid w:val="0067458F"/>
    <w:rsid w:val="00675A76"/>
    <w:rsid w:val="006808F8"/>
    <w:rsid w:val="00683B4F"/>
    <w:rsid w:val="00686A17"/>
    <w:rsid w:val="00687C38"/>
    <w:rsid w:val="00691A50"/>
    <w:rsid w:val="00695836"/>
    <w:rsid w:val="006960BA"/>
    <w:rsid w:val="00697514"/>
    <w:rsid w:val="006A26AF"/>
    <w:rsid w:val="006A3F4D"/>
    <w:rsid w:val="006A652A"/>
    <w:rsid w:val="006B1C5A"/>
    <w:rsid w:val="006B388B"/>
    <w:rsid w:val="006C7DAB"/>
    <w:rsid w:val="006D269B"/>
    <w:rsid w:val="006D280B"/>
    <w:rsid w:val="006D2F07"/>
    <w:rsid w:val="006E773B"/>
    <w:rsid w:val="006F5029"/>
    <w:rsid w:val="00700CA3"/>
    <w:rsid w:val="00706902"/>
    <w:rsid w:val="00707B2D"/>
    <w:rsid w:val="00707D4C"/>
    <w:rsid w:val="007118B2"/>
    <w:rsid w:val="00713812"/>
    <w:rsid w:val="00713924"/>
    <w:rsid w:val="00722FDF"/>
    <w:rsid w:val="0072367C"/>
    <w:rsid w:val="00723BD3"/>
    <w:rsid w:val="00732D87"/>
    <w:rsid w:val="00734309"/>
    <w:rsid w:val="00743E76"/>
    <w:rsid w:val="00744540"/>
    <w:rsid w:val="0074613A"/>
    <w:rsid w:val="00746AFD"/>
    <w:rsid w:val="007526F8"/>
    <w:rsid w:val="00754E4E"/>
    <w:rsid w:val="007633B1"/>
    <w:rsid w:val="00770587"/>
    <w:rsid w:val="007747C7"/>
    <w:rsid w:val="00782BF5"/>
    <w:rsid w:val="00783320"/>
    <w:rsid w:val="0079109E"/>
    <w:rsid w:val="0079470B"/>
    <w:rsid w:val="007959D4"/>
    <w:rsid w:val="00795AB0"/>
    <w:rsid w:val="007A0528"/>
    <w:rsid w:val="007A217B"/>
    <w:rsid w:val="007A6ECB"/>
    <w:rsid w:val="007A7483"/>
    <w:rsid w:val="007B1674"/>
    <w:rsid w:val="007B5A74"/>
    <w:rsid w:val="007B621D"/>
    <w:rsid w:val="007C1826"/>
    <w:rsid w:val="007C3F25"/>
    <w:rsid w:val="007C48DD"/>
    <w:rsid w:val="007D1612"/>
    <w:rsid w:val="007D2100"/>
    <w:rsid w:val="007E3975"/>
    <w:rsid w:val="007E5204"/>
    <w:rsid w:val="007F0147"/>
    <w:rsid w:val="007F45EC"/>
    <w:rsid w:val="007F5159"/>
    <w:rsid w:val="007F6EAB"/>
    <w:rsid w:val="008048D6"/>
    <w:rsid w:val="00804979"/>
    <w:rsid w:val="00812EA1"/>
    <w:rsid w:val="008167CE"/>
    <w:rsid w:val="0082267A"/>
    <w:rsid w:val="00830927"/>
    <w:rsid w:val="00833752"/>
    <w:rsid w:val="0083494F"/>
    <w:rsid w:val="008410B4"/>
    <w:rsid w:val="0084168B"/>
    <w:rsid w:val="0084281D"/>
    <w:rsid w:val="00844CF6"/>
    <w:rsid w:val="00852EBB"/>
    <w:rsid w:val="00855BF8"/>
    <w:rsid w:val="00857925"/>
    <w:rsid w:val="00857B20"/>
    <w:rsid w:val="00861464"/>
    <w:rsid w:val="00864318"/>
    <w:rsid w:val="00867343"/>
    <w:rsid w:val="00870739"/>
    <w:rsid w:val="008735CC"/>
    <w:rsid w:val="00873F41"/>
    <w:rsid w:val="008760CC"/>
    <w:rsid w:val="00885867"/>
    <w:rsid w:val="00892965"/>
    <w:rsid w:val="008958D5"/>
    <w:rsid w:val="00897CAA"/>
    <w:rsid w:val="008A3A0C"/>
    <w:rsid w:val="008A448A"/>
    <w:rsid w:val="008A6264"/>
    <w:rsid w:val="008A64E5"/>
    <w:rsid w:val="008B14DD"/>
    <w:rsid w:val="008B24D5"/>
    <w:rsid w:val="008B2B93"/>
    <w:rsid w:val="008B7707"/>
    <w:rsid w:val="008C1166"/>
    <w:rsid w:val="008C3D48"/>
    <w:rsid w:val="008D386B"/>
    <w:rsid w:val="008D4D25"/>
    <w:rsid w:val="008D56EF"/>
    <w:rsid w:val="008D711E"/>
    <w:rsid w:val="008E045B"/>
    <w:rsid w:val="008E4C82"/>
    <w:rsid w:val="008E6522"/>
    <w:rsid w:val="008E6D69"/>
    <w:rsid w:val="008E7D92"/>
    <w:rsid w:val="008F02D7"/>
    <w:rsid w:val="008F2D66"/>
    <w:rsid w:val="008F647F"/>
    <w:rsid w:val="008F7796"/>
    <w:rsid w:val="00906F81"/>
    <w:rsid w:val="00907607"/>
    <w:rsid w:val="00907C28"/>
    <w:rsid w:val="00917273"/>
    <w:rsid w:val="00921CE4"/>
    <w:rsid w:val="00923E6F"/>
    <w:rsid w:val="00931A4F"/>
    <w:rsid w:val="009331AB"/>
    <w:rsid w:val="00935C93"/>
    <w:rsid w:val="00936A10"/>
    <w:rsid w:val="00942174"/>
    <w:rsid w:val="00945CFC"/>
    <w:rsid w:val="00950BBC"/>
    <w:rsid w:val="009554B9"/>
    <w:rsid w:val="009566E2"/>
    <w:rsid w:val="00957F22"/>
    <w:rsid w:val="00965A36"/>
    <w:rsid w:val="00967013"/>
    <w:rsid w:val="00973F17"/>
    <w:rsid w:val="00976B08"/>
    <w:rsid w:val="00987093"/>
    <w:rsid w:val="00993464"/>
    <w:rsid w:val="00993A5E"/>
    <w:rsid w:val="00994B8A"/>
    <w:rsid w:val="00997350"/>
    <w:rsid w:val="00997F0A"/>
    <w:rsid w:val="009A065F"/>
    <w:rsid w:val="009A3A61"/>
    <w:rsid w:val="009B1797"/>
    <w:rsid w:val="009B2E1D"/>
    <w:rsid w:val="009B452C"/>
    <w:rsid w:val="009B4F05"/>
    <w:rsid w:val="009B59FC"/>
    <w:rsid w:val="009C1441"/>
    <w:rsid w:val="009C25E8"/>
    <w:rsid w:val="009C3336"/>
    <w:rsid w:val="009C3CA4"/>
    <w:rsid w:val="009D3C17"/>
    <w:rsid w:val="009D3C9B"/>
    <w:rsid w:val="009D5364"/>
    <w:rsid w:val="009D5C09"/>
    <w:rsid w:val="009E307F"/>
    <w:rsid w:val="009E78F4"/>
    <w:rsid w:val="009E7B5E"/>
    <w:rsid w:val="009E7B96"/>
    <w:rsid w:val="009F02C7"/>
    <w:rsid w:val="009F68D9"/>
    <w:rsid w:val="00A04F23"/>
    <w:rsid w:val="00A075A2"/>
    <w:rsid w:val="00A07C54"/>
    <w:rsid w:val="00A1435F"/>
    <w:rsid w:val="00A15922"/>
    <w:rsid w:val="00A2192F"/>
    <w:rsid w:val="00A255A5"/>
    <w:rsid w:val="00A2654A"/>
    <w:rsid w:val="00A32D72"/>
    <w:rsid w:val="00A36C65"/>
    <w:rsid w:val="00A37DC3"/>
    <w:rsid w:val="00A45AEC"/>
    <w:rsid w:val="00A46858"/>
    <w:rsid w:val="00A52897"/>
    <w:rsid w:val="00A53DBA"/>
    <w:rsid w:val="00A634D4"/>
    <w:rsid w:val="00A64726"/>
    <w:rsid w:val="00A674D9"/>
    <w:rsid w:val="00A67E4B"/>
    <w:rsid w:val="00A72BC6"/>
    <w:rsid w:val="00A73113"/>
    <w:rsid w:val="00A76FB7"/>
    <w:rsid w:val="00A8046B"/>
    <w:rsid w:val="00A80734"/>
    <w:rsid w:val="00A834A8"/>
    <w:rsid w:val="00A834AC"/>
    <w:rsid w:val="00A83B4D"/>
    <w:rsid w:val="00A85997"/>
    <w:rsid w:val="00AA1D20"/>
    <w:rsid w:val="00AA36FF"/>
    <w:rsid w:val="00AA4539"/>
    <w:rsid w:val="00AB00CA"/>
    <w:rsid w:val="00AB0295"/>
    <w:rsid w:val="00AB1F1E"/>
    <w:rsid w:val="00AB4A1F"/>
    <w:rsid w:val="00AB62A7"/>
    <w:rsid w:val="00AC36DD"/>
    <w:rsid w:val="00AC5857"/>
    <w:rsid w:val="00AC5CF9"/>
    <w:rsid w:val="00AC7C2A"/>
    <w:rsid w:val="00AD549C"/>
    <w:rsid w:val="00AF1FCF"/>
    <w:rsid w:val="00AF3D10"/>
    <w:rsid w:val="00AF488D"/>
    <w:rsid w:val="00B0143F"/>
    <w:rsid w:val="00B06E43"/>
    <w:rsid w:val="00B11674"/>
    <w:rsid w:val="00B1566B"/>
    <w:rsid w:val="00B25F0F"/>
    <w:rsid w:val="00B327C6"/>
    <w:rsid w:val="00B37735"/>
    <w:rsid w:val="00B40F1A"/>
    <w:rsid w:val="00B41E30"/>
    <w:rsid w:val="00B44980"/>
    <w:rsid w:val="00B47D13"/>
    <w:rsid w:val="00B5366E"/>
    <w:rsid w:val="00B5634D"/>
    <w:rsid w:val="00B616B2"/>
    <w:rsid w:val="00B67D9A"/>
    <w:rsid w:val="00B714F9"/>
    <w:rsid w:val="00B71FE8"/>
    <w:rsid w:val="00B92B23"/>
    <w:rsid w:val="00BA56DE"/>
    <w:rsid w:val="00BB1FF1"/>
    <w:rsid w:val="00BC0BA7"/>
    <w:rsid w:val="00BC2278"/>
    <w:rsid w:val="00BC3B6A"/>
    <w:rsid w:val="00BC770C"/>
    <w:rsid w:val="00BD2A54"/>
    <w:rsid w:val="00BE7166"/>
    <w:rsid w:val="00BF1F79"/>
    <w:rsid w:val="00BF2B94"/>
    <w:rsid w:val="00BF7826"/>
    <w:rsid w:val="00C01138"/>
    <w:rsid w:val="00C02881"/>
    <w:rsid w:val="00C0317C"/>
    <w:rsid w:val="00C06757"/>
    <w:rsid w:val="00C07BFA"/>
    <w:rsid w:val="00C22CA3"/>
    <w:rsid w:val="00C35919"/>
    <w:rsid w:val="00C40848"/>
    <w:rsid w:val="00C410C0"/>
    <w:rsid w:val="00C51694"/>
    <w:rsid w:val="00C51E79"/>
    <w:rsid w:val="00C6644B"/>
    <w:rsid w:val="00C66A1A"/>
    <w:rsid w:val="00C82B07"/>
    <w:rsid w:val="00C91139"/>
    <w:rsid w:val="00CA2E07"/>
    <w:rsid w:val="00CA5095"/>
    <w:rsid w:val="00CA52C3"/>
    <w:rsid w:val="00CA71CE"/>
    <w:rsid w:val="00CB0338"/>
    <w:rsid w:val="00CB672F"/>
    <w:rsid w:val="00CB75C3"/>
    <w:rsid w:val="00CC173B"/>
    <w:rsid w:val="00CC1B9E"/>
    <w:rsid w:val="00CC5231"/>
    <w:rsid w:val="00CC7D79"/>
    <w:rsid w:val="00CD14B1"/>
    <w:rsid w:val="00CD1A00"/>
    <w:rsid w:val="00CD2E99"/>
    <w:rsid w:val="00CD3895"/>
    <w:rsid w:val="00CD55E8"/>
    <w:rsid w:val="00CE1619"/>
    <w:rsid w:val="00CE3DD2"/>
    <w:rsid w:val="00CE7CBA"/>
    <w:rsid w:val="00CF1CAD"/>
    <w:rsid w:val="00CF3CA1"/>
    <w:rsid w:val="00CF531B"/>
    <w:rsid w:val="00CF643B"/>
    <w:rsid w:val="00D00B9F"/>
    <w:rsid w:val="00D0284D"/>
    <w:rsid w:val="00D02CE7"/>
    <w:rsid w:val="00D11799"/>
    <w:rsid w:val="00D140C0"/>
    <w:rsid w:val="00D14E21"/>
    <w:rsid w:val="00D1506D"/>
    <w:rsid w:val="00D160E7"/>
    <w:rsid w:val="00D23A3B"/>
    <w:rsid w:val="00D272B3"/>
    <w:rsid w:val="00D34A8B"/>
    <w:rsid w:val="00D42FA6"/>
    <w:rsid w:val="00D456BD"/>
    <w:rsid w:val="00D45FE8"/>
    <w:rsid w:val="00D46013"/>
    <w:rsid w:val="00D46197"/>
    <w:rsid w:val="00D47CF8"/>
    <w:rsid w:val="00D521C5"/>
    <w:rsid w:val="00D539AB"/>
    <w:rsid w:val="00D569D7"/>
    <w:rsid w:val="00D57387"/>
    <w:rsid w:val="00D622BA"/>
    <w:rsid w:val="00D6499E"/>
    <w:rsid w:val="00D66BE1"/>
    <w:rsid w:val="00D71CA2"/>
    <w:rsid w:val="00D75E4D"/>
    <w:rsid w:val="00D7614C"/>
    <w:rsid w:val="00D7774B"/>
    <w:rsid w:val="00D77E4D"/>
    <w:rsid w:val="00D82DF0"/>
    <w:rsid w:val="00D859E8"/>
    <w:rsid w:val="00D875B3"/>
    <w:rsid w:val="00D92244"/>
    <w:rsid w:val="00D96C64"/>
    <w:rsid w:val="00D96EEF"/>
    <w:rsid w:val="00DB3DEE"/>
    <w:rsid w:val="00DB4A0F"/>
    <w:rsid w:val="00DB6B31"/>
    <w:rsid w:val="00DC275F"/>
    <w:rsid w:val="00DC6E2D"/>
    <w:rsid w:val="00DD0D9C"/>
    <w:rsid w:val="00DD1ADE"/>
    <w:rsid w:val="00DD2BB4"/>
    <w:rsid w:val="00DD60A7"/>
    <w:rsid w:val="00DE337D"/>
    <w:rsid w:val="00DE398F"/>
    <w:rsid w:val="00E00D45"/>
    <w:rsid w:val="00E02A1E"/>
    <w:rsid w:val="00E05520"/>
    <w:rsid w:val="00E076CF"/>
    <w:rsid w:val="00E130B3"/>
    <w:rsid w:val="00E13113"/>
    <w:rsid w:val="00E15B30"/>
    <w:rsid w:val="00E16BD5"/>
    <w:rsid w:val="00E341CF"/>
    <w:rsid w:val="00E364EE"/>
    <w:rsid w:val="00E400C3"/>
    <w:rsid w:val="00E44A30"/>
    <w:rsid w:val="00E471E2"/>
    <w:rsid w:val="00E51147"/>
    <w:rsid w:val="00E540E4"/>
    <w:rsid w:val="00E615F0"/>
    <w:rsid w:val="00E638CC"/>
    <w:rsid w:val="00E7775B"/>
    <w:rsid w:val="00E80A28"/>
    <w:rsid w:val="00E81A7B"/>
    <w:rsid w:val="00E85B35"/>
    <w:rsid w:val="00E85EDC"/>
    <w:rsid w:val="00E90C7C"/>
    <w:rsid w:val="00E91CEF"/>
    <w:rsid w:val="00E95B9D"/>
    <w:rsid w:val="00E96089"/>
    <w:rsid w:val="00E971DB"/>
    <w:rsid w:val="00E974BF"/>
    <w:rsid w:val="00EA08C3"/>
    <w:rsid w:val="00EA303A"/>
    <w:rsid w:val="00EA3FFA"/>
    <w:rsid w:val="00EA626B"/>
    <w:rsid w:val="00EB3BD6"/>
    <w:rsid w:val="00EB44F5"/>
    <w:rsid w:val="00EB5974"/>
    <w:rsid w:val="00EC175A"/>
    <w:rsid w:val="00EC21B6"/>
    <w:rsid w:val="00EC2F2D"/>
    <w:rsid w:val="00ED01DE"/>
    <w:rsid w:val="00ED27D4"/>
    <w:rsid w:val="00ED46B9"/>
    <w:rsid w:val="00ED47C4"/>
    <w:rsid w:val="00ED4A24"/>
    <w:rsid w:val="00ED6F0A"/>
    <w:rsid w:val="00ED7E00"/>
    <w:rsid w:val="00EE4DCE"/>
    <w:rsid w:val="00EE55FC"/>
    <w:rsid w:val="00EE5741"/>
    <w:rsid w:val="00EF0974"/>
    <w:rsid w:val="00EF0FA3"/>
    <w:rsid w:val="00EF1D55"/>
    <w:rsid w:val="00EF2C9F"/>
    <w:rsid w:val="00EF47CD"/>
    <w:rsid w:val="00F01306"/>
    <w:rsid w:val="00F03267"/>
    <w:rsid w:val="00F04B69"/>
    <w:rsid w:val="00F07186"/>
    <w:rsid w:val="00F074B8"/>
    <w:rsid w:val="00F131FD"/>
    <w:rsid w:val="00F265C1"/>
    <w:rsid w:val="00F30C83"/>
    <w:rsid w:val="00F35094"/>
    <w:rsid w:val="00F4425C"/>
    <w:rsid w:val="00F461D2"/>
    <w:rsid w:val="00F46C6D"/>
    <w:rsid w:val="00F471A8"/>
    <w:rsid w:val="00F53280"/>
    <w:rsid w:val="00F57C82"/>
    <w:rsid w:val="00F623A8"/>
    <w:rsid w:val="00F66A32"/>
    <w:rsid w:val="00F732B3"/>
    <w:rsid w:val="00F73824"/>
    <w:rsid w:val="00F76C45"/>
    <w:rsid w:val="00F82028"/>
    <w:rsid w:val="00F82232"/>
    <w:rsid w:val="00F86514"/>
    <w:rsid w:val="00F87491"/>
    <w:rsid w:val="00F910AE"/>
    <w:rsid w:val="00F91666"/>
    <w:rsid w:val="00FA454F"/>
    <w:rsid w:val="00FB0E79"/>
    <w:rsid w:val="00FB1356"/>
    <w:rsid w:val="00FB2E34"/>
    <w:rsid w:val="00FC2262"/>
    <w:rsid w:val="00FC6C3A"/>
    <w:rsid w:val="00FD068C"/>
    <w:rsid w:val="00FD355B"/>
    <w:rsid w:val="00FD55CF"/>
    <w:rsid w:val="00FE5DF0"/>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D42D3"/>
  <w15:docId w15:val="{BB4360B8-EA78-4D4E-B19E-82AB50B9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D75E4D"/>
    <w:rPr>
      <w:color w:val="0000FF" w:themeColor="hyperlink"/>
      <w:u w:val="single"/>
    </w:rPr>
  </w:style>
  <w:style w:type="character" w:styleId="UnresolvedMention">
    <w:name w:val="Unresolved Mention"/>
    <w:basedOn w:val="DefaultParagraphFont"/>
    <w:uiPriority w:val="99"/>
    <w:semiHidden/>
    <w:unhideWhenUsed/>
    <w:rsid w:val="00D75E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43678680">
      <w:bodyDiv w:val="1"/>
      <w:marLeft w:val="0"/>
      <w:marRight w:val="0"/>
      <w:marTop w:val="0"/>
      <w:marBottom w:val="0"/>
      <w:divBdr>
        <w:top w:val="none" w:sz="0" w:space="0" w:color="auto"/>
        <w:left w:val="none" w:sz="0" w:space="0" w:color="auto"/>
        <w:bottom w:val="none" w:sz="0" w:space="0" w:color="auto"/>
        <w:right w:val="none" w:sz="0" w:space="0" w:color="auto"/>
      </w:divBdr>
    </w:div>
    <w:div w:id="54553657">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7426727">
      <w:bodyDiv w:val="1"/>
      <w:marLeft w:val="0"/>
      <w:marRight w:val="0"/>
      <w:marTop w:val="0"/>
      <w:marBottom w:val="0"/>
      <w:divBdr>
        <w:top w:val="none" w:sz="0" w:space="0" w:color="auto"/>
        <w:left w:val="none" w:sz="0" w:space="0" w:color="auto"/>
        <w:bottom w:val="none" w:sz="0" w:space="0" w:color="auto"/>
        <w:right w:val="none" w:sz="0" w:space="0" w:color="auto"/>
      </w:divBdr>
    </w:div>
    <w:div w:id="89014119">
      <w:bodyDiv w:val="1"/>
      <w:marLeft w:val="0"/>
      <w:marRight w:val="0"/>
      <w:marTop w:val="0"/>
      <w:marBottom w:val="0"/>
      <w:divBdr>
        <w:top w:val="none" w:sz="0" w:space="0" w:color="auto"/>
        <w:left w:val="none" w:sz="0" w:space="0" w:color="auto"/>
        <w:bottom w:val="none" w:sz="0" w:space="0" w:color="auto"/>
        <w:right w:val="none" w:sz="0" w:space="0" w:color="auto"/>
      </w:divBdr>
    </w:div>
    <w:div w:id="100952168">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49236635">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38388234">
      <w:bodyDiv w:val="1"/>
      <w:marLeft w:val="0"/>
      <w:marRight w:val="0"/>
      <w:marTop w:val="0"/>
      <w:marBottom w:val="0"/>
      <w:divBdr>
        <w:top w:val="none" w:sz="0" w:space="0" w:color="auto"/>
        <w:left w:val="none" w:sz="0" w:space="0" w:color="auto"/>
        <w:bottom w:val="none" w:sz="0" w:space="0" w:color="auto"/>
        <w:right w:val="none" w:sz="0" w:space="0" w:color="auto"/>
      </w:divBdr>
    </w:div>
    <w:div w:id="36171062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57603648">
      <w:bodyDiv w:val="1"/>
      <w:marLeft w:val="0"/>
      <w:marRight w:val="0"/>
      <w:marTop w:val="0"/>
      <w:marBottom w:val="0"/>
      <w:divBdr>
        <w:top w:val="none" w:sz="0" w:space="0" w:color="auto"/>
        <w:left w:val="none" w:sz="0" w:space="0" w:color="auto"/>
        <w:bottom w:val="none" w:sz="0" w:space="0" w:color="auto"/>
        <w:right w:val="none" w:sz="0" w:space="0" w:color="auto"/>
      </w:divBdr>
    </w:div>
    <w:div w:id="469058765">
      <w:bodyDiv w:val="1"/>
      <w:marLeft w:val="0"/>
      <w:marRight w:val="0"/>
      <w:marTop w:val="0"/>
      <w:marBottom w:val="0"/>
      <w:divBdr>
        <w:top w:val="none" w:sz="0" w:space="0" w:color="auto"/>
        <w:left w:val="none" w:sz="0" w:space="0" w:color="auto"/>
        <w:bottom w:val="none" w:sz="0" w:space="0" w:color="auto"/>
        <w:right w:val="none" w:sz="0" w:space="0" w:color="auto"/>
      </w:divBdr>
    </w:div>
    <w:div w:id="491214995">
      <w:bodyDiv w:val="1"/>
      <w:marLeft w:val="0"/>
      <w:marRight w:val="0"/>
      <w:marTop w:val="0"/>
      <w:marBottom w:val="0"/>
      <w:divBdr>
        <w:top w:val="none" w:sz="0" w:space="0" w:color="auto"/>
        <w:left w:val="none" w:sz="0" w:space="0" w:color="auto"/>
        <w:bottom w:val="none" w:sz="0" w:space="0" w:color="auto"/>
        <w:right w:val="none" w:sz="0" w:space="0" w:color="auto"/>
      </w:divBdr>
    </w:div>
    <w:div w:id="509874793">
      <w:bodyDiv w:val="1"/>
      <w:marLeft w:val="0"/>
      <w:marRight w:val="0"/>
      <w:marTop w:val="0"/>
      <w:marBottom w:val="0"/>
      <w:divBdr>
        <w:top w:val="none" w:sz="0" w:space="0" w:color="auto"/>
        <w:left w:val="none" w:sz="0" w:space="0" w:color="auto"/>
        <w:bottom w:val="none" w:sz="0" w:space="0" w:color="auto"/>
        <w:right w:val="none" w:sz="0" w:space="0" w:color="auto"/>
      </w:divBdr>
    </w:div>
    <w:div w:id="744643499">
      <w:bodyDiv w:val="1"/>
      <w:marLeft w:val="0"/>
      <w:marRight w:val="0"/>
      <w:marTop w:val="0"/>
      <w:marBottom w:val="0"/>
      <w:divBdr>
        <w:top w:val="none" w:sz="0" w:space="0" w:color="auto"/>
        <w:left w:val="none" w:sz="0" w:space="0" w:color="auto"/>
        <w:bottom w:val="none" w:sz="0" w:space="0" w:color="auto"/>
        <w:right w:val="none" w:sz="0" w:space="0" w:color="auto"/>
      </w:divBdr>
    </w:div>
    <w:div w:id="767191127">
      <w:bodyDiv w:val="1"/>
      <w:marLeft w:val="0"/>
      <w:marRight w:val="0"/>
      <w:marTop w:val="0"/>
      <w:marBottom w:val="0"/>
      <w:divBdr>
        <w:top w:val="none" w:sz="0" w:space="0" w:color="auto"/>
        <w:left w:val="none" w:sz="0" w:space="0" w:color="auto"/>
        <w:bottom w:val="none" w:sz="0" w:space="0" w:color="auto"/>
        <w:right w:val="none" w:sz="0" w:space="0" w:color="auto"/>
      </w:divBdr>
    </w:div>
    <w:div w:id="795368648">
      <w:bodyDiv w:val="1"/>
      <w:marLeft w:val="0"/>
      <w:marRight w:val="0"/>
      <w:marTop w:val="0"/>
      <w:marBottom w:val="0"/>
      <w:divBdr>
        <w:top w:val="none" w:sz="0" w:space="0" w:color="auto"/>
        <w:left w:val="none" w:sz="0" w:space="0" w:color="auto"/>
        <w:bottom w:val="none" w:sz="0" w:space="0" w:color="auto"/>
        <w:right w:val="none" w:sz="0" w:space="0" w:color="auto"/>
      </w:divBdr>
    </w:div>
    <w:div w:id="803548315">
      <w:bodyDiv w:val="1"/>
      <w:marLeft w:val="0"/>
      <w:marRight w:val="0"/>
      <w:marTop w:val="0"/>
      <w:marBottom w:val="0"/>
      <w:divBdr>
        <w:top w:val="none" w:sz="0" w:space="0" w:color="auto"/>
        <w:left w:val="none" w:sz="0" w:space="0" w:color="auto"/>
        <w:bottom w:val="none" w:sz="0" w:space="0" w:color="auto"/>
        <w:right w:val="none" w:sz="0" w:space="0" w:color="auto"/>
      </w:divBdr>
    </w:div>
    <w:div w:id="854727059">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921938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2830930">
      <w:bodyDiv w:val="1"/>
      <w:marLeft w:val="0"/>
      <w:marRight w:val="0"/>
      <w:marTop w:val="0"/>
      <w:marBottom w:val="0"/>
      <w:divBdr>
        <w:top w:val="none" w:sz="0" w:space="0" w:color="auto"/>
        <w:left w:val="none" w:sz="0" w:space="0" w:color="auto"/>
        <w:bottom w:val="none" w:sz="0" w:space="0" w:color="auto"/>
        <w:right w:val="none" w:sz="0" w:space="0" w:color="auto"/>
      </w:divBdr>
    </w:div>
    <w:div w:id="1183083907">
      <w:bodyDiv w:val="1"/>
      <w:marLeft w:val="0"/>
      <w:marRight w:val="0"/>
      <w:marTop w:val="0"/>
      <w:marBottom w:val="0"/>
      <w:divBdr>
        <w:top w:val="none" w:sz="0" w:space="0" w:color="auto"/>
        <w:left w:val="none" w:sz="0" w:space="0" w:color="auto"/>
        <w:bottom w:val="none" w:sz="0" w:space="0" w:color="auto"/>
        <w:right w:val="none" w:sz="0" w:space="0" w:color="auto"/>
      </w:divBdr>
    </w:div>
    <w:div w:id="1202018499">
      <w:bodyDiv w:val="1"/>
      <w:marLeft w:val="0"/>
      <w:marRight w:val="0"/>
      <w:marTop w:val="0"/>
      <w:marBottom w:val="0"/>
      <w:divBdr>
        <w:top w:val="none" w:sz="0" w:space="0" w:color="auto"/>
        <w:left w:val="none" w:sz="0" w:space="0" w:color="auto"/>
        <w:bottom w:val="none" w:sz="0" w:space="0" w:color="auto"/>
        <w:right w:val="none" w:sz="0" w:space="0" w:color="auto"/>
      </w:divBdr>
    </w:div>
    <w:div w:id="1263874024">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12576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39193922">
      <w:bodyDiv w:val="1"/>
      <w:marLeft w:val="0"/>
      <w:marRight w:val="0"/>
      <w:marTop w:val="0"/>
      <w:marBottom w:val="0"/>
      <w:divBdr>
        <w:top w:val="none" w:sz="0" w:space="0" w:color="auto"/>
        <w:left w:val="none" w:sz="0" w:space="0" w:color="auto"/>
        <w:bottom w:val="none" w:sz="0" w:space="0" w:color="auto"/>
        <w:right w:val="none" w:sz="0" w:space="0" w:color="auto"/>
      </w:divBdr>
    </w:div>
    <w:div w:id="135884899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44301465">
      <w:bodyDiv w:val="1"/>
      <w:marLeft w:val="0"/>
      <w:marRight w:val="0"/>
      <w:marTop w:val="0"/>
      <w:marBottom w:val="0"/>
      <w:divBdr>
        <w:top w:val="none" w:sz="0" w:space="0" w:color="auto"/>
        <w:left w:val="none" w:sz="0" w:space="0" w:color="auto"/>
        <w:bottom w:val="none" w:sz="0" w:space="0" w:color="auto"/>
        <w:right w:val="none" w:sz="0" w:space="0" w:color="auto"/>
      </w:divBdr>
    </w:div>
    <w:div w:id="1480918352">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45211009">
      <w:bodyDiv w:val="1"/>
      <w:marLeft w:val="0"/>
      <w:marRight w:val="0"/>
      <w:marTop w:val="0"/>
      <w:marBottom w:val="0"/>
      <w:divBdr>
        <w:top w:val="none" w:sz="0" w:space="0" w:color="auto"/>
        <w:left w:val="none" w:sz="0" w:space="0" w:color="auto"/>
        <w:bottom w:val="none" w:sz="0" w:space="0" w:color="auto"/>
        <w:right w:val="none" w:sz="0" w:space="0" w:color="auto"/>
      </w:divBdr>
    </w:div>
    <w:div w:id="1579249507">
      <w:bodyDiv w:val="1"/>
      <w:marLeft w:val="0"/>
      <w:marRight w:val="0"/>
      <w:marTop w:val="0"/>
      <w:marBottom w:val="0"/>
      <w:divBdr>
        <w:top w:val="none" w:sz="0" w:space="0" w:color="auto"/>
        <w:left w:val="none" w:sz="0" w:space="0" w:color="auto"/>
        <w:bottom w:val="none" w:sz="0" w:space="0" w:color="auto"/>
        <w:right w:val="none" w:sz="0" w:space="0" w:color="auto"/>
      </w:divBdr>
    </w:div>
    <w:div w:id="1677267092">
      <w:bodyDiv w:val="1"/>
      <w:marLeft w:val="0"/>
      <w:marRight w:val="0"/>
      <w:marTop w:val="0"/>
      <w:marBottom w:val="0"/>
      <w:divBdr>
        <w:top w:val="none" w:sz="0" w:space="0" w:color="auto"/>
        <w:left w:val="none" w:sz="0" w:space="0" w:color="auto"/>
        <w:bottom w:val="none" w:sz="0" w:space="0" w:color="auto"/>
        <w:right w:val="none" w:sz="0" w:space="0" w:color="auto"/>
      </w:divBdr>
    </w:div>
    <w:div w:id="1698389477">
      <w:bodyDiv w:val="1"/>
      <w:marLeft w:val="0"/>
      <w:marRight w:val="0"/>
      <w:marTop w:val="0"/>
      <w:marBottom w:val="0"/>
      <w:divBdr>
        <w:top w:val="none" w:sz="0" w:space="0" w:color="auto"/>
        <w:left w:val="none" w:sz="0" w:space="0" w:color="auto"/>
        <w:bottom w:val="none" w:sz="0" w:space="0" w:color="auto"/>
        <w:right w:val="none" w:sz="0" w:space="0" w:color="auto"/>
      </w:divBdr>
    </w:div>
    <w:div w:id="1723359529">
      <w:bodyDiv w:val="1"/>
      <w:marLeft w:val="0"/>
      <w:marRight w:val="0"/>
      <w:marTop w:val="0"/>
      <w:marBottom w:val="0"/>
      <w:divBdr>
        <w:top w:val="none" w:sz="0" w:space="0" w:color="auto"/>
        <w:left w:val="none" w:sz="0" w:space="0" w:color="auto"/>
        <w:bottom w:val="none" w:sz="0" w:space="0" w:color="auto"/>
        <w:right w:val="none" w:sz="0" w:space="0" w:color="auto"/>
      </w:divBdr>
    </w:div>
    <w:div w:id="1779107945">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79246238">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2427000">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0769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2.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4.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5.xml><?xml version="1.0" encoding="utf-8"?>
<ds:datastoreItem xmlns:ds="http://schemas.openxmlformats.org/officeDocument/2006/customXml" ds:itemID="{B41D4EDA-442F-4695-9F76-4B658454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Boulton</dc:creator>
  <cp:keywords/>
  <dc:description/>
  <cp:lastModifiedBy>Alana Clarke (MTIA)</cp:lastModifiedBy>
  <cp:revision>222</cp:revision>
  <cp:lastPrinted>2019-02-06T02:38:00Z</cp:lastPrinted>
  <dcterms:created xsi:type="dcterms:W3CDTF">2019-02-12T06:46:00Z</dcterms:created>
  <dcterms:modified xsi:type="dcterms:W3CDTF">2019-08-06T03:53:00Z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