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113448DE" w:rsidR="00D41AA6" w:rsidRPr="00083F68" w:rsidRDefault="009F36A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Thursday</w:t>
            </w:r>
            <w:r w:rsidR="00D41AA6" w:rsidRPr="00083F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  <w:r w:rsidR="00D420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August</w:t>
            </w:r>
            <w:r w:rsidR="00D420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22DFE53F" w:rsidR="00D41AA6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9F36A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D41A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446521F1" w:rsidR="00D41AA6" w:rsidRDefault="00DB66D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.30am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F36A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12920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41A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083F6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5F27496F" w:rsidR="00D41AA6" w:rsidRDefault="009F36A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Will McNamara</w:t>
            </w:r>
          </w:p>
        </w:tc>
      </w:tr>
    </w:tbl>
    <w:p w14:paraId="55F4CA55" w14:textId="77777777" w:rsidR="00D41AA6" w:rsidRPr="00C763CC" w:rsidRDefault="00D41AA6" w:rsidP="00D41AA6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489"/>
        <w:gridCol w:w="3544"/>
      </w:tblGrid>
      <w:tr w:rsidR="00D41AA6" w14:paraId="08BDDDB0" w14:textId="77777777" w:rsidTr="00DA52B4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EDEE9D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14:paraId="43C9ED99" w14:textId="77777777" w:rsidTr="00132AE6">
        <w:trPr>
          <w:trHeight w:val="4865"/>
        </w:trPr>
        <w:tc>
          <w:tcPr>
            <w:tcW w:w="5032" w:type="dxa"/>
            <w:gridSpan w:val="2"/>
            <w:hideMark/>
          </w:tcPr>
          <w:p w14:paraId="3E63140D" w14:textId="77777777" w:rsidR="00827CE3" w:rsidRPr="00835651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C22095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C2209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C22095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2EBB15CB" w14:textId="721D6446" w:rsidR="00007606" w:rsidRPr="00C22095" w:rsidRDefault="00007606" w:rsidP="0000760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1581B8F2" w14:textId="77777777" w:rsidR="00827CE3" w:rsidRPr="00C22095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43197947" w14:textId="20CB69FC" w:rsidR="009A765A" w:rsidRPr="00C22095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  <w:p w14:paraId="1304F1C1" w14:textId="77777777" w:rsidR="004A0649" w:rsidRPr="009A765A" w:rsidRDefault="004A0649" w:rsidP="004A064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 </w:t>
            </w:r>
          </w:p>
          <w:p w14:paraId="61303F9A" w14:textId="5F3276B6" w:rsidR="004A0649" w:rsidRDefault="004A0649" w:rsidP="004A064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9A765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2E011F87" w14:textId="5A47A55D" w:rsidR="00AD1E57" w:rsidRPr="000C1084" w:rsidRDefault="00AD1E57" w:rsidP="004A064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0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r w:rsidR="000C1084" w:rsidRPr="000C1084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r w:rsidRPr="000C1084">
              <w:rPr>
                <w:rFonts w:ascii="Arial" w:hAnsi="Arial" w:cs="Arial"/>
                <w:sz w:val="20"/>
                <w:szCs w:val="20"/>
                <w:lang w:eastAsia="en-US"/>
              </w:rPr>
              <w:t>– ACM</w:t>
            </w:r>
            <w:r w:rsidR="000C1084" w:rsidRPr="000C10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Property Management</w:t>
            </w:r>
          </w:p>
          <w:p w14:paraId="0AE7360D" w14:textId="394134BF" w:rsidR="00827CE3" w:rsidRPr="00007606" w:rsidDel="00827CE3" w:rsidRDefault="00827CE3" w:rsidP="00767F06">
            <w:pPr>
              <w:spacing w:before="80" w:after="80" w:line="276" w:lineRule="auto"/>
              <w:ind w:left="10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835651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Barry Mate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, Currie and Richards Building</w:t>
            </w:r>
          </w:p>
          <w:p w14:paraId="22EFB411" w14:textId="3C1EDFA0" w:rsidR="00F5527D" w:rsidRPr="00F5527D" w:rsidRDefault="00F5527D" w:rsidP="00F5527D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Verve Milano Building </w:t>
            </w:r>
          </w:p>
          <w:p w14:paraId="6FDF16F7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</w:rPr>
              <w:t>Anna Manarczyk, Melcorp Strata</w:t>
            </w:r>
          </w:p>
          <w:p w14:paraId="2AC9370E" w14:textId="22F9C21C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Anthony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English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State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ibrary Victoria</w:t>
            </w:r>
          </w:p>
          <w:p w14:paraId="541D0AA7" w14:textId="082F0874" w:rsid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3E9DED73" w14:textId="77777777" w:rsidR="00342ED5" w:rsidRPr="00C22095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Currie and Richards Building </w:t>
            </w:r>
          </w:p>
          <w:p w14:paraId="019B2FE7" w14:textId="77777777" w:rsidR="00342ED5" w:rsidRPr="00C22095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36B7C9EA" w14:textId="5FABDC62" w:rsidR="00812920" w:rsidRPr="00AD1E57" w:rsidRDefault="00342ED5" w:rsidP="00AD1E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</w:tc>
      </w:tr>
      <w:tr w:rsidR="00D41AA6" w14:paraId="307830CA" w14:textId="77777777" w:rsidTr="00DA52B4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1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6A0CC1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14:paraId="16A2F48C" w14:textId="77777777" w:rsidTr="00342ED5">
        <w:trPr>
          <w:trHeight w:hRule="exact" w:val="1957"/>
        </w:trPr>
        <w:tc>
          <w:tcPr>
            <w:tcW w:w="3261" w:type="dxa"/>
            <w:hideMark/>
          </w:tcPr>
          <w:p w14:paraId="78BA3FCD" w14:textId="7F04E5E5" w:rsidR="00D41AA6" w:rsidRPr="00AE0263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AE0263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8D5BA3D" w14:textId="5D309107" w:rsidR="0047061B" w:rsidRPr="00AE0263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827CE3" w:rsidRPr="00AE02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33304E33" w14:textId="24F61282" w:rsidR="0047061B" w:rsidRPr="00AE0263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3EF664FD" w14:textId="77777777" w:rsidR="00812920" w:rsidRPr="00AE0263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0F30C6B8" w14:textId="77777777" w:rsidR="00812920" w:rsidRPr="00AE0263" w:rsidRDefault="00812920" w:rsidP="00812920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37CF4EFE" w:rsidR="002164BB" w:rsidRPr="00AE0263" w:rsidRDefault="002164BB" w:rsidP="00812920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8FDA1AE" w14:textId="77777777" w:rsidR="00D41AA6" w:rsidRPr="00AE0263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79E28EB" w14:textId="656F1A70" w:rsidR="00342ED5" w:rsidRPr="00AE0263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Luis Narvaez, CYP</w:t>
            </w:r>
          </w:p>
          <w:p w14:paraId="72562921" w14:textId="3BDB7289" w:rsidR="00342ED5" w:rsidRPr="00AE0263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Shane Reynolds, CYP</w:t>
            </w:r>
          </w:p>
          <w:p w14:paraId="4640E55F" w14:textId="372BD52E" w:rsidR="00007606" w:rsidRPr="00AE0263" w:rsidRDefault="00007606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</w:rPr>
              <w:t>James Baker, MTM</w:t>
            </w:r>
          </w:p>
          <w:p w14:paraId="145828CD" w14:textId="47A04EB0" w:rsidR="0071028C" w:rsidRPr="00AE0263" w:rsidRDefault="00F71468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Sam Cremean</w:t>
            </w:r>
            <w:r w:rsidR="002164BB" w:rsidRPr="00AE0263">
              <w:rPr>
                <w:rFonts w:ascii="Arial" w:hAnsi="Arial" w:cs="Arial"/>
                <w:sz w:val="20"/>
                <w:szCs w:val="20"/>
                <w:lang w:eastAsia="en-US"/>
              </w:rPr>
              <w:t>, RP</w:t>
            </w:r>
            <w:r w:rsidR="00342ED5" w:rsidRPr="00AE0263">
              <w:rPr>
                <w:rFonts w:ascii="Arial" w:hAnsi="Arial" w:cs="Arial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3544" w:type="dxa"/>
          </w:tcPr>
          <w:p w14:paraId="1521FEBE" w14:textId="77777777" w:rsidR="00D41AA6" w:rsidRPr="00AE0263" w:rsidRDefault="00D41AA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918622" w14:textId="1DE29473" w:rsidR="00007606" w:rsidRPr="00AE0263" w:rsidRDefault="00007606" w:rsidP="008A377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1385C993" w14:textId="6ED5A10B" w:rsidR="00FF1193" w:rsidRPr="00AE0263" w:rsidRDefault="003E0BB4" w:rsidP="00FF119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Tim Fullerton</w:t>
            </w:r>
            <w:r w:rsidR="007760F7" w:rsidRPr="00AE0263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</w:p>
          <w:p w14:paraId="47800DEC" w14:textId="6BAEC752" w:rsidR="005A7439" w:rsidRPr="00AE0263" w:rsidRDefault="004A0649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0263">
              <w:rPr>
                <w:rFonts w:ascii="Arial" w:hAnsi="Arial" w:cs="Arial"/>
                <w:sz w:val="20"/>
                <w:szCs w:val="20"/>
                <w:lang w:eastAsia="en-US"/>
              </w:rPr>
              <w:t>Will McNamara</w:t>
            </w:r>
            <w:r w:rsidR="00D41AA6" w:rsidRPr="00AE02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D41AA6" w:rsidRPr="00AE026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="00D41AA6" w:rsidRPr="00AE0263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</w:tc>
      </w:tr>
    </w:tbl>
    <w:p w14:paraId="6C74B424" w14:textId="24B4D93D" w:rsidR="00A14365" w:rsidRPr="00C763CC" w:rsidRDefault="00A14365" w:rsidP="00D41AA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D41AA6" w14:paraId="2D527245" w14:textId="77777777" w:rsidTr="00AD1E5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10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E1B6E7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8328CC4" w14:textId="092F4DDB" w:rsidR="0047061B" w:rsidRDefault="0047061B" w:rsidP="00933F8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7061B">
              <w:rPr>
                <w:rFonts w:cs="Arial"/>
                <w:sz w:val="20"/>
                <w:szCs w:val="20"/>
              </w:rPr>
              <w:t xml:space="preserve">The Community Reference Group (CRG) discussed the Outstanding Actions and Issues Register. </w:t>
            </w:r>
          </w:p>
          <w:p w14:paraId="348FA553" w14:textId="4519BC48" w:rsidR="0029738E" w:rsidRPr="0087748A" w:rsidRDefault="005C599F" w:rsidP="0068245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7748A">
              <w:rPr>
                <w:rFonts w:cs="Arial"/>
                <w:sz w:val="20"/>
                <w:szCs w:val="20"/>
              </w:rPr>
              <w:t xml:space="preserve">In relation to CN28-1, </w:t>
            </w:r>
            <w:r w:rsidR="0087748A" w:rsidRPr="0087748A">
              <w:rPr>
                <w:rFonts w:cs="Arial"/>
                <w:sz w:val="20"/>
                <w:szCs w:val="20"/>
              </w:rPr>
              <w:t xml:space="preserve">CYP confirmed that it had reapplied to VicRoads to implement a </w:t>
            </w:r>
            <w:r w:rsidR="0029738E" w:rsidRPr="0087748A">
              <w:rPr>
                <w:rFonts w:cs="Arial"/>
                <w:sz w:val="20"/>
                <w:szCs w:val="20"/>
              </w:rPr>
              <w:t xml:space="preserve">30 km/h </w:t>
            </w:r>
            <w:r w:rsidR="009C1050" w:rsidRPr="0087748A">
              <w:rPr>
                <w:rFonts w:cs="Arial"/>
                <w:sz w:val="20"/>
                <w:szCs w:val="20"/>
              </w:rPr>
              <w:t xml:space="preserve">traffic speed </w:t>
            </w:r>
            <w:r w:rsidR="0029738E" w:rsidRPr="0087748A">
              <w:rPr>
                <w:rFonts w:cs="Arial"/>
                <w:sz w:val="20"/>
                <w:szCs w:val="20"/>
              </w:rPr>
              <w:t>restriction on Franklin</w:t>
            </w:r>
            <w:r w:rsidR="007A0076" w:rsidRPr="0087748A">
              <w:rPr>
                <w:rFonts w:cs="Arial"/>
                <w:sz w:val="20"/>
                <w:szCs w:val="20"/>
              </w:rPr>
              <w:t xml:space="preserve"> Street</w:t>
            </w:r>
            <w:r w:rsidR="0087748A" w:rsidRPr="0087748A">
              <w:rPr>
                <w:rFonts w:cs="Arial"/>
                <w:sz w:val="20"/>
                <w:szCs w:val="20"/>
              </w:rPr>
              <w:t xml:space="preserve"> and advised that as at 26 August 2020 CYP had not received a formal response from VicRoads. </w:t>
            </w:r>
          </w:p>
          <w:p w14:paraId="315EE94F" w14:textId="60F295F4" w:rsidR="00077A98" w:rsidRPr="00676988" w:rsidRDefault="00C22095" w:rsidP="00077A9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676988">
              <w:rPr>
                <w:rFonts w:cs="Arial"/>
                <w:sz w:val="20"/>
                <w:szCs w:val="20"/>
              </w:rPr>
              <w:t xml:space="preserve">In relation to CN29-1, the CRG discussed the issue of electric/motorised bikes and scooters traveling through the pedestrian passageway onto </w:t>
            </w:r>
            <w:proofErr w:type="spellStart"/>
            <w:r w:rsidRPr="00676988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Pr="00676988">
              <w:rPr>
                <w:rFonts w:cs="Arial"/>
                <w:sz w:val="20"/>
                <w:szCs w:val="20"/>
              </w:rPr>
              <w:t xml:space="preserve"> Street. </w:t>
            </w:r>
            <w:r w:rsidR="005710C1" w:rsidRPr="00676988">
              <w:rPr>
                <w:rFonts w:cs="Arial"/>
                <w:sz w:val="20"/>
                <w:szCs w:val="20"/>
              </w:rPr>
              <w:t xml:space="preserve">CYP confirmed that traffic controllers have been monitoring the issue and asking riders to dismount. Susan Ross </w:t>
            </w:r>
            <w:r w:rsidR="00676988">
              <w:rPr>
                <w:rFonts w:cs="Arial"/>
                <w:sz w:val="20"/>
                <w:szCs w:val="20"/>
              </w:rPr>
              <w:t>advised</w:t>
            </w:r>
            <w:r w:rsidR="005710C1" w:rsidRPr="00676988">
              <w:rPr>
                <w:rFonts w:cs="Arial"/>
                <w:sz w:val="20"/>
                <w:szCs w:val="20"/>
              </w:rPr>
              <w:t xml:space="preserve"> that the </w:t>
            </w:r>
            <w:r w:rsidR="00676988" w:rsidRPr="00676988">
              <w:rPr>
                <w:rFonts w:cs="Arial"/>
                <w:sz w:val="20"/>
                <w:szCs w:val="20"/>
              </w:rPr>
              <w:t xml:space="preserve">issue has significantly improved. </w:t>
            </w:r>
            <w:r w:rsidR="005710C1" w:rsidRPr="00676988">
              <w:rPr>
                <w:rFonts w:cs="Arial"/>
                <w:sz w:val="20"/>
                <w:szCs w:val="20"/>
              </w:rPr>
              <w:t xml:space="preserve"> </w:t>
            </w:r>
          </w:p>
          <w:p w14:paraId="669769A6" w14:textId="5A42C89D" w:rsidR="00530251" w:rsidRPr="00046AD7" w:rsidRDefault="00530251" w:rsidP="00046AD7">
            <w:p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240BA3" w14:paraId="00C18032" w14:textId="77777777" w:rsidTr="00132AE6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BF0E1" w14:textId="6FD6C16C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04E492" w14:textId="1CC7482B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14:paraId="403099FB" w14:textId="77777777" w:rsidTr="00AD1E57">
        <w:trPr>
          <w:trHeight w:val="15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Pr="00AE0263" w:rsidRDefault="00D41AA6" w:rsidP="008D5DB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40ED95F" w14:textId="2A70D332" w:rsidR="001842C3" w:rsidRPr="00AE0263" w:rsidRDefault="001842C3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E0263">
              <w:rPr>
                <w:rFonts w:ascii="Arial" w:hAnsi="Arial" w:cs="Arial"/>
                <w:sz w:val="20"/>
                <w:szCs w:val="20"/>
              </w:rPr>
              <w:t>Presentation by Jodie Barrington (CYP) on the progress of the overall Metro Tunnel project.</w:t>
            </w:r>
          </w:p>
          <w:p w14:paraId="64D1DD28" w14:textId="38EB8A49" w:rsidR="00332D98" w:rsidRPr="00AE0263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E0263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811" w:rsidRPr="00AE0263">
              <w:rPr>
                <w:rFonts w:ascii="Arial" w:hAnsi="Arial" w:cs="Arial"/>
                <w:sz w:val="20"/>
                <w:szCs w:val="20"/>
              </w:rPr>
              <w:t>Melinda Kelly</w:t>
            </w:r>
            <w:r w:rsidRPr="00AE0263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27738C" w:rsidRPr="00AE0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263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842C3" w:rsidRPr="00AE0263">
              <w:rPr>
                <w:rFonts w:ascii="Arial" w:hAnsi="Arial" w:cs="Arial"/>
                <w:sz w:val="20"/>
                <w:szCs w:val="20"/>
              </w:rPr>
              <w:t xml:space="preserve">works and progress at the CBD North Precinct and </w:t>
            </w:r>
            <w:r w:rsidRPr="00AE0263">
              <w:rPr>
                <w:rFonts w:ascii="Arial" w:hAnsi="Arial" w:cs="Arial"/>
                <w:sz w:val="20"/>
                <w:szCs w:val="20"/>
              </w:rPr>
              <w:t xml:space="preserve">State Library </w:t>
            </w:r>
            <w:r w:rsidR="00046AD7" w:rsidRPr="00AE0263">
              <w:rPr>
                <w:rFonts w:ascii="Arial" w:hAnsi="Arial" w:cs="Arial"/>
                <w:sz w:val="20"/>
                <w:szCs w:val="20"/>
              </w:rPr>
              <w:t>S</w:t>
            </w:r>
            <w:r w:rsidRPr="00AE0263">
              <w:rPr>
                <w:rFonts w:ascii="Arial" w:hAnsi="Arial" w:cs="Arial"/>
                <w:sz w:val="20"/>
                <w:szCs w:val="20"/>
              </w:rPr>
              <w:t>tation</w:t>
            </w:r>
            <w:r w:rsidR="00046AD7" w:rsidRPr="00AE02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43457E" w14:textId="5B2DABCC" w:rsidR="009B363C" w:rsidRPr="00AE0263" w:rsidRDefault="00AE0263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E0263">
              <w:rPr>
                <w:rFonts w:ascii="Arial" w:hAnsi="Arial" w:cs="Arial"/>
                <w:sz w:val="20"/>
                <w:szCs w:val="20"/>
              </w:rPr>
              <w:t>Pr</w:t>
            </w:r>
            <w:r w:rsidR="009B363C" w:rsidRPr="00AE0263">
              <w:rPr>
                <w:rFonts w:ascii="Arial" w:hAnsi="Arial" w:cs="Arial"/>
                <w:sz w:val="20"/>
                <w:szCs w:val="20"/>
              </w:rPr>
              <w:t xml:space="preserve">esentation by </w:t>
            </w:r>
            <w:r w:rsidR="004A0649" w:rsidRPr="00AE0263">
              <w:rPr>
                <w:rFonts w:ascii="Arial" w:hAnsi="Arial" w:cs="Arial"/>
                <w:sz w:val="20"/>
                <w:szCs w:val="20"/>
              </w:rPr>
              <w:t xml:space="preserve">Shane Reynolds (CYP) on </w:t>
            </w:r>
            <w:r w:rsidR="00676988" w:rsidRPr="00AE02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A0649" w:rsidRPr="00AE0263">
              <w:rPr>
                <w:rFonts w:ascii="Arial" w:hAnsi="Arial" w:cs="Arial"/>
                <w:sz w:val="20"/>
                <w:szCs w:val="20"/>
              </w:rPr>
              <w:t>sustainability</w:t>
            </w:r>
            <w:r w:rsidR="00676988" w:rsidRPr="00AE0263">
              <w:rPr>
                <w:rFonts w:ascii="Arial" w:hAnsi="Arial" w:cs="Arial"/>
                <w:sz w:val="20"/>
                <w:szCs w:val="20"/>
              </w:rPr>
              <w:t xml:space="preserve"> approach for the project</w:t>
            </w:r>
            <w:r w:rsidR="004A0649" w:rsidRPr="00AE02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B363C" w:rsidRPr="00AE02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21E2364" w14:textId="77777777" w:rsidR="00332D98" w:rsidRPr="00AE0263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E0263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54D79B6" w14:textId="6C804C12" w:rsidR="00C42492" w:rsidRPr="00AE0263" w:rsidRDefault="00132AE6" w:rsidP="00AE02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AE0263">
              <w:rPr>
                <w:rFonts w:cs="Arial"/>
                <w:sz w:val="20"/>
                <w:szCs w:val="20"/>
              </w:rPr>
              <w:t>Tony Bat</w:t>
            </w:r>
            <w:r w:rsidR="00E20852">
              <w:rPr>
                <w:rFonts w:cs="Arial"/>
                <w:sz w:val="20"/>
                <w:szCs w:val="20"/>
              </w:rPr>
              <w:t>t</w:t>
            </w:r>
            <w:r w:rsidRPr="00AE0263">
              <w:rPr>
                <w:rFonts w:cs="Arial"/>
                <w:sz w:val="20"/>
                <w:szCs w:val="20"/>
              </w:rPr>
              <w:t xml:space="preserve">aglia raised the tower crane being installed at the Little La Trobe Street site and asked if, due to its proximity to buildings, it will be </w:t>
            </w:r>
            <w:proofErr w:type="gramStart"/>
            <w:r w:rsidRPr="00AE0263">
              <w:rPr>
                <w:rFonts w:cs="Arial"/>
                <w:sz w:val="20"/>
                <w:szCs w:val="20"/>
              </w:rPr>
              <w:t>electric</w:t>
            </w:r>
            <w:proofErr w:type="gramEnd"/>
            <w:r w:rsidRPr="00AE0263">
              <w:rPr>
                <w:rFonts w:cs="Arial"/>
                <w:sz w:val="20"/>
                <w:szCs w:val="20"/>
              </w:rPr>
              <w:t xml:space="preserve"> or diesel powered. CYP confirmed the tower crane will be diesel powered but that operations will be limited primarily to day</w:t>
            </w:r>
            <w:r w:rsidR="008D5DB5">
              <w:rPr>
                <w:rFonts w:cs="Arial"/>
                <w:sz w:val="20"/>
                <w:szCs w:val="20"/>
              </w:rPr>
              <w:t>time</w:t>
            </w:r>
            <w:r w:rsidRPr="00AE0263">
              <w:rPr>
                <w:rFonts w:cs="Arial"/>
                <w:sz w:val="20"/>
                <w:szCs w:val="20"/>
              </w:rPr>
              <w:t xml:space="preserve"> works and occasionally </w:t>
            </w:r>
            <w:r w:rsidR="008D5DB5">
              <w:rPr>
                <w:rFonts w:cs="Arial"/>
                <w:sz w:val="20"/>
                <w:szCs w:val="20"/>
              </w:rPr>
              <w:t>evenings</w:t>
            </w:r>
            <w:r w:rsidRPr="00AE0263">
              <w:rPr>
                <w:rFonts w:cs="Arial"/>
                <w:sz w:val="20"/>
                <w:szCs w:val="20"/>
              </w:rPr>
              <w:t xml:space="preserve"> when required. CYP </w:t>
            </w:r>
            <w:r w:rsidR="00E20852">
              <w:rPr>
                <w:rFonts w:cs="Arial"/>
                <w:sz w:val="20"/>
                <w:szCs w:val="20"/>
              </w:rPr>
              <w:t>offered</w:t>
            </w:r>
            <w:r w:rsidR="00E20852" w:rsidRPr="00AE0263">
              <w:rPr>
                <w:rFonts w:cs="Arial"/>
                <w:sz w:val="20"/>
                <w:szCs w:val="20"/>
              </w:rPr>
              <w:t xml:space="preserve"> </w:t>
            </w:r>
            <w:r w:rsidRPr="00AE0263">
              <w:rPr>
                <w:rFonts w:cs="Arial"/>
                <w:sz w:val="20"/>
                <w:szCs w:val="20"/>
              </w:rPr>
              <w:t xml:space="preserve">to follow up and </w:t>
            </w:r>
            <w:proofErr w:type="gramStart"/>
            <w:r w:rsidRPr="00AE0263">
              <w:rPr>
                <w:rFonts w:cs="Arial"/>
                <w:sz w:val="20"/>
                <w:szCs w:val="20"/>
              </w:rPr>
              <w:t>provide</w:t>
            </w:r>
            <w:proofErr w:type="gramEnd"/>
            <w:r w:rsidRPr="00AE0263">
              <w:rPr>
                <w:rFonts w:cs="Arial"/>
                <w:sz w:val="20"/>
                <w:szCs w:val="20"/>
              </w:rPr>
              <w:t xml:space="preserve"> further information to Tony </w:t>
            </w:r>
            <w:proofErr w:type="spellStart"/>
            <w:r w:rsidRPr="00AE0263">
              <w:rPr>
                <w:rFonts w:cs="Arial"/>
                <w:sz w:val="20"/>
                <w:szCs w:val="20"/>
              </w:rPr>
              <w:t>Bataglia</w:t>
            </w:r>
            <w:proofErr w:type="spellEnd"/>
            <w:r w:rsidRPr="00AE0263">
              <w:rPr>
                <w:rFonts w:cs="Arial"/>
                <w:sz w:val="20"/>
                <w:szCs w:val="20"/>
              </w:rPr>
              <w:t>.</w:t>
            </w:r>
          </w:p>
          <w:p w14:paraId="47D4E855" w14:textId="10F32CBA" w:rsidR="00917087" w:rsidRPr="00AE0263" w:rsidRDefault="00132AE6" w:rsidP="00AE02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AE0263">
              <w:rPr>
                <w:rFonts w:cs="Arial"/>
                <w:sz w:val="20"/>
                <w:szCs w:val="20"/>
              </w:rPr>
              <w:t xml:space="preserve">Ross Jones commented that there is a water pooling issue near Little La Trobe Street. Neil Hutchison </w:t>
            </w:r>
            <w:proofErr w:type="gramStart"/>
            <w:r w:rsidRPr="00AE0263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Pr="00AE0263">
              <w:rPr>
                <w:rFonts w:cs="Arial"/>
                <w:sz w:val="20"/>
                <w:szCs w:val="20"/>
              </w:rPr>
              <w:t xml:space="preserve"> that the City of Melbourne is aware of the water po</w:t>
            </w:r>
            <w:r w:rsidR="00E20852">
              <w:rPr>
                <w:rFonts w:cs="Arial"/>
                <w:sz w:val="20"/>
                <w:szCs w:val="20"/>
              </w:rPr>
              <w:t>o</w:t>
            </w:r>
            <w:r w:rsidRPr="00AE0263">
              <w:rPr>
                <w:rFonts w:cs="Arial"/>
                <w:sz w:val="20"/>
                <w:szCs w:val="20"/>
              </w:rPr>
              <w:t xml:space="preserve">ling and that the remediation works (additional bitumen) undertaken had not successfully resolved the problem. Neil Hutchison agreed to report back to the CRG on possible further actions. </w:t>
            </w:r>
          </w:p>
          <w:p w14:paraId="391FB2E5" w14:textId="23FC6326" w:rsidR="00132AE6" w:rsidRPr="008D5DB5" w:rsidRDefault="00AE0263" w:rsidP="008D5DB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0C1084">
              <w:rPr>
                <w:rFonts w:cs="Arial"/>
                <w:sz w:val="20"/>
                <w:szCs w:val="20"/>
              </w:rPr>
              <w:t xml:space="preserve">Peter </w:t>
            </w:r>
            <w:r w:rsidR="000C1084">
              <w:rPr>
                <w:rFonts w:cs="Arial"/>
                <w:sz w:val="20"/>
                <w:szCs w:val="20"/>
              </w:rPr>
              <w:t>Salib</w:t>
            </w:r>
            <w:r w:rsidRPr="00AE0263">
              <w:rPr>
                <w:rFonts w:cs="Arial"/>
                <w:sz w:val="20"/>
                <w:szCs w:val="20"/>
              </w:rPr>
              <w:t xml:space="preserve"> raised the proposed installation of a concrete pump on Little La Trobe Street. CYP confirmed that works to install the concrete pump </w:t>
            </w:r>
            <w:r w:rsidR="00E20852">
              <w:rPr>
                <w:rFonts w:cs="Arial"/>
                <w:sz w:val="20"/>
                <w:szCs w:val="20"/>
              </w:rPr>
              <w:t>could</w:t>
            </w:r>
            <w:r w:rsidRPr="00AE0263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E0263">
              <w:rPr>
                <w:rFonts w:cs="Arial"/>
                <w:sz w:val="20"/>
                <w:szCs w:val="20"/>
              </w:rPr>
              <w:t>commence</w:t>
            </w:r>
            <w:proofErr w:type="gramEnd"/>
            <w:r w:rsidRPr="00AE0263">
              <w:rPr>
                <w:rFonts w:cs="Arial"/>
                <w:sz w:val="20"/>
                <w:szCs w:val="20"/>
              </w:rPr>
              <w:t xml:space="preserve"> </w:t>
            </w:r>
            <w:r w:rsidR="00E20852">
              <w:rPr>
                <w:rFonts w:cs="Arial"/>
                <w:sz w:val="20"/>
                <w:szCs w:val="20"/>
              </w:rPr>
              <w:t>in</w:t>
            </w:r>
            <w:r w:rsidRPr="00AE0263">
              <w:rPr>
                <w:rFonts w:cs="Arial"/>
                <w:sz w:val="20"/>
                <w:szCs w:val="20"/>
              </w:rPr>
              <w:t xml:space="preserve"> September 2020 subject to </w:t>
            </w:r>
            <w:r w:rsidR="00E20852">
              <w:rPr>
                <w:rFonts w:cs="Arial"/>
                <w:sz w:val="20"/>
                <w:szCs w:val="20"/>
              </w:rPr>
              <w:t xml:space="preserve">RPV and </w:t>
            </w:r>
            <w:r w:rsidRPr="00AE0263">
              <w:rPr>
                <w:rFonts w:cs="Arial"/>
                <w:sz w:val="20"/>
                <w:szCs w:val="20"/>
              </w:rPr>
              <w:t>City of Melbourne approval</w:t>
            </w:r>
            <w:r w:rsidR="00E20852">
              <w:rPr>
                <w:rFonts w:cs="Arial"/>
                <w:sz w:val="20"/>
                <w:szCs w:val="20"/>
              </w:rPr>
              <w:t>s</w:t>
            </w:r>
            <w:r w:rsidRPr="00AE0263">
              <w:rPr>
                <w:rFonts w:cs="Arial"/>
                <w:sz w:val="20"/>
                <w:szCs w:val="20"/>
              </w:rPr>
              <w:t>. CYP confirmed it will for</w:t>
            </w:r>
            <w:bookmarkStart w:id="0" w:name="_GoBack"/>
            <w:bookmarkEnd w:id="0"/>
            <w:r w:rsidRPr="00AE0263">
              <w:rPr>
                <w:rFonts w:cs="Arial"/>
                <w:sz w:val="20"/>
                <w:szCs w:val="20"/>
              </w:rPr>
              <w:t xml:space="preserve">mally respond to the owners’ corporate letter once it has been received. </w:t>
            </w:r>
          </w:p>
          <w:p w14:paraId="38B2D8B6" w14:textId="4A423FAB" w:rsidR="00083F68" w:rsidRPr="008D5DB5" w:rsidRDefault="008D5DB5" w:rsidP="008D5DB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D5DB5">
              <w:rPr>
                <w:rFonts w:cs="Arial"/>
                <w:sz w:val="20"/>
                <w:szCs w:val="20"/>
              </w:rPr>
              <w:t xml:space="preserve">CYP advised that Tunnel Boring Machines (TBMs) 3 and 4 have almost completed the tunnel section between Arden and Parkville. The TBMs are scheduled to commence tunnel construction between Parkville and CBD North from mid-October. CYP will present to the CRG on TBM operations (including expected noise and vibration) at the next CRG meeting. The CRG agreed to reschedule the next meeting to a week earlier to align with </w:t>
            </w:r>
            <w:r w:rsidR="002D4C7C">
              <w:rPr>
                <w:rFonts w:cs="Arial"/>
                <w:sz w:val="20"/>
                <w:szCs w:val="20"/>
              </w:rPr>
              <w:t xml:space="preserve">the </w:t>
            </w:r>
            <w:r w:rsidR="00431472">
              <w:rPr>
                <w:rFonts w:cs="Arial"/>
                <w:sz w:val="20"/>
                <w:szCs w:val="20"/>
              </w:rPr>
              <w:t xml:space="preserve">presentation about </w:t>
            </w:r>
            <w:r w:rsidRPr="008D5DB5">
              <w:rPr>
                <w:rFonts w:cs="Arial"/>
                <w:sz w:val="20"/>
                <w:szCs w:val="20"/>
              </w:rPr>
              <w:t xml:space="preserve">tunnelling </w:t>
            </w:r>
            <w:r w:rsidR="00431472">
              <w:rPr>
                <w:rFonts w:cs="Arial"/>
                <w:sz w:val="20"/>
                <w:szCs w:val="20"/>
              </w:rPr>
              <w:t>with TBMs</w:t>
            </w:r>
            <w:r w:rsidRPr="008D5DB5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083F68" w14:paraId="0A87B5FA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3F8CFC0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 xml:space="preserve"> 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14:paraId="4FB1907D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C57498" w14:textId="368096CD" w:rsidR="00AD1E57" w:rsidRPr="00AD1E57" w:rsidRDefault="00D41AA6" w:rsidP="00AD1E5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4879024" w14:textId="2909E3EF" w:rsidR="0000598E" w:rsidRDefault="0000598E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 xml:space="preserve">Next meeting </w:t>
            </w:r>
            <w:r w:rsidR="00E20852">
              <w:rPr>
                <w:rFonts w:cs="Arial"/>
                <w:sz w:val="20"/>
                <w:szCs w:val="20"/>
                <w:lang w:eastAsia="en-AU"/>
              </w:rPr>
              <w:t>10.00</w:t>
            </w:r>
            <w:r>
              <w:rPr>
                <w:rFonts w:cs="Arial"/>
                <w:sz w:val="20"/>
                <w:szCs w:val="20"/>
                <w:lang w:eastAsia="en-AU"/>
              </w:rPr>
              <w:t>-</w:t>
            </w:r>
            <w:r w:rsidR="00083F68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E20852">
              <w:rPr>
                <w:rFonts w:cs="Arial"/>
                <w:sz w:val="20"/>
                <w:szCs w:val="20"/>
                <w:lang w:eastAsia="en-AU"/>
              </w:rPr>
              <w:t>2</w:t>
            </w:r>
            <w:r>
              <w:rPr>
                <w:rFonts w:cs="Arial"/>
                <w:sz w:val="20"/>
                <w:szCs w:val="20"/>
                <w:lang w:eastAsia="en-AU"/>
              </w:rPr>
              <w:t>:</w:t>
            </w:r>
            <w:r w:rsidR="00E20852">
              <w:rPr>
                <w:rFonts w:cs="Arial"/>
                <w:sz w:val="20"/>
                <w:szCs w:val="20"/>
                <w:lang w:eastAsia="en-AU"/>
              </w:rPr>
              <w:t>0</w:t>
            </w:r>
            <w:r>
              <w:rPr>
                <w:rFonts w:cs="Arial"/>
                <w:sz w:val="20"/>
                <w:szCs w:val="20"/>
                <w:lang w:eastAsia="en-AU"/>
              </w:rPr>
              <w:t>0</w:t>
            </w:r>
            <w:r w:rsidR="00E20852">
              <w:rPr>
                <w:rFonts w:cs="Arial"/>
                <w:sz w:val="20"/>
                <w:szCs w:val="20"/>
                <w:lang w:eastAsia="en-AU"/>
              </w:rPr>
              <w:t>p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m, </w:t>
            </w:r>
            <w:r w:rsidR="00397551">
              <w:rPr>
                <w:rFonts w:cs="Arial"/>
                <w:sz w:val="20"/>
                <w:szCs w:val="20"/>
                <w:lang w:eastAsia="en-AU"/>
              </w:rPr>
              <w:t xml:space="preserve">Friday 9 October 2020. </w:t>
            </w:r>
          </w:p>
        </w:tc>
      </w:tr>
    </w:tbl>
    <w:p w14:paraId="487C7B12" w14:textId="77777777" w:rsidR="00132AE6" w:rsidRDefault="00083F68" w:rsidP="00132AE6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A95DF5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134"/>
      </w:tblGrid>
      <w:tr w:rsidR="003A4068" w14:paraId="4C557FF9" w14:textId="77777777" w:rsidTr="003A4068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4AEDC82" w14:textId="77777777" w:rsidR="003A4068" w:rsidRDefault="003A4068">
            <w:pPr>
              <w:pStyle w:val="DTPLIintrotext"/>
              <w:spacing w:before="60" w:after="6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6237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34E31EE" w14:textId="77777777" w:rsidR="003A4068" w:rsidRDefault="003A4068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ACTION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59DE54F8" w14:textId="77777777" w:rsidR="003A4068" w:rsidRDefault="003A4068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OWNER</w:t>
            </w:r>
          </w:p>
        </w:tc>
        <w:tc>
          <w:tcPr>
            <w:tcW w:w="113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416EA24F" w14:textId="77777777" w:rsidR="003A4068" w:rsidRDefault="003A4068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STATUS</w:t>
            </w:r>
          </w:p>
        </w:tc>
      </w:tr>
      <w:tr w:rsidR="003A4068" w14:paraId="2DC3B51B" w14:textId="77777777" w:rsidTr="003A4068">
        <w:trPr>
          <w:trHeight w:val="106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1B540B" w14:textId="4E663753" w:rsidR="003A4068" w:rsidRDefault="003A4068">
            <w:pPr>
              <w:pStyle w:val="DTPLIintrotex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CN31-1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E73E2A4" w14:textId="51B0D8E6" w:rsidR="003A4068" w:rsidRDefault="003A4068" w:rsidP="003A406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4068">
              <w:rPr>
                <w:rFonts w:ascii="Arial" w:hAnsi="Arial" w:cs="Arial"/>
                <w:sz w:val="20"/>
                <w:szCs w:val="20"/>
                <w:lang w:eastAsia="en-US"/>
              </w:rPr>
              <w:t>Report back on possible further actions to resolve water pooling near Little La Trobe Street.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ECA93B4" w14:textId="77777777" w:rsidR="003A4068" w:rsidRDefault="003A406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City of Melbourne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915056" w14:textId="77777777" w:rsidR="003A4068" w:rsidRDefault="003A406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Open</w:t>
            </w:r>
          </w:p>
        </w:tc>
      </w:tr>
      <w:tr w:rsidR="003A4068" w14:paraId="5E64B18E" w14:textId="77777777" w:rsidTr="003A4068">
        <w:trPr>
          <w:trHeight w:val="106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CAA71" w14:textId="404C3B5E" w:rsidR="003A4068" w:rsidRDefault="003A4068">
            <w:pPr>
              <w:pStyle w:val="DTPLIintrotext"/>
              <w:spacing w:before="120" w:after="120"/>
              <w:jc w:val="center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CN31-2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36D24" w14:textId="3B020B97" w:rsidR="003A4068" w:rsidRPr="003A4068" w:rsidRDefault="003A4068" w:rsidP="003A406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40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Present TBM operations at meeting 32 of the CBD North CRG. The CRG meeting will be rescheduled to Friday 9 October 2020 to align with the </w:t>
            </w:r>
            <w:r w:rsidR="002D4C7C">
              <w:rPr>
                <w:rFonts w:ascii="Arial" w:hAnsi="Arial" w:cs="Arial"/>
                <w:sz w:val="20"/>
                <w:szCs w:val="20"/>
                <w:lang w:eastAsia="en-US"/>
              </w:rPr>
              <w:t>presentation about</w:t>
            </w:r>
            <w:r w:rsidRPr="003A40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tunnelling </w:t>
            </w:r>
            <w:r w:rsidR="002D4C7C">
              <w:rPr>
                <w:rFonts w:ascii="Arial" w:hAnsi="Arial" w:cs="Arial"/>
                <w:sz w:val="20"/>
                <w:szCs w:val="20"/>
                <w:lang w:eastAsia="en-US"/>
              </w:rPr>
              <w:t>with TBMs</w:t>
            </w:r>
            <w:r w:rsidRPr="003A406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0EF1D7" w14:textId="7B8B63D9" w:rsidR="003A4068" w:rsidRDefault="003A406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CYP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0B74D" w14:textId="0CF8BEE8" w:rsidR="003A4068" w:rsidRDefault="003A406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Open</w:t>
            </w:r>
          </w:p>
        </w:tc>
      </w:tr>
    </w:tbl>
    <w:p w14:paraId="2DD2FF92" w14:textId="77777777" w:rsidR="003A4068" w:rsidRDefault="003A4068" w:rsidP="00132AE6">
      <w:pPr>
        <w:spacing w:before="240" w:after="120"/>
        <w:ind w:left="-142"/>
        <w:rPr>
          <w:rFonts w:cstheme="minorHAnsi"/>
        </w:rPr>
      </w:pPr>
    </w:p>
    <w:p w14:paraId="20133563" w14:textId="77777777" w:rsidR="003A4068" w:rsidRDefault="003A4068" w:rsidP="00132AE6">
      <w:pPr>
        <w:spacing w:before="240" w:after="120"/>
        <w:ind w:left="-142"/>
        <w:rPr>
          <w:rFonts w:cstheme="minorHAnsi"/>
        </w:rPr>
      </w:pPr>
    </w:p>
    <w:sectPr w:rsidR="003A406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8527" w14:textId="77777777" w:rsidR="002A49E8" w:rsidRDefault="002A49E8" w:rsidP="00EE4DCE">
      <w:r>
        <w:separator/>
      </w:r>
    </w:p>
  </w:endnote>
  <w:endnote w:type="continuationSeparator" w:id="0">
    <w:p w14:paraId="307ACCBC" w14:textId="77777777" w:rsidR="002A49E8" w:rsidRDefault="002A49E8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C22B" w14:textId="77777777" w:rsidR="002A49E8" w:rsidRDefault="002A49E8" w:rsidP="00EE4DCE">
      <w:r>
        <w:separator/>
      </w:r>
    </w:p>
  </w:footnote>
  <w:footnote w:type="continuationSeparator" w:id="0">
    <w:p w14:paraId="57817A17" w14:textId="77777777" w:rsidR="002A49E8" w:rsidRDefault="002A49E8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6"/>
  </w:num>
  <w:num w:numId="13">
    <w:abstractNumId w:val="10"/>
  </w:num>
  <w:num w:numId="14">
    <w:abstractNumId w:val="8"/>
  </w:num>
  <w:num w:numId="15">
    <w:abstractNumId w:val="1"/>
  </w:num>
  <w:num w:numId="16">
    <w:abstractNumId w:val="6"/>
  </w:num>
  <w:num w:numId="17">
    <w:abstractNumId w:val="15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A2"/>
    <w:rsid w:val="00003C06"/>
    <w:rsid w:val="00004DCE"/>
    <w:rsid w:val="0000598E"/>
    <w:rsid w:val="00007606"/>
    <w:rsid w:val="00013129"/>
    <w:rsid w:val="000144B8"/>
    <w:rsid w:val="00026CEA"/>
    <w:rsid w:val="00027231"/>
    <w:rsid w:val="0003242E"/>
    <w:rsid w:val="00035C6C"/>
    <w:rsid w:val="00037D62"/>
    <w:rsid w:val="000405E1"/>
    <w:rsid w:val="00041E6F"/>
    <w:rsid w:val="00046AD7"/>
    <w:rsid w:val="0005192F"/>
    <w:rsid w:val="00054B3B"/>
    <w:rsid w:val="000560F5"/>
    <w:rsid w:val="0005742B"/>
    <w:rsid w:val="00060FF4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1084"/>
    <w:rsid w:val="000C5923"/>
    <w:rsid w:val="000C6021"/>
    <w:rsid w:val="000D3350"/>
    <w:rsid w:val="000D4814"/>
    <w:rsid w:val="000D4818"/>
    <w:rsid w:val="000D4A48"/>
    <w:rsid w:val="000D4C89"/>
    <w:rsid w:val="000E2E71"/>
    <w:rsid w:val="000E37FD"/>
    <w:rsid w:val="000E3C73"/>
    <w:rsid w:val="000E42D4"/>
    <w:rsid w:val="000E435E"/>
    <w:rsid w:val="000E5D31"/>
    <w:rsid w:val="000E74B4"/>
    <w:rsid w:val="000F3118"/>
    <w:rsid w:val="000F441A"/>
    <w:rsid w:val="000F4811"/>
    <w:rsid w:val="000F4C1E"/>
    <w:rsid w:val="000F555A"/>
    <w:rsid w:val="000F57D6"/>
    <w:rsid w:val="000F7002"/>
    <w:rsid w:val="000F769A"/>
    <w:rsid w:val="00101A9C"/>
    <w:rsid w:val="00104DE3"/>
    <w:rsid w:val="0010502B"/>
    <w:rsid w:val="001053DA"/>
    <w:rsid w:val="00105638"/>
    <w:rsid w:val="00106946"/>
    <w:rsid w:val="0011040F"/>
    <w:rsid w:val="00117853"/>
    <w:rsid w:val="00121362"/>
    <w:rsid w:val="001218F4"/>
    <w:rsid w:val="00122422"/>
    <w:rsid w:val="00132AE6"/>
    <w:rsid w:val="001339D3"/>
    <w:rsid w:val="00133EEA"/>
    <w:rsid w:val="00134B9C"/>
    <w:rsid w:val="0013544C"/>
    <w:rsid w:val="00137780"/>
    <w:rsid w:val="001416DD"/>
    <w:rsid w:val="0014232E"/>
    <w:rsid w:val="001429A8"/>
    <w:rsid w:val="00143285"/>
    <w:rsid w:val="00145AF9"/>
    <w:rsid w:val="0015056A"/>
    <w:rsid w:val="00153B82"/>
    <w:rsid w:val="00153EDF"/>
    <w:rsid w:val="0015584E"/>
    <w:rsid w:val="00157853"/>
    <w:rsid w:val="0016496A"/>
    <w:rsid w:val="001676D4"/>
    <w:rsid w:val="00172A4F"/>
    <w:rsid w:val="001733EA"/>
    <w:rsid w:val="00173A45"/>
    <w:rsid w:val="00175464"/>
    <w:rsid w:val="00176327"/>
    <w:rsid w:val="0017771D"/>
    <w:rsid w:val="001842C3"/>
    <w:rsid w:val="00191251"/>
    <w:rsid w:val="001A2136"/>
    <w:rsid w:val="001A3279"/>
    <w:rsid w:val="001A3E36"/>
    <w:rsid w:val="001A4888"/>
    <w:rsid w:val="001A5A47"/>
    <w:rsid w:val="001B2222"/>
    <w:rsid w:val="001B6D5E"/>
    <w:rsid w:val="001C14B6"/>
    <w:rsid w:val="001C4CA7"/>
    <w:rsid w:val="001C7F16"/>
    <w:rsid w:val="001D05CF"/>
    <w:rsid w:val="001D0E24"/>
    <w:rsid w:val="001D2799"/>
    <w:rsid w:val="001D2AF7"/>
    <w:rsid w:val="001D409E"/>
    <w:rsid w:val="001E0CB4"/>
    <w:rsid w:val="001E210C"/>
    <w:rsid w:val="001E7E99"/>
    <w:rsid w:val="001F2B22"/>
    <w:rsid w:val="001F303F"/>
    <w:rsid w:val="001F5E8E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504A"/>
    <w:rsid w:val="00230118"/>
    <w:rsid w:val="00230A11"/>
    <w:rsid w:val="00235553"/>
    <w:rsid w:val="0023557B"/>
    <w:rsid w:val="002409D5"/>
    <w:rsid w:val="00240ADA"/>
    <w:rsid w:val="00240BA3"/>
    <w:rsid w:val="00241B29"/>
    <w:rsid w:val="00244C8A"/>
    <w:rsid w:val="00245526"/>
    <w:rsid w:val="00245919"/>
    <w:rsid w:val="002546E4"/>
    <w:rsid w:val="00256934"/>
    <w:rsid w:val="002660C7"/>
    <w:rsid w:val="0026799B"/>
    <w:rsid w:val="00276D3D"/>
    <w:rsid w:val="002771CC"/>
    <w:rsid w:val="0027738C"/>
    <w:rsid w:val="00280E14"/>
    <w:rsid w:val="00283ED8"/>
    <w:rsid w:val="00284738"/>
    <w:rsid w:val="00286C81"/>
    <w:rsid w:val="00286D10"/>
    <w:rsid w:val="002909EF"/>
    <w:rsid w:val="00290BB7"/>
    <w:rsid w:val="002912C6"/>
    <w:rsid w:val="00294138"/>
    <w:rsid w:val="0029738E"/>
    <w:rsid w:val="002A1E4E"/>
    <w:rsid w:val="002A25D9"/>
    <w:rsid w:val="002A49E8"/>
    <w:rsid w:val="002A4D64"/>
    <w:rsid w:val="002A6DC0"/>
    <w:rsid w:val="002B061E"/>
    <w:rsid w:val="002B0F36"/>
    <w:rsid w:val="002B1026"/>
    <w:rsid w:val="002B1E77"/>
    <w:rsid w:val="002B25F4"/>
    <w:rsid w:val="002B2B38"/>
    <w:rsid w:val="002B6326"/>
    <w:rsid w:val="002B63A8"/>
    <w:rsid w:val="002C06A1"/>
    <w:rsid w:val="002C20CF"/>
    <w:rsid w:val="002C3DBF"/>
    <w:rsid w:val="002D4694"/>
    <w:rsid w:val="002D4C7C"/>
    <w:rsid w:val="002D7B6E"/>
    <w:rsid w:val="002E0ABE"/>
    <w:rsid w:val="002F0665"/>
    <w:rsid w:val="002F33D1"/>
    <w:rsid w:val="002F3F34"/>
    <w:rsid w:val="00302115"/>
    <w:rsid w:val="00302509"/>
    <w:rsid w:val="00307783"/>
    <w:rsid w:val="00310ED0"/>
    <w:rsid w:val="00310F9C"/>
    <w:rsid w:val="00315632"/>
    <w:rsid w:val="00315B81"/>
    <w:rsid w:val="00320588"/>
    <w:rsid w:val="00321129"/>
    <w:rsid w:val="00332D98"/>
    <w:rsid w:val="003334DD"/>
    <w:rsid w:val="00334FC8"/>
    <w:rsid w:val="00336806"/>
    <w:rsid w:val="00341CAF"/>
    <w:rsid w:val="0034264B"/>
    <w:rsid w:val="00342ED5"/>
    <w:rsid w:val="00345838"/>
    <w:rsid w:val="00351037"/>
    <w:rsid w:val="0035105E"/>
    <w:rsid w:val="0035204A"/>
    <w:rsid w:val="0035304C"/>
    <w:rsid w:val="003540E2"/>
    <w:rsid w:val="003548AC"/>
    <w:rsid w:val="00355C3F"/>
    <w:rsid w:val="00356FAE"/>
    <w:rsid w:val="00357E38"/>
    <w:rsid w:val="00363055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5AF1"/>
    <w:rsid w:val="00385BC2"/>
    <w:rsid w:val="00386622"/>
    <w:rsid w:val="00387019"/>
    <w:rsid w:val="00387560"/>
    <w:rsid w:val="0039388E"/>
    <w:rsid w:val="00397551"/>
    <w:rsid w:val="003A144E"/>
    <w:rsid w:val="003A38AD"/>
    <w:rsid w:val="003A4068"/>
    <w:rsid w:val="003B1CA1"/>
    <w:rsid w:val="003B6ADD"/>
    <w:rsid w:val="003B6EA5"/>
    <w:rsid w:val="003B6EB4"/>
    <w:rsid w:val="003B6F88"/>
    <w:rsid w:val="003B7140"/>
    <w:rsid w:val="003C5244"/>
    <w:rsid w:val="003C6759"/>
    <w:rsid w:val="003D0C15"/>
    <w:rsid w:val="003D300E"/>
    <w:rsid w:val="003E00B7"/>
    <w:rsid w:val="003E0BB4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7208"/>
    <w:rsid w:val="0041140F"/>
    <w:rsid w:val="00413791"/>
    <w:rsid w:val="00427AF6"/>
    <w:rsid w:val="00431472"/>
    <w:rsid w:val="0043262C"/>
    <w:rsid w:val="00436042"/>
    <w:rsid w:val="00446F61"/>
    <w:rsid w:val="00455090"/>
    <w:rsid w:val="00456A66"/>
    <w:rsid w:val="004579F3"/>
    <w:rsid w:val="00464261"/>
    <w:rsid w:val="004662C1"/>
    <w:rsid w:val="00466C88"/>
    <w:rsid w:val="0047061B"/>
    <w:rsid w:val="00471EE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B01F2"/>
    <w:rsid w:val="004B180F"/>
    <w:rsid w:val="004B423E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D2803"/>
    <w:rsid w:val="004D3FE6"/>
    <w:rsid w:val="004D7618"/>
    <w:rsid w:val="004F1CBE"/>
    <w:rsid w:val="004F2BED"/>
    <w:rsid w:val="004F7374"/>
    <w:rsid w:val="005004B1"/>
    <w:rsid w:val="0050362F"/>
    <w:rsid w:val="00504EE9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6B37"/>
    <w:rsid w:val="00540F7D"/>
    <w:rsid w:val="005428AE"/>
    <w:rsid w:val="00555F38"/>
    <w:rsid w:val="00556945"/>
    <w:rsid w:val="00557776"/>
    <w:rsid w:val="00557922"/>
    <w:rsid w:val="0056053F"/>
    <w:rsid w:val="0056530C"/>
    <w:rsid w:val="00566B6F"/>
    <w:rsid w:val="005710C1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29A6"/>
    <w:rsid w:val="00595B0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C599F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604D06"/>
    <w:rsid w:val="006070AE"/>
    <w:rsid w:val="00611DA0"/>
    <w:rsid w:val="00612C9A"/>
    <w:rsid w:val="00612EFB"/>
    <w:rsid w:val="00613B59"/>
    <w:rsid w:val="0061400F"/>
    <w:rsid w:val="00614A44"/>
    <w:rsid w:val="00616385"/>
    <w:rsid w:val="00620812"/>
    <w:rsid w:val="00624077"/>
    <w:rsid w:val="006245E9"/>
    <w:rsid w:val="006305CA"/>
    <w:rsid w:val="00630AD3"/>
    <w:rsid w:val="00637A6E"/>
    <w:rsid w:val="00640439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70E9E"/>
    <w:rsid w:val="00671FB1"/>
    <w:rsid w:val="00673778"/>
    <w:rsid w:val="006751EA"/>
    <w:rsid w:val="00676988"/>
    <w:rsid w:val="00683807"/>
    <w:rsid w:val="00683B4F"/>
    <w:rsid w:val="00686A17"/>
    <w:rsid w:val="00691273"/>
    <w:rsid w:val="00693CD7"/>
    <w:rsid w:val="00697514"/>
    <w:rsid w:val="006A26AF"/>
    <w:rsid w:val="006A3F4D"/>
    <w:rsid w:val="006A652A"/>
    <w:rsid w:val="006B3D09"/>
    <w:rsid w:val="006B57C1"/>
    <w:rsid w:val="006C492B"/>
    <w:rsid w:val="006D06A8"/>
    <w:rsid w:val="006D10E3"/>
    <w:rsid w:val="006D3938"/>
    <w:rsid w:val="006E07E0"/>
    <w:rsid w:val="006E773B"/>
    <w:rsid w:val="006F5029"/>
    <w:rsid w:val="00702488"/>
    <w:rsid w:val="007034DD"/>
    <w:rsid w:val="00707B2D"/>
    <w:rsid w:val="00707D4C"/>
    <w:rsid w:val="0071028C"/>
    <w:rsid w:val="00712C2A"/>
    <w:rsid w:val="00713812"/>
    <w:rsid w:val="007173EC"/>
    <w:rsid w:val="00717678"/>
    <w:rsid w:val="00720495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26F8"/>
    <w:rsid w:val="00754BEF"/>
    <w:rsid w:val="00755B9F"/>
    <w:rsid w:val="00757E1B"/>
    <w:rsid w:val="00761465"/>
    <w:rsid w:val="0076159A"/>
    <w:rsid w:val="0076220F"/>
    <w:rsid w:val="007659E1"/>
    <w:rsid w:val="00767F06"/>
    <w:rsid w:val="00770587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A0076"/>
    <w:rsid w:val="007A217B"/>
    <w:rsid w:val="007A25FB"/>
    <w:rsid w:val="007A5194"/>
    <w:rsid w:val="007A6305"/>
    <w:rsid w:val="007A6ECB"/>
    <w:rsid w:val="007B1674"/>
    <w:rsid w:val="007B5A74"/>
    <w:rsid w:val="007B621D"/>
    <w:rsid w:val="007C1E6B"/>
    <w:rsid w:val="007C37F9"/>
    <w:rsid w:val="007C3B00"/>
    <w:rsid w:val="007C48DD"/>
    <w:rsid w:val="007D1612"/>
    <w:rsid w:val="007D422E"/>
    <w:rsid w:val="007D6FC3"/>
    <w:rsid w:val="007E087F"/>
    <w:rsid w:val="007E348B"/>
    <w:rsid w:val="007E369B"/>
    <w:rsid w:val="007F0147"/>
    <w:rsid w:val="007F3EEC"/>
    <w:rsid w:val="007F428A"/>
    <w:rsid w:val="007F45EC"/>
    <w:rsid w:val="00801D67"/>
    <w:rsid w:val="00803E94"/>
    <w:rsid w:val="00806D42"/>
    <w:rsid w:val="008100C1"/>
    <w:rsid w:val="008106D4"/>
    <w:rsid w:val="0081072B"/>
    <w:rsid w:val="00812920"/>
    <w:rsid w:val="00815230"/>
    <w:rsid w:val="008167CE"/>
    <w:rsid w:val="00820688"/>
    <w:rsid w:val="008216D2"/>
    <w:rsid w:val="00822F1F"/>
    <w:rsid w:val="0082493E"/>
    <w:rsid w:val="00827CE3"/>
    <w:rsid w:val="00830D85"/>
    <w:rsid w:val="00833752"/>
    <w:rsid w:val="00835651"/>
    <w:rsid w:val="00835FCA"/>
    <w:rsid w:val="008410B4"/>
    <w:rsid w:val="0084281D"/>
    <w:rsid w:val="00844F6F"/>
    <w:rsid w:val="008464DA"/>
    <w:rsid w:val="008477BA"/>
    <w:rsid w:val="00851738"/>
    <w:rsid w:val="00852EBB"/>
    <w:rsid w:val="00857B20"/>
    <w:rsid w:val="00861464"/>
    <w:rsid w:val="00866AFF"/>
    <w:rsid w:val="0086786F"/>
    <w:rsid w:val="00870796"/>
    <w:rsid w:val="00870FA6"/>
    <w:rsid w:val="00873F41"/>
    <w:rsid w:val="0087748A"/>
    <w:rsid w:val="00883761"/>
    <w:rsid w:val="008840EE"/>
    <w:rsid w:val="00885900"/>
    <w:rsid w:val="0088756C"/>
    <w:rsid w:val="00887BC6"/>
    <w:rsid w:val="00892965"/>
    <w:rsid w:val="00897B54"/>
    <w:rsid w:val="00897CAA"/>
    <w:rsid w:val="008A07B1"/>
    <w:rsid w:val="008A0986"/>
    <w:rsid w:val="008A377E"/>
    <w:rsid w:val="008A448A"/>
    <w:rsid w:val="008A54CC"/>
    <w:rsid w:val="008A64E5"/>
    <w:rsid w:val="008A6D11"/>
    <w:rsid w:val="008B0AAD"/>
    <w:rsid w:val="008B14DD"/>
    <w:rsid w:val="008B3065"/>
    <w:rsid w:val="008B5781"/>
    <w:rsid w:val="008B7198"/>
    <w:rsid w:val="008B7707"/>
    <w:rsid w:val="008C1166"/>
    <w:rsid w:val="008C25F8"/>
    <w:rsid w:val="008C2A39"/>
    <w:rsid w:val="008C3D48"/>
    <w:rsid w:val="008D4D25"/>
    <w:rsid w:val="008D56EF"/>
    <w:rsid w:val="008D579F"/>
    <w:rsid w:val="008D5DB5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903F2D"/>
    <w:rsid w:val="00906639"/>
    <w:rsid w:val="00906F81"/>
    <w:rsid w:val="00907607"/>
    <w:rsid w:val="00907C28"/>
    <w:rsid w:val="009103E7"/>
    <w:rsid w:val="00910544"/>
    <w:rsid w:val="00911E03"/>
    <w:rsid w:val="009164CC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31A4F"/>
    <w:rsid w:val="00933F8E"/>
    <w:rsid w:val="00934282"/>
    <w:rsid w:val="00935C93"/>
    <w:rsid w:val="00942174"/>
    <w:rsid w:val="00945CFC"/>
    <w:rsid w:val="0094758F"/>
    <w:rsid w:val="00950BBC"/>
    <w:rsid w:val="00954FE9"/>
    <w:rsid w:val="009554B9"/>
    <w:rsid w:val="009566E2"/>
    <w:rsid w:val="0095671B"/>
    <w:rsid w:val="00963F18"/>
    <w:rsid w:val="00967013"/>
    <w:rsid w:val="00970DAE"/>
    <w:rsid w:val="00973F17"/>
    <w:rsid w:val="00976B08"/>
    <w:rsid w:val="00977F60"/>
    <w:rsid w:val="009865FE"/>
    <w:rsid w:val="00993679"/>
    <w:rsid w:val="00993E85"/>
    <w:rsid w:val="009959B2"/>
    <w:rsid w:val="00997350"/>
    <w:rsid w:val="009A085B"/>
    <w:rsid w:val="009A1853"/>
    <w:rsid w:val="009A18F6"/>
    <w:rsid w:val="009A263C"/>
    <w:rsid w:val="009A3908"/>
    <w:rsid w:val="009A51CE"/>
    <w:rsid w:val="009A765A"/>
    <w:rsid w:val="009B135A"/>
    <w:rsid w:val="009B1797"/>
    <w:rsid w:val="009B2E1D"/>
    <w:rsid w:val="009B363C"/>
    <w:rsid w:val="009B47B7"/>
    <w:rsid w:val="009B5709"/>
    <w:rsid w:val="009B57BA"/>
    <w:rsid w:val="009B59FC"/>
    <w:rsid w:val="009C07B8"/>
    <w:rsid w:val="009C1050"/>
    <w:rsid w:val="009C14F3"/>
    <w:rsid w:val="009C3336"/>
    <w:rsid w:val="009C3580"/>
    <w:rsid w:val="009C3A55"/>
    <w:rsid w:val="009D2671"/>
    <w:rsid w:val="009D3C17"/>
    <w:rsid w:val="009E013D"/>
    <w:rsid w:val="009E307F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3D30"/>
    <w:rsid w:val="00A14365"/>
    <w:rsid w:val="00A14790"/>
    <w:rsid w:val="00A15922"/>
    <w:rsid w:val="00A20CC5"/>
    <w:rsid w:val="00A22C3F"/>
    <w:rsid w:val="00A255A5"/>
    <w:rsid w:val="00A258C9"/>
    <w:rsid w:val="00A2654A"/>
    <w:rsid w:val="00A3135F"/>
    <w:rsid w:val="00A366B4"/>
    <w:rsid w:val="00A36A9A"/>
    <w:rsid w:val="00A37DC3"/>
    <w:rsid w:val="00A407FF"/>
    <w:rsid w:val="00A40FB1"/>
    <w:rsid w:val="00A4106B"/>
    <w:rsid w:val="00A42CDE"/>
    <w:rsid w:val="00A432A2"/>
    <w:rsid w:val="00A45E95"/>
    <w:rsid w:val="00A53DBA"/>
    <w:rsid w:val="00A55F99"/>
    <w:rsid w:val="00A56BFE"/>
    <w:rsid w:val="00A57553"/>
    <w:rsid w:val="00A60DAE"/>
    <w:rsid w:val="00A61FE9"/>
    <w:rsid w:val="00A64726"/>
    <w:rsid w:val="00A67E4B"/>
    <w:rsid w:val="00A71704"/>
    <w:rsid w:val="00A737BD"/>
    <w:rsid w:val="00A834A8"/>
    <w:rsid w:val="00A834AC"/>
    <w:rsid w:val="00A8490F"/>
    <w:rsid w:val="00A87B10"/>
    <w:rsid w:val="00A95DF5"/>
    <w:rsid w:val="00AA2610"/>
    <w:rsid w:val="00AA6E2A"/>
    <w:rsid w:val="00AA78C9"/>
    <w:rsid w:val="00AB0295"/>
    <w:rsid w:val="00AB1D0C"/>
    <w:rsid w:val="00AB3E35"/>
    <w:rsid w:val="00AB7C5E"/>
    <w:rsid w:val="00AC20E6"/>
    <w:rsid w:val="00AC55E6"/>
    <w:rsid w:val="00AC5AD0"/>
    <w:rsid w:val="00AC72B7"/>
    <w:rsid w:val="00AC7CEB"/>
    <w:rsid w:val="00AD1E57"/>
    <w:rsid w:val="00AD2A2E"/>
    <w:rsid w:val="00AD374C"/>
    <w:rsid w:val="00AE0263"/>
    <w:rsid w:val="00AE5FAE"/>
    <w:rsid w:val="00AE6252"/>
    <w:rsid w:val="00AF488D"/>
    <w:rsid w:val="00B0143F"/>
    <w:rsid w:val="00B02796"/>
    <w:rsid w:val="00B02863"/>
    <w:rsid w:val="00B034DA"/>
    <w:rsid w:val="00B05492"/>
    <w:rsid w:val="00B12775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2474B"/>
    <w:rsid w:val="00B24A53"/>
    <w:rsid w:val="00B34C70"/>
    <w:rsid w:val="00B35F6E"/>
    <w:rsid w:val="00B37735"/>
    <w:rsid w:val="00B44980"/>
    <w:rsid w:val="00B44DCA"/>
    <w:rsid w:val="00B46524"/>
    <w:rsid w:val="00B47D13"/>
    <w:rsid w:val="00B51033"/>
    <w:rsid w:val="00B520CF"/>
    <w:rsid w:val="00B5366E"/>
    <w:rsid w:val="00B546F1"/>
    <w:rsid w:val="00B54D92"/>
    <w:rsid w:val="00B5634D"/>
    <w:rsid w:val="00B616B2"/>
    <w:rsid w:val="00B62482"/>
    <w:rsid w:val="00B64AB3"/>
    <w:rsid w:val="00B64EE2"/>
    <w:rsid w:val="00B667F2"/>
    <w:rsid w:val="00B7570C"/>
    <w:rsid w:val="00B76321"/>
    <w:rsid w:val="00B77A6D"/>
    <w:rsid w:val="00B8197D"/>
    <w:rsid w:val="00B93F7F"/>
    <w:rsid w:val="00B96600"/>
    <w:rsid w:val="00B97913"/>
    <w:rsid w:val="00BA119C"/>
    <w:rsid w:val="00BA2475"/>
    <w:rsid w:val="00BA56DE"/>
    <w:rsid w:val="00BB0DEE"/>
    <w:rsid w:val="00BB1FF1"/>
    <w:rsid w:val="00BB222C"/>
    <w:rsid w:val="00BC2278"/>
    <w:rsid w:val="00BC3108"/>
    <w:rsid w:val="00BC3B6A"/>
    <w:rsid w:val="00BC757C"/>
    <w:rsid w:val="00BD0F50"/>
    <w:rsid w:val="00BD5199"/>
    <w:rsid w:val="00BE3DAB"/>
    <w:rsid w:val="00BE4525"/>
    <w:rsid w:val="00BE580B"/>
    <w:rsid w:val="00BF0D52"/>
    <w:rsid w:val="00BF2B94"/>
    <w:rsid w:val="00BF2F33"/>
    <w:rsid w:val="00BF4210"/>
    <w:rsid w:val="00C111CD"/>
    <w:rsid w:val="00C15DFB"/>
    <w:rsid w:val="00C17D3C"/>
    <w:rsid w:val="00C22095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22F9"/>
    <w:rsid w:val="00C42492"/>
    <w:rsid w:val="00C4774D"/>
    <w:rsid w:val="00C5026B"/>
    <w:rsid w:val="00C51694"/>
    <w:rsid w:val="00C5543C"/>
    <w:rsid w:val="00C65B80"/>
    <w:rsid w:val="00C6644B"/>
    <w:rsid w:val="00C66628"/>
    <w:rsid w:val="00C7359B"/>
    <w:rsid w:val="00C75F4C"/>
    <w:rsid w:val="00C763CC"/>
    <w:rsid w:val="00C8007B"/>
    <w:rsid w:val="00C81BA1"/>
    <w:rsid w:val="00C81C28"/>
    <w:rsid w:val="00C82B07"/>
    <w:rsid w:val="00C84F38"/>
    <w:rsid w:val="00C86A3D"/>
    <w:rsid w:val="00C906BF"/>
    <w:rsid w:val="00C915A7"/>
    <w:rsid w:val="00C959E1"/>
    <w:rsid w:val="00C973A4"/>
    <w:rsid w:val="00CB097F"/>
    <w:rsid w:val="00CB672F"/>
    <w:rsid w:val="00CB78D2"/>
    <w:rsid w:val="00CB7F2C"/>
    <w:rsid w:val="00CC39E4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479"/>
    <w:rsid w:val="00CF1CAD"/>
    <w:rsid w:val="00CF653B"/>
    <w:rsid w:val="00D01044"/>
    <w:rsid w:val="00D025B9"/>
    <w:rsid w:val="00D02CE7"/>
    <w:rsid w:val="00D140C0"/>
    <w:rsid w:val="00D16BCA"/>
    <w:rsid w:val="00D22256"/>
    <w:rsid w:val="00D252FD"/>
    <w:rsid w:val="00D272B3"/>
    <w:rsid w:val="00D34A8B"/>
    <w:rsid w:val="00D37516"/>
    <w:rsid w:val="00D41AA6"/>
    <w:rsid w:val="00D4207B"/>
    <w:rsid w:val="00D42FA6"/>
    <w:rsid w:val="00D44B3A"/>
    <w:rsid w:val="00D456BD"/>
    <w:rsid w:val="00D46013"/>
    <w:rsid w:val="00D51BC2"/>
    <w:rsid w:val="00D521C5"/>
    <w:rsid w:val="00D52750"/>
    <w:rsid w:val="00D622BA"/>
    <w:rsid w:val="00D6499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5C3E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C9D"/>
    <w:rsid w:val="00DE6DF8"/>
    <w:rsid w:val="00DF325C"/>
    <w:rsid w:val="00E00D45"/>
    <w:rsid w:val="00E06E64"/>
    <w:rsid w:val="00E076CF"/>
    <w:rsid w:val="00E12EE1"/>
    <w:rsid w:val="00E130B3"/>
    <w:rsid w:val="00E13113"/>
    <w:rsid w:val="00E13A97"/>
    <w:rsid w:val="00E15B30"/>
    <w:rsid w:val="00E20852"/>
    <w:rsid w:val="00E22774"/>
    <w:rsid w:val="00E22CCD"/>
    <w:rsid w:val="00E364EE"/>
    <w:rsid w:val="00E37023"/>
    <w:rsid w:val="00E400C3"/>
    <w:rsid w:val="00E430F0"/>
    <w:rsid w:val="00E4382F"/>
    <w:rsid w:val="00E461D7"/>
    <w:rsid w:val="00E471E2"/>
    <w:rsid w:val="00E47792"/>
    <w:rsid w:val="00E50457"/>
    <w:rsid w:val="00E50683"/>
    <w:rsid w:val="00E50892"/>
    <w:rsid w:val="00E51147"/>
    <w:rsid w:val="00E54763"/>
    <w:rsid w:val="00E55A31"/>
    <w:rsid w:val="00E60772"/>
    <w:rsid w:val="00E619D5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3C90"/>
    <w:rsid w:val="00E96089"/>
    <w:rsid w:val="00E963C9"/>
    <w:rsid w:val="00E971DB"/>
    <w:rsid w:val="00E974BF"/>
    <w:rsid w:val="00E97E7E"/>
    <w:rsid w:val="00EA4BD7"/>
    <w:rsid w:val="00EA626B"/>
    <w:rsid w:val="00EB0B8C"/>
    <w:rsid w:val="00EB2D09"/>
    <w:rsid w:val="00EB43C2"/>
    <w:rsid w:val="00EB683A"/>
    <w:rsid w:val="00EB7761"/>
    <w:rsid w:val="00EB7CDE"/>
    <w:rsid w:val="00EC21B6"/>
    <w:rsid w:val="00EC2F2D"/>
    <w:rsid w:val="00EC457B"/>
    <w:rsid w:val="00EC72D7"/>
    <w:rsid w:val="00ED01DE"/>
    <w:rsid w:val="00ED0AD2"/>
    <w:rsid w:val="00ED2F3E"/>
    <w:rsid w:val="00ED4792"/>
    <w:rsid w:val="00ED47C4"/>
    <w:rsid w:val="00ED4A24"/>
    <w:rsid w:val="00ED5F9A"/>
    <w:rsid w:val="00ED6F0A"/>
    <w:rsid w:val="00EE1A1E"/>
    <w:rsid w:val="00EE40E0"/>
    <w:rsid w:val="00EE4DCE"/>
    <w:rsid w:val="00EE4E35"/>
    <w:rsid w:val="00EE5741"/>
    <w:rsid w:val="00EE768E"/>
    <w:rsid w:val="00EF1E53"/>
    <w:rsid w:val="00EF212B"/>
    <w:rsid w:val="00EF46B0"/>
    <w:rsid w:val="00EF4B17"/>
    <w:rsid w:val="00EF6DB9"/>
    <w:rsid w:val="00F014C7"/>
    <w:rsid w:val="00F023DF"/>
    <w:rsid w:val="00F04315"/>
    <w:rsid w:val="00F06B2E"/>
    <w:rsid w:val="00F109C8"/>
    <w:rsid w:val="00F1303E"/>
    <w:rsid w:val="00F25C22"/>
    <w:rsid w:val="00F314AB"/>
    <w:rsid w:val="00F315F2"/>
    <w:rsid w:val="00F35094"/>
    <w:rsid w:val="00F35F3C"/>
    <w:rsid w:val="00F36770"/>
    <w:rsid w:val="00F4035A"/>
    <w:rsid w:val="00F41ADC"/>
    <w:rsid w:val="00F4425C"/>
    <w:rsid w:val="00F51CE2"/>
    <w:rsid w:val="00F52DD5"/>
    <w:rsid w:val="00F5398F"/>
    <w:rsid w:val="00F53E2A"/>
    <w:rsid w:val="00F5527D"/>
    <w:rsid w:val="00F55E9A"/>
    <w:rsid w:val="00F57759"/>
    <w:rsid w:val="00F61BBF"/>
    <w:rsid w:val="00F64F56"/>
    <w:rsid w:val="00F66950"/>
    <w:rsid w:val="00F70234"/>
    <w:rsid w:val="00F71468"/>
    <w:rsid w:val="00F7301E"/>
    <w:rsid w:val="00F7372B"/>
    <w:rsid w:val="00F750C4"/>
    <w:rsid w:val="00F75BE8"/>
    <w:rsid w:val="00F76C45"/>
    <w:rsid w:val="00F80268"/>
    <w:rsid w:val="00F821C6"/>
    <w:rsid w:val="00F835B1"/>
    <w:rsid w:val="00F844E4"/>
    <w:rsid w:val="00F86514"/>
    <w:rsid w:val="00F86CD7"/>
    <w:rsid w:val="00F87491"/>
    <w:rsid w:val="00F9099E"/>
    <w:rsid w:val="00F910AE"/>
    <w:rsid w:val="00F91666"/>
    <w:rsid w:val="00F91EBA"/>
    <w:rsid w:val="00F94418"/>
    <w:rsid w:val="00FA454F"/>
    <w:rsid w:val="00FB13BC"/>
    <w:rsid w:val="00FB2F3A"/>
    <w:rsid w:val="00FB547E"/>
    <w:rsid w:val="00FC19AA"/>
    <w:rsid w:val="00FC2262"/>
    <w:rsid w:val="00FC32CF"/>
    <w:rsid w:val="00FC6C3A"/>
    <w:rsid w:val="00FD0222"/>
    <w:rsid w:val="00FD355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4642fb1a-9cfb-4c6f-9e19-5558ffd09db7"/>
    <ds:schemaRef ds:uri="http://schemas.microsoft.com/sharepoint/v3"/>
    <ds:schemaRef ds:uri="c3186035-6365-4e39-8c78-219fa40dd4c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A23F81-42CE-4EAA-905B-3476025E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2</cp:revision>
  <cp:lastPrinted>2019-07-08T03:36:00Z</cp:lastPrinted>
  <dcterms:created xsi:type="dcterms:W3CDTF">2020-09-09T23:58:00Z</dcterms:created>
  <dcterms:modified xsi:type="dcterms:W3CDTF">2020-09-09T23:58:00Z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