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D41AA6" w:rsidRPr="005E6658" w14:paraId="290EA131" w14:textId="77777777" w:rsidTr="00D41AA6">
        <w:trPr>
          <w:trHeight w:val="397"/>
        </w:trPr>
        <w:tc>
          <w:tcPr>
            <w:tcW w:w="1276"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57B6EEEF" w14:textId="3647F369" w:rsidR="00D41AA6" w:rsidRPr="005E6658" w:rsidRDefault="00EC3E69">
            <w:pPr>
              <w:spacing w:before="40" w:after="40" w:line="276" w:lineRule="auto"/>
              <w:rPr>
                <w:rFonts w:ascii="Arial" w:hAnsi="Arial" w:cs="Arial"/>
                <w:b/>
                <w:sz w:val="20"/>
                <w:szCs w:val="20"/>
                <w:lang w:eastAsia="en-US"/>
              </w:rPr>
            </w:pPr>
            <w:r w:rsidRPr="005E6658">
              <w:rPr>
                <w:rFonts w:ascii="Arial" w:hAnsi="Arial" w:cs="Arial"/>
                <w:b/>
                <w:sz w:val="20"/>
                <w:szCs w:val="20"/>
                <w:lang w:eastAsia="en-US"/>
              </w:rPr>
              <w:t xml:space="preserve"> </w:t>
            </w:r>
            <w:r w:rsidR="00D41AA6" w:rsidRPr="005E6658">
              <w:rPr>
                <w:rFonts w:ascii="Arial" w:hAnsi="Arial" w:cs="Arial"/>
                <w:b/>
                <w:sz w:val="20"/>
                <w:szCs w:val="20"/>
                <w:lang w:eastAsia="en-US"/>
              </w:rPr>
              <w:t>Date</w:t>
            </w:r>
          </w:p>
        </w:tc>
        <w:tc>
          <w:tcPr>
            <w:tcW w:w="4253"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1FF92D54" w14:textId="18E55D8A" w:rsidR="00D41AA6" w:rsidRPr="005E6658" w:rsidRDefault="00BD7294">
            <w:pPr>
              <w:spacing w:before="40" w:after="40" w:line="276" w:lineRule="auto"/>
              <w:rPr>
                <w:rFonts w:ascii="Arial" w:hAnsi="Arial" w:cs="Arial"/>
                <w:sz w:val="20"/>
                <w:szCs w:val="20"/>
                <w:lang w:eastAsia="en-US"/>
              </w:rPr>
            </w:pPr>
            <w:r w:rsidRPr="005E6658">
              <w:rPr>
                <w:rFonts w:ascii="Arial" w:hAnsi="Arial" w:cs="Arial"/>
                <w:sz w:val="20"/>
                <w:szCs w:val="20"/>
                <w:lang w:eastAsia="en-US"/>
              </w:rPr>
              <w:t xml:space="preserve">Friday </w:t>
            </w:r>
            <w:r w:rsidR="000140D1">
              <w:rPr>
                <w:rFonts w:ascii="Arial" w:hAnsi="Arial" w:cs="Arial"/>
                <w:sz w:val="20"/>
                <w:szCs w:val="20"/>
                <w:lang w:eastAsia="en-US"/>
              </w:rPr>
              <w:t>8 October</w:t>
            </w:r>
            <w:r w:rsidR="00D4207B" w:rsidRPr="005E6658">
              <w:rPr>
                <w:rFonts w:ascii="Arial" w:hAnsi="Arial" w:cs="Arial"/>
                <w:sz w:val="20"/>
                <w:szCs w:val="20"/>
                <w:lang w:eastAsia="en-US"/>
              </w:rPr>
              <w:t xml:space="preserve"> 202</w:t>
            </w:r>
            <w:r w:rsidR="00D26A52" w:rsidRPr="005E6658">
              <w:rPr>
                <w:rFonts w:ascii="Arial" w:hAnsi="Arial" w:cs="Arial"/>
                <w:sz w:val="20"/>
                <w:szCs w:val="20"/>
                <w:lang w:eastAsia="en-US"/>
              </w:rPr>
              <w:t>1</w:t>
            </w:r>
          </w:p>
        </w:tc>
        <w:tc>
          <w:tcPr>
            <w:tcW w:w="1560"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54CB593" w14:textId="77777777" w:rsidR="00D41AA6" w:rsidRPr="005E6658" w:rsidRDefault="00D41AA6">
            <w:pPr>
              <w:spacing w:before="40" w:after="40" w:line="276" w:lineRule="auto"/>
              <w:rPr>
                <w:rFonts w:ascii="Arial" w:hAnsi="Arial" w:cs="Arial"/>
                <w:b/>
                <w:sz w:val="20"/>
                <w:szCs w:val="20"/>
                <w:lang w:eastAsia="en-US"/>
              </w:rPr>
            </w:pPr>
            <w:r w:rsidRPr="005E6658">
              <w:rPr>
                <w:rFonts w:ascii="Arial" w:hAnsi="Arial" w:cs="Arial"/>
                <w:b/>
                <w:sz w:val="20"/>
                <w:szCs w:val="20"/>
                <w:lang w:eastAsia="en-US"/>
              </w:rPr>
              <w:t>Meeting No</w:t>
            </w:r>
          </w:p>
        </w:tc>
        <w:tc>
          <w:tcPr>
            <w:tcW w:w="2976"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5ADE9BDF" w14:textId="5A802C72" w:rsidR="00D41AA6" w:rsidRPr="005E6658" w:rsidRDefault="002F4680">
            <w:pPr>
              <w:spacing w:before="40" w:after="40" w:line="276" w:lineRule="auto"/>
              <w:rPr>
                <w:rFonts w:ascii="Arial" w:hAnsi="Arial" w:cs="Arial"/>
                <w:sz w:val="20"/>
                <w:szCs w:val="20"/>
                <w:lang w:eastAsia="en-US"/>
              </w:rPr>
            </w:pPr>
            <w:r>
              <w:rPr>
                <w:rFonts w:ascii="Arial" w:hAnsi="Arial" w:cs="Arial"/>
                <w:sz w:val="20"/>
                <w:szCs w:val="20"/>
                <w:lang w:eastAsia="en-US"/>
              </w:rPr>
              <w:t>40</w:t>
            </w:r>
          </w:p>
        </w:tc>
      </w:tr>
      <w:tr w:rsidR="00D41AA6" w:rsidRPr="005E6658" w14:paraId="43B5732C" w14:textId="77777777" w:rsidTr="00D41AA6">
        <w:trPr>
          <w:trHeight w:val="397"/>
        </w:trPr>
        <w:tc>
          <w:tcPr>
            <w:tcW w:w="1276"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314A8CD9" w14:textId="77777777" w:rsidR="00D41AA6" w:rsidRPr="005E6658" w:rsidRDefault="00D41AA6">
            <w:pPr>
              <w:spacing w:before="40" w:after="40" w:line="276" w:lineRule="auto"/>
              <w:rPr>
                <w:rFonts w:ascii="Arial" w:hAnsi="Arial" w:cs="Arial"/>
                <w:b/>
                <w:sz w:val="20"/>
                <w:szCs w:val="20"/>
                <w:lang w:eastAsia="en-US"/>
              </w:rPr>
            </w:pPr>
            <w:r w:rsidRPr="005E6658">
              <w:rPr>
                <w:rFonts w:ascii="Arial" w:hAnsi="Arial" w:cs="Arial"/>
                <w:b/>
                <w:sz w:val="20"/>
                <w:szCs w:val="20"/>
                <w:lang w:eastAsia="en-US"/>
              </w:rPr>
              <w:t>Chair</w:t>
            </w:r>
          </w:p>
        </w:tc>
        <w:tc>
          <w:tcPr>
            <w:tcW w:w="4253"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140A3594" w14:textId="77777777" w:rsidR="00D41AA6" w:rsidRPr="005E6658" w:rsidRDefault="00D41AA6">
            <w:pPr>
              <w:spacing w:before="40" w:after="40" w:line="276" w:lineRule="auto"/>
              <w:rPr>
                <w:rFonts w:ascii="Arial" w:hAnsi="Arial" w:cs="Arial"/>
                <w:sz w:val="20"/>
                <w:szCs w:val="20"/>
                <w:lang w:eastAsia="en-US"/>
              </w:rPr>
            </w:pPr>
            <w:r w:rsidRPr="005E6658">
              <w:rPr>
                <w:rFonts w:ascii="Arial" w:hAnsi="Arial" w:cs="Arial"/>
                <w:sz w:val="20"/>
                <w:szCs w:val="20"/>
                <w:lang w:eastAsia="en-US"/>
              </w:rPr>
              <w:t>Chris Lovell</w:t>
            </w:r>
          </w:p>
        </w:tc>
        <w:tc>
          <w:tcPr>
            <w:tcW w:w="1560"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66B632F3" w14:textId="77777777" w:rsidR="00D41AA6" w:rsidRPr="005E6658" w:rsidRDefault="00D41AA6">
            <w:pPr>
              <w:spacing w:before="40" w:after="40" w:line="276" w:lineRule="auto"/>
              <w:rPr>
                <w:rFonts w:ascii="Arial" w:hAnsi="Arial" w:cs="Arial"/>
                <w:b/>
                <w:sz w:val="20"/>
                <w:szCs w:val="20"/>
                <w:lang w:eastAsia="en-US"/>
              </w:rPr>
            </w:pPr>
            <w:r w:rsidRPr="005E6658">
              <w:rPr>
                <w:rFonts w:ascii="Arial" w:hAnsi="Arial" w:cs="Arial"/>
                <w:b/>
                <w:sz w:val="20"/>
                <w:szCs w:val="20"/>
                <w:lang w:eastAsia="en-US"/>
              </w:rPr>
              <w:t>Time</w:t>
            </w:r>
          </w:p>
        </w:tc>
        <w:tc>
          <w:tcPr>
            <w:tcW w:w="2976"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76CD795A" w14:textId="54CDF2EB" w:rsidR="00D41AA6" w:rsidRPr="005E6658" w:rsidRDefault="00C1315B">
            <w:pPr>
              <w:spacing w:before="40" w:after="40" w:line="276" w:lineRule="auto"/>
              <w:rPr>
                <w:rFonts w:ascii="Arial" w:hAnsi="Arial" w:cs="Arial"/>
                <w:sz w:val="20"/>
                <w:szCs w:val="20"/>
                <w:lang w:eastAsia="en-US"/>
              </w:rPr>
            </w:pPr>
            <w:r w:rsidRPr="005E6658">
              <w:rPr>
                <w:rFonts w:ascii="Arial" w:hAnsi="Arial" w:cs="Arial"/>
                <w:sz w:val="20"/>
                <w:szCs w:val="20"/>
                <w:lang w:eastAsia="en-US"/>
              </w:rPr>
              <w:t>9.30</w:t>
            </w:r>
            <w:r w:rsidR="009774F4">
              <w:rPr>
                <w:rFonts w:ascii="Arial" w:hAnsi="Arial" w:cs="Arial"/>
                <w:sz w:val="20"/>
                <w:szCs w:val="20"/>
                <w:lang w:eastAsia="en-US"/>
              </w:rPr>
              <w:t xml:space="preserve"> </w:t>
            </w:r>
            <w:r w:rsidRPr="005E6658">
              <w:rPr>
                <w:rFonts w:ascii="Arial" w:hAnsi="Arial" w:cs="Arial"/>
                <w:sz w:val="20"/>
                <w:szCs w:val="20"/>
                <w:lang w:eastAsia="en-US"/>
              </w:rPr>
              <w:t>-</w:t>
            </w:r>
            <w:r w:rsidR="009774F4">
              <w:rPr>
                <w:rFonts w:ascii="Arial" w:hAnsi="Arial" w:cs="Arial"/>
                <w:sz w:val="20"/>
                <w:szCs w:val="20"/>
                <w:lang w:eastAsia="en-US"/>
              </w:rPr>
              <w:t xml:space="preserve"> </w:t>
            </w:r>
            <w:r w:rsidR="000C4AC6" w:rsidRPr="005E6658">
              <w:rPr>
                <w:rFonts w:ascii="Arial" w:hAnsi="Arial" w:cs="Arial"/>
                <w:sz w:val="20"/>
                <w:szCs w:val="20"/>
                <w:lang w:eastAsia="en-US"/>
              </w:rPr>
              <w:t>10</w:t>
            </w:r>
            <w:r w:rsidRPr="005E6658">
              <w:rPr>
                <w:rFonts w:ascii="Arial" w:hAnsi="Arial" w:cs="Arial"/>
                <w:sz w:val="20"/>
                <w:szCs w:val="20"/>
                <w:lang w:eastAsia="en-US"/>
              </w:rPr>
              <w:t>.</w:t>
            </w:r>
            <w:r w:rsidR="00961541" w:rsidRPr="005E6658">
              <w:rPr>
                <w:rFonts w:ascii="Arial" w:hAnsi="Arial" w:cs="Arial"/>
                <w:sz w:val="20"/>
                <w:szCs w:val="20"/>
                <w:lang w:eastAsia="en-US"/>
              </w:rPr>
              <w:t>00</w:t>
            </w:r>
            <w:r w:rsidRPr="005E6658">
              <w:rPr>
                <w:rFonts w:ascii="Arial" w:hAnsi="Arial" w:cs="Arial"/>
                <w:sz w:val="20"/>
                <w:szCs w:val="20"/>
                <w:lang w:eastAsia="en-US"/>
              </w:rPr>
              <w:t xml:space="preserve">am </w:t>
            </w:r>
          </w:p>
        </w:tc>
      </w:tr>
      <w:tr w:rsidR="00D41AA6" w:rsidRPr="005E6658" w14:paraId="6B19C057" w14:textId="77777777" w:rsidTr="00D41AA6">
        <w:trPr>
          <w:trHeight w:val="397"/>
        </w:trPr>
        <w:tc>
          <w:tcPr>
            <w:tcW w:w="1276"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23103408" w14:textId="77777777" w:rsidR="00D41AA6" w:rsidRPr="005E6658" w:rsidRDefault="00D41AA6">
            <w:pPr>
              <w:spacing w:before="40" w:after="40" w:line="276" w:lineRule="auto"/>
              <w:rPr>
                <w:rFonts w:ascii="Arial" w:hAnsi="Arial" w:cs="Arial"/>
                <w:b/>
                <w:sz w:val="20"/>
                <w:szCs w:val="20"/>
                <w:lang w:eastAsia="en-US"/>
              </w:rPr>
            </w:pPr>
            <w:r w:rsidRPr="005E6658">
              <w:rPr>
                <w:rFonts w:ascii="Arial" w:hAnsi="Arial" w:cs="Arial"/>
                <w:b/>
                <w:sz w:val="20"/>
                <w:szCs w:val="20"/>
                <w:lang w:eastAsia="en-US"/>
              </w:rPr>
              <w:t>Location</w:t>
            </w:r>
          </w:p>
        </w:tc>
        <w:tc>
          <w:tcPr>
            <w:tcW w:w="4253"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3FA8D09A" w14:textId="26E4026F" w:rsidR="00D41AA6" w:rsidRPr="005E6658" w:rsidRDefault="00D4207B">
            <w:pPr>
              <w:spacing w:before="40" w:after="40" w:line="276" w:lineRule="auto"/>
              <w:rPr>
                <w:rFonts w:ascii="Arial" w:hAnsi="Arial" w:cs="Arial"/>
                <w:sz w:val="20"/>
                <w:szCs w:val="20"/>
                <w:lang w:eastAsia="en-US"/>
              </w:rPr>
            </w:pPr>
            <w:r w:rsidRPr="005E6658">
              <w:rPr>
                <w:rFonts w:ascii="Arial" w:hAnsi="Arial" w:cs="Arial"/>
                <w:sz w:val="20"/>
                <w:szCs w:val="20"/>
                <w:lang w:eastAsia="en-US"/>
              </w:rPr>
              <w:t>Zoom</w:t>
            </w:r>
          </w:p>
        </w:tc>
        <w:tc>
          <w:tcPr>
            <w:tcW w:w="1560"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4A57788A" w14:textId="77777777" w:rsidR="00D41AA6" w:rsidRPr="005E6658" w:rsidRDefault="00D41AA6">
            <w:pPr>
              <w:spacing w:before="40" w:after="40" w:line="276" w:lineRule="auto"/>
              <w:rPr>
                <w:rFonts w:ascii="Arial" w:hAnsi="Arial" w:cs="Arial"/>
                <w:b/>
                <w:sz w:val="20"/>
                <w:szCs w:val="20"/>
                <w:lang w:eastAsia="en-US"/>
              </w:rPr>
            </w:pPr>
            <w:r w:rsidRPr="005E6658">
              <w:rPr>
                <w:rFonts w:ascii="Arial" w:hAnsi="Arial" w:cs="Arial"/>
                <w:b/>
                <w:sz w:val="20"/>
                <w:szCs w:val="20"/>
                <w:lang w:eastAsia="en-US"/>
              </w:rPr>
              <w:t>Minutes</w:t>
            </w:r>
          </w:p>
        </w:tc>
        <w:tc>
          <w:tcPr>
            <w:tcW w:w="2976"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18B822BF" w14:textId="1FBCBDC4" w:rsidR="00D41AA6" w:rsidRPr="005E6658" w:rsidRDefault="002F4680">
            <w:pPr>
              <w:spacing w:before="40" w:after="40" w:line="276" w:lineRule="auto"/>
              <w:rPr>
                <w:rFonts w:ascii="Arial" w:hAnsi="Arial" w:cs="Arial"/>
                <w:sz w:val="20"/>
                <w:szCs w:val="20"/>
                <w:lang w:eastAsia="en-US"/>
              </w:rPr>
            </w:pPr>
            <w:r>
              <w:rPr>
                <w:rFonts w:ascii="Arial" w:hAnsi="Arial" w:cs="Arial"/>
                <w:sz w:val="20"/>
                <w:szCs w:val="20"/>
                <w:lang w:eastAsia="en-US"/>
              </w:rPr>
              <w:t>Mathew Collum</w:t>
            </w:r>
          </w:p>
        </w:tc>
      </w:tr>
    </w:tbl>
    <w:p w14:paraId="55F4CA55" w14:textId="77777777" w:rsidR="00D41AA6" w:rsidRPr="005E6658" w:rsidRDefault="00D41AA6" w:rsidP="00D41AA6">
      <w:pPr>
        <w:spacing w:before="60"/>
        <w:rPr>
          <w:rFonts w:ascii="Arial" w:hAnsi="Arial" w:cs="Arial"/>
          <w:sz w:val="20"/>
          <w:szCs w:val="20"/>
        </w:rPr>
      </w:pPr>
    </w:p>
    <w:tbl>
      <w:tblPr>
        <w:tblW w:w="10065" w:type="dxa"/>
        <w:tblInd w:w="-34" w:type="dxa"/>
        <w:tblBorders>
          <w:top w:val="single" w:sz="18"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3261"/>
        <w:gridCol w:w="1771"/>
        <w:gridCol w:w="1234"/>
        <w:gridCol w:w="3799"/>
      </w:tblGrid>
      <w:tr w:rsidR="00D41AA6" w:rsidRPr="005E6658" w14:paraId="08BDDDB0" w14:textId="77777777" w:rsidTr="00AA54F2">
        <w:trPr>
          <w:trHeight w:val="397"/>
        </w:trPr>
        <w:tc>
          <w:tcPr>
            <w:tcW w:w="3261" w:type="dxa"/>
            <w:shd w:val="clear" w:color="auto" w:fill="D9D9D9" w:themeFill="background1" w:themeFillShade="D9"/>
            <w:vAlign w:val="center"/>
            <w:hideMark/>
          </w:tcPr>
          <w:p w14:paraId="2B02FB1E" w14:textId="77777777" w:rsidR="00D41AA6" w:rsidRPr="005E6658" w:rsidRDefault="00D41AA6">
            <w:pPr>
              <w:spacing w:before="40" w:after="40" w:line="276" w:lineRule="auto"/>
              <w:rPr>
                <w:rFonts w:ascii="Arial" w:hAnsi="Arial" w:cs="Arial"/>
                <w:b/>
                <w:sz w:val="20"/>
                <w:szCs w:val="20"/>
                <w:lang w:eastAsia="en-US"/>
              </w:rPr>
            </w:pPr>
            <w:r w:rsidRPr="005E6658">
              <w:rPr>
                <w:rFonts w:ascii="Arial" w:hAnsi="Arial" w:cs="Arial"/>
                <w:b/>
                <w:sz w:val="20"/>
                <w:szCs w:val="20"/>
                <w:lang w:eastAsia="en-US"/>
              </w:rPr>
              <w:t>Members</w:t>
            </w:r>
          </w:p>
        </w:tc>
        <w:tc>
          <w:tcPr>
            <w:tcW w:w="3005" w:type="dxa"/>
            <w:gridSpan w:val="2"/>
            <w:shd w:val="clear" w:color="auto" w:fill="D9D9D9" w:themeFill="background1" w:themeFillShade="D9"/>
            <w:vAlign w:val="center"/>
          </w:tcPr>
          <w:p w14:paraId="2C687861" w14:textId="306FCF55" w:rsidR="00D41AA6" w:rsidRPr="005E6658" w:rsidRDefault="00D41AA6">
            <w:pPr>
              <w:spacing w:before="40" w:after="40" w:line="276" w:lineRule="auto"/>
              <w:rPr>
                <w:rFonts w:ascii="Arial" w:hAnsi="Arial" w:cs="Arial"/>
                <w:b/>
                <w:sz w:val="20"/>
                <w:szCs w:val="20"/>
                <w:lang w:eastAsia="en-US"/>
              </w:rPr>
            </w:pPr>
          </w:p>
        </w:tc>
        <w:tc>
          <w:tcPr>
            <w:tcW w:w="3799" w:type="dxa"/>
            <w:shd w:val="clear" w:color="auto" w:fill="D9D9D9" w:themeFill="background1" w:themeFillShade="D9"/>
          </w:tcPr>
          <w:p w14:paraId="3EDEE9D8" w14:textId="77777777" w:rsidR="00D41AA6" w:rsidRPr="005E6658" w:rsidRDefault="00D41AA6">
            <w:pPr>
              <w:spacing w:before="40" w:after="40" w:line="276" w:lineRule="auto"/>
              <w:rPr>
                <w:rFonts w:ascii="Arial" w:hAnsi="Arial" w:cs="Arial"/>
                <w:b/>
                <w:sz w:val="20"/>
                <w:szCs w:val="20"/>
                <w:lang w:eastAsia="en-US"/>
              </w:rPr>
            </w:pPr>
          </w:p>
        </w:tc>
      </w:tr>
      <w:tr w:rsidR="00827CE3" w:rsidRPr="005E6658" w14:paraId="43C9ED99" w14:textId="77777777" w:rsidTr="003519B3">
        <w:trPr>
          <w:trHeight w:val="5772"/>
        </w:trPr>
        <w:tc>
          <w:tcPr>
            <w:tcW w:w="5032" w:type="dxa"/>
            <w:gridSpan w:val="2"/>
            <w:hideMark/>
          </w:tcPr>
          <w:p w14:paraId="3E63140D" w14:textId="77777777" w:rsidR="00827CE3" w:rsidRPr="005E6658" w:rsidRDefault="00827CE3">
            <w:pPr>
              <w:spacing w:before="80" w:after="80" w:line="276" w:lineRule="auto"/>
              <w:rPr>
                <w:rFonts w:ascii="Arial" w:hAnsi="Arial" w:cs="Arial"/>
                <w:i/>
                <w:sz w:val="20"/>
                <w:szCs w:val="20"/>
                <w:lang w:eastAsia="en-US"/>
              </w:rPr>
            </w:pPr>
            <w:r w:rsidRPr="005E6658">
              <w:rPr>
                <w:rFonts w:ascii="Arial" w:hAnsi="Arial" w:cs="Arial"/>
                <w:i/>
                <w:sz w:val="20"/>
                <w:szCs w:val="20"/>
                <w:lang w:eastAsia="en-US"/>
              </w:rPr>
              <w:t>Present</w:t>
            </w:r>
          </w:p>
          <w:p w14:paraId="7A05180D" w14:textId="6CE491B3" w:rsidR="00827CE3" w:rsidRPr="001518B8" w:rsidRDefault="00827CE3" w:rsidP="00C81C28">
            <w:pPr>
              <w:numPr>
                <w:ilvl w:val="0"/>
                <w:numId w:val="1"/>
              </w:numPr>
              <w:spacing w:before="80" w:after="80" w:line="276" w:lineRule="auto"/>
              <w:ind w:left="463"/>
              <w:rPr>
                <w:rFonts w:ascii="Arial" w:hAnsi="Arial" w:cs="Arial"/>
                <w:sz w:val="20"/>
                <w:szCs w:val="20"/>
                <w:lang w:eastAsia="en-US"/>
              </w:rPr>
            </w:pPr>
            <w:r w:rsidRPr="001518B8">
              <w:rPr>
                <w:rFonts w:ascii="Arial" w:hAnsi="Arial" w:cs="Arial"/>
                <w:sz w:val="20"/>
                <w:szCs w:val="20"/>
                <w:lang w:eastAsia="en-US"/>
              </w:rPr>
              <w:t>Chris Lovell [</w:t>
            </w:r>
            <w:r w:rsidRPr="001518B8">
              <w:rPr>
                <w:rFonts w:ascii="Arial" w:hAnsi="Arial" w:cs="Arial"/>
                <w:b/>
                <w:sz w:val="20"/>
                <w:szCs w:val="20"/>
                <w:lang w:eastAsia="en-US"/>
              </w:rPr>
              <w:t>Chair</w:t>
            </w:r>
            <w:r w:rsidRPr="001518B8">
              <w:rPr>
                <w:rFonts w:ascii="Arial" w:hAnsi="Arial" w:cs="Arial"/>
                <w:sz w:val="20"/>
                <w:szCs w:val="20"/>
                <w:lang w:eastAsia="en-US"/>
              </w:rPr>
              <w:t xml:space="preserve">] </w:t>
            </w:r>
            <w:r w:rsidR="0005192F" w:rsidRPr="001518B8">
              <w:rPr>
                <w:rFonts w:ascii="Arial" w:hAnsi="Arial" w:cs="Arial"/>
                <w:sz w:val="20"/>
                <w:szCs w:val="20"/>
                <w:lang w:eastAsia="en-US"/>
              </w:rPr>
              <w:t xml:space="preserve"> </w:t>
            </w:r>
          </w:p>
          <w:p w14:paraId="3078A90E" w14:textId="2D7540C4" w:rsidR="00827CE3" w:rsidRPr="001518B8" w:rsidRDefault="00827CE3" w:rsidP="00E430F0">
            <w:pPr>
              <w:numPr>
                <w:ilvl w:val="0"/>
                <w:numId w:val="1"/>
              </w:numPr>
              <w:spacing w:before="80" w:after="80" w:line="276" w:lineRule="auto"/>
              <w:ind w:left="463"/>
              <w:rPr>
                <w:rFonts w:ascii="Arial" w:hAnsi="Arial" w:cs="Arial"/>
                <w:sz w:val="20"/>
                <w:szCs w:val="20"/>
                <w:lang w:eastAsia="en-US"/>
              </w:rPr>
            </w:pPr>
            <w:r w:rsidRPr="001518B8">
              <w:rPr>
                <w:rFonts w:ascii="Arial" w:hAnsi="Arial" w:cs="Arial"/>
                <w:sz w:val="20"/>
                <w:szCs w:val="20"/>
                <w:lang w:eastAsia="en-US"/>
              </w:rPr>
              <w:t xml:space="preserve">Rob Moore, City of Melbourne </w:t>
            </w:r>
          </w:p>
          <w:p w14:paraId="06426DCF" w14:textId="50544D59" w:rsidR="005E6658" w:rsidRPr="001518B8" w:rsidRDefault="005E6658" w:rsidP="005E6658">
            <w:pPr>
              <w:numPr>
                <w:ilvl w:val="0"/>
                <w:numId w:val="1"/>
              </w:numPr>
              <w:spacing w:before="80" w:after="80" w:line="276" w:lineRule="auto"/>
              <w:ind w:left="463"/>
              <w:rPr>
                <w:rFonts w:ascii="Arial" w:hAnsi="Arial" w:cs="Arial"/>
                <w:sz w:val="20"/>
                <w:szCs w:val="20"/>
                <w:lang w:eastAsia="en-US"/>
              </w:rPr>
            </w:pPr>
            <w:r w:rsidRPr="001518B8">
              <w:rPr>
                <w:rFonts w:ascii="Arial" w:hAnsi="Arial" w:cs="Arial"/>
                <w:sz w:val="20"/>
                <w:szCs w:val="20"/>
                <w:lang w:eastAsia="en-US"/>
              </w:rPr>
              <w:t>Neil Hutchinson, City of Melbourne</w:t>
            </w:r>
          </w:p>
          <w:p w14:paraId="4E6BF6D3" w14:textId="6BBE6B13" w:rsidR="00565002" w:rsidRPr="001518B8" w:rsidRDefault="00565002" w:rsidP="00951FC3">
            <w:pPr>
              <w:numPr>
                <w:ilvl w:val="0"/>
                <w:numId w:val="1"/>
              </w:numPr>
              <w:spacing w:before="80" w:after="80" w:line="276" w:lineRule="auto"/>
              <w:ind w:left="463"/>
              <w:rPr>
                <w:rFonts w:ascii="Arial" w:hAnsi="Arial" w:cs="Arial"/>
                <w:sz w:val="20"/>
                <w:szCs w:val="20"/>
                <w:lang w:eastAsia="en-US"/>
              </w:rPr>
            </w:pPr>
            <w:r w:rsidRPr="001518B8">
              <w:rPr>
                <w:rFonts w:ascii="Arial" w:hAnsi="Arial" w:cs="Arial"/>
                <w:sz w:val="20"/>
                <w:szCs w:val="20"/>
                <w:lang w:eastAsia="en-US"/>
              </w:rPr>
              <w:t>Kate Blackwood</w:t>
            </w:r>
            <w:r w:rsidR="00685184" w:rsidRPr="001518B8">
              <w:rPr>
                <w:rFonts w:ascii="Arial" w:hAnsi="Arial" w:cs="Arial"/>
                <w:sz w:val="20"/>
                <w:szCs w:val="20"/>
                <w:lang w:eastAsia="en-US"/>
              </w:rPr>
              <w:t>, Yarra Trams</w:t>
            </w:r>
          </w:p>
          <w:p w14:paraId="031E9830" w14:textId="6A375E61" w:rsidR="003519B3" w:rsidRPr="001518B8" w:rsidRDefault="003519B3" w:rsidP="00951FC3">
            <w:pPr>
              <w:numPr>
                <w:ilvl w:val="0"/>
                <w:numId w:val="1"/>
              </w:numPr>
              <w:spacing w:before="80" w:after="80" w:line="276" w:lineRule="auto"/>
              <w:ind w:left="463"/>
              <w:rPr>
                <w:rFonts w:ascii="Arial" w:hAnsi="Arial" w:cs="Arial"/>
                <w:sz w:val="20"/>
                <w:szCs w:val="20"/>
                <w:lang w:eastAsia="en-US"/>
              </w:rPr>
            </w:pPr>
            <w:r w:rsidRPr="001518B8">
              <w:rPr>
                <w:rFonts w:ascii="Arial" w:hAnsi="Arial" w:cs="Arial"/>
                <w:sz w:val="20"/>
                <w:szCs w:val="20"/>
                <w:lang w:eastAsia="en-US"/>
              </w:rPr>
              <w:t>Murray Walls, RMIT</w:t>
            </w:r>
          </w:p>
          <w:p w14:paraId="71F1981E" w14:textId="0B44515A" w:rsidR="00E149E4" w:rsidRPr="001518B8" w:rsidRDefault="00E149E4" w:rsidP="00E149E4">
            <w:pPr>
              <w:numPr>
                <w:ilvl w:val="0"/>
                <w:numId w:val="1"/>
              </w:numPr>
              <w:spacing w:before="80" w:after="80" w:line="276" w:lineRule="auto"/>
              <w:ind w:left="463"/>
              <w:rPr>
                <w:rFonts w:ascii="Arial" w:hAnsi="Arial" w:cs="Arial"/>
                <w:sz w:val="20"/>
                <w:szCs w:val="20"/>
                <w:lang w:eastAsia="en-US"/>
              </w:rPr>
            </w:pPr>
            <w:r w:rsidRPr="001518B8">
              <w:rPr>
                <w:rFonts w:ascii="Arial" w:hAnsi="Arial" w:cs="Arial"/>
                <w:sz w:val="20"/>
                <w:szCs w:val="20"/>
                <w:lang w:eastAsia="en-US"/>
              </w:rPr>
              <w:t>Tony Battaglia, A’Beckett Tower</w:t>
            </w:r>
          </w:p>
          <w:p w14:paraId="5ECC6688" w14:textId="0700555E" w:rsidR="00F10477" w:rsidRPr="001518B8" w:rsidRDefault="00F10477" w:rsidP="00F10477">
            <w:pPr>
              <w:numPr>
                <w:ilvl w:val="0"/>
                <w:numId w:val="1"/>
              </w:numPr>
              <w:spacing w:before="80" w:after="80" w:line="276" w:lineRule="auto"/>
              <w:ind w:left="463"/>
              <w:rPr>
                <w:rFonts w:ascii="Arial" w:hAnsi="Arial" w:cs="Arial"/>
                <w:sz w:val="20"/>
                <w:szCs w:val="20"/>
                <w:lang w:eastAsia="en-US"/>
              </w:rPr>
            </w:pPr>
            <w:r w:rsidRPr="001518B8">
              <w:rPr>
                <w:rFonts w:ascii="Arial" w:hAnsi="Arial" w:cs="Arial"/>
                <w:sz w:val="20"/>
                <w:szCs w:val="20"/>
                <w:lang w:eastAsia="en-US"/>
              </w:rPr>
              <w:t xml:space="preserve">Susan </w:t>
            </w:r>
            <w:proofErr w:type="spellStart"/>
            <w:r w:rsidRPr="001518B8">
              <w:rPr>
                <w:rFonts w:ascii="Arial" w:hAnsi="Arial" w:cs="Arial"/>
                <w:sz w:val="20"/>
                <w:szCs w:val="20"/>
                <w:lang w:eastAsia="en-US"/>
              </w:rPr>
              <w:t>Joness</w:t>
            </w:r>
            <w:proofErr w:type="spellEnd"/>
            <w:r w:rsidRPr="001518B8">
              <w:rPr>
                <w:rFonts w:ascii="Arial" w:hAnsi="Arial" w:cs="Arial"/>
                <w:sz w:val="20"/>
                <w:szCs w:val="20"/>
                <w:lang w:eastAsia="en-US"/>
              </w:rPr>
              <w:t>,</w:t>
            </w:r>
            <w:r w:rsidRPr="001518B8">
              <w:rPr>
                <w:rFonts w:ascii="Arial" w:hAnsi="Arial" w:cs="Arial"/>
                <w:sz w:val="20"/>
                <w:szCs w:val="20"/>
              </w:rPr>
              <w:t xml:space="preserve"> </w:t>
            </w:r>
            <w:proofErr w:type="spellStart"/>
            <w:r w:rsidRPr="001518B8">
              <w:rPr>
                <w:rFonts w:ascii="Arial" w:hAnsi="Arial" w:cs="Arial"/>
                <w:sz w:val="20"/>
                <w:szCs w:val="20"/>
                <w:lang w:eastAsia="en-US"/>
              </w:rPr>
              <w:t>A’Beckett</w:t>
            </w:r>
            <w:proofErr w:type="spellEnd"/>
            <w:r w:rsidRPr="001518B8">
              <w:rPr>
                <w:rFonts w:ascii="Arial" w:hAnsi="Arial" w:cs="Arial"/>
                <w:sz w:val="20"/>
                <w:szCs w:val="20"/>
                <w:lang w:eastAsia="en-US"/>
              </w:rPr>
              <w:t xml:space="preserve"> Tower</w:t>
            </w:r>
          </w:p>
          <w:p w14:paraId="5C8BEA47" w14:textId="77777777" w:rsidR="005E6658" w:rsidRPr="001518B8" w:rsidRDefault="005E6658" w:rsidP="005E6658">
            <w:pPr>
              <w:numPr>
                <w:ilvl w:val="0"/>
                <w:numId w:val="1"/>
              </w:numPr>
              <w:spacing w:before="80" w:after="80" w:line="276" w:lineRule="auto"/>
              <w:ind w:left="463"/>
              <w:rPr>
                <w:rFonts w:ascii="Arial" w:hAnsi="Arial" w:cs="Arial"/>
                <w:sz w:val="20"/>
                <w:szCs w:val="20"/>
                <w:lang w:eastAsia="en-US"/>
              </w:rPr>
            </w:pPr>
            <w:r w:rsidRPr="001518B8">
              <w:rPr>
                <w:rFonts w:ascii="Arial" w:hAnsi="Arial" w:cs="Arial"/>
                <w:sz w:val="20"/>
                <w:szCs w:val="20"/>
                <w:lang w:eastAsia="en-US"/>
              </w:rPr>
              <w:t>Ross Jones, A’Beckett Tower</w:t>
            </w:r>
          </w:p>
          <w:p w14:paraId="28F112D8" w14:textId="77777777" w:rsidR="00391B6D" w:rsidRPr="001518B8" w:rsidRDefault="00F10477" w:rsidP="00391B6D">
            <w:pPr>
              <w:numPr>
                <w:ilvl w:val="0"/>
                <w:numId w:val="1"/>
              </w:numPr>
              <w:spacing w:before="80" w:after="80" w:line="276" w:lineRule="auto"/>
              <w:ind w:left="463"/>
              <w:rPr>
                <w:rFonts w:ascii="Arial" w:hAnsi="Arial" w:cs="Arial"/>
                <w:sz w:val="20"/>
                <w:szCs w:val="20"/>
                <w:lang w:eastAsia="en-US"/>
              </w:rPr>
            </w:pPr>
            <w:r w:rsidRPr="001518B8">
              <w:rPr>
                <w:rFonts w:ascii="Arial" w:hAnsi="Arial" w:cs="Arial"/>
                <w:sz w:val="20"/>
                <w:szCs w:val="20"/>
                <w:lang w:eastAsia="en-US"/>
              </w:rPr>
              <w:t xml:space="preserve">Toni </w:t>
            </w:r>
            <w:proofErr w:type="spellStart"/>
            <w:r w:rsidRPr="001518B8">
              <w:rPr>
                <w:rFonts w:ascii="Arial" w:hAnsi="Arial" w:cs="Arial"/>
                <w:sz w:val="20"/>
                <w:szCs w:val="20"/>
                <w:lang w:eastAsia="en-US"/>
              </w:rPr>
              <w:t>Magor</w:t>
            </w:r>
            <w:proofErr w:type="spellEnd"/>
            <w:r w:rsidRPr="001518B8">
              <w:rPr>
                <w:rFonts w:ascii="Arial" w:hAnsi="Arial" w:cs="Arial"/>
                <w:sz w:val="20"/>
                <w:szCs w:val="20"/>
                <w:lang w:eastAsia="en-US"/>
              </w:rPr>
              <w:t xml:space="preserve">, Currie and Richards Building </w:t>
            </w:r>
          </w:p>
          <w:p w14:paraId="705ABA62" w14:textId="77777777" w:rsidR="00B80E7F" w:rsidRPr="005E6658" w:rsidRDefault="00B80E7F" w:rsidP="00B80E7F">
            <w:pPr>
              <w:spacing w:before="80" w:after="80" w:line="276" w:lineRule="auto"/>
              <w:ind w:left="463"/>
              <w:rPr>
                <w:rFonts w:ascii="Arial" w:hAnsi="Arial" w:cs="Arial"/>
                <w:sz w:val="20"/>
                <w:szCs w:val="20"/>
                <w:lang w:eastAsia="en-US"/>
              </w:rPr>
            </w:pPr>
          </w:p>
          <w:p w14:paraId="06B744A0" w14:textId="77777777" w:rsidR="00F10477" w:rsidRPr="005E6658" w:rsidRDefault="00F10477" w:rsidP="00F10477">
            <w:pPr>
              <w:spacing w:before="80" w:after="80" w:line="276" w:lineRule="auto"/>
              <w:ind w:left="463"/>
              <w:rPr>
                <w:rFonts w:ascii="Arial" w:hAnsi="Arial" w:cs="Arial"/>
                <w:sz w:val="20"/>
                <w:szCs w:val="20"/>
                <w:lang w:eastAsia="en-US"/>
              </w:rPr>
            </w:pPr>
          </w:p>
          <w:p w14:paraId="50AED91F" w14:textId="77777777" w:rsidR="00F10477" w:rsidRPr="005E6658" w:rsidRDefault="00F10477" w:rsidP="00F10477">
            <w:pPr>
              <w:spacing w:before="80" w:after="80" w:line="276" w:lineRule="auto"/>
              <w:ind w:left="463"/>
              <w:rPr>
                <w:rFonts w:ascii="Arial" w:hAnsi="Arial" w:cs="Arial"/>
                <w:sz w:val="20"/>
                <w:szCs w:val="20"/>
                <w:highlight w:val="yellow"/>
                <w:lang w:eastAsia="en-US"/>
              </w:rPr>
            </w:pPr>
          </w:p>
          <w:p w14:paraId="692CACE4" w14:textId="77777777" w:rsidR="00E149E4" w:rsidRPr="005E6658" w:rsidRDefault="00E149E4" w:rsidP="00E149E4">
            <w:pPr>
              <w:spacing w:before="80" w:after="80" w:line="276" w:lineRule="auto"/>
              <w:rPr>
                <w:rFonts w:ascii="Arial" w:hAnsi="Arial" w:cs="Arial"/>
                <w:sz w:val="20"/>
                <w:szCs w:val="20"/>
                <w:highlight w:val="yellow"/>
                <w:lang w:eastAsia="en-US"/>
              </w:rPr>
            </w:pPr>
          </w:p>
          <w:p w14:paraId="0AE7360D" w14:textId="2A383FF2" w:rsidR="00943DF5" w:rsidRPr="005E6658" w:rsidDel="00827CE3" w:rsidRDefault="00943DF5" w:rsidP="00152F17">
            <w:pPr>
              <w:spacing w:before="80" w:after="80" w:line="276" w:lineRule="auto"/>
              <w:ind w:left="463"/>
              <w:rPr>
                <w:rFonts w:ascii="Arial" w:hAnsi="Arial" w:cs="Arial"/>
                <w:sz w:val="20"/>
                <w:szCs w:val="20"/>
                <w:highlight w:val="yellow"/>
                <w:lang w:eastAsia="en-US"/>
              </w:rPr>
            </w:pPr>
          </w:p>
        </w:tc>
        <w:tc>
          <w:tcPr>
            <w:tcW w:w="5033" w:type="dxa"/>
            <w:gridSpan w:val="2"/>
          </w:tcPr>
          <w:p w14:paraId="3D7386D6" w14:textId="77777777" w:rsidR="00827CE3" w:rsidRPr="005E6658" w:rsidRDefault="00827CE3" w:rsidP="00827CE3">
            <w:pPr>
              <w:spacing w:before="80" w:after="80" w:line="276" w:lineRule="auto"/>
              <w:rPr>
                <w:rFonts w:ascii="Arial" w:hAnsi="Arial" w:cs="Arial"/>
                <w:i/>
                <w:sz w:val="20"/>
                <w:szCs w:val="20"/>
                <w:lang w:eastAsia="en-US"/>
              </w:rPr>
            </w:pPr>
            <w:r w:rsidRPr="005E6658">
              <w:rPr>
                <w:rFonts w:ascii="Arial" w:hAnsi="Arial" w:cs="Arial"/>
                <w:i/>
                <w:sz w:val="20"/>
                <w:szCs w:val="20"/>
                <w:lang w:eastAsia="en-US"/>
              </w:rPr>
              <w:t>Apologies</w:t>
            </w:r>
          </w:p>
          <w:p w14:paraId="59A59717" w14:textId="0B9309E8" w:rsidR="0047061B" w:rsidRPr="005E6658" w:rsidRDefault="0047061B" w:rsidP="0047061B">
            <w:pPr>
              <w:numPr>
                <w:ilvl w:val="0"/>
                <w:numId w:val="1"/>
              </w:numPr>
              <w:spacing w:before="80" w:after="80" w:line="276" w:lineRule="auto"/>
              <w:ind w:left="463"/>
              <w:rPr>
                <w:rFonts w:ascii="Arial" w:hAnsi="Arial" w:cs="Arial"/>
                <w:sz w:val="20"/>
                <w:szCs w:val="20"/>
                <w:lang w:eastAsia="en-US"/>
              </w:rPr>
            </w:pPr>
            <w:r w:rsidRPr="005E6658">
              <w:rPr>
                <w:rFonts w:ascii="Arial" w:hAnsi="Arial" w:cs="Arial"/>
                <w:sz w:val="20"/>
                <w:szCs w:val="20"/>
                <w:lang w:eastAsia="en-US"/>
              </w:rPr>
              <w:t>Barry Mate, Currie and Richards Building</w:t>
            </w:r>
          </w:p>
          <w:p w14:paraId="6FDF16F7" w14:textId="77777777" w:rsidR="00827CE3" w:rsidRPr="005E6658" w:rsidRDefault="00827CE3" w:rsidP="00827CE3">
            <w:pPr>
              <w:numPr>
                <w:ilvl w:val="0"/>
                <w:numId w:val="1"/>
              </w:numPr>
              <w:spacing w:before="80" w:after="80" w:line="276" w:lineRule="auto"/>
              <w:ind w:left="463"/>
              <w:rPr>
                <w:rFonts w:ascii="Arial" w:hAnsi="Arial" w:cs="Arial"/>
                <w:sz w:val="20"/>
                <w:szCs w:val="20"/>
                <w:lang w:eastAsia="en-US"/>
              </w:rPr>
            </w:pPr>
            <w:r w:rsidRPr="005E6658">
              <w:rPr>
                <w:rFonts w:ascii="Arial" w:hAnsi="Arial" w:cs="Arial"/>
                <w:sz w:val="20"/>
                <w:szCs w:val="20"/>
                <w:lang w:eastAsia="en-US"/>
              </w:rPr>
              <w:t>Jenna Weber, Scape</w:t>
            </w:r>
          </w:p>
          <w:p w14:paraId="5C80F4E5" w14:textId="526E558C" w:rsidR="00827CE3" w:rsidRPr="005E6658" w:rsidRDefault="00827CE3" w:rsidP="00827CE3">
            <w:pPr>
              <w:numPr>
                <w:ilvl w:val="0"/>
                <w:numId w:val="1"/>
              </w:numPr>
              <w:spacing w:before="80" w:after="80" w:line="276" w:lineRule="auto"/>
              <w:ind w:left="463"/>
              <w:rPr>
                <w:rFonts w:ascii="Arial" w:hAnsi="Arial" w:cs="Arial"/>
                <w:sz w:val="20"/>
                <w:szCs w:val="20"/>
                <w:lang w:eastAsia="en-US"/>
              </w:rPr>
            </w:pPr>
            <w:r w:rsidRPr="005E6658">
              <w:rPr>
                <w:rFonts w:ascii="Arial" w:hAnsi="Arial" w:cs="Arial"/>
                <w:sz w:val="20"/>
                <w:szCs w:val="20"/>
                <w:lang w:eastAsia="en-US"/>
              </w:rPr>
              <w:t>Chee Wei, UEM Sunrise</w:t>
            </w:r>
          </w:p>
          <w:p w14:paraId="6DD4BC11" w14:textId="7DA129B0" w:rsidR="0047061B" w:rsidRPr="005E6658" w:rsidRDefault="0047061B" w:rsidP="0047061B">
            <w:pPr>
              <w:numPr>
                <w:ilvl w:val="0"/>
                <w:numId w:val="1"/>
              </w:numPr>
              <w:spacing w:before="80" w:after="80" w:line="276" w:lineRule="auto"/>
              <w:ind w:left="463"/>
              <w:rPr>
                <w:rFonts w:ascii="Arial" w:hAnsi="Arial" w:cs="Arial"/>
                <w:sz w:val="20"/>
                <w:szCs w:val="20"/>
                <w:lang w:eastAsia="en-US"/>
              </w:rPr>
            </w:pPr>
            <w:r w:rsidRPr="005E6658">
              <w:rPr>
                <w:rFonts w:ascii="Arial" w:hAnsi="Arial" w:cs="Arial"/>
                <w:sz w:val="20"/>
                <w:szCs w:val="20"/>
              </w:rPr>
              <w:t xml:space="preserve">Anna </w:t>
            </w:r>
            <w:proofErr w:type="spellStart"/>
            <w:r w:rsidRPr="005E6658">
              <w:rPr>
                <w:rFonts w:ascii="Arial" w:hAnsi="Arial" w:cs="Arial"/>
                <w:sz w:val="20"/>
                <w:szCs w:val="20"/>
              </w:rPr>
              <w:t>Manarczyk</w:t>
            </w:r>
            <w:proofErr w:type="spellEnd"/>
            <w:r w:rsidRPr="005E6658">
              <w:rPr>
                <w:rFonts w:ascii="Arial" w:hAnsi="Arial" w:cs="Arial"/>
                <w:sz w:val="20"/>
                <w:szCs w:val="20"/>
              </w:rPr>
              <w:t xml:space="preserve">, </w:t>
            </w:r>
            <w:proofErr w:type="spellStart"/>
            <w:r w:rsidRPr="005E6658">
              <w:rPr>
                <w:rFonts w:ascii="Arial" w:hAnsi="Arial" w:cs="Arial"/>
                <w:sz w:val="20"/>
                <w:szCs w:val="20"/>
              </w:rPr>
              <w:t>Melcorp</w:t>
            </w:r>
            <w:proofErr w:type="spellEnd"/>
            <w:r w:rsidRPr="005E6658">
              <w:rPr>
                <w:rFonts w:ascii="Arial" w:hAnsi="Arial" w:cs="Arial"/>
                <w:sz w:val="20"/>
                <w:szCs w:val="20"/>
              </w:rPr>
              <w:t xml:space="preserve"> Strata</w:t>
            </w:r>
          </w:p>
          <w:p w14:paraId="2AC9370E" w14:textId="22F9C21C" w:rsidR="0047061B" w:rsidRPr="005E6658" w:rsidRDefault="0047061B" w:rsidP="0047061B">
            <w:pPr>
              <w:numPr>
                <w:ilvl w:val="0"/>
                <w:numId w:val="1"/>
              </w:numPr>
              <w:spacing w:before="80" w:after="80" w:line="276" w:lineRule="auto"/>
              <w:ind w:left="463"/>
              <w:rPr>
                <w:rFonts w:ascii="Arial" w:hAnsi="Arial" w:cs="Arial"/>
                <w:sz w:val="20"/>
                <w:szCs w:val="20"/>
                <w:lang w:eastAsia="en-US"/>
              </w:rPr>
            </w:pPr>
            <w:r w:rsidRPr="005E6658">
              <w:rPr>
                <w:rFonts w:ascii="Arial" w:hAnsi="Arial" w:cs="Arial"/>
                <w:sz w:val="20"/>
                <w:szCs w:val="20"/>
                <w:lang w:eastAsia="en-US"/>
              </w:rPr>
              <w:t>Ben McEntee, City West Water</w:t>
            </w:r>
          </w:p>
          <w:p w14:paraId="4056919D" w14:textId="77777777" w:rsidR="009A765A" w:rsidRPr="005E6658" w:rsidRDefault="0047061B" w:rsidP="0047061B">
            <w:pPr>
              <w:numPr>
                <w:ilvl w:val="0"/>
                <w:numId w:val="1"/>
              </w:numPr>
              <w:spacing w:before="80" w:after="80" w:line="276" w:lineRule="auto"/>
              <w:ind w:left="463"/>
              <w:rPr>
                <w:rFonts w:ascii="Arial" w:hAnsi="Arial" w:cs="Arial"/>
                <w:sz w:val="20"/>
                <w:szCs w:val="20"/>
                <w:lang w:eastAsia="en-US"/>
              </w:rPr>
            </w:pPr>
            <w:r w:rsidRPr="005E6658">
              <w:rPr>
                <w:rFonts w:ascii="Arial" w:hAnsi="Arial" w:cs="Arial"/>
                <w:sz w:val="20"/>
                <w:szCs w:val="20"/>
                <w:lang w:eastAsia="en-US"/>
              </w:rPr>
              <w:t>Anthony English, State Library Victoria</w:t>
            </w:r>
          </w:p>
          <w:p w14:paraId="541D0AA7" w14:textId="082F0874" w:rsidR="009A765A" w:rsidRPr="005E6658" w:rsidRDefault="009A765A" w:rsidP="009A765A">
            <w:pPr>
              <w:numPr>
                <w:ilvl w:val="0"/>
                <w:numId w:val="1"/>
              </w:numPr>
              <w:spacing w:before="80" w:after="80" w:line="276" w:lineRule="auto"/>
              <w:ind w:left="463"/>
              <w:rPr>
                <w:rFonts w:ascii="Arial" w:hAnsi="Arial" w:cs="Arial"/>
                <w:sz w:val="20"/>
                <w:szCs w:val="20"/>
                <w:lang w:eastAsia="en-US"/>
              </w:rPr>
            </w:pPr>
            <w:r w:rsidRPr="005E6658">
              <w:rPr>
                <w:rFonts w:ascii="Arial" w:hAnsi="Arial" w:cs="Arial"/>
                <w:sz w:val="20"/>
                <w:szCs w:val="20"/>
                <w:lang w:eastAsia="en-US"/>
              </w:rPr>
              <w:t xml:space="preserve">Robert Moore, Brady Hotel </w:t>
            </w:r>
          </w:p>
          <w:p w14:paraId="2F059E9D" w14:textId="75417B36" w:rsidR="00827CE3" w:rsidRPr="005E6658" w:rsidRDefault="009A765A" w:rsidP="002164BB">
            <w:pPr>
              <w:numPr>
                <w:ilvl w:val="0"/>
                <w:numId w:val="1"/>
              </w:numPr>
              <w:spacing w:before="80" w:after="80" w:line="276" w:lineRule="auto"/>
              <w:ind w:left="463"/>
              <w:rPr>
                <w:rFonts w:ascii="Arial" w:hAnsi="Arial" w:cs="Arial"/>
                <w:sz w:val="20"/>
                <w:szCs w:val="20"/>
                <w:lang w:eastAsia="en-US"/>
              </w:rPr>
            </w:pPr>
            <w:r w:rsidRPr="005E6658">
              <w:rPr>
                <w:rFonts w:ascii="Arial" w:hAnsi="Arial" w:cs="Arial"/>
                <w:sz w:val="20"/>
                <w:szCs w:val="20"/>
                <w:lang w:eastAsia="en-US"/>
              </w:rPr>
              <w:t xml:space="preserve">Alex Romanic, Franklin Lofts </w:t>
            </w:r>
          </w:p>
          <w:p w14:paraId="019B2FE7" w14:textId="77777777" w:rsidR="00342ED5" w:rsidRPr="005E6658" w:rsidRDefault="00342ED5" w:rsidP="00342ED5">
            <w:pPr>
              <w:numPr>
                <w:ilvl w:val="0"/>
                <w:numId w:val="1"/>
              </w:numPr>
              <w:spacing w:before="80" w:after="80" w:line="276" w:lineRule="auto"/>
              <w:ind w:left="463"/>
              <w:rPr>
                <w:rFonts w:ascii="Arial" w:hAnsi="Arial" w:cs="Arial"/>
                <w:sz w:val="20"/>
                <w:szCs w:val="20"/>
                <w:lang w:eastAsia="en-US"/>
              </w:rPr>
            </w:pPr>
            <w:r w:rsidRPr="005E6658">
              <w:rPr>
                <w:rFonts w:ascii="Arial" w:hAnsi="Arial" w:cs="Arial"/>
                <w:sz w:val="20"/>
                <w:szCs w:val="20"/>
                <w:lang w:eastAsia="en-US"/>
              </w:rPr>
              <w:t>Jay McDonald, Victoria Police</w:t>
            </w:r>
          </w:p>
          <w:p w14:paraId="6349B26A" w14:textId="77777777" w:rsidR="00BD7294" w:rsidRPr="005E6658" w:rsidRDefault="00BD7294" w:rsidP="00305B57">
            <w:pPr>
              <w:numPr>
                <w:ilvl w:val="0"/>
                <w:numId w:val="1"/>
              </w:numPr>
              <w:spacing w:before="80" w:after="80" w:line="276" w:lineRule="auto"/>
              <w:ind w:left="463"/>
              <w:rPr>
                <w:rFonts w:ascii="Arial" w:hAnsi="Arial" w:cs="Arial"/>
                <w:sz w:val="20"/>
                <w:szCs w:val="20"/>
                <w:lang w:eastAsia="en-US"/>
              </w:rPr>
            </w:pPr>
            <w:r w:rsidRPr="005E6658">
              <w:rPr>
                <w:rFonts w:ascii="Arial" w:hAnsi="Arial" w:cs="Arial"/>
                <w:sz w:val="20"/>
                <w:szCs w:val="20"/>
                <w:lang w:eastAsia="en-US"/>
              </w:rPr>
              <w:t xml:space="preserve">Peter </w:t>
            </w:r>
            <w:proofErr w:type="spellStart"/>
            <w:r w:rsidRPr="005E6658">
              <w:rPr>
                <w:rFonts w:ascii="Arial" w:hAnsi="Arial" w:cs="Arial"/>
                <w:sz w:val="20"/>
                <w:szCs w:val="20"/>
                <w:lang w:eastAsia="en-US"/>
              </w:rPr>
              <w:t>Salib</w:t>
            </w:r>
            <w:proofErr w:type="spellEnd"/>
            <w:r w:rsidRPr="005E6658">
              <w:rPr>
                <w:rFonts w:ascii="Arial" w:hAnsi="Arial" w:cs="Arial"/>
                <w:sz w:val="20"/>
                <w:szCs w:val="20"/>
                <w:lang w:eastAsia="en-US"/>
              </w:rPr>
              <w:t>– ACM Property Management</w:t>
            </w:r>
          </w:p>
          <w:p w14:paraId="64460FAA" w14:textId="77777777" w:rsidR="000F4C9A" w:rsidRPr="005E6658" w:rsidRDefault="000F4C9A" w:rsidP="000F4C9A">
            <w:pPr>
              <w:numPr>
                <w:ilvl w:val="0"/>
                <w:numId w:val="1"/>
              </w:numPr>
              <w:spacing w:before="80" w:after="80" w:line="276" w:lineRule="auto"/>
              <w:ind w:left="463"/>
              <w:rPr>
                <w:rFonts w:ascii="Arial" w:hAnsi="Arial" w:cs="Arial"/>
                <w:sz w:val="20"/>
                <w:szCs w:val="20"/>
                <w:lang w:eastAsia="en-US"/>
              </w:rPr>
            </w:pPr>
            <w:proofErr w:type="spellStart"/>
            <w:r w:rsidRPr="005E6658">
              <w:rPr>
                <w:rFonts w:ascii="Arial" w:hAnsi="Arial" w:cs="Arial"/>
                <w:sz w:val="20"/>
                <w:szCs w:val="20"/>
                <w:lang w:eastAsia="en-US"/>
              </w:rPr>
              <w:t>Guilliano</w:t>
            </w:r>
            <w:proofErr w:type="spellEnd"/>
            <w:r w:rsidRPr="005E6658">
              <w:rPr>
                <w:rFonts w:ascii="Arial" w:hAnsi="Arial" w:cs="Arial"/>
                <w:sz w:val="20"/>
                <w:szCs w:val="20"/>
                <w:lang w:eastAsia="en-US"/>
              </w:rPr>
              <w:t xml:space="preserve"> Andy, City West Water</w:t>
            </w:r>
          </w:p>
          <w:p w14:paraId="585D26AF" w14:textId="77777777" w:rsidR="000F4C9A" w:rsidRPr="005E6658" w:rsidRDefault="000F4C9A" w:rsidP="000F4C9A">
            <w:pPr>
              <w:numPr>
                <w:ilvl w:val="0"/>
                <w:numId w:val="1"/>
              </w:numPr>
              <w:spacing w:before="80" w:after="80" w:line="276" w:lineRule="auto"/>
              <w:ind w:left="463"/>
              <w:rPr>
                <w:rFonts w:ascii="Arial" w:hAnsi="Arial" w:cs="Arial"/>
                <w:sz w:val="20"/>
                <w:szCs w:val="20"/>
                <w:lang w:eastAsia="en-US"/>
              </w:rPr>
            </w:pPr>
            <w:r w:rsidRPr="005E6658">
              <w:rPr>
                <w:rFonts w:ascii="Arial" w:hAnsi="Arial" w:cs="Arial"/>
                <w:sz w:val="20"/>
                <w:szCs w:val="20"/>
                <w:lang w:eastAsia="en-US"/>
              </w:rPr>
              <w:t>Sara Palmer, Yarra Trams</w:t>
            </w:r>
          </w:p>
          <w:p w14:paraId="27214402" w14:textId="77777777" w:rsidR="00685184" w:rsidRPr="005E6658" w:rsidRDefault="00685184" w:rsidP="00685184">
            <w:pPr>
              <w:numPr>
                <w:ilvl w:val="0"/>
                <w:numId w:val="1"/>
              </w:numPr>
              <w:spacing w:before="80" w:after="80" w:line="276" w:lineRule="auto"/>
              <w:ind w:left="463"/>
              <w:rPr>
                <w:rFonts w:ascii="Arial" w:hAnsi="Arial" w:cs="Arial"/>
                <w:sz w:val="20"/>
                <w:szCs w:val="20"/>
                <w:lang w:eastAsia="en-US"/>
              </w:rPr>
            </w:pPr>
            <w:r w:rsidRPr="005E6658">
              <w:rPr>
                <w:rFonts w:ascii="Arial" w:hAnsi="Arial" w:cs="Arial"/>
                <w:sz w:val="20"/>
                <w:szCs w:val="20"/>
                <w:lang w:eastAsia="en-US"/>
              </w:rPr>
              <w:t xml:space="preserve">Robert </w:t>
            </w:r>
            <w:proofErr w:type="spellStart"/>
            <w:r w:rsidRPr="005E6658">
              <w:rPr>
                <w:rFonts w:ascii="Arial" w:hAnsi="Arial" w:cs="Arial"/>
                <w:sz w:val="20"/>
                <w:szCs w:val="20"/>
                <w:lang w:eastAsia="en-US"/>
              </w:rPr>
              <w:t>Seear</w:t>
            </w:r>
            <w:proofErr w:type="spellEnd"/>
            <w:r w:rsidRPr="005E6658">
              <w:rPr>
                <w:rFonts w:ascii="Arial" w:hAnsi="Arial" w:cs="Arial"/>
                <w:sz w:val="20"/>
                <w:szCs w:val="20"/>
              </w:rPr>
              <w:t xml:space="preserve">, </w:t>
            </w:r>
            <w:proofErr w:type="spellStart"/>
            <w:r w:rsidRPr="005E6658">
              <w:rPr>
                <w:rFonts w:ascii="Arial" w:hAnsi="Arial" w:cs="Arial"/>
                <w:sz w:val="20"/>
                <w:szCs w:val="20"/>
                <w:lang w:eastAsia="en-US"/>
              </w:rPr>
              <w:t>CityWest</w:t>
            </w:r>
            <w:proofErr w:type="spellEnd"/>
            <w:r w:rsidRPr="005E6658">
              <w:rPr>
                <w:rFonts w:ascii="Arial" w:hAnsi="Arial" w:cs="Arial"/>
                <w:sz w:val="20"/>
                <w:szCs w:val="20"/>
                <w:lang w:eastAsia="en-US"/>
              </w:rPr>
              <w:t xml:space="preserve"> Water</w:t>
            </w:r>
          </w:p>
          <w:p w14:paraId="778AB041" w14:textId="35D19A5D" w:rsidR="00B80E7F" w:rsidRPr="005E6658" w:rsidRDefault="00B80E7F" w:rsidP="00B80E7F">
            <w:pPr>
              <w:numPr>
                <w:ilvl w:val="0"/>
                <w:numId w:val="1"/>
              </w:numPr>
              <w:spacing w:before="80" w:after="80" w:line="276" w:lineRule="auto"/>
              <w:ind w:left="463"/>
              <w:rPr>
                <w:rFonts w:ascii="Arial" w:hAnsi="Arial" w:cs="Arial"/>
                <w:sz w:val="20"/>
                <w:szCs w:val="20"/>
                <w:lang w:eastAsia="en-US"/>
              </w:rPr>
            </w:pPr>
            <w:r w:rsidRPr="005E6658">
              <w:rPr>
                <w:rFonts w:ascii="Arial" w:hAnsi="Arial" w:cs="Arial"/>
                <w:sz w:val="20"/>
                <w:szCs w:val="20"/>
              </w:rPr>
              <w:t xml:space="preserve">Faruk </w:t>
            </w:r>
            <w:proofErr w:type="spellStart"/>
            <w:r w:rsidRPr="005E6658">
              <w:rPr>
                <w:rFonts w:ascii="Arial" w:hAnsi="Arial" w:cs="Arial"/>
                <w:sz w:val="20"/>
                <w:szCs w:val="20"/>
                <w:lang w:eastAsia="en-US"/>
              </w:rPr>
              <w:t>Delalic</w:t>
            </w:r>
            <w:proofErr w:type="spellEnd"/>
            <w:r w:rsidRPr="005E6658">
              <w:rPr>
                <w:rFonts w:ascii="Arial" w:hAnsi="Arial" w:cs="Arial"/>
                <w:sz w:val="20"/>
                <w:szCs w:val="20"/>
              </w:rPr>
              <w:t>, Verve Milano Building</w:t>
            </w:r>
          </w:p>
          <w:p w14:paraId="2E2A7184" w14:textId="77777777" w:rsidR="005E6658" w:rsidRPr="005E6658" w:rsidRDefault="00A00BC0" w:rsidP="005E6658">
            <w:pPr>
              <w:numPr>
                <w:ilvl w:val="0"/>
                <w:numId w:val="1"/>
              </w:numPr>
              <w:spacing w:before="80" w:after="80" w:line="276" w:lineRule="auto"/>
              <w:ind w:left="463"/>
              <w:rPr>
                <w:rFonts w:ascii="Arial" w:hAnsi="Arial" w:cs="Arial"/>
                <w:sz w:val="20"/>
                <w:szCs w:val="20"/>
                <w:lang w:eastAsia="en-US"/>
              </w:rPr>
            </w:pPr>
            <w:r w:rsidRPr="005E6658">
              <w:rPr>
                <w:rFonts w:ascii="Arial" w:hAnsi="Arial" w:cs="Arial"/>
                <w:sz w:val="20"/>
                <w:szCs w:val="20"/>
              </w:rPr>
              <w:t>Melinda Kelly, CYP</w:t>
            </w:r>
          </w:p>
          <w:p w14:paraId="36B7C9EA" w14:textId="027F85DE" w:rsidR="005E6658" w:rsidRPr="005E6658" w:rsidRDefault="005E6658" w:rsidP="005E6658">
            <w:pPr>
              <w:numPr>
                <w:ilvl w:val="0"/>
                <w:numId w:val="1"/>
              </w:numPr>
              <w:spacing w:before="80" w:after="80" w:line="276" w:lineRule="auto"/>
              <w:ind w:left="463"/>
              <w:rPr>
                <w:rFonts w:ascii="Arial" w:hAnsi="Arial" w:cs="Arial"/>
                <w:sz w:val="20"/>
                <w:szCs w:val="20"/>
                <w:lang w:eastAsia="en-US"/>
              </w:rPr>
            </w:pPr>
            <w:r w:rsidRPr="005E6658">
              <w:rPr>
                <w:rFonts w:ascii="Arial" w:hAnsi="Arial" w:cs="Arial"/>
                <w:sz w:val="20"/>
                <w:szCs w:val="20"/>
              </w:rPr>
              <w:t xml:space="preserve">Louise Mate, Franklin Lofts </w:t>
            </w:r>
          </w:p>
        </w:tc>
      </w:tr>
      <w:tr w:rsidR="00D41AA6" w:rsidRPr="005E6658" w14:paraId="307830CA" w14:textId="77777777" w:rsidTr="00AA54F2">
        <w:trPr>
          <w:trHeight w:hRule="exact" w:val="397"/>
        </w:trPr>
        <w:tc>
          <w:tcPr>
            <w:tcW w:w="3261" w:type="dxa"/>
            <w:shd w:val="clear" w:color="auto" w:fill="D9D9D9" w:themeFill="background1" w:themeFillShade="D9"/>
            <w:vAlign w:val="center"/>
            <w:hideMark/>
          </w:tcPr>
          <w:p w14:paraId="34ACED62" w14:textId="77777777" w:rsidR="00D41AA6" w:rsidRPr="005E6658" w:rsidRDefault="00D41AA6">
            <w:pPr>
              <w:spacing w:before="80" w:after="80" w:line="276" w:lineRule="auto"/>
              <w:rPr>
                <w:rFonts w:ascii="Arial" w:hAnsi="Arial" w:cs="Arial"/>
                <w:b/>
                <w:sz w:val="20"/>
                <w:szCs w:val="20"/>
                <w:lang w:eastAsia="en-US"/>
              </w:rPr>
            </w:pPr>
            <w:r w:rsidRPr="005E6658">
              <w:rPr>
                <w:rFonts w:ascii="Arial" w:hAnsi="Arial" w:cs="Arial"/>
                <w:b/>
                <w:sz w:val="20"/>
                <w:szCs w:val="20"/>
                <w:lang w:eastAsia="en-US"/>
              </w:rPr>
              <w:t>In attendance</w:t>
            </w:r>
          </w:p>
        </w:tc>
        <w:tc>
          <w:tcPr>
            <w:tcW w:w="3005" w:type="dxa"/>
            <w:gridSpan w:val="2"/>
            <w:shd w:val="clear" w:color="auto" w:fill="D9D9D9" w:themeFill="background1" w:themeFillShade="D9"/>
            <w:vAlign w:val="center"/>
          </w:tcPr>
          <w:p w14:paraId="691BAA88" w14:textId="77777777" w:rsidR="00D41AA6" w:rsidRPr="005E6658" w:rsidRDefault="00D41AA6">
            <w:pPr>
              <w:spacing w:before="80" w:after="80" w:line="276" w:lineRule="auto"/>
              <w:rPr>
                <w:rFonts w:ascii="Arial" w:hAnsi="Arial" w:cs="Arial"/>
                <w:b/>
                <w:sz w:val="20"/>
                <w:szCs w:val="20"/>
                <w:highlight w:val="yellow"/>
                <w:lang w:eastAsia="en-US"/>
              </w:rPr>
            </w:pPr>
          </w:p>
        </w:tc>
        <w:tc>
          <w:tcPr>
            <w:tcW w:w="3799" w:type="dxa"/>
            <w:shd w:val="clear" w:color="auto" w:fill="D9D9D9" w:themeFill="background1" w:themeFillShade="D9"/>
          </w:tcPr>
          <w:p w14:paraId="656A0CC1" w14:textId="77777777" w:rsidR="00D41AA6" w:rsidRPr="005E6658" w:rsidRDefault="00D41AA6">
            <w:pPr>
              <w:spacing w:before="80" w:after="80" w:line="276" w:lineRule="auto"/>
              <w:rPr>
                <w:rFonts w:ascii="Arial" w:hAnsi="Arial" w:cs="Arial"/>
                <w:b/>
                <w:sz w:val="20"/>
                <w:szCs w:val="20"/>
                <w:highlight w:val="yellow"/>
                <w:lang w:eastAsia="en-US"/>
              </w:rPr>
            </w:pPr>
          </w:p>
        </w:tc>
      </w:tr>
      <w:tr w:rsidR="00D41AA6" w:rsidRPr="005E6658" w14:paraId="16A2F48C" w14:textId="77777777" w:rsidTr="007626F9">
        <w:trPr>
          <w:trHeight w:hRule="exact" w:val="2341"/>
        </w:trPr>
        <w:tc>
          <w:tcPr>
            <w:tcW w:w="3261" w:type="dxa"/>
            <w:hideMark/>
          </w:tcPr>
          <w:p w14:paraId="78BA3FCD" w14:textId="7F04E5E5" w:rsidR="00D41AA6" w:rsidRPr="00A145A5" w:rsidRDefault="00D41AA6" w:rsidP="00037D62">
            <w:pPr>
              <w:spacing w:before="80" w:after="80" w:line="276" w:lineRule="auto"/>
              <w:rPr>
                <w:rFonts w:ascii="Arial" w:hAnsi="Arial" w:cs="Arial"/>
                <w:sz w:val="20"/>
                <w:szCs w:val="20"/>
                <w:lang w:eastAsia="en-US"/>
              </w:rPr>
            </w:pPr>
            <w:r w:rsidRPr="00A145A5">
              <w:rPr>
                <w:rFonts w:ascii="Arial" w:hAnsi="Arial" w:cs="Arial"/>
                <w:i/>
                <w:sz w:val="20"/>
                <w:szCs w:val="20"/>
                <w:lang w:eastAsia="en-US"/>
              </w:rPr>
              <w:t>Present</w:t>
            </w:r>
          </w:p>
          <w:p w14:paraId="33304E33" w14:textId="284F463C" w:rsidR="0047061B" w:rsidRPr="00A145A5" w:rsidRDefault="0047061B" w:rsidP="007626F9">
            <w:pPr>
              <w:numPr>
                <w:ilvl w:val="0"/>
                <w:numId w:val="1"/>
              </w:numPr>
              <w:spacing w:before="80" w:after="80" w:line="276" w:lineRule="auto"/>
              <w:ind w:left="463"/>
              <w:rPr>
                <w:rFonts w:ascii="Arial" w:hAnsi="Arial" w:cs="Arial"/>
                <w:sz w:val="20"/>
                <w:szCs w:val="20"/>
                <w:lang w:eastAsia="en-US"/>
              </w:rPr>
            </w:pPr>
            <w:r w:rsidRPr="00A145A5">
              <w:rPr>
                <w:rFonts w:ascii="Arial" w:hAnsi="Arial" w:cs="Arial"/>
                <w:sz w:val="20"/>
                <w:szCs w:val="20"/>
                <w:lang w:eastAsia="en-US"/>
              </w:rPr>
              <w:t xml:space="preserve">Joan </w:t>
            </w:r>
            <w:proofErr w:type="spellStart"/>
            <w:r w:rsidRPr="00A145A5">
              <w:rPr>
                <w:rFonts w:ascii="Arial" w:hAnsi="Arial" w:cs="Arial"/>
                <w:sz w:val="20"/>
                <w:szCs w:val="20"/>
                <w:lang w:eastAsia="en-US"/>
              </w:rPr>
              <w:t>Bulpit</w:t>
            </w:r>
            <w:proofErr w:type="spellEnd"/>
            <w:r w:rsidRPr="00A145A5">
              <w:rPr>
                <w:rFonts w:ascii="Arial" w:hAnsi="Arial" w:cs="Arial"/>
                <w:sz w:val="20"/>
                <w:szCs w:val="20"/>
                <w:lang w:eastAsia="en-US"/>
              </w:rPr>
              <w:t xml:space="preserve">, CYP </w:t>
            </w:r>
          </w:p>
          <w:p w14:paraId="044642B8" w14:textId="63065121" w:rsidR="00816BE6" w:rsidRPr="00A145A5" w:rsidRDefault="00816BE6" w:rsidP="007626F9">
            <w:pPr>
              <w:numPr>
                <w:ilvl w:val="0"/>
                <w:numId w:val="1"/>
              </w:numPr>
              <w:spacing w:before="80" w:after="80" w:line="276" w:lineRule="auto"/>
              <w:ind w:left="463"/>
              <w:rPr>
                <w:rFonts w:ascii="Arial" w:hAnsi="Arial" w:cs="Arial"/>
                <w:sz w:val="20"/>
                <w:szCs w:val="20"/>
                <w:lang w:eastAsia="en-US"/>
              </w:rPr>
            </w:pPr>
            <w:r w:rsidRPr="00A145A5">
              <w:rPr>
                <w:rFonts w:ascii="Arial" w:hAnsi="Arial" w:cs="Arial"/>
                <w:sz w:val="20"/>
                <w:szCs w:val="20"/>
                <w:lang w:eastAsia="en-US"/>
              </w:rPr>
              <w:t>Jodie Barrington, CYP</w:t>
            </w:r>
          </w:p>
          <w:p w14:paraId="70CC690D" w14:textId="77777777" w:rsidR="00C67EE2" w:rsidRPr="00A145A5" w:rsidRDefault="00C67EE2" w:rsidP="00C67EE2">
            <w:pPr>
              <w:numPr>
                <w:ilvl w:val="0"/>
                <w:numId w:val="1"/>
              </w:numPr>
              <w:spacing w:before="80" w:after="80" w:line="276" w:lineRule="auto"/>
              <w:ind w:left="463"/>
              <w:rPr>
                <w:rFonts w:ascii="Arial" w:hAnsi="Arial" w:cs="Arial"/>
                <w:sz w:val="20"/>
                <w:szCs w:val="20"/>
                <w:lang w:eastAsia="en-US"/>
              </w:rPr>
            </w:pPr>
            <w:r w:rsidRPr="00A145A5">
              <w:rPr>
                <w:rFonts w:ascii="Arial" w:hAnsi="Arial" w:cs="Arial"/>
                <w:sz w:val="20"/>
                <w:szCs w:val="20"/>
                <w:lang w:eastAsia="en-US"/>
              </w:rPr>
              <w:t>Dan Young, CYP</w:t>
            </w:r>
          </w:p>
          <w:p w14:paraId="1B0739F3" w14:textId="36D0EFC9" w:rsidR="00A145A5" w:rsidRDefault="00A145A5" w:rsidP="007626F9">
            <w:pPr>
              <w:numPr>
                <w:ilvl w:val="0"/>
                <w:numId w:val="1"/>
              </w:numPr>
              <w:spacing w:before="80" w:after="80" w:line="276" w:lineRule="auto"/>
              <w:ind w:left="463"/>
              <w:rPr>
                <w:rFonts w:ascii="Arial" w:hAnsi="Arial" w:cs="Arial"/>
                <w:sz w:val="20"/>
                <w:szCs w:val="20"/>
                <w:lang w:eastAsia="en-US"/>
              </w:rPr>
            </w:pPr>
            <w:r w:rsidRPr="00A145A5">
              <w:rPr>
                <w:rFonts w:ascii="Arial" w:hAnsi="Arial" w:cs="Arial"/>
                <w:sz w:val="20"/>
                <w:szCs w:val="20"/>
                <w:lang w:eastAsia="en-US"/>
              </w:rPr>
              <w:t>Matt Reid, CYP</w:t>
            </w:r>
          </w:p>
          <w:p w14:paraId="73A8C4A8" w14:textId="77777777" w:rsidR="007626F9" w:rsidRPr="00A145A5" w:rsidRDefault="007626F9" w:rsidP="007626F9">
            <w:pPr>
              <w:numPr>
                <w:ilvl w:val="0"/>
                <w:numId w:val="1"/>
              </w:numPr>
              <w:spacing w:before="80" w:after="80" w:line="276" w:lineRule="auto"/>
              <w:ind w:left="463"/>
              <w:rPr>
                <w:rFonts w:ascii="Arial" w:hAnsi="Arial" w:cs="Arial"/>
                <w:sz w:val="20"/>
                <w:szCs w:val="20"/>
                <w:lang w:eastAsia="en-US"/>
              </w:rPr>
            </w:pPr>
            <w:r w:rsidRPr="00A145A5">
              <w:rPr>
                <w:rFonts w:ascii="Arial" w:hAnsi="Arial" w:cs="Arial"/>
                <w:sz w:val="20"/>
                <w:szCs w:val="20"/>
                <w:lang w:eastAsia="en-US"/>
              </w:rPr>
              <w:t>Blythe Chidgey, CYP</w:t>
            </w:r>
          </w:p>
          <w:p w14:paraId="088BBB9A" w14:textId="77777777" w:rsidR="007626F9" w:rsidRPr="00A145A5" w:rsidRDefault="007626F9" w:rsidP="007626F9">
            <w:pPr>
              <w:spacing w:before="80" w:after="80"/>
              <w:rPr>
                <w:rFonts w:ascii="Arial" w:hAnsi="Arial" w:cs="Arial"/>
                <w:sz w:val="20"/>
                <w:szCs w:val="20"/>
                <w:lang w:eastAsia="en-US"/>
              </w:rPr>
            </w:pPr>
          </w:p>
          <w:p w14:paraId="40D543B6" w14:textId="77777777" w:rsidR="00C67EE2" w:rsidRPr="00A145A5" w:rsidRDefault="00C67EE2" w:rsidP="00C67EE2">
            <w:pPr>
              <w:spacing w:before="80" w:after="80" w:line="276" w:lineRule="auto"/>
              <w:rPr>
                <w:rFonts w:ascii="Arial" w:hAnsi="Arial" w:cs="Arial"/>
                <w:sz w:val="20"/>
                <w:szCs w:val="20"/>
                <w:lang w:eastAsia="en-US"/>
              </w:rPr>
            </w:pPr>
          </w:p>
          <w:p w14:paraId="75AD92CE" w14:textId="77777777" w:rsidR="00F8303D" w:rsidRPr="00A145A5" w:rsidRDefault="00F8303D" w:rsidP="00F8303D">
            <w:pPr>
              <w:spacing w:before="80" w:after="80" w:line="276" w:lineRule="auto"/>
              <w:ind w:left="432"/>
              <w:rPr>
                <w:rFonts w:ascii="Arial" w:hAnsi="Arial" w:cs="Arial"/>
                <w:sz w:val="20"/>
                <w:szCs w:val="20"/>
                <w:lang w:eastAsia="en-US"/>
              </w:rPr>
            </w:pPr>
          </w:p>
          <w:p w14:paraId="25820B71" w14:textId="2EF1D93F" w:rsidR="002164BB" w:rsidRPr="00A145A5" w:rsidRDefault="002164BB" w:rsidP="00F8303D">
            <w:pPr>
              <w:spacing w:before="80" w:after="80" w:line="276" w:lineRule="auto"/>
              <w:ind w:left="432"/>
              <w:rPr>
                <w:rFonts w:ascii="Arial" w:hAnsi="Arial" w:cs="Arial"/>
                <w:sz w:val="20"/>
                <w:szCs w:val="20"/>
                <w:lang w:eastAsia="en-US"/>
              </w:rPr>
            </w:pPr>
          </w:p>
        </w:tc>
        <w:tc>
          <w:tcPr>
            <w:tcW w:w="3005" w:type="dxa"/>
            <w:gridSpan w:val="2"/>
          </w:tcPr>
          <w:p w14:paraId="3C6AFF3B" w14:textId="77777777" w:rsidR="00E52E51" w:rsidRPr="00A145A5" w:rsidRDefault="00E52E51" w:rsidP="00E52E51">
            <w:pPr>
              <w:spacing w:before="80" w:after="80" w:line="276" w:lineRule="auto"/>
              <w:rPr>
                <w:rFonts w:ascii="Arial" w:hAnsi="Arial" w:cs="Arial"/>
                <w:sz w:val="20"/>
                <w:szCs w:val="20"/>
                <w:lang w:eastAsia="en-US"/>
              </w:rPr>
            </w:pPr>
          </w:p>
          <w:p w14:paraId="746B91A5" w14:textId="4510BCA5" w:rsidR="0078138E" w:rsidRPr="00A145A5" w:rsidRDefault="0078138E" w:rsidP="00B80E7F">
            <w:pPr>
              <w:numPr>
                <w:ilvl w:val="0"/>
                <w:numId w:val="1"/>
              </w:numPr>
              <w:spacing w:before="80" w:after="80" w:line="276" w:lineRule="auto"/>
              <w:ind w:left="463"/>
              <w:rPr>
                <w:rFonts w:ascii="Arial" w:hAnsi="Arial" w:cs="Arial"/>
                <w:sz w:val="20"/>
                <w:szCs w:val="20"/>
                <w:lang w:eastAsia="en-US"/>
              </w:rPr>
            </w:pPr>
            <w:r w:rsidRPr="00A145A5">
              <w:rPr>
                <w:rFonts w:ascii="Arial" w:hAnsi="Arial" w:cs="Arial"/>
                <w:sz w:val="20"/>
                <w:szCs w:val="20"/>
                <w:lang w:eastAsia="en-US"/>
              </w:rPr>
              <w:t>Kate Walshe</w:t>
            </w:r>
            <w:r w:rsidR="00D43C32" w:rsidRPr="00A145A5">
              <w:rPr>
                <w:rFonts w:ascii="Arial" w:hAnsi="Arial" w:cs="Arial"/>
                <w:sz w:val="20"/>
                <w:szCs w:val="20"/>
                <w:lang w:eastAsia="en-US"/>
              </w:rPr>
              <w:t xml:space="preserve"> CYP</w:t>
            </w:r>
          </w:p>
          <w:p w14:paraId="126549C0" w14:textId="5331AD3B" w:rsidR="00C67EE2" w:rsidRPr="00A145A5" w:rsidRDefault="00C67EE2" w:rsidP="00C67EE2">
            <w:pPr>
              <w:numPr>
                <w:ilvl w:val="0"/>
                <w:numId w:val="1"/>
              </w:numPr>
              <w:spacing w:before="80" w:after="80" w:line="276" w:lineRule="auto"/>
              <w:ind w:left="463"/>
              <w:rPr>
                <w:rFonts w:ascii="Arial" w:hAnsi="Arial" w:cs="Arial"/>
                <w:sz w:val="20"/>
                <w:szCs w:val="20"/>
                <w:lang w:eastAsia="en-US"/>
              </w:rPr>
            </w:pPr>
            <w:r w:rsidRPr="00A145A5">
              <w:rPr>
                <w:rFonts w:ascii="Arial" w:hAnsi="Arial" w:cs="Arial"/>
                <w:sz w:val="20"/>
                <w:szCs w:val="20"/>
                <w:lang w:eastAsia="en-US"/>
              </w:rPr>
              <w:t>Pauline O’Connor, MTM</w:t>
            </w:r>
          </w:p>
          <w:p w14:paraId="52CAFD40" w14:textId="77777777" w:rsidR="00C67EE2" w:rsidRPr="00A145A5" w:rsidRDefault="00C67EE2" w:rsidP="00C67EE2">
            <w:pPr>
              <w:numPr>
                <w:ilvl w:val="0"/>
                <w:numId w:val="1"/>
              </w:numPr>
              <w:spacing w:before="80" w:after="80" w:line="276" w:lineRule="auto"/>
              <w:ind w:left="463"/>
              <w:rPr>
                <w:rFonts w:ascii="Arial" w:hAnsi="Arial" w:cs="Arial"/>
                <w:sz w:val="20"/>
                <w:szCs w:val="20"/>
                <w:lang w:eastAsia="en-US"/>
              </w:rPr>
            </w:pPr>
            <w:r w:rsidRPr="00A145A5">
              <w:rPr>
                <w:rFonts w:ascii="Arial" w:hAnsi="Arial" w:cs="Arial"/>
                <w:sz w:val="20"/>
                <w:szCs w:val="20"/>
                <w:lang w:eastAsia="en-US"/>
              </w:rPr>
              <w:t>James Baker, MTM</w:t>
            </w:r>
          </w:p>
          <w:p w14:paraId="735049CD" w14:textId="664A8B8A" w:rsidR="00C67EE2" w:rsidRDefault="00C67EE2" w:rsidP="00C67EE2">
            <w:pPr>
              <w:numPr>
                <w:ilvl w:val="0"/>
                <w:numId w:val="1"/>
              </w:numPr>
              <w:spacing w:before="80" w:after="80" w:line="276" w:lineRule="auto"/>
              <w:ind w:left="463"/>
              <w:rPr>
                <w:rFonts w:ascii="Arial" w:hAnsi="Arial" w:cs="Arial"/>
                <w:sz w:val="20"/>
                <w:szCs w:val="20"/>
                <w:lang w:eastAsia="en-US"/>
              </w:rPr>
            </w:pPr>
            <w:r w:rsidRPr="00A145A5">
              <w:rPr>
                <w:rFonts w:ascii="Arial" w:hAnsi="Arial" w:cs="Arial"/>
                <w:sz w:val="20"/>
                <w:szCs w:val="20"/>
                <w:lang w:eastAsia="en-US"/>
              </w:rPr>
              <w:t>Tim Fullerton, RPV</w:t>
            </w:r>
          </w:p>
          <w:p w14:paraId="54D81CA0" w14:textId="01CF0AC2" w:rsidR="007626F9" w:rsidRPr="00A145A5" w:rsidRDefault="007626F9" w:rsidP="00C67EE2">
            <w:pPr>
              <w:numPr>
                <w:ilvl w:val="0"/>
                <w:numId w:val="1"/>
              </w:numPr>
              <w:spacing w:before="80" w:after="80" w:line="276" w:lineRule="auto"/>
              <w:ind w:left="463"/>
              <w:rPr>
                <w:rFonts w:ascii="Arial" w:hAnsi="Arial" w:cs="Arial"/>
                <w:sz w:val="20"/>
                <w:szCs w:val="20"/>
                <w:lang w:eastAsia="en-US"/>
              </w:rPr>
            </w:pPr>
            <w:r>
              <w:rPr>
                <w:rFonts w:ascii="Arial" w:hAnsi="Arial" w:cs="Arial"/>
                <w:sz w:val="20"/>
                <w:szCs w:val="20"/>
                <w:lang w:eastAsia="en-US"/>
              </w:rPr>
              <w:t xml:space="preserve">Amy </w:t>
            </w:r>
            <w:proofErr w:type="spellStart"/>
            <w:r>
              <w:rPr>
                <w:rFonts w:ascii="Arial" w:hAnsi="Arial" w:cs="Arial"/>
                <w:sz w:val="20"/>
                <w:szCs w:val="20"/>
                <w:lang w:eastAsia="en-US"/>
              </w:rPr>
              <w:t>Tiet</w:t>
            </w:r>
            <w:proofErr w:type="spellEnd"/>
            <w:r>
              <w:rPr>
                <w:rFonts w:ascii="Arial" w:hAnsi="Arial" w:cs="Arial"/>
                <w:sz w:val="20"/>
                <w:szCs w:val="20"/>
                <w:lang w:eastAsia="en-US"/>
              </w:rPr>
              <w:t>, RPV</w:t>
            </w:r>
          </w:p>
          <w:p w14:paraId="0F47DA79" w14:textId="77777777" w:rsidR="00B80E7F" w:rsidRPr="00A145A5" w:rsidRDefault="00B80E7F" w:rsidP="00B80E7F">
            <w:pPr>
              <w:spacing w:before="80" w:after="80" w:line="276" w:lineRule="auto"/>
              <w:ind w:left="463"/>
              <w:rPr>
                <w:rFonts w:ascii="Arial" w:hAnsi="Arial" w:cs="Arial"/>
                <w:sz w:val="20"/>
                <w:szCs w:val="20"/>
                <w:lang w:eastAsia="en-US"/>
              </w:rPr>
            </w:pPr>
          </w:p>
          <w:p w14:paraId="145828CD" w14:textId="09DB60E9" w:rsidR="0071028C" w:rsidRPr="00A145A5" w:rsidRDefault="0071028C" w:rsidP="00B80E7F">
            <w:pPr>
              <w:spacing w:before="80" w:after="80" w:line="276" w:lineRule="auto"/>
              <w:ind w:left="463"/>
              <w:rPr>
                <w:rFonts w:ascii="Arial" w:hAnsi="Arial" w:cs="Arial"/>
                <w:sz w:val="20"/>
                <w:szCs w:val="20"/>
                <w:lang w:eastAsia="en-US"/>
              </w:rPr>
            </w:pPr>
          </w:p>
        </w:tc>
        <w:tc>
          <w:tcPr>
            <w:tcW w:w="3799" w:type="dxa"/>
          </w:tcPr>
          <w:p w14:paraId="5EB9CAE6" w14:textId="77777777" w:rsidR="00E52E51" w:rsidRPr="00A145A5" w:rsidRDefault="00E52E51" w:rsidP="00E52E51">
            <w:pPr>
              <w:spacing w:before="80" w:after="80" w:line="276" w:lineRule="auto"/>
              <w:rPr>
                <w:rFonts w:ascii="Arial" w:hAnsi="Arial" w:cs="Arial"/>
                <w:sz w:val="20"/>
                <w:szCs w:val="20"/>
                <w:lang w:eastAsia="en-US"/>
              </w:rPr>
            </w:pPr>
          </w:p>
          <w:p w14:paraId="5BB26B63" w14:textId="25732EFB" w:rsidR="008945C1" w:rsidRPr="00A145A5" w:rsidRDefault="008945C1" w:rsidP="008945C1">
            <w:pPr>
              <w:numPr>
                <w:ilvl w:val="0"/>
                <w:numId w:val="1"/>
              </w:numPr>
              <w:spacing w:before="80" w:after="80" w:line="276" w:lineRule="auto"/>
              <w:ind w:left="463"/>
              <w:rPr>
                <w:rFonts w:ascii="Arial" w:hAnsi="Arial" w:cs="Arial"/>
                <w:sz w:val="20"/>
                <w:szCs w:val="20"/>
                <w:lang w:eastAsia="en-US"/>
              </w:rPr>
            </w:pPr>
            <w:r w:rsidRPr="00A145A5">
              <w:rPr>
                <w:rFonts w:ascii="Arial" w:hAnsi="Arial" w:cs="Arial"/>
                <w:sz w:val="20"/>
                <w:szCs w:val="20"/>
                <w:lang w:eastAsia="en-US"/>
              </w:rPr>
              <w:t>Marc Laurin, RPV</w:t>
            </w:r>
          </w:p>
          <w:p w14:paraId="4CDE7615" w14:textId="382E2E3F" w:rsidR="00EE5828" w:rsidRPr="00A145A5" w:rsidRDefault="00EE5828" w:rsidP="00C67EE2">
            <w:pPr>
              <w:numPr>
                <w:ilvl w:val="0"/>
                <w:numId w:val="1"/>
              </w:numPr>
              <w:spacing w:before="80" w:after="80" w:line="276" w:lineRule="auto"/>
              <w:ind w:left="463"/>
              <w:rPr>
                <w:rFonts w:ascii="Arial" w:hAnsi="Arial" w:cs="Arial"/>
                <w:sz w:val="20"/>
                <w:szCs w:val="20"/>
                <w:lang w:eastAsia="en-US"/>
              </w:rPr>
            </w:pPr>
            <w:r w:rsidRPr="00A145A5">
              <w:rPr>
                <w:rFonts w:ascii="Arial" w:hAnsi="Arial" w:cs="Arial"/>
                <w:sz w:val="20"/>
                <w:szCs w:val="20"/>
                <w:lang w:eastAsia="en-US"/>
              </w:rPr>
              <w:t>Karen Simons, RPV</w:t>
            </w:r>
          </w:p>
          <w:p w14:paraId="5EB0FD94" w14:textId="253E5766" w:rsidR="00B84225" w:rsidRPr="00A145A5" w:rsidRDefault="00B84225" w:rsidP="00C67EE2">
            <w:pPr>
              <w:numPr>
                <w:ilvl w:val="0"/>
                <w:numId w:val="1"/>
              </w:numPr>
              <w:spacing w:before="80" w:after="80" w:line="276" w:lineRule="auto"/>
              <w:ind w:left="463"/>
              <w:rPr>
                <w:rFonts w:ascii="Arial" w:hAnsi="Arial" w:cs="Arial"/>
                <w:sz w:val="20"/>
                <w:szCs w:val="20"/>
                <w:lang w:eastAsia="en-US"/>
              </w:rPr>
            </w:pPr>
            <w:r w:rsidRPr="00A145A5">
              <w:rPr>
                <w:rFonts w:ascii="Arial" w:hAnsi="Arial" w:cs="Arial"/>
                <w:sz w:val="20"/>
                <w:szCs w:val="20"/>
                <w:lang w:eastAsia="en-US"/>
              </w:rPr>
              <w:t>Gordon Badham, RPV</w:t>
            </w:r>
          </w:p>
          <w:p w14:paraId="6D9A5656" w14:textId="35938ECE" w:rsidR="00C83992" w:rsidRPr="00A145A5" w:rsidRDefault="00C83992" w:rsidP="00C67EE2">
            <w:pPr>
              <w:numPr>
                <w:ilvl w:val="0"/>
                <w:numId w:val="1"/>
              </w:numPr>
              <w:spacing w:before="80" w:after="80" w:line="276" w:lineRule="auto"/>
              <w:ind w:left="463"/>
              <w:rPr>
                <w:rFonts w:ascii="Arial" w:hAnsi="Arial" w:cs="Arial"/>
                <w:sz w:val="20"/>
                <w:szCs w:val="20"/>
                <w:lang w:eastAsia="en-US"/>
              </w:rPr>
            </w:pPr>
            <w:r w:rsidRPr="00A145A5">
              <w:rPr>
                <w:rFonts w:ascii="Arial" w:hAnsi="Arial" w:cs="Arial"/>
                <w:sz w:val="20"/>
                <w:szCs w:val="20"/>
                <w:lang w:eastAsia="en-US"/>
              </w:rPr>
              <w:t>Raphael Symons, RPV</w:t>
            </w:r>
          </w:p>
          <w:p w14:paraId="00FC0397" w14:textId="77777777" w:rsidR="005A7439" w:rsidRDefault="002F4680" w:rsidP="00916F41">
            <w:pPr>
              <w:numPr>
                <w:ilvl w:val="0"/>
                <w:numId w:val="1"/>
              </w:numPr>
              <w:spacing w:before="80" w:after="80" w:line="276" w:lineRule="auto"/>
              <w:ind w:left="463"/>
              <w:rPr>
                <w:rFonts w:ascii="Arial" w:hAnsi="Arial" w:cs="Arial"/>
                <w:sz w:val="20"/>
                <w:szCs w:val="20"/>
                <w:lang w:eastAsia="en-US"/>
              </w:rPr>
            </w:pPr>
            <w:r w:rsidRPr="00A145A5">
              <w:rPr>
                <w:rFonts w:ascii="Arial" w:hAnsi="Arial" w:cs="Arial"/>
                <w:sz w:val="20"/>
                <w:szCs w:val="20"/>
                <w:lang w:eastAsia="en-US"/>
              </w:rPr>
              <w:t>Mathew Collum</w:t>
            </w:r>
            <w:r w:rsidR="00AA54F2" w:rsidRPr="00A145A5">
              <w:rPr>
                <w:rFonts w:ascii="Arial" w:hAnsi="Arial" w:cs="Arial"/>
                <w:sz w:val="20"/>
                <w:szCs w:val="20"/>
                <w:lang w:eastAsia="en-US"/>
              </w:rPr>
              <w:t>, RPV</w:t>
            </w:r>
            <w:r w:rsidR="00B72AA0" w:rsidRPr="00A145A5">
              <w:rPr>
                <w:rFonts w:ascii="Arial" w:hAnsi="Arial" w:cs="Arial"/>
                <w:sz w:val="20"/>
                <w:szCs w:val="20"/>
                <w:lang w:eastAsia="en-US"/>
              </w:rPr>
              <w:t xml:space="preserve"> [Secretariat]</w:t>
            </w:r>
          </w:p>
          <w:p w14:paraId="47800DEC" w14:textId="6908F962" w:rsidR="00916F41" w:rsidRPr="00916F41" w:rsidRDefault="00916F41" w:rsidP="00960708">
            <w:pPr>
              <w:spacing w:before="80" w:after="80" w:line="276" w:lineRule="auto"/>
              <w:ind w:left="463"/>
              <w:rPr>
                <w:rFonts w:ascii="Arial" w:hAnsi="Arial" w:cs="Arial"/>
                <w:sz w:val="20"/>
                <w:szCs w:val="20"/>
                <w:lang w:eastAsia="en-US"/>
              </w:rPr>
            </w:pPr>
          </w:p>
        </w:tc>
      </w:tr>
    </w:tbl>
    <w:p w14:paraId="0770A923" w14:textId="211915DC" w:rsidR="00951FC3" w:rsidRPr="005E6658" w:rsidRDefault="00951FC3" w:rsidP="00D41AA6">
      <w:pPr>
        <w:rPr>
          <w:rFonts w:ascii="Arial" w:hAnsi="Arial" w:cs="Arial"/>
          <w:sz w:val="20"/>
          <w:szCs w:val="20"/>
        </w:rPr>
      </w:pPr>
    </w:p>
    <w:p w14:paraId="5A686C3E" w14:textId="77777777" w:rsidR="00B80E7F" w:rsidRPr="005E6658" w:rsidRDefault="00B80E7F" w:rsidP="00D41AA6">
      <w:pPr>
        <w:rPr>
          <w:rFonts w:ascii="Arial" w:hAnsi="Arial" w:cs="Arial"/>
          <w:sz w:val="20"/>
          <w:szCs w:val="20"/>
        </w:rPr>
      </w:pPr>
    </w:p>
    <w:p w14:paraId="6777A53C" w14:textId="2F61BCD1" w:rsidR="00000B0D" w:rsidRPr="005E6658" w:rsidRDefault="00000B0D" w:rsidP="00D41AA6">
      <w:pPr>
        <w:rPr>
          <w:rFonts w:ascii="Arial" w:hAnsi="Arial" w:cs="Arial"/>
          <w:sz w:val="20"/>
          <w:szCs w:val="20"/>
        </w:rPr>
      </w:pPr>
    </w:p>
    <w:p w14:paraId="53956149" w14:textId="24C212AD" w:rsidR="00A74129" w:rsidRPr="005E6658" w:rsidRDefault="00A74129" w:rsidP="00D41AA6">
      <w:pPr>
        <w:rPr>
          <w:rFonts w:ascii="Arial" w:hAnsi="Arial" w:cs="Arial"/>
          <w:sz w:val="20"/>
          <w:szCs w:val="20"/>
        </w:rPr>
      </w:pPr>
    </w:p>
    <w:p w14:paraId="44533291" w14:textId="46C7B599" w:rsidR="00A74129" w:rsidRPr="005E6658" w:rsidRDefault="00A74129" w:rsidP="00D41AA6">
      <w:pPr>
        <w:rPr>
          <w:rFonts w:ascii="Arial" w:hAnsi="Arial" w:cs="Arial"/>
          <w:sz w:val="20"/>
          <w:szCs w:val="20"/>
        </w:rPr>
      </w:pPr>
    </w:p>
    <w:p w14:paraId="768E8F03" w14:textId="77777777" w:rsidR="00A74129" w:rsidRPr="005E6658" w:rsidRDefault="00A74129" w:rsidP="00D41AA6">
      <w:pPr>
        <w:rPr>
          <w:rFonts w:ascii="Arial" w:hAnsi="Arial" w:cs="Arial"/>
          <w:sz w:val="20"/>
          <w:szCs w:val="20"/>
        </w:rPr>
      </w:pPr>
    </w:p>
    <w:p w14:paraId="3E8F7C9C" w14:textId="77777777" w:rsidR="00BB09E5" w:rsidRPr="005E6658" w:rsidRDefault="00BB09E5" w:rsidP="00D41AA6">
      <w:pPr>
        <w:rPr>
          <w:rFonts w:ascii="Arial" w:hAnsi="Arial" w:cs="Arial"/>
          <w:sz w:val="20"/>
          <w:szCs w:val="20"/>
        </w:rPr>
      </w:pPr>
    </w:p>
    <w:tbl>
      <w:tblPr>
        <w:tblStyle w:val="TableGrid"/>
        <w:tblW w:w="10094"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9101"/>
      </w:tblGrid>
      <w:tr w:rsidR="00951FC3" w:rsidRPr="005E6658" w14:paraId="4CD1101C" w14:textId="77777777" w:rsidTr="00951FC3">
        <w:trPr>
          <w:trHeight w:val="340"/>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D4381CC" w14:textId="5B8D884B" w:rsidR="00951FC3" w:rsidRPr="005E6658" w:rsidRDefault="00685184" w:rsidP="00951FC3">
            <w:pPr>
              <w:pStyle w:val="DTPLIintrotext"/>
              <w:spacing w:before="80" w:after="80"/>
              <w:rPr>
                <w:rFonts w:ascii="Arial" w:hAnsi="Arial"/>
                <w:color w:val="auto"/>
                <w:sz w:val="20"/>
                <w:lang w:eastAsia="en-US"/>
              </w:rPr>
            </w:pPr>
            <w:r w:rsidRPr="005E6658">
              <w:rPr>
                <w:rFonts w:ascii="Arial" w:hAnsi="Arial"/>
                <w:color w:val="auto"/>
                <w:sz w:val="20"/>
                <w:lang w:eastAsia="en-US"/>
              </w:rPr>
              <w:lastRenderedPageBreak/>
              <w:t>1</w:t>
            </w:r>
            <w:r w:rsidR="00951FC3" w:rsidRPr="005E6658">
              <w:rPr>
                <w:rFonts w:ascii="Arial" w:hAnsi="Arial"/>
                <w:color w:val="auto"/>
                <w:sz w:val="20"/>
                <w:lang w:eastAsia="en-US"/>
              </w:rPr>
              <w:t>.</w:t>
            </w:r>
          </w:p>
        </w:tc>
        <w:tc>
          <w:tcPr>
            <w:tcW w:w="910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51D7547D" w14:textId="44F84862" w:rsidR="00951FC3" w:rsidRPr="005E6658" w:rsidRDefault="008F3AF6" w:rsidP="00951FC3">
            <w:pPr>
              <w:pStyle w:val="DTPLIintrotext"/>
              <w:spacing w:before="80" w:after="80"/>
              <w:rPr>
                <w:rFonts w:ascii="Arial" w:hAnsi="Arial"/>
                <w:color w:val="auto"/>
                <w:sz w:val="20"/>
                <w:lang w:eastAsia="en-US"/>
              </w:rPr>
            </w:pPr>
            <w:r w:rsidRPr="005E6658">
              <w:rPr>
                <w:rFonts w:ascii="Arial" w:hAnsi="Arial"/>
                <w:color w:val="auto"/>
                <w:sz w:val="20"/>
                <w:lang w:eastAsia="en-US"/>
              </w:rPr>
              <w:t>Introductions and Welcome – Outstanding Actions and Issues Register</w:t>
            </w:r>
          </w:p>
        </w:tc>
      </w:tr>
      <w:tr w:rsidR="00D41AA6" w:rsidRPr="005E6658" w14:paraId="59BCED74" w14:textId="77777777" w:rsidTr="00132AE6">
        <w:trPr>
          <w:trHeight w:val="355"/>
        </w:trPr>
        <w:tc>
          <w:tcPr>
            <w:tcW w:w="993"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4EF67B23" w14:textId="77777777" w:rsidR="00D41AA6" w:rsidRPr="005E6658" w:rsidRDefault="00D41AA6" w:rsidP="00C81C28">
            <w:pPr>
              <w:pStyle w:val="DTPLIintrotext"/>
              <w:spacing w:before="80" w:after="80"/>
              <w:rPr>
                <w:rFonts w:ascii="Arial" w:hAnsi="Arial"/>
                <w:color w:val="000000" w:themeColor="text1"/>
                <w:sz w:val="20"/>
                <w:lang w:eastAsia="en-US"/>
              </w:rPr>
            </w:pPr>
          </w:p>
        </w:tc>
        <w:tc>
          <w:tcPr>
            <w:tcW w:w="910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37D242D" w14:textId="77777777" w:rsidR="0047061B" w:rsidRPr="005E6658" w:rsidRDefault="0047061B" w:rsidP="006245C5">
            <w:pPr>
              <w:spacing w:before="80" w:after="80"/>
              <w:textAlignment w:val="center"/>
              <w:rPr>
                <w:rFonts w:ascii="Arial" w:hAnsi="Arial" w:cs="Arial"/>
                <w:sz w:val="20"/>
                <w:szCs w:val="20"/>
              </w:rPr>
            </w:pPr>
            <w:r w:rsidRPr="005E6658">
              <w:rPr>
                <w:rFonts w:ascii="Arial" w:hAnsi="Arial" w:cs="Arial"/>
                <w:sz w:val="20"/>
                <w:szCs w:val="20"/>
              </w:rPr>
              <w:t>Welcome and introductions from Chris Lovell (Chair).</w:t>
            </w:r>
          </w:p>
          <w:p w14:paraId="617A7E8B" w14:textId="549DB197" w:rsidR="00F939DB" w:rsidRPr="005E6658" w:rsidRDefault="0047061B" w:rsidP="006245C5">
            <w:pPr>
              <w:spacing w:before="80" w:after="80"/>
              <w:textAlignment w:val="center"/>
              <w:rPr>
                <w:rFonts w:ascii="Arial" w:hAnsi="Arial" w:cs="Arial"/>
                <w:sz w:val="20"/>
                <w:szCs w:val="20"/>
              </w:rPr>
            </w:pPr>
            <w:r w:rsidRPr="005E6658">
              <w:rPr>
                <w:rFonts w:ascii="Arial" w:hAnsi="Arial" w:cs="Arial"/>
                <w:sz w:val="20"/>
                <w:szCs w:val="20"/>
              </w:rPr>
              <w:t>Matters arising:</w:t>
            </w:r>
          </w:p>
          <w:p w14:paraId="595FB35F" w14:textId="158EF34D" w:rsidR="002861FB" w:rsidRPr="005E6658" w:rsidRDefault="00685184" w:rsidP="006245C5">
            <w:pPr>
              <w:pStyle w:val="ListParagraph"/>
              <w:numPr>
                <w:ilvl w:val="0"/>
                <w:numId w:val="2"/>
              </w:numPr>
              <w:tabs>
                <w:tab w:val="clear" w:pos="720"/>
                <w:tab w:val="num" w:pos="884"/>
              </w:tabs>
              <w:spacing w:before="80" w:after="80"/>
              <w:ind w:left="460" w:hanging="284"/>
              <w:contextualSpacing w:val="0"/>
              <w:textAlignment w:val="center"/>
              <w:rPr>
                <w:rFonts w:cs="Arial"/>
                <w:sz w:val="20"/>
                <w:szCs w:val="20"/>
              </w:rPr>
            </w:pPr>
            <w:r w:rsidRPr="005E6658">
              <w:rPr>
                <w:rFonts w:cs="Arial"/>
                <w:sz w:val="20"/>
                <w:szCs w:val="20"/>
              </w:rPr>
              <w:t>Chris Lovell welcomed members to the meeting of the Community Reference Group (CRG)</w:t>
            </w:r>
            <w:r w:rsidR="006245C5" w:rsidRPr="005E6658">
              <w:rPr>
                <w:rFonts w:cs="Arial"/>
                <w:sz w:val="20"/>
                <w:szCs w:val="20"/>
              </w:rPr>
              <w:t xml:space="preserve">. </w:t>
            </w:r>
          </w:p>
          <w:p w14:paraId="28188281" w14:textId="6F8D1C24" w:rsidR="00200FB7" w:rsidRPr="005E6658" w:rsidRDefault="00200FB7" w:rsidP="006245C5">
            <w:pPr>
              <w:pStyle w:val="ListParagraph"/>
              <w:numPr>
                <w:ilvl w:val="0"/>
                <w:numId w:val="2"/>
              </w:numPr>
              <w:tabs>
                <w:tab w:val="clear" w:pos="720"/>
                <w:tab w:val="num" w:pos="884"/>
              </w:tabs>
              <w:spacing w:before="80" w:after="80"/>
              <w:ind w:left="460" w:hanging="284"/>
              <w:contextualSpacing w:val="0"/>
              <w:textAlignment w:val="center"/>
              <w:rPr>
                <w:rFonts w:cs="Arial"/>
                <w:sz w:val="20"/>
                <w:szCs w:val="20"/>
              </w:rPr>
            </w:pPr>
            <w:r w:rsidRPr="005E6658">
              <w:rPr>
                <w:rFonts w:cs="Arial"/>
                <w:sz w:val="20"/>
                <w:szCs w:val="20"/>
              </w:rPr>
              <w:t xml:space="preserve">The CRG noted there are </w:t>
            </w:r>
            <w:r w:rsidR="00961541" w:rsidRPr="005E6658">
              <w:rPr>
                <w:rFonts w:cs="Arial"/>
                <w:sz w:val="20"/>
                <w:szCs w:val="20"/>
              </w:rPr>
              <w:t xml:space="preserve">currently </w:t>
            </w:r>
            <w:r w:rsidRPr="005E6658">
              <w:rPr>
                <w:rFonts w:cs="Arial"/>
                <w:sz w:val="20"/>
                <w:szCs w:val="20"/>
              </w:rPr>
              <w:t xml:space="preserve">no outstanding actions. </w:t>
            </w:r>
          </w:p>
          <w:p w14:paraId="669769A6" w14:textId="69F4EE1C" w:rsidR="00472C73" w:rsidRPr="005E6658" w:rsidRDefault="00472C73" w:rsidP="00224D5F">
            <w:pPr>
              <w:spacing w:before="80" w:after="80"/>
              <w:ind w:left="176"/>
              <w:textAlignment w:val="center"/>
              <w:rPr>
                <w:rFonts w:ascii="Arial" w:hAnsi="Arial" w:cs="Arial"/>
                <w:sz w:val="20"/>
                <w:szCs w:val="20"/>
              </w:rPr>
            </w:pPr>
          </w:p>
        </w:tc>
      </w:tr>
      <w:tr w:rsidR="00720CD4" w:rsidRPr="005E6658" w14:paraId="2D2B349B" w14:textId="77777777" w:rsidTr="00825EC4">
        <w:trPr>
          <w:trHeight w:val="340"/>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1013DB4B" w14:textId="53ACF245" w:rsidR="00720CD4" w:rsidRPr="005E6658" w:rsidRDefault="00720CD4" w:rsidP="00720CD4">
            <w:pPr>
              <w:pStyle w:val="DTPLIintrotext"/>
              <w:spacing w:before="80" w:after="80"/>
              <w:rPr>
                <w:rFonts w:ascii="Arial" w:hAnsi="Arial"/>
                <w:color w:val="auto"/>
                <w:sz w:val="20"/>
                <w:lang w:eastAsia="en-US"/>
              </w:rPr>
            </w:pPr>
            <w:r w:rsidRPr="005E6658">
              <w:rPr>
                <w:rFonts w:ascii="Arial" w:hAnsi="Arial"/>
                <w:color w:val="auto"/>
                <w:sz w:val="20"/>
              </w:rPr>
              <w:t xml:space="preserve">2. </w:t>
            </w:r>
          </w:p>
        </w:tc>
        <w:tc>
          <w:tcPr>
            <w:tcW w:w="910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64D07BD3" w14:textId="52CA2C05" w:rsidR="00720CD4" w:rsidRPr="005E6658" w:rsidRDefault="00041333" w:rsidP="00720CD4">
            <w:pPr>
              <w:pStyle w:val="DTPLIintrotext"/>
              <w:spacing w:before="80" w:after="80"/>
              <w:rPr>
                <w:rFonts w:ascii="Arial" w:hAnsi="Arial"/>
                <w:color w:val="auto"/>
                <w:sz w:val="20"/>
                <w:lang w:eastAsia="en-US"/>
              </w:rPr>
            </w:pPr>
            <w:r w:rsidRPr="005E6658">
              <w:rPr>
                <w:rFonts w:ascii="Arial" w:hAnsi="Arial"/>
                <w:color w:val="auto"/>
                <w:sz w:val="20"/>
                <w:lang w:eastAsia="en-US"/>
              </w:rPr>
              <w:t>Presentation from Cross Yarra Partnership</w:t>
            </w:r>
          </w:p>
        </w:tc>
      </w:tr>
      <w:tr w:rsidR="00720CD4" w:rsidRPr="005E6658" w14:paraId="32DEA927" w14:textId="77777777" w:rsidTr="008575BC">
        <w:trPr>
          <w:trHeight w:val="440"/>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FFF" w:themeFill="background1"/>
            <w:vAlign w:val="center"/>
          </w:tcPr>
          <w:p w14:paraId="24E4448C" w14:textId="77777777" w:rsidR="00720CD4" w:rsidRPr="005E6658" w:rsidRDefault="00720CD4" w:rsidP="00240BA3">
            <w:pPr>
              <w:pStyle w:val="DTPLIintrotext"/>
              <w:spacing w:before="80" w:after="80"/>
              <w:rPr>
                <w:rFonts w:ascii="Arial" w:hAnsi="Arial"/>
                <w:color w:val="auto"/>
                <w:sz w:val="20"/>
                <w:lang w:eastAsia="en-US"/>
              </w:rPr>
            </w:pPr>
          </w:p>
        </w:tc>
        <w:tc>
          <w:tcPr>
            <w:tcW w:w="910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FFF" w:themeFill="background1"/>
            <w:vAlign w:val="center"/>
          </w:tcPr>
          <w:p w14:paraId="59D788CD" w14:textId="0A2EC18A" w:rsidR="00A83761" w:rsidRPr="005E6658" w:rsidRDefault="00A83761" w:rsidP="00A83761">
            <w:pPr>
              <w:spacing w:before="80" w:after="80"/>
              <w:textAlignment w:val="center"/>
              <w:rPr>
                <w:rFonts w:ascii="Arial" w:hAnsi="Arial" w:cs="Arial"/>
                <w:sz w:val="20"/>
                <w:szCs w:val="20"/>
              </w:rPr>
            </w:pPr>
            <w:r w:rsidRPr="005E6658">
              <w:rPr>
                <w:rFonts w:ascii="Arial" w:hAnsi="Arial" w:cs="Arial"/>
                <w:sz w:val="20"/>
                <w:szCs w:val="20"/>
              </w:rPr>
              <w:t xml:space="preserve">Presentation by Jodie Barrington (CYP) on </w:t>
            </w:r>
            <w:r w:rsidR="00837239">
              <w:rPr>
                <w:rFonts w:ascii="Arial" w:hAnsi="Arial" w:cs="Arial"/>
                <w:sz w:val="20"/>
                <w:szCs w:val="20"/>
              </w:rPr>
              <w:t xml:space="preserve">the </w:t>
            </w:r>
            <w:r w:rsidR="00837239" w:rsidRPr="00837239">
              <w:rPr>
                <w:rFonts w:ascii="Arial" w:hAnsi="Arial" w:cs="Arial"/>
                <w:sz w:val="20"/>
                <w:szCs w:val="20"/>
              </w:rPr>
              <w:t>Metro Tunnel Project overview.</w:t>
            </w:r>
          </w:p>
          <w:p w14:paraId="650B3C46" w14:textId="5A1A7306" w:rsidR="00041333" w:rsidRPr="005E6658" w:rsidRDefault="00041333" w:rsidP="00041333">
            <w:pPr>
              <w:spacing w:before="80" w:after="80"/>
              <w:textAlignment w:val="center"/>
              <w:rPr>
                <w:rFonts w:ascii="Arial" w:hAnsi="Arial" w:cs="Arial"/>
                <w:sz w:val="20"/>
                <w:szCs w:val="20"/>
              </w:rPr>
            </w:pPr>
            <w:r w:rsidRPr="005E6658">
              <w:rPr>
                <w:rFonts w:ascii="Arial" w:hAnsi="Arial" w:cs="Arial"/>
                <w:sz w:val="20"/>
                <w:szCs w:val="20"/>
              </w:rPr>
              <w:t xml:space="preserve">Presentation by </w:t>
            </w:r>
            <w:r w:rsidR="00200FB7" w:rsidRPr="005E6658">
              <w:rPr>
                <w:rFonts w:ascii="Arial" w:hAnsi="Arial" w:cs="Arial"/>
                <w:sz w:val="20"/>
                <w:szCs w:val="20"/>
              </w:rPr>
              <w:t>Jodie Barrington</w:t>
            </w:r>
            <w:r w:rsidRPr="005E6658">
              <w:rPr>
                <w:rFonts w:ascii="Arial" w:hAnsi="Arial" w:cs="Arial"/>
                <w:sz w:val="20"/>
                <w:szCs w:val="20"/>
              </w:rPr>
              <w:t xml:space="preserve"> (CYP) on the State Library Station </w:t>
            </w:r>
            <w:r w:rsidR="00F5368D">
              <w:rPr>
                <w:rFonts w:ascii="Arial" w:hAnsi="Arial" w:cs="Arial"/>
                <w:sz w:val="20"/>
                <w:szCs w:val="20"/>
              </w:rPr>
              <w:t xml:space="preserve">update. </w:t>
            </w:r>
          </w:p>
          <w:p w14:paraId="7E14416A" w14:textId="77777777" w:rsidR="00720CD4" w:rsidRDefault="00041333" w:rsidP="00AC76BD">
            <w:pPr>
              <w:spacing w:before="80" w:after="80"/>
              <w:textAlignment w:val="center"/>
              <w:rPr>
                <w:rFonts w:ascii="Arial" w:hAnsi="Arial" w:cs="Arial"/>
                <w:sz w:val="20"/>
                <w:szCs w:val="20"/>
              </w:rPr>
            </w:pPr>
            <w:r w:rsidRPr="005E6658">
              <w:rPr>
                <w:rFonts w:ascii="Arial" w:hAnsi="Arial" w:cs="Arial"/>
                <w:sz w:val="20"/>
                <w:szCs w:val="20"/>
              </w:rPr>
              <w:t xml:space="preserve">Matters arising: </w:t>
            </w:r>
          </w:p>
          <w:p w14:paraId="7CDC4EE4" w14:textId="77777777" w:rsidR="00837239" w:rsidRDefault="00996090" w:rsidP="00D5668E">
            <w:pPr>
              <w:pStyle w:val="ListParagraph"/>
              <w:numPr>
                <w:ilvl w:val="0"/>
                <w:numId w:val="30"/>
              </w:numPr>
              <w:spacing w:before="80" w:after="80"/>
              <w:ind w:left="714" w:hanging="357"/>
              <w:contextualSpacing w:val="0"/>
              <w:textAlignment w:val="center"/>
              <w:rPr>
                <w:rFonts w:cs="Arial"/>
                <w:sz w:val="20"/>
                <w:szCs w:val="20"/>
              </w:rPr>
            </w:pPr>
            <w:r>
              <w:rPr>
                <w:rFonts w:cs="Arial"/>
                <w:sz w:val="20"/>
                <w:szCs w:val="20"/>
              </w:rPr>
              <w:t xml:space="preserve">Chris Lovell raised the opportunity to </w:t>
            </w:r>
            <w:r w:rsidR="004E3E9A">
              <w:rPr>
                <w:rFonts w:cs="Arial"/>
                <w:sz w:val="20"/>
                <w:szCs w:val="20"/>
              </w:rPr>
              <w:t xml:space="preserve">present a photograph of what the Arden Station will look like at the next CRG meeting. </w:t>
            </w:r>
          </w:p>
          <w:p w14:paraId="6F8FBE32" w14:textId="77777777" w:rsidR="00676D09" w:rsidRDefault="00676D09" w:rsidP="00D5668E">
            <w:pPr>
              <w:pStyle w:val="ListParagraph"/>
              <w:numPr>
                <w:ilvl w:val="0"/>
                <w:numId w:val="30"/>
              </w:numPr>
              <w:spacing w:before="80" w:after="80"/>
              <w:ind w:left="714" w:hanging="357"/>
              <w:contextualSpacing w:val="0"/>
              <w:textAlignment w:val="center"/>
              <w:rPr>
                <w:rFonts w:cs="Arial"/>
                <w:sz w:val="20"/>
                <w:szCs w:val="20"/>
              </w:rPr>
            </w:pPr>
            <w:r>
              <w:rPr>
                <w:rFonts w:cs="Arial"/>
                <w:sz w:val="20"/>
                <w:szCs w:val="20"/>
              </w:rPr>
              <w:t xml:space="preserve">Chris </w:t>
            </w:r>
            <w:r w:rsidR="004A62D1">
              <w:rPr>
                <w:rFonts w:cs="Arial"/>
                <w:sz w:val="20"/>
                <w:szCs w:val="20"/>
              </w:rPr>
              <w:t xml:space="preserve">Lovell asked what the monorail </w:t>
            </w:r>
            <w:r w:rsidR="00924104">
              <w:rPr>
                <w:rFonts w:cs="Arial"/>
                <w:sz w:val="20"/>
                <w:szCs w:val="20"/>
              </w:rPr>
              <w:t xml:space="preserve">at the Franklin </w:t>
            </w:r>
            <w:r w:rsidR="00D5668E">
              <w:rPr>
                <w:rFonts w:cs="Arial"/>
                <w:sz w:val="20"/>
                <w:szCs w:val="20"/>
              </w:rPr>
              <w:t>Street West</w:t>
            </w:r>
            <w:r w:rsidR="00924104">
              <w:rPr>
                <w:rFonts w:cs="Arial"/>
                <w:sz w:val="20"/>
                <w:szCs w:val="20"/>
              </w:rPr>
              <w:t xml:space="preserve"> site will be used for. </w:t>
            </w:r>
            <w:r w:rsidR="00D5668E">
              <w:rPr>
                <w:rFonts w:cs="Arial"/>
                <w:sz w:val="20"/>
                <w:szCs w:val="20"/>
              </w:rPr>
              <w:t xml:space="preserve">CYP advised that the monorail </w:t>
            </w:r>
            <w:r w:rsidR="00C00818">
              <w:rPr>
                <w:rFonts w:cs="Arial"/>
                <w:sz w:val="20"/>
                <w:szCs w:val="20"/>
              </w:rPr>
              <w:t xml:space="preserve">will be used to move </w:t>
            </w:r>
            <w:r w:rsidR="00E41A69">
              <w:rPr>
                <w:rFonts w:cs="Arial"/>
                <w:sz w:val="20"/>
                <w:szCs w:val="20"/>
              </w:rPr>
              <w:t xml:space="preserve">plant and </w:t>
            </w:r>
            <w:r w:rsidR="00C00818">
              <w:rPr>
                <w:rFonts w:cs="Arial"/>
                <w:sz w:val="20"/>
                <w:szCs w:val="20"/>
              </w:rPr>
              <w:t xml:space="preserve">equipment efficiently around the </w:t>
            </w:r>
            <w:r w:rsidR="00E41A69">
              <w:rPr>
                <w:rFonts w:cs="Arial"/>
                <w:sz w:val="20"/>
                <w:szCs w:val="20"/>
              </w:rPr>
              <w:t xml:space="preserve">cavern which is approximately 200 metres long. </w:t>
            </w:r>
          </w:p>
          <w:p w14:paraId="64267836" w14:textId="094FBFF8" w:rsidR="00DA36EE" w:rsidRPr="00837239" w:rsidRDefault="00DA36EE" w:rsidP="00D5668E">
            <w:pPr>
              <w:pStyle w:val="ListParagraph"/>
              <w:numPr>
                <w:ilvl w:val="0"/>
                <w:numId w:val="30"/>
              </w:numPr>
              <w:spacing w:before="80" w:after="80"/>
              <w:ind w:left="714" w:hanging="357"/>
              <w:contextualSpacing w:val="0"/>
              <w:textAlignment w:val="center"/>
              <w:rPr>
                <w:rFonts w:cs="Arial"/>
                <w:sz w:val="20"/>
                <w:szCs w:val="20"/>
              </w:rPr>
            </w:pPr>
            <w:r>
              <w:rPr>
                <w:rFonts w:cs="Arial"/>
                <w:sz w:val="20"/>
                <w:szCs w:val="20"/>
              </w:rPr>
              <w:t xml:space="preserve">Ross </w:t>
            </w:r>
            <w:r w:rsidR="00EC7199">
              <w:rPr>
                <w:rFonts w:cs="Arial"/>
                <w:sz w:val="20"/>
                <w:szCs w:val="20"/>
              </w:rPr>
              <w:t xml:space="preserve">Jones </w:t>
            </w:r>
            <w:r w:rsidR="00140B4B">
              <w:rPr>
                <w:rFonts w:cs="Arial"/>
                <w:sz w:val="20"/>
                <w:szCs w:val="20"/>
              </w:rPr>
              <w:t xml:space="preserve">asked if </w:t>
            </w:r>
            <w:r w:rsidR="00A82A61">
              <w:rPr>
                <w:rFonts w:cs="Arial"/>
                <w:sz w:val="20"/>
                <w:szCs w:val="20"/>
              </w:rPr>
              <w:t xml:space="preserve">Traffic Management would be </w:t>
            </w:r>
            <w:r w:rsidR="00317594">
              <w:rPr>
                <w:rFonts w:cs="Arial"/>
                <w:sz w:val="20"/>
                <w:szCs w:val="20"/>
              </w:rPr>
              <w:t xml:space="preserve">used to help pedestrians </w:t>
            </w:r>
            <w:r w:rsidR="00C108DC">
              <w:rPr>
                <w:rFonts w:cs="Arial"/>
                <w:sz w:val="20"/>
                <w:szCs w:val="20"/>
              </w:rPr>
              <w:t>cross</w:t>
            </w:r>
            <w:r w:rsidR="002B0CC8">
              <w:rPr>
                <w:rFonts w:cs="Arial"/>
                <w:sz w:val="20"/>
                <w:szCs w:val="20"/>
              </w:rPr>
              <w:t xml:space="preserve"> Swanston Street from Little La Trobe Street</w:t>
            </w:r>
            <w:r w:rsidR="00C108DC">
              <w:rPr>
                <w:rFonts w:cs="Arial"/>
                <w:sz w:val="20"/>
                <w:szCs w:val="20"/>
              </w:rPr>
              <w:t xml:space="preserve"> during footpath closures for the Swanston Street gantry installation. </w:t>
            </w:r>
            <w:r w:rsidR="00960708">
              <w:rPr>
                <w:rFonts w:cs="Arial"/>
                <w:sz w:val="20"/>
                <w:szCs w:val="20"/>
              </w:rPr>
              <w:t>Ross</w:t>
            </w:r>
            <w:r w:rsidR="007075F2">
              <w:rPr>
                <w:rFonts w:cs="Arial"/>
                <w:sz w:val="20"/>
                <w:szCs w:val="20"/>
              </w:rPr>
              <w:t xml:space="preserve"> highlighted that there was no traffic management during last footpath closure. </w:t>
            </w:r>
            <w:r w:rsidR="009D7EE8">
              <w:rPr>
                <w:rFonts w:cs="Arial"/>
                <w:sz w:val="20"/>
                <w:szCs w:val="20"/>
              </w:rPr>
              <w:t xml:space="preserve">CYP advised that there will only be short term footpath closures at night and confirmed that Traffic Management will be in place during this time. </w:t>
            </w:r>
          </w:p>
        </w:tc>
      </w:tr>
      <w:tr w:rsidR="008D59FE" w:rsidRPr="005E6658" w14:paraId="3E1E3104" w14:textId="77777777" w:rsidTr="00AD1E57">
        <w:trPr>
          <w:trHeight w:val="340"/>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91CB5FA" w14:textId="4742AAC8" w:rsidR="008D59FE" w:rsidRPr="005E6658" w:rsidRDefault="00041333" w:rsidP="008D59FE">
            <w:pPr>
              <w:pStyle w:val="DTPLIintrotext"/>
              <w:spacing w:before="80" w:after="80"/>
              <w:rPr>
                <w:rFonts w:ascii="Arial" w:hAnsi="Arial"/>
                <w:color w:val="auto"/>
                <w:sz w:val="20"/>
                <w:lang w:eastAsia="en-US"/>
              </w:rPr>
            </w:pPr>
            <w:r w:rsidRPr="005E6658">
              <w:rPr>
                <w:rFonts w:ascii="Arial" w:hAnsi="Arial"/>
                <w:color w:val="auto"/>
                <w:sz w:val="20"/>
                <w:lang w:eastAsia="en-US"/>
              </w:rPr>
              <w:t>3.</w:t>
            </w:r>
          </w:p>
        </w:tc>
        <w:tc>
          <w:tcPr>
            <w:tcW w:w="910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0D7E375A" w14:textId="4D59F0E5" w:rsidR="008D59FE" w:rsidRPr="005E6658" w:rsidRDefault="008D59FE" w:rsidP="008D59FE">
            <w:pPr>
              <w:pStyle w:val="DTPLIintrotext"/>
              <w:spacing w:before="80" w:after="80"/>
              <w:rPr>
                <w:rFonts w:ascii="Arial" w:hAnsi="Arial"/>
                <w:color w:val="auto"/>
                <w:sz w:val="20"/>
                <w:lang w:eastAsia="en-US"/>
              </w:rPr>
            </w:pPr>
            <w:r w:rsidRPr="005E6658">
              <w:rPr>
                <w:rFonts w:ascii="Arial" w:hAnsi="Arial"/>
                <w:color w:val="auto"/>
                <w:sz w:val="20"/>
                <w:lang w:eastAsia="en-US"/>
              </w:rPr>
              <w:t>General feedback, items for future discussion and meeting close.</w:t>
            </w:r>
          </w:p>
        </w:tc>
      </w:tr>
      <w:tr w:rsidR="00D41AA6" w:rsidRPr="005E6658" w14:paraId="4FB1907D" w14:textId="77777777" w:rsidTr="006E3AA1">
        <w:trPr>
          <w:trHeight w:val="101"/>
        </w:trPr>
        <w:tc>
          <w:tcPr>
            <w:tcW w:w="993"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3EF87C6D" w14:textId="77777777" w:rsidR="00D41AA6" w:rsidRPr="005E6658" w:rsidRDefault="00D41AA6" w:rsidP="00C81C28">
            <w:pPr>
              <w:spacing w:before="80" w:after="80"/>
              <w:rPr>
                <w:rFonts w:ascii="Arial" w:hAnsi="Arial" w:cs="Arial"/>
                <w:b/>
                <w:sz w:val="20"/>
                <w:szCs w:val="20"/>
                <w:lang w:eastAsia="en-US"/>
              </w:rPr>
            </w:pPr>
          </w:p>
        </w:tc>
        <w:tc>
          <w:tcPr>
            <w:tcW w:w="910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25DE94B" w14:textId="77777777" w:rsidR="00CF2705" w:rsidRPr="005E6658" w:rsidRDefault="00D41AA6" w:rsidP="00824F14">
            <w:pPr>
              <w:spacing w:before="80" w:after="80"/>
              <w:rPr>
                <w:rFonts w:ascii="Arial" w:hAnsi="Arial" w:cs="Arial"/>
                <w:sz w:val="20"/>
                <w:szCs w:val="20"/>
                <w:lang w:eastAsia="en-US"/>
              </w:rPr>
            </w:pPr>
            <w:r w:rsidRPr="005E6658">
              <w:rPr>
                <w:rFonts w:ascii="Arial" w:hAnsi="Arial" w:cs="Arial"/>
                <w:sz w:val="20"/>
                <w:szCs w:val="20"/>
                <w:lang w:eastAsia="en-US"/>
              </w:rPr>
              <w:t>Matters arising:</w:t>
            </w:r>
            <w:r w:rsidR="00824F14" w:rsidRPr="005E6658">
              <w:rPr>
                <w:rFonts w:ascii="Arial" w:hAnsi="Arial" w:cs="Arial"/>
                <w:sz w:val="20"/>
                <w:szCs w:val="20"/>
                <w:lang w:eastAsia="en-US"/>
              </w:rPr>
              <w:t xml:space="preserve"> </w:t>
            </w:r>
          </w:p>
          <w:p w14:paraId="592A9301" w14:textId="7A604A49" w:rsidR="004667B5" w:rsidRDefault="007C7E12" w:rsidP="00916F41">
            <w:pPr>
              <w:pStyle w:val="ListParagraph"/>
              <w:numPr>
                <w:ilvl w:val="0"/>
                <w:numId w:val="29"/>
              </w:numPr>
              <w:spacing w:before="80" w:after="80"/>
              <w:contextualSpacing w:val="0"/>
              <w:rPr>
                <w:rFonts w:cs="Arial"/>
                <w:sz w:val="20"/>
                <w:szCs w:val="20"/>
              </w:rPr>
            </w:pPr>
            <w:r w:rsidRPr="007C7E12">
              <w:rPr>
                <w:rFonts w:cs="Arial"/>
                <w:sz w:val="20"/>
                <w:szCs w:val="20"/>
              </w:rPr>
              <w:t>Ross Jone</w:t>
            </w:r>
            <w:r w:rsidR="00410734">
              <w:rPr>
                <w:rFonts w:cs="Arial"/>
                <w:sz w:val="20"/>
                <w:szCs w:val="20"/>
              </w:rPr>
              <w:t xml:space="preserve">s raised the </w:t>
            </w:r>
            <w:r w:rsidR="00E530C0">
              <w:rPr>
                <w:rFonts w:cs="Arial"/>
                <w:sz w:val="20"/>
                <w:szCs w:val="20"/>
              </w:rPr>
              <w:t xml:space="preserve">issue of </w:t>
            </w:r>
            <w:r w:rsidR="00410734" w:rsidRPr="00410734">
              <w:rPr>
                <w:rFonts w:cs="Arial"/>
                <w:sz w:val="20"/>
                <w:szCs w:val="20"/>
              </w:rPr>
              <w:t>electric/motorised bikes and scooters traveling on pedestrian footpaths around the area of A’Beckett Street</w:t>
            </w:r>
            <w:r w:rsidR="00410734">
              <w:rPr>
                <w:rFonts w:cs="Arial"/>
                <w:sz w:val="20"/>
                <w:szCs w:val="20"/>
              </w:rPr>
              <w:t xml:space="preserve"> remains ongoing, although </w:t>
            </w:r>
            <w:r w:rsidR="00E723A0">
              <w:rPr>
                <w:rFonts w:cs="Arial"/>
                <w:sz w:val="20"/>
                <w:szCs w:val="20"/>
              </w:rPr>
              <w:t>seemingly at lower levels than before</w:t>
            </w:r>
            <w:r w:rsidR="00E723A0" w:rsidRPr="00916F41">
              <w:rPr>
                <w:rFonts w:cs="Arial"/>
                <w:sz w:val="20"/>
                <w:szCs w:val="20"/>
              </w:rPr>
              <w:t xml:space="preserve">. </w:t>
            </w:r>
            <w:r w:rsidR="00960708">
              <w:rPr>
                <w:rFonts w:cs="Arial"/>
                <w:sz w:val="20"/>
                <w:szCs w:val="20"/>
              </w:rPr>
              <w:t>Ross</w:t>
            </w:r>
            <w:r w:rsidR="00916F41" w:rsidRPr="00916F41">
              <w:rPr>
                <w:rFonts w:cs="Arial"/>
                <w:sz w:val="20"/>
                <w:szCs w:val="20"/>
              </w:rPr>
              <w:t xml:space="preserve"> </w:t>
            </w:r>
            <w:r w:rsidR="00930E11">
              <w:rPr>
                <w:rFonts w:cs="Arial"/>
                <w:sz w:val="20"/>
                <w:szCs w:val="20"/>
              </w:rPr>
              <w:t>advised</w:t>
            </w:r>
            <w:r w:rsidR="003564DB">
              <w:rPr>
                <w:rFonts w:cs="Arial"/>
                <w:sz w:val="20"/>
                <w:szCs w:val="20"/>
              </w:rPr>
              <w:t xml:space="preserve"> it is his understanding that</w:t>
            </w:r>
            <w:r w:rsidR="00916F41" w:rsidRPr="00916F41">
              <w:rPr>
                <w:rFonts w:cs="Arial"/>
                <w:sz w:val="20"/>
                <w:szCs w:val="20"/>
              </w:rPr>
              <w:t xml:space="preserve"> </w:t>
            </w:r>
            <w:r w:rsidR="00916F41" w:rsidRPr="00960708">
              <w:rPr>
                <w:sz w:val="20"/>
                <w:szCs w:val="20"/>
              </w:rPr>
              <w:t>that if someone get</w:t>
            </w:r>
            <w:r w:rsidR="003564DB">
              <w:rPr>
                <w:sz w:val="20"/>
                <w:szCs w:val="20"/>
              </w:rPr>
              <w:t>s</w:t>
            </w:r>
            <w:r w:rsidR="00916F41" w:rsidRPr="00960708">
              <w:rPr>
                <w:sz w:val="20"/>
                <w:szCs w:val="20"/>
              </w:rPr>
              <w:t xml:space="preserve"> injured, they would not be covered by insurance</w:t>
            </w:r>
            <w:r w:rsidR="00916F41" w:rsidRPr="00960708">
              <w:rPr>
                <w:i/>
                <w:iCs/>
                <w:sz w:val="20"/>
                <w:szCs w:val="20"/>
              </w:rPr>
              <w:t>.</w:t>
            </w:r>
            <w:r w:rsidR="00C81A7B">
              <w:rPr>
                <w:i/>
                <w:iCs/>
              </w:rPr>
              <w:t xml:space="preserve"> </w:t>
            </w:r>
            <w:r w:rsidR="004E3E9A">
              <w:rPr>
                <w:rFonts w:cs="Arial"/>
                <w:sz w:val="20"/>
                <w:szCs w:val="20"/>
              </w:rPr>
              <w:t>CYP</w:t>
            </w:r>
            <w:r w:rsidR="00C81A7B">
              <w:rPr>
                <w:rFonts w:cs="Arial"/>
                <w:sz w:val="20"/>
                <w:szCs w:val="20"/>
              </w:rPr>
              <w:t xml:space="preserve"> and C</w:t>
            </w:r>
            <w:r w:rsidR="006528A6">
              <w:rPr>
                <w:rFonts w:cs="Arial"/>
                <w:sz w:val="20"/>
                <w:szCs w:val="20"/>
              </w:rPr>
              <w:t>ity of Melbourne (</w:t>
            </w:r>
            <w:proofErr w:type="spellStart"/>
            <w:r w:rsidR="006528A6">
              <w:rPr>
                <w:rFonts w:cs="Arial"/>
                <w:sz w:val="20"/>
                <w:szCs w:val="20"/>
              </w:rPr>
              <w:t>CoM</w:t>
            </w:r>
            <w:proofErr w:type="spellEnd"/>
            <w:r w:rsidR="006528A6">
              <w:rPr>
                <w:rFonts w:cs="Arial"/>
                <w:sz w:val="20"/>
                <w:szCs w:val="20"/>
              </w:rPr>
              <w:t>)</w:t>
            </w:r>
            <w:r w:rsidR="004E3E9A">
              <w:rPr>
                <w:rFonts w:cs="Arial"/>
                <w:sz w:val="20"/>
                <w:szCs w:val="20"/>
              </w:rPr>
              <w:t xml:space="preserve"> acknowledged the feedback. </w:t>
            </w:r>
          </w:p>
          <w:p w14:paraId="34879024" w14:textId="1C193C83" w:rsidR="00BE0E72" w:rsidRPr="008467DF" w:rsidRDefault="00BE0E72" w:rsidP="00916F41">
            <w:pPr>
              <w:pStyle w:val="ListParagraph"/>
              <w:numPr>
                <w:ilvl w:val="0"/>
                <w:numId w:val="29"/>
              </w:numPr>
              <w:spacing w:before="80" w:after="80"/>
              <w:contextualSpacing w:val="0"/>
              <w:rPr>
                <w:rFonts w:cs="Arial"/>
                <w:sz w:val="20"/>
                <w:szCs w:val="20"/>
              </w:rPr>
            </w:pPr>
            <w:r w:rsidRPr="00BE0E72">
              <w:rPr>
                <w:rFonts w:cs="Arial"/>
                <w:sz w:val="20"/>
                <w:szCs w:val="20"/>
              </w:rPr>
              <w:t xml:space="preserve">Chris Lovell advised that today will be Jodie Barrington’s (CYP) final CRG meeting. Chris and the CRG members thanked Jodie for her contribution to the project and to the CRG. Chris advised that Melinda Kelly (CYP) will remain as the primary contact for the CBD </w:t>
            </w:r>
            <w:r>
              <w:rPr>
                <w:rFonts w:cs="Arial"/>
                <w:sz w:val="20"/>
                <w:szCs w:val="20"/>
              </w:rPr>
              <w:t>North</w:t>
            </w:r>
            <w:r w:rsidRPr="00BE0E72">
              <w:rPr>
                <w:rFonts w:cs="Arial"/>
                <w:sz w:val="20"/>
                <w:szCs w:val="20"/>
              </w:rPr>
              <w:t xml:space="preserve"> CRG and Kate Walshe (CYP) will have general oversite across both CBD North and CBD South CRGs.</w:t>
            </w:r>
          </w:p>
        </w:tc>
      </w:tr>
      <w:tr w:rsidR="00C1315B" w:rsidRPr="005E6658" w14:paraId="502E7755" w14:textId="77777777" w:rsidTr="006E3AA1">
        <w:trPr>
          <w:trHeight w:val="101"/>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6CB04D86" w14:textId="4A642700" w:rsidR="00C1315B" w:rsidRPr="005E6658" w:rsidRDefault="00041333" w:rsidP="00C81C28">
            <w:pPr>
              <w:spacing w:before="80" w:after="80"/>
              <w:rPr>
                <w:rFonts w:ascii="Arial" w:hAnsi="Arial" w:cs="Arial"/>
                <w:b/>
                <w:sz w:val="20"/>
                <w:szCs w:val="20"/>
                <w:lang w:eastAsia="en-US"/>
              </w:rPr>
            </w:pPr>
            <w:r w:rsidRPr="005E6658">
              <w:rPr>
                <w:rFonts w:ascii="Arial" w:hAnsi="Arial" w:cs="Arial"/>
                <w:b/>
                <w:sz w:val="20"/>
                <w:szCs w:val="20"/>
                <w:lang w:eastAsia="en-US"/>
              </w:rPr>
              <w:t>4.</w:t>
            </w:r>
            <w:r w:rsidR="00C1315B" w:rsidRPr="005E6658">
              <w:rPr>
                <w:rFonts w:ascii="Arial" w:hAnsi="Arial" w:cs="Arial"/>
                <w:b/>
                <w:sz w:val="20"/>
                <w:szCs w:val="20"/>
                <w:lang w:eastAsia="en-US"/>
              </w:rPr>
              <w:t xml:space="preserve"> </w:t>
            </w:r>
          </w:p>
        </w:tc>
        <w:tc>
          <w:tcPr>
            <w:tcW w:w="910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429B057D" w14:textId="488B0BBC" w:rsidR="00C1315B" w:rsidRPr="005E6658" w:rsidRDefault="00C1315B" w:rsidP="00AD1E57">
            <w:pPr>
              <w:spacing w:before="80" w:after="80"/>
              <w:rPr>
                <w:rFonts w:ascii="Arial" w:hAnsi="Arial" w:cs="Arial"/>
                <w:b/>
                <w:sz w:val="20"/>
                <w:szCs w:val="20"/>
                <w:lang w:eastAsia="en-US"/>
              </w:rPr>
            </w:pPr>
            <w:r w:rsidRPr="005E6658">
              <w:rPr>
                <w:rFonts w:ascii="Arial" w:hAnsi="Arial" w:cs="Arial"/>
                <w:b/>
                <w:sz w:val="20"/>
                <w:szCs w:val="20"/>
                <w:lang w:eastAsia="en-US"/>
              </w:rPr>
              <w:t>Meeting close</w:t>
            </w:r>
          </w:p>
        </w:tc>
      </w:tr>
      <w:tr w:rsidR="00C1315B" w:rsidRPr="005E6658" w14:paraId="65FB34EC" w14:textId="77777777" w:rsidTr="00AD1E57">
        <w:trPr>
          <w:trHeight w:val="101"/>
        </w:trPr>
        <w:tc>
          <w:tcPr>
            <w:tcW w:w="993"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tcPr>
          <w:p w14:paraId="5DAEA914" w14:textId="77777777" w:rsidR="00C1315B" w:rsidRPr="005E6658" w:rsidRDefault="00C1315B" w:rsidP="00C81C28">
            <w:pPr>
              <w:spacing w:before="80" w:after="80"/>
              <w:rPr>
                <w:rFonts w:ascii="Arial" w:hAnsi="Arial" w:cs="Arial"/>
                <w:b/>
                <w:sz w:val="20"/>
                <w:szCs w:val="20"/>
                <w:lang w:eastAsia="en-US"/>
              </w:rPr>
            </w:pPr>
          </w:p>
        </w:tc>
        <w:tc>
          <w:tcPr>
            <w:tcW w:w="9101"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tcPr>
          <w:p w14:paraId="09A8D22B" w14:textId="717D6A33" w:rsidR="00C1315B" w:rsidRPr="005E6658" w:rsidRDefault="006E3AA1" w:rsidP="006E3AA1">
            <w:pPr>
              <w:spacing w:before="80" w:after="80"/>
              <w:textAlignment w:val="center"/>
              <w:rPr>
                <w:rFonts w:ascii="Arial" w:hAnsi="Arial" w:cs="Arial"/>
                <w:sz w:val="20"/>
                <w:szCs w:val="20"/>
              </w:rPr>
            </w:pPr>
            <w:r w:rsidRPr="005E6658">
              <w:rPr>
                <w:rFonts w:ascii="Arial" w:hAnsi="Arial" w:cs="Arial"/>
                <w:sz w:val="20"/>
                <w:szCs w:val="20"/>
              </w:rPr>
              <w:t xml:space="preserve">Next meeting 9.30am-11.30am, Friday </w:t>
            </w:r>
            <w:r w:rsidR="008122DC" w:rsidRPr="008122DC">
              <w:rPr>
                <w:rFonts w:ascii="Arial" w:hAnsi="Arial" w:cs="Arial"/>
                <w:sz w:val="20"/>
                <w:szCs w:val="20"/>
              </w:rPr>
              <w:t>19 November</w:t>
            </w:r>
            <w:r w:rsidR="004667B5" w:rsidRPr="005E6658">
              <w:rPr>
                <w:rFonts w:ascii="Arial" w:hAnsi="Arial" w:cs="Arial"/>
                <w:sz w:val="20"/>
                <w:szCs w:val="20"/>
              </w:rPr>
              <w:t xml:space="preserve"> 2021</w:t>
            </w:r>
          </w:p>
          <w:p w14:paraId="10995915" w14:textId="0CAAA5D7" w:rsidR="003E4E53" w:rsidRPr="005E6658" w:rsidRDefault="003E4E53" w:rsidP="006E3AA1">
            <w:pPr>
              <w:spacing w:before="80" w:after="80"/>
              <w:textAlignment w:val="center"/>
              <w:rPr>
                <w:rFonts w:ascii="Arial" w:hAnsi="Arial" w:cs="Arial"/>
                <w:sz w:val="20"/>
                <w:szCs w:val="20"/>
              </w:rPr>
            </w:pPr>
          </w:p>
        </w:tc>
      </w:tr>
    </w:tbl>
    <w:p w14:paraId="069A2FC3" w14:textId="77777777" w:rsidR="00E36A0A" w:rsidRPr="005E6658" w:rsidRDefault="00E36A0A" w:rsidP="006F1639">
      <w:pPr>
        <w:spacing w:before="240" w:after="120"/>
        <w:ind w:left="-142"/>
        <w:rPr>
          <w:rFonts w:ascii="Arial" w:hAnsi="Arial" w:cs="Arial"/>
          <w:b/>
          <w:sz w:val="20"/>
          <w:szCs w:val="20"/>
        </w:rPr>
      </w:pPr>
    </w:p>
    <w:p w14:paraId="6C185154" w14:textId="7D1E1861" w:rsidR="006F1639" w:rsidRPr="005E6658" w:rsidRDefault="00083F68" w:rsidP="006F1639">
      <w:pPr>
        <w:spacing w:before="240" w:after="120"/>
        <w:ind w:left="-142"/>
        <w:rPr>
          <w:rFonts w:ascii="Arial" w:hAnsi="Arial" w:cs="Arial"/>
          <w:b/>
          <w:sz w:val="20"/>
          <w:szCs w:val="20"/>
        </w:rPr>
      </w:pPr>
      <w:r w:rsidRPr="005E6658">
        <w:rPr>
          <w:rFonts w:ascii="Arial" w:hAnsi="Arial" w:cs="Arial"/>
          <w:b/>
          <w:sz w:val="20"/>
          <w:szCs w:val="20"/>
        </w:rPr>
        <w:t>OUTSTANDING ACTIONS AND ISSUES REGISTER</w:t>
      </w:r>
    </w:p>
    <w:p w14:paraId="01C4E2FD" w14:textId="2926ECD4" w:rsidR="00D075CD" w:rsidRPr="005E6658" w:rsidRDefault="00A644C9" w:rsidP="00FC6A17">
      <w:pPr>
        <w:spacing w:before="240" w:after="120"/>
        <w:rPr>
          <w:rFonts w:ascii="Arial" w:hAnsi="Arial" w:cs="Arial"/>
          <w:i/>
          <w:iCs/>
          <w:sz w:val="20"/>
          <w:szCs w:val="20"/>
        </w:rPr>
      </w:pPr>
      <w:r w:rsidRPr="005E6658">
        <w:rPr>
          <w:rFonts w:ascii="Arial" w:hAnsi="Arial" w:cs="Arial"/>
          <w:i/>
          <w:iCs/>
          <w:sz w:val="20"/>
          <w:szCs w:val="20"/>
        </w:rPr>
        <w:t>No new actions recorded</w:t>
      </w:r>
    </w:p>
    <w:sectPr w:rsidR="00D075CD" w:rsidRPr="005E6658" w:rsidSect="00132AE6">
      <w:headerReference w:type="default" r:id="rId13"/>
      <w:footerReference w:type="default" r:id="rId14"/>
      <w:footerReference w:type="first" r:id="rId15"/>
      <w:pgSz w:w="11906" w:h="16838"/>
      <w:pgMar w:top="2127" w:right="991" w:bottom="1843"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ADEED" w14:textId="77777777" w:rsidR="00E27A27" w:rsidRDefault="00E27A27" w:rsidP="00EE4DCE">
      <w:r>
        <w:separator/>
      </w:r>
    </w:p>
  </w:endnote>
  <w:endnote w:type="continuationSeparator" w:id="0">
    <w:p w14:paraId="0E5BB373" w14:textId="77777777" w:rsidR="00E27A27" w:rsidRDefault="00E27A27"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16D6F" w14:textId="7BFCCDCA" w:rsidR="00942174" w:rsidRPr="000E42D4" w:rsidRDefault="0092341D" w:rsidP="00CC7D79">
    <w:pPr>
      <w:pStyle w:val="Footer"/>
      <w:tabs>
        <w:tab w:val="clear" w:pos="4320"/>
        <w:tab w:val="center" w:pos="4111"/>
      </w:tabs>
      <w:ind w:left="-426"/>
      <w:rPr>
        <w:sz w:val="22"/>
        <w:szCs w:val="22"/>
      </w:rPr>
    </w:pPr>
    <w:r>
      <w:rPr>
        <w:noProof/>
        <w:lang w:val="en-US"/>
      </w:rPr>
      <w:drawing>
        <wp:anchor distT="0" distB="0" distL="114300" distR="114300" simplePos="0" relativeHeight="251659264" behindDoc="1" locked="0" layoutInCell="0" allowOverlap="1" wp14:anchorId="3E3D6B77" wp14:editId="60F3E865">
          <wp:simplePos x="0" y="0"/>
          <wp:positionH relativeFrom="page">
            <wp:posOffset>-9525</wp:posOffset>
          </wp:positionH>
          <wp:positionV relativeFrom="page">
            <wp:posOffset>9544050</wp:posOffset>
          </wp:positionV>
          <wp:extent cx="1857375" cy="1367155"/>
          <wp:effectExtent l="0" t="0" r="9525" b="44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4216"/>
                  <a:stretch/>
                </pic:blipFill>
                <pic:spPr bwMode="auto">
                  <a:xfrm>
                    <a:off x="0" y="0"/>
                    <a:ext cx="1857485"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FF3E6" w14:textId="6F2866CE"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0"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72E20" w14:textId="77777777" w:rsidR="00E27A27" w:rsidRDefault="00E27A27" w:rsidP="00EE4DCE">
      <w:r>
        <w:separator/>
      </w:r>
    </w:p>
  </w:footnote>
  <w:footnote w:type="continuationSeparator" w:id="0">
    <w:p w14:paraId="6B781248" w14:textId="77777777" w:rsidR="00E27A27" w:rsidRDefault="00E27A27"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71857" w14:textId="68A7AD38" w:rsidR="00861464" w:rsidRDefault="0092341D" w:rsidP="00861464">
    <w:pPr>
      <w:pStyle w:val="Headertitle"/>
    </w:pPr>
    <w:r>
      <w:rPr>
        <w:lang w:val="en-US"/>
      </w:rPr>
      <w:drawing>
        <wp:anchor distT="0" distB="0" distL="114300" distR="114300" simplePos="0" relativeHeight="251656192" behindDoc="1" locked="0" layoutInCell="0" allowOverlap="1" wp14:anchorId="03AD23DA" wp14:editId="0A96BA93">
          <wp:simplePos x="0" y="0"/>
          <wp:positionH relativeFrom="page">
            <wp:posOffset>-7229</wp:posOffset>
          </wp:positionH>
          <wp:positionV relativeFrom="page">
            <wp:posOffset>-319405</wp:posOffset>
          </wp:positionV>
          <wp:extent cx="7545600" cy="1648800"/>
          <wp:effectExtent l="0" t="0" r="0" b="254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686210BC" w14:textId="7F99AC43"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8216D2">
      <w:rPr>
        <w:rFonts w:ascii="Arial" w:hAnsi="Arial" w:cs="Arial"/>
        <w:sz w:val="28"/>
        <w:szCs w:val="28"/>
      </w:rPr>
      <w:t>CBD</w:t>
    </w:r>
    <w:r w:rsidR="00F4425C">
      <w:rPr>
        <w:rFonts w:ascii="Arial" w:hAnsi="Arial" w:cs="Arial"/>
        <w:sz w:val="28"/>
        <w:szCs w:val="28"/>
      </w:rPr>
      <w:t xml:space="preserve"> </w:t>
    </w:r>
    <w:r w:rsidR="00DB66D4">
      <w:rPr>
        <w:rFonts w:ascii="Arial" w:hAnsi="Arial" w:cs="Arial"/>
        <w:sz w:val="28"/>
        <w:szCs w:val="28"/>
      </w:rPr>
      <w:t>North</w:t>
    </w:r>
    <w:r w:rsidR="000F769A">
      <w:rPr>
        <w:rFonts w:ascii="Arial" w:hAnsi="Arial" w:cs="Arial"/>
        <w:sz w:val="28"/>
        <w:szCs w:val="28"/>
      </w:rPr>
      <w:t xml:space="preserve">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97C20"/>
    <w:multiLevelType w:val="hybridMultilevel"/>
    <w:tmpl w:val="520E7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6D5B48"/>
    <w:multiLevelType w:val="hybridMultilevel"/>
    <w:tmpl w:val="39EEB8B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088C1573"/>
    <w:multiLevelType w:val="multilevel"/>
    <w:tmpl w:val="1350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3C05BD"/>
    <w:multiLevelType w:val="multilevel"/>
    <w:tmpl w:val="C29C5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86524E"/>
    <w:multiLevelType w:val="multilevel"/>
    <w:tmpl w:val="89FA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644D08"/>
    <w:multiLevelType w:val="multilevel"/>
    <w:tmpl w:val="D9A4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FD1EF0"/>
    <w:multiLevelType w:val="hybridMultilevel"/>
    <w:tmpl w:val="3DDA5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B958C4"/>
    <w:multiLevelType w:val="multilevel"/>
    <w:tmpl w:val="3DC6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247A17"/>
    <w:multiLevelType w:val="multilevel"/>
    <w:tmpl w:val="32BA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1E5B9C"/>
    <w:multiLevelType w:val="hybridMultilevel"/>
    <w:tmpl w:val="BFFEE672"/>
    <w:lvl w:ilvl="0" w:tplc="334AF96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9217D9"/>
    <w:multiLevelType w:val="multilevel"/>
    <w:tmpl w:val="431E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FF58B5"/>
    <w:multiLevelType w:val="hybridMultilevel"/>
    <w:tmpl w:val="DBB439FE"/>
    <w:lvl w:ilvl="0" w:tplc="59465542">
      <w:numFmt w:val="bullet"/>
      <w:lvlText w:val=""/>
      <w:lvlJc w:val="left"/>
      <w:pPr>
        <w:tabs>
          <w:tab w:val="num" w:pos="1352"/>
        </w:tabs>
        <w:ind w:left="1352"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DA208C"/>
    <w:multiLevelType w:val="multilevel"/>
    <w:tmpl w:val="A6B4C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1A36A7"/>
    <w:multiLevelType w:val="multilevel"/>
    <w:tmpl w:val="E220A03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5F6837"/>
    <w:multiLevelType w:val="hybridMultilevel"/>
    <w:tmpl w:val="82322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4239B8"/>
    <w:multiLevelType w:val="multilevel"/>
    <w:tmpl w:val="290C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6A0DDA"/>
    <w:multiLevelType w:val="multilevel"/>
    <w:tmpl w:val="2A2C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5515B6"/>
    <w:multiLevelType w:val="hybridMultilevel"/>
    <w:tmpl w:val="27C40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1A4474"/>
    <w:multiLevelType w:val="multilevel"/>
    <w:tmpl w:val="ABB0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5F4602"/>
    <w:multiLevelType w:val="hybridMultilevel"/>
    <w:tmpl w:val="5CF82DFE"/>
    <w:lvl w:ilvl="0" w:tplc="0C090003">
      <w:start w:val="1"/>
      <w:numFmt w:val="bullet"/>
      <w:lvlText w:val="o"/>
      <w:lvlJc w:val="left"/>
      <w:pPr>
        <w:ind w:left="720" w:hanging="360"/>
      </w:pPr>
      <w:rPr>
        <w:rFonts w:ascii="Courier New" w:hAnsi="Courier New" w:cs="Courier New"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677111"/>
    <w:multiLevelType w:val="multilevel"/>
    <w:tmpl w:val="CF56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0C04DD"/>
    <w:multiLevelType w:val="multilevel"/>
    <w:tmpl w:val="613E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FE256C"/>
    <w:multiLevelType w:val="hybridMultilevel"/>
    <w:tmpl w:val="A1584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140ED2"/>
    <w:multiLevelType w:val="hybridMultilevel"/>
    <w:tmpl w:val="6EFC1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F05703"/>
    <w:multiLevelType w:val="multilevel"/>
    <w:tmpl w:val="A16E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314290"/>
    <w:multiLevelType w:val="hybridMultilevel"/>
    <w:tmpl w:val="9D265C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A1D2FB1"/>
    <w:multiLevelType w:val="hybridMultilevel"/>
    <w:tmpl w:val="8B6C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61302A"/>
    <w:multiLevelType w:val="hybridMultilevel"/>
    <w:tmpl w:val="9FA2A000"/>
    <w:lvl w:ilvl="0" w:tplc="EF5E7D0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31526B"/>
    <w:multiLevelType w:val="hybridMultilevel"/>
    <w:tmpl w:val="3E5C9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4A2981"/>
    <w:multiLevelType w:val="multilevel"/>
    <w:tmpl w:val="E0C8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B4319F5"/>
    <w:multiLevelType w:val="hybridMultilevel"/>
    <w:tmpl w:val="9696A5A2"/>
    <w:lvl w:ilvl="0" w:tplc="20A025D4">
      <w:start w:val="2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3"/>
  </w:num>
  <w:num w:numId="3">
    <w:abstractNumId w:val="29"/>
  </w:num>
  <w:num w:numId="4">
    <w:abstractNumId w:val="16"/>
  </w:num>
  <w:num w:numId="5">
    <w:abstractNumId w:val="5"/>
  </w:num>
  <w:num w:numId="6">
    <w:abstractNumId w:val="2"/>
  </w:num>
  <w:num w:numId="7">
    <w:abstractNumId w:val="20"/>
  </w:num>
  <w:num w:numId="8">
    <w:abstractNumId w:val="15"/>
  </w:num>
  <w:num w:numId="9">
    <w:abstractNumId w:val="18"/>
  </w:num>
  <w:num w:numId="10">
    <w:abstractNumId w:val="8"/>
  </w:num>
  <w:num w:numId="11">
    <w:abstractNumId w:val="4"/>
  </w:num>
  <w:num w:numId="12">
    <w:abstractNumId w:val="24"/>
  </w:num>
  <w:num w:numId="13">
    <w:abstractNumId w:val="14"/>
  </w:num>
  <w:num w:numId="14">
    <w:abstractNumId w:val="12"/>
  </w:num>
  <w:num w:numId="15">
    <w:abstractNumId w:val="3"/>
  </w:num>
  <w:num w:numId="16">
    <w:abstractNumId w:val="10"/>
  </w:num>
  <w:num w:numId="17">
    <w:abstractNumId w:val="21"/>
  </w:num>
  <w:num w:numId="18">
    <w:abstractNumId w:val="7"/>
  </w:num>
  <w:num w:numId="19">
    <w:abstractNumId w:val="19"/>
  </w:num>
  <w:num w:numId="20">
    <w:abstractNumId w:val="30"/>
  </w:num>
  <w:num w:numId="21">
    <w:abstractNumId w:val="28"/>
  </w:num>
  <w:num w:numId="22">
    <w:abstractNumId w:val="23"/>
  </w:num>
  <w:num w:numId="23">
    <w:abstractNumId w:val="27"/>
  </w:num>
  <w:num w:numId="24">
    <w:abstractNumId w:val="1"/>
  </w:num>
  <w:num w:numId="25">
    <w:abstractNumId w:val="9"/>
  </w:num>
  <w:num w:numId="26">
    <w:abstractNumId w:val="6"/>
  </w:num>
  <w:num w:numId="27">
    <w:abstractNumId w:val="0"/>
  </w:num>
  <w:num w:numId="28">
    <w:abstractNumId w:val="17"/>
  </w:num>
  <w:num w:numId="29">
    <w:abstractNumId w:val="22"/>
  </w:num>
  <w:num w:numId="30">
    <w:abstractNumId w:val="26"/>
  </w:num>
  <w:num w:numId="31">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895"/>
    <w:rsid w:val="00000B0D"/>
    <w:rsid w:val="00000BA2"/>
    <w:rsid w:val="00003C06"/>
    <w:rsid w:val="00004DCE"/>
    <w:rsid w:val="00005567"/>
    <w:rsid w:val="0000598E"/>
    <w:rsid w:val="00005DB7"/>
    <w:rsid w:val="00007606"/>
    <w:rsid w:val="00010565"/>
    <w:rsid w:val="00013129"/>
    <w:rsid w:val="000140D1"/>
    <w:rsid w:val="000144B8"/>
    <w:rsid w:val="000162EF"/>
    <w:rsid w:val="00020CD5"/>
    <w:rsid w:val="00026CEA"/>
    <w:rsid w:val="00027231"/>
    <w:rsid w:val="0003242E"/>
    <w:rsid w:val="00034ADD"/>
    <w:rsid w:val="00035C6C"/>
    <w:rsid w:val="00037D62"/>
    <w:rsid w:val="000402E8"/>
    <w:rsid w:val="000405E1"/>
    <w:rsid w:val="00041333"/>
    <w:rsid w:val="00041E6F"/>
    <w:rsid w:val="00046AD7"/>
    <w:rsid w:val="0005192F"/>
    <w:rsid w:val="00054B3B"/>
    <w:rsid w:val="000560F5"/>
    <w:rsid w:val="0005742B"/>
    <w:rsid w:val="00060FF4"/>
    <w:rsid w:val="00062548"/>
    <w:rsid w:val="00071C76"/>
    <w:rsid w:val="00077A98"/>
    <w:rsid w:val="000807E9"/>
    <w:rsid w:val="0008269F"/>
    <w:rsid w:val="00083F68"/>
    <w:rsid w:val="0008444A"/>
    <w:rsid w:val="00084707"/>
    <w:rsid w:val="000872E8"/>
    <w:rsid w:val="00091250"/>
    <w:rsid w:val="00092469"/>
    <w:rsid w:val="00094227"/>
    <w:rsid w:val="00095469"/>
    <w:rsid w:val="00097E90"/>
    <w:rsid w:val="000A0342"/>
    <w:rsid w:val="000A0A4A"/>
    <w:rsid w:val="000A3CB3"/>
    <w:rsid w:val="000A60D2"/>
    <w:rsid w:val="000A78E5"/>
    <w:rsid w:val="000B0AB8"/>
    <w:rsid w:val="000B18B4"/>
    <w:rsid w:val="000B1BC4"/>
    <w:rsid w:val="000B3CB4"/>
    <w:rsid w:val="000B5D6E"/>
    <w:rsid w:val="000C0375"/>
    <w:rsid w:val="000C1084"/>
    <w:rsid w:val="000C1A35"/>
    <w:rsid w:val="000C4AC6"/>
    <w:rsid w:val="000C5438"/>
    <w:rsid w:val="000C5923"/>
    <w:rsid w:val="000C6021"/>
    <w:rsid w:val="000D3350"/>
    <w:rsid w:val="000D4814"/>
    <w:rsid w:val="000D4818"/>
    <w:rsid w:val="000D4A48"/>
    <w:rsid w:val="000D4C89"/>
    <w:rsid w:val="000E03CF"/>
    <w:rsid w:val="000E2E71"/>
    <w:rsid w:val="000E37FD"/>
    <w:rsid w:val="000E3C73"/>
    <w:rsid w:val="000E42D4"/>
    <w:rsid w:val="000E435E"/>
    <w:rsid w:val="000E5D31"/>
    <w:rsid w:val="000E74B4"/>
    <w:rsid w:val="000F3118"/>
    <w:rsid w:val="000F3D18"/>
    <w:rsid w:val="000F441A"/>
    <w:rsid w:val="000F4811"/>
    <w:rsid w:val="000F4C1E"/>
    <w:rsid w:val="000F4C9A"/>
    <w:rsid w:val="000F4E21"/>
    <w:rsid w:val="000F555A"/>
    <w:rsid w:val="000F57D6"/>
    <w:rsid w:val="000F7002"/>
    <w:rsid w:val="000F769A"/>
    <w:rsid w:val="00101A9C"/>
    <w:rsid w:val="00101D32"/>
    <w:rsid w:val="00104DE3"/>
    <w:rsid w:val="0010502B"/>
    <w:rsid w:val="001053DA"/>
    <w:rsid w:val="00105638"/>
    <w:rsid w:val="00106946"/>
    <w:rsid w:val="0010796E"/>
    <w:rsid w:val="0011040F"/>
    <w:rsid w:val="00115F0E"/>
    <w:rsid w:val="00117853"/>
    <w:rsid w:val="00121362"/>
    <w:rsid w:val="001218F4"/>
    <w:rsid w:val="00121C92"/>
    <w:rsid w:val="00122422"/>
    <w:rsid w:val="00127250"/>
    <w:rsid w:val="00132AE6"/>
    <w:rsid w:val="001339D3"/>
    <w:rsid w:val="00133EEA"/>
    <w:rsid w:val="00134B9C"/>
    <w:rsid w:val="0013544C"/>
    <w:rsid w:val="00137780"/>
    <w:rsid w:val="00137FBB"/>
    <w:rsid w:val="00140B4B"/>
    <w:rsid w:val="00140BFD"/>
    <w:rsid w:val="001416DD"/>
    <w:rsid w:val="0014232E"/>
    <w:rsid w:val="001429A8"/>
    <w:rsid w:val="00143285"/>
    <w:rsid w:val="001459D3"/>
    <w:rsid w:val="00145AF9"/>
    <w:rsid w:val="001503E4"/>
    <w:rsid w:val="0015056A"/>
    <w:rsid w:val="001518B8"/>
    <w:rsid w:val="00152459"/>
    <w:rsid w:val="00152F17"/>
    <w:rsid w:val="00153B82"/>
    <w:rsid w:val="00153EDF"/>
    <w:rsid w:val="001542D5"/>
    <w:rsid w:val="0015584E"/>
    <w:rsid w:val="00157853"/>
    <w:rsid w:val="00162387"/>
    <w:rsid w:val="0016496A"/>
    <w:rsid w:val="00166887"/>
    <w:rsid w:val="001676D4"/>
    <w:rsid w:val="00172A4F"/>
    <w:rsid w:val="001731AB"/>
    <w:rsid w:val="001733EA"/>
    <w:rsid w:val="00173A45"/>
    <w:rsid w:val="00175464"/>
    <w:rsid w:val="00176327"/>
    <w:rsid w:val="0017771D"/>
    <w:rsid w:val="00177AFA"/>
    <w:rsid w:val="001807A0"/>
    <w:rsid w:val="001842C3"/>
    <w:rsid w:val="00184BCD"/>
    <w:rsid w:val="00191251"/>
    <w:rsid w:val="00196090"/>
    <w:rsid w:val="001973E7"/>
    <w:rsid w:val="001A2136"/>
    <w:rsid w:val="001A3279"/>
    <w:rsid w:val="001A3E36"/>
    <w:rsid w:val="001A4888"/>
    <w:rsid w:val="001A5A47"/>
    <w:rsid w:val="001A663D"/>
    <w:rsid w:val="001B2222"/>
    <w:rsid w:val="001B39CE"/>
    <w:rsid w:val="001B6D5E"/>
    <w:rsid w:val="001B739B"/>
    <w:rsid w:val="001C14B6"/>
    <w:rsid w:val="001C16A2"/>
    <w:rsid w:val="001C4CA7"/>
    <w:rsid w:val="001C51C2"/>
    <w:rsid w:val="001C5EFA"/>
    <w:rsid w:val="001C7F16"/>
    <w:rsid w:val="001D05CF"/>
    <w:rsid w:val="001D0E24"/>
    <w:rsid w:val="001D2799"/>
    <w:rsid w:val="001D2AF7"/>
    <w:rsid w:val="001D409E"/>
    <w:rsid w:val="001E0875"/>
    <w:rsid w:val="001E0CB4"/>
    <w:rsid w:val="001E210C"/>
    <w:rsid w:val="001E7E99"/>
    <w:rsid w:val="001F022F"/>
    <w:rsid w:val="001F2B22"/>
    <w:rsid w:val="001F303F"/>
    <w:rsid w:val="001F4262"/>
    <w:rsid w:val="001F5E8E"/>
    <w:rsid w:val="001F65E2"/>
    <w:rsid w:val="001F785C"/>
    <w:rsid w:val="00200405"/>
    <w:rsid w:val="00200FB7"/>
    <w:rsid w:val="002045FF"/>
    <w:rsid w:val="002047E1"/>
    <w:rsid w:val="002101CF"/>
    <w:rsid w:val="00211864"/>
    <w:rsid w:val="00214F98"/>
    <w:rsid w:val="00215E5E"/>
    <w:rsid w:val="002164BB"/>
    <w:rsid w:val="002201BC"/>
    <w:rsid w:val="00221BA8"/>
    <w:rsid w:val="002235D8"/>
    <w:rsid w:val="002236C8"/>
    <w:rsid w:val="00224D5F"/>
    <w:rsid w:val="0022504A"/>
    <w:rsid w:val="00225559"/>
    <w:rsid w:val="00230118"/>
    <w:rsid w:val="00230A11"/>
    <w:rsid w:val="00231DC1"/>
    <w:rsid w:val="00234AA0"/>
    <w:rsid w:val="00235553"/>
    <w:rsid w:val="0023557B"/>
    <w:rsid w:val="00235775"/>
    <w:rsid w:val="002358B4"/>
    <w:rsid w:val="002378D8"/>
    <w:rsid w:val="002409D5"/>
    <w:rsid w:val="00240ADA"/>
    <w:rsid w:val="00240BA3"/>
    <w:rsid w:val="00241B29"/>
    <w:rsid w:val="00244C8A"/>
    <w:rsid w:val="00245526"/>
    <w:rsid w:val="00245705"/>
    <w:rsid w:val="00245919"/>
    <w:rsid w:val="002546E4"/>
    <w:rsid w:val="00256934"/>
    <w:rsid w:val="002660C7"/>
    <w:rsid w:val="0026799B"/>
    <w:rsid w:val="00273FD9"/>
    <w:rsid w:val="00276D3D"/>
    <w:rsid w:val="002771CC"/>
    <w:rsid w:val="0027738C"/>
    <w:rsid w:val="00280E14"/>
    <w:rsid w:val="00283ED8"/>
    <w:rsid w:val="00284738"/>
    <w:rsid w:val="002861FB"/>
    <w:rsid w:val="00286C81"/>
    <w:rsid w:val="00286D10"/>
    <w:rsid w:val="002909EF"/>
    <w:rsid w:val="00290BB7"/>
    <w:rsid w:val="002912C6"/>
    <w:rsid w:val="00291EBC"/>
    <w:rsid w:val="00294138"/>
    <w:rsid w:val="00294388"/>
    <w:rsid w:val="0029738E"/>
    <w:rsid w:val="002A1E4E"/>
    <w:rsid w:val="002A25D9"/>
    <w:rsid w:val="002A49E8"/>
    <w:rsid w:val="002A4D64"/>
    <w:rsid w:val="002A4E18"/>
    <w:rsid w:val="002A5FC3"/>
    <w:rsid w:val="002A6C48"/>
    <w:rsid w:val="002A6DC0"/>
    <w:rsid w:val="002B061E"/>
    <w:rsid w:val="002B0CC8"/>
    <w:rsid w:val="002B0F36"/>
    <w:rsid w:val="002B1026"/>
    <w:rsid w:val="002B1E77"/>
    <w:rsid w:val="002B25F4"/>
    <w:rsid w:val="002B2B38"/>
    <w:rsid w:val="002B4FE6"/>
    <w:rsid w:val="002B5AE2"/>
    <w:rsid w:val="002B6326"/>
    <w:rsid w:val="002B63A8"/>
    <w:rsid w:val="002C06A1"/>
    <w:rsid w:val="002C1876"/>
    <w:rsid w:val="002C1A17"/>
    <w:rsid w:val="002C20CF"/>
    <w:rsid w:val="002C3DBF"/>
    <w:rsid w:val="002D0D85"/>
    <w:rsid w:val="002D4694"/>
    <w:rsid w:val="002D4C7C"/>
    <w:rsid w:val="002D7B6E"/>
    <w:rsid w:val="002E01E4"/>
    <w:rsid w:val="002E0ABE"/>
    <w:rsid w:val="002E0DBD"/>
    <w:rsid w:val="002E6666"/>
    <w:rsid w:val="002F0665"/>
    <w:rsid w:val="002F33D1"/>
    <w:rsid w:val="002F3B6B"/>
    <w:rsid w:val="002F3F34"/>
    <w:rsid w:val="002F4680"/>
    <w:rsid w:val="00300847"/>
    <w:rsid w:val="00302115"/>
    <w:rsid w:val="00302509"/>
    <w:rsid w:val="003026DC"/>
    <w:rsid w:val="0030297E"/>
    <w:rsid w:val="00303A56"/>
    <w:rsid w:val="00305B57"/>
    <w:rsid w:val="00307783"/>
    <w:rsid w:val="00310ED0"/>
    <w:rsid w:val="00310F9C"/>
    <w:rsid w:val="003110E0"/>
    <w:rsid w:val="00315632"/>
    <w:rsid w:val="00315B81"/>
    <w:rsid w:val="0031698F"/>
    <w:rsid w:val="00317594"/>
    <w:rsid w:val="00320588"/>
    <w:rsid w:val="00321129"/>
    <w:rsid w:val="00326B6B"/>
    <w:rsid w:val="00332D98"/>
    <w:rsid w:val="003334DD"/>
    <w:rsid w:val="003348E3"/>
    <w:rsid w:val="00334F14"/>
    <w:rsid w:val="00334FC8"/>
    <w:rsid w:val="00336806"/>
    <w:rsid w:val="00341CAF"/>
    <w:rsid w:val="0034264B"/>
    <w:rsid w:val="00342ED5"/>
    <w:rsid w:val="00345838"/>
    <w:rsid w:val="00351037"/>
    <w:rsid w:val="0035105E"/>
    <w:rsid w:val="003519B3"/>
    <w:rsid w:val="0035204A"/>
    <w:rsid w:val="0035304C"/>
    <w:rsid w:val="00353F03"/>
    <w:rsid w:val="003540E2"/>
    <w:rsid w:val="003548AC"/>
    <w:rsid w:val="00355C3F"/>
    <w:rsid w:val="003564DB"/>
    <w:rsid w:val="00356FAE"/>
    <w:rsid w:val="00357E38"/>
    <w:rsid w:val="00363055"/>
    <w:rsid w:val="0036362D"/>
    <w:rsid w:val="00364230"/>
    <w:rsid w:val="003666F2"/>
    <w:rsid w:val="00366788"/>
    <w:rsid w:val="00367774"/>
    <w:rsid w:val="0037035B"/>
    <w:rsid w:val="00371D15"/>
    <w:rsid w:val="0037314A"/>
    <w:rsid w:val="003743BE"/>
    <w:rsid w:val="00375672"/>
    <w:rsid w:val="003805E9"/>
    <w:rsid w:val="00383AFE"/>
    <w:rsid w:val="00385AF1"/>
    <w:rsid w:val="00385BC2"/>
    <w:rsid w:val="00385E41"/>
    <w:rsid w:val="00386622"/>
    <w:rsid w:val="00387019"/>
    <w:rsid w:val="00387560"/>
    <w:rsid w:val="003914FE"/>
    <w:rsid w:val="00391B6D"/>
    <w:rsid w:val="0039388E"/>
    <w:rsid w:val="00397551"/>
    <w:rsid w:val="003A144E"/>
    <w:rsid w:val="003A38AD"/>
    <w:rsid w:val="003A4068"/>
    <w:rsid w:val="003A5307"/>
    <w:rsid w:val="003B1CA1"/>
    <w:rsid w:val="003B4EEC"/>
    <w:rsid w:val="003B6ADD"/>
    <w:rsid w:val="003B6EA5"/>
    <w:rsid w:val="003B6EB4"/>
    <w:rsid w:val="003B6F88"/>
    <w:rsid w:val="003B7140"/>
    <w:rsid w:val="003C05CB"/>
    <w:rsid w:val="003C5244"/>
    <w:rsid w:val="003C6759"/>
    <w:rsid w:val="003D0239"/>
    <w:rsid w:val="003D0C15"/>
    <w:rsid w:val="003D2C02"/>
    <w:rsid w:val="003D300E"/>
    <w:rsid w:val="003E00B7"/>
    <w:rsid w:val="003E0BB4"/>
    <w:rsid w:val="003E286B"/>
    <w:rsid w:val="003E3B21"/>
    <w:rsid w:val="003E3F82"/>
    <w:rsid w:val="003E4E53"/>
    <w:rsid w:val="003E7886"/>
    <w:rsid w:val="003E799E"/>
    <w:rsid w:val="003F21DC"/>
    <w:rsid w:val="003F2BE1"/>
    <w:rsid w:val="003F2F92"/>
    <w:rsid w:val="003F33F6"/>
    <w:rsid w:val="003F5BF6"/>
    <w:rsid w:val="003F6BAE"/>
    <w:rsid w:val="003F70C2"/>
    <w:rsid w:val="00400588"/>
    <w:rsid w:val="00400A9E"/>
    <w:rsid w:val="004013B7"/>
    <w:rsid w:val="00403FA9"/>
    <w:rsid w:val="004044D1"/>
    <w:rsid w:val="004063FE"/>
    <w:rsid w:val="00407208"/>
    <w:rsid w:val="00410734"/>
    <w:rsid w:val="0041140F"/>
    <w:rsid w:val="00413791"/>
    <w:rsid w:val="0042535B"/>
    <w:rsid w:val="0042555F"/>
    <w:rsid w:val="00427AF6"/>
    <w:rsid w:val="00431472"/>
    <w:rsid w:val="0043262C"/>
    <w:rsid w:val="00436042"/>
    <w:rsid w:val="00444464"/>
    <w:rsid w:val="00446F61"/>
    <w:rsid w:val="004546FF"/>
    <w:rsid w:val="00455090"/>
    <w:rsid w:val="00456A66"/>
    <w:rsid w:val="00457687"/>
    <w:rsid w:val="004579F3"/>
    <w:rsid w:val="00464261"/>
    <w:rsid w:val="00464E8D"/>
    <w:rsid w:val="00465A3A"/>
    <w:rsid w:val="004662C1"/>
    <w:rsid w:val="004667B5"/>
    <w:rsid w:val="00466C88"/>
    <w:rsid w:val="0047061B"/>
    <w:rsid w:val="00471EE6"/>
    <w:rsid w:val="00472C73"/>
    <w:rsid w:val="00477A52"/>
    <w:rsid w:val="00481B1D"/>
    <w:rsid w:val="004820F8"/>
    <w:rsid w:val="0048309D"/>
    <w:rsid w:val="00483D8D"/>
    <w:rsid w:val="00484486"/>
    <w:rsid w:val="00485BD9"/>
    <w:rsid w:val="004A0649"/>
    <w:rsid w:val="004A0E0A"/>
    <w:rsid w:val="004A2708"/>
    <w:rsid w:val="004A3FBE"/>
    <w:rsid w:val="004A552D"/>
    <w:rsid w:val="004A62D1"/>
    <w:rsid w:val="004B01F2"/>
    <w:rsid w:val="004B180F"/>
    <w:rsid w:val="004B238F"/>
    <w:rsid w:val="004B2D90"/>
    <w:rsid w:val="004B3B28"/>
    <w:rsid w:val="004B423E"/>
    <w:rsid w:val="004B5005"/>
    <w:rsid w:val="004B5506"/>
    <w:rsid w:val="004B6623"/>
    <w:rsid w:val="004B6643"/>
    <w:rsid w:val="004B66F2"/>
    <w:rsid w:val="004B7DA4"/>
    <w:rsid w:val="004B7F5A"/>
    <w:rsid w:val="004C22C5"/>
    <w:rsid w:val="004C4AC8"/>
    <w:rsid w:val="004C5386"/>
    <w:rsid w:val="004C65C5"/>
    <w:rsid w:val="004C7141"/>
    <w:rsid w:val="004C7B54"/>
    <w:rsid w:val="004D2803"/>
    <w:rsid w:val="004D3FE6"/>
    <w:rsid w:val="004D7618"/>
    <w:rsid w:val="004E1EF3"/>
    <w:rsid w:val="004E3E9A"/>
    <w:rsid w:val="004E51FF"/>
    <w:rsid w:val="004E636B"/>
    <w:rsid w:val="004F1CBE"/>
    <w:rsid w:val="004F2BED"/>
    <w:rsid w:val="004F71FA"/>
    <w:rsid w:val="004F7374"/>
    <w:rsid w:val="004F768D"/>
    <w:rsid w:val="005004B1"/>
    <w:rsid w:val="0050051B"/>
    <w:rsid w:val="005025D0"/>
    <w:rsid w:val="0050362F"/>
    <w:rsid w:val="0050391C"/>
    <w:rsid w:val="005048F3"/>
    <w:rsid w:val="005049FF"/>
    <w:rsid w:val="00504EE9"/>
    <w:rsid w:val="00505B26"/>
    <w:rsid w:val="0050652E"/>
    <w:rsid w:val="005076BD"/>
    <w:rsid w:val="00510061"/>
    <w:rsid w:val="00510552"/>
    <w:rsid w:val="0051156B"/>
    <w:rsid w:val="005117FD"/>
    <w:rsid w:val="00513101"/>
    <w:rsid w:val="005149C5"/>
    <w:rsid w:val="00514E4F"/>
    <w:rsid w:val="00514E7E"/>
    <w:rsid w:val="0051532B"/>
    <w:rsid w:val="00516A97"/>
    <w:rsid w:val="00520B8D"/>
    <w:rsid w:val="005217A8"/>
    <w:rsid w:val="005233A7"/>
    <w:rsid w:val="00526652"/>
    <w:rsid w:val="00527D55"/>
    <w:rsid w:val="00530251"/>
    <w:rsid w:val="005312DE"/>
    <w:rsid w:val="00531560"/>
    <w:rsid w:val="00531FEA"/>
    <w:rsid w:val="005339F7"/>
    <w:rsid w:val="00534137"/>
    <w:rsid w:val="00536B37"/>
    <w:rsid w:val="00540F7D"/>
    <w:rsid w:val="00541862"/>
    <w:rsid w:val="005428AE"/>
    <w:rsid w:val="00555F38"/>
    <w:rsid w:val="005564D6"/>
    <w:rsid w:val="00556945"/>
    <w:rsid w:val="00556D9B"/>
    <w:rsid w:val="00557776"/>
    <w:rsid w:val="00557922"/>
    <w:rsid w:val="00557CE6"/>
    <w:rsid w:val="0056053F"/>
    <w:rsid w:val="005611A5"/>
    <w:rsid w:val="00565002"/>
    <w:rsid w:val="0056530C"/>
    <w:rsid w:val="00566B6F"/>
    <w:rsid w:val="005710C1"/>
    <w:rsid w:val="005717E6"/>
    <w:rsid w:val="00572735"/>
    <w:rsid w:val="0057275D"/>
    <w:rsid w:val="00575C17"/>
    <w:rsid w:val="00577704"/>
    <w:rsid w:val="005802F9"/>
    <w:rsid w:val="00580395"/>
    <w:rsid w:val="00580B5D"/>
    <w:rsid w:val="00582503"/>
    <w:rsid w:val="00586266"/>
    <w:rsid w:val="00592174"/>
    <w:rsid w:val="005926A7"/>
    <w:rsid w:val="005929A6"/>
    <w:rsid w:val="00595B09"/>
    <w:rsid w:val="00597A29"/>
    <w:rsid w:val="005A3913"/>
    <w:rsid w:val="005A3C95"/>
    <w:rsid w:val="005A42EB"/>
    <w:rsid w:val="005A4875"/>
    <w:rsid w:val="005A4B26"/>
    <w:rsid w:val="005A5080"/>
    <w:rsid w:val="005A7439"/>
    <w:rsid w:val="005A7C9C"/>
    <w:rsid w:val="005B2F62"/>
    <w:rsid w:val="005B36C7"/>
    <w:rsid w:val="005B48ED"/>
    <w:rsid w:val="005B4C70"/>
    <w:rsid w:val="005C4E60"/>
    <w:rsid w:val="005C5506"/>
    <w:rsid w:val="005C599F"/>
    <w:rsid w:val="005C61C4"/>
    <w:rsid w:val="005D0081"/>
    <w:rsid w:val="005D2969"/>
    <w:rsid w:val="005D3CB8"/>
    <w:rsid w:val="005D4CAD"/>
    <w:rsid w:val="005E0CF9"/>
    <w:rsid w:val="005E1E76"/>
    <w:rsid w:val="005E2384"/>
    <w:rsid w:val="005E26FA"/>
    <w:rsid w:val="005E2E62"/>
    <w:rsid w:val="005E3947"/>
    <w:rsid w:val="005E4435"/>
    <w:rsid w:val="005E5643"/>
    <w:rsid w:val="005E6658"/>
    <w:rsid w:val="005F02B0"/>
    <w:rsid w:val="005F151B"/>
    <w:rsid w:val="005F35CB"/>
    <w:rsid w:val="005F7933"/>
    <w:rsid w:val="00602FCE"/>
    <w:rsid w:val="00604D06"/>
    <w:rsid w:val="006070AE"/>
    <w:rsid w:val="00611DA0"/>
    <w:rsid w:val="00612C9A"/>
    <w:rsid w:val="00612EFB"/>
    <w:rsid w:val="00613B59"/>
    <w:rsid w:val="0061400F"/>
    <w:rsid w:val="00614A44"/>
    <w:rsid w:val="00615A70"/>
    <w:rsid w:val="00616385"/>
    <w:rsid w:val="00620812"/>
    <w:rsid w:val="00620CA4"/>
    <w:rsid w:val="00621A46"/>
    <w:rsid w:val="00624077"/>
    <w:rsid w:val="006245C5"/>
    <w:rsid w:val="006245E9"/>
    <w:rsid w:val="00624C8C"/>
    <w:rsid w:val="006305CA"/>
    <w:rsid w:val="00630AD3"/>
    <w:rsid w:val="00633F4B"/>
    <w:rsid w:val="00635E9A"/>
    <w:rsid w:val="006370E9"/>
    <w:rsid w:val="00637A6E"/>
    <w:rsid w:val="00640439"/>
    <w:rsid w:val="00641D38"/>
    <w:rsid w:val="0064275D"/>
    <w:rsid w:val="006455CF"/>
    <w:rsid w:val="00645E0E"/>
    <w:rsid w:val="00652684"/>
    <w:rsid w:val="006528A6"/>
    <w:rsid w:val="00652F11"/>
    <w:rsid w:val="006531A3"/>
    <w:rsid w:val="0065442E"/>
    <w:rsid w:val="006553DD"/>
    <w:rsid w:val="00655615"/>
    <w:rsid w:val="00662862"/>
    <w:rsid w:val="0066367D"/>
    <w:rsid w:val="0066566D"/>
    <w:rsid w:val="00670E9E"/>
    <w:rsid w:val="00671FB1"/>
    <w:rsid w:val="00673778"/>
    <w:rsid w:val="006751EA"/>
    <w:rsid w:val="00676988"/>
    <w:rsid w:val="00676D09"/>
    <w:rsid w:val="00683807"/>
    <w:rsid w:val="00683B4F"/>
    <w:rsid w:val="00685184"/>
    <w:rsid w:val="00686A17"/>
    <w:rsid w:val="00691273"/>
    <w:rsid w:val="00692358"/>
    <w:rsid w:val="00693CD7"/>
    <w:rsid w:val="00697514"/>
    <w:rsid w:val="006A26AF"/>
    <w:rsid w:val="006A3F4D"/>
    <w:rsid w:val="006A652A"/>
    <w:rsid w:val="006B1EC3"/>
    <w:rsid w:val="006B3544"/>
    <w:rsid w:val="006B3D09"/>
    <w:rsid w:val="006B57C1"/>
    <w:rsid w:val="006C492B"/>
    <w:rsid w:val="006C7969"/>
    <w:rsid w:val="006D06A8"/>
    <w:rsid w:val="006D10E3"/>
    <w:rsid w:val="006D3938"/>
    <w:rsid w:val="006E02E1"/>
    <w:rsid w:val="006E07E0"/>
    <w:rsid w:val="006E123C"/>
    <w:rsid w:val="006E3AA1"/>
    <w:rsid w:val="006E50AD"/>
    <w:rsid w:val="006E68B5"/>
    <w:rsid w:val="006E773B"/>
    <w:rsid w:val="006F1323"/>
    <w:rsid w:val="006F1639"/>
    <w:rsid w:val="006F21C2"/>
    <w:rsid w:val="006F5029"/>
    <w:rsid w:val="006F55B6"/>
    <w:rsid w:val="0070247C"/>
    <w:rsid w:val="00702488"/>
    <w:rsid w:val="007034DD"/>
    <w:rsid w:val="007075F2"/>
    <w:rsid w:val="00707B2D"/>
    <w:rsid w:val="00707D32"/>
    <w:rsid w:val="00707D4C"/>
    <w:rsid w:val="0071028C"/>
    <w:rsid w:val="00712C2A"/>
    <w:rsid w:val="00713812"/>
    <w:rsid w:val="007173EC"/>
    <w:rsid w:val="00717678"/>
    <w:rsid w:val="0071780F"/>
    <w:rsid w:val="00720495"/>
    <w:rsid w:val="00720CD4"/>
    <w:rsid w:val="007210D9"/>
    <w:rsid w:val="0072274B"/>
    <w:rsid w:val="00723145"/>
    <w:rsid w:val="0072367C"/>
    <w:rsid w:val="00723BD3"/>
    <w:rsid w:val="007262AC"/>
    <w:rsid w:val="00732D87"/>
    <w:rsid w:val="00733F38"/>
    <w:rsid w:val="00734309"/>
    <w:rsid w:val="00736E82"/>
    <w:rsid w:val="00742613"/>
    <w:rsid w:val="00743E76"/>
    <w:rsid w:val="007468DC"/>
    <w:rsid w:val="00746F91"/>
    <w:rsid w:val="00750DFE"/>
    <w:rsid w:val="007526F8"/>
    <w:rsid w:val="00754BEF"/>
    <w:rsid w:val="00755B9F"/>
    <w:rsid w:val="00757E1B"/>
    <w:rsid w:val="00760542"/>
    <w:rsid w:val="00761465"/>
    <w:rsid w:val="0076159A"/>
    <w:rsid w:val="0076220F"/>
    <w:rsid w:val="007626F9"/>
    <w:rsid w:val="00762C4C"/>
    <w:rsid w:val="007659E1"/>
    <w:rsid w:val="00767F06"/>
    <w:rsid w:val="00770587"/>
    <w:rsid w:val="00770779"/>
    <w:rsid w:val="00772F88"/>
    <w:rsid w:val="00773C92"/>
    <w:rsid w:val="007747C7"/>
    <w:rsid w:val="00775476"/>
    <w:rsid w:val="007760F7"/>
    <w:rsid w:val="0078138E"/>
    <w:rsid w:val="00781DFE"/>
    <w:rsid w:val="00785FE2"/>
    <w:rsid w:val="007860FE"/>
    <w:rsid w:val="00794C56"/>
    <w:rsid w:val="007959D4"/>
    <w:rsid w:val="00795AB0"/>
    <w:rsid w:val="00796E04"/>
    <w:rsid w:val="00796E3C"/>
    <w:rsid w:val="007A0076"/>
    <w:rsid w:val="007A217B"/>
    <w:rsid w:val="007A257B"/>
    <w:rsid w:val="007A25FB"/>
    <w:rsid w:val="007A29C8"/>
    <w:rsid w:val="007A3227"/>
    <w:rsid w:val="007A5194"/>
    <w:rsid w:val="007A52DC"/>
    <w:rsid w:val="007A6305"/>
    <w:rsid w:val="007A6ECB"/>
    <w:rsid w:val="007B1674"/>
    <w:rsid w:val="007B5A74"/>
    <w:rsid w:val="007B621D"/>
    <w:rsid w:val="007B6428"/>
    <w:rsid w:val="007B7D78"/>
    <w:rsid w:val="007C1E6B"/>
    <w:rsid w:val="007C37F9"/>
    <w:rsid w:val="007C3B00"/>
    <w:rsid w:val="007C48DD"/>
    <w:rsid w:val="007C6784"/>
    <w:rsid w:val="007C7C52"/>
    <w:rsid w:val="007C7E12"/>
    <w:rsid w:val="007D1612"/>
    <w:rsid w:val="007D27DE"/>
    <w:rsid w:val="007D422E"/>
    <w:rsid w:val="007D6FC3"/>
    <w:rsid w:val="007E087F"/>
    <w:rsid w:val="007E348B"/>
    <w:rsid w:val="007E369B"/>
    <w:rsid w:val="007F0147"/>
    <w:rsid w:val="007F3EEC"/>
    <w:rsid w:val="007F428A"/>
    <w:rsid w:val="007F434D"/>
    <w:rsid w:val="007F45EC"/>
    <w:rsid w:val="00801D67"/>
    <w:rsid w:val="00803E94"/>
    <w:rsid w:val="00806D42"/>
    <w:rsid w:val="008100C1"/>
    <w:rsid w:val="008106D4"/>
    <w:rsid w:val="0081072B"/>
    <w:rsid w:val="00810B48"/>
    <w:rsid w:val="00811CA6"/>
    <w:rsid w:val="008122DC"/>
    <w:rsid w:val="00812920"/>
    <w:rsid w:val="00815230"/>
    <w:rsid w:val="00816513"/>
    <w:rsid w:val="008167CE"/>
    <w:rsid w:val="00816BE6"/>
    <w:rsid w:val="00820688"/>
    <w:rsid w:val="008216D2"/>
    <w:rsid w:val="00822F1F"/>
    <w:rsid w:val="0082493E"/>
    <w:rsid w:val="00824F14"/>
    <w:rsid w:val="008275D8"/>
    <w:rsid w:val="00827CE3"/>
    <w:rsid w:val="00830D85"/>
    <w:rsid w:val="00831B8F"/>
    <w:rsid w:val="00833752"/>
    <w:rsid w:val="00835021"/>
    <w:rsid w:val="00835651"/>
    <w:rsid w:val="00835FCA"/>
    <w:rsid w:val="00837239"/>
    <w:rsid w:val="00840A21"/>
    <w:rsid w:val="008410B4"/>
    <w:rsid w:val="0084281D"/>
    <w:rsid w:val="00844F6F"/>
    <w:rsid w:val="008464DA"/>
    <w:rsid w:val="008467DF"/>
    <w:rsid w:val="008477BA"/>
    <w:rsid w:val="00850D42"/>
    <w:rsid w:val="00851738"/>
    <w:rsid w:val="00852D56"/>
    <w:rsid w:val="00852EBB"/>
    <w:rsid w:val="00854943"/>
    <w:rsid w:val="00857586"/>
    <w:rsid w:val="008575BC"/>
    <w:rsid w:val="00857B20"/>
    <w:rsid w:val="00861464"/>
    <w:rsid w:val="00866993"/>
    <w:rsid w:val="00866AFF"/>
    <w:rsid w:val="0086786F"/>
    <w:rsid w:val="00870796"/>
    <w:rsid w:val="00870FA6"/>
    <w:rsid w:val="00873F41"/>
    <w:rsid w:val="00874667"/>
    <w:rsid w:val="0087748A"/>
    <w:rsid w:val="00880DF5"/>
    <w:rsid w:val="00883761"/>
    <w:rsid w:val="008840EE"/>
    <w:rsid w:val="00884CDB"/>
    <w:rsid w:val="00885900"/>
    <w:rsid w:val="0088756C"/>
    <w:rsid w:val="00887BC6"/>
    <w:rsid w:val="00887DFE"/>
    <w:rsid w:val="00892965"/>
    <w:rsid w:val="008945C1"/>
    <w:rsid w:val="0089510E"/>
    <w:rsid w:val="008955DE"/>
    <w:rsid w:val="00897B54"/>
    <w:rsid w:val="00897CAA"/>
    <w:rsid w:val="008A07B1"/>
    <w:rsid w:val="008A0986"/>
    <w:rsid w:val="008A377E"/>
    <w:rsid w:val="008A448A"/>
    <w:rsid w:val="008A54CC"/>
    <w:rsid w:val="008A600A"/>
    <w:rsid w:val="008A64E5"/>
    <w:rsid w:val="008A6D11"/>
    <w:rsid w:val="008B0AAD"/>
    <w:rsid w:val="008B14DD"/>
    <w:rsid w:val="008B1B23"/>
    <w:rsid w:val="008B3065"/>
    <w:rsid w:val="008B4C1B"/>
    <w:rsid w:val="008B5781"/>
    <w:rsid w:val="008B7198"/>
    <w:rsid w:val="008B7707"/>
    <w:rsid w:val="008C1166"/>
    <w:rsid w:val="008C25F8"/>
    <w:rsid w:val="008C2A39"/>
    <w:rsid w:val="008C3D48"/>
    <w:rsid w:val="008C68D3"/>
    <w:rsid w:val="008D153F"/>
    <w:rsid w:val="008D1E51"/>
    <w:rsid w:val="008D2447"/>
    <w:rsid w:val="008D4D25"/>
    <w:rsid w:val="008D56EF"/>
    <w:rsid w:val="008D579F"/>
    <w:rsid w:val="008D59FE"/>
    <w:rsid w:val="008D5DB5"/>
    <w:rsid w:val="008D7A50"/>
    <w:rsid w:val="008E0D49"/>
    <w:rsid w:val="008E1885"/>
    <w:rsid w:val="008E6522"/>
    <w:rsid w:val="008E74B3"/>
    <w:rsid w:val="008E7C1F"/>
    <w:rsid w:val="008F02D7"/>
    <w:rsid w:val="008F0971"/>
    <w:rsid w:val="008F2D66"/>
    <w:rsid w:val="008F3AF6"/>
    <w:rsid w:val="008F647F"/>
    <w:rsid w:val="008F6AE0"/>
    <w:rsid w:val="008F6C8B"/>
    <w:rsid w:val="008F7DC4"/>
    <w:rsid w:val="0090081A"/>
    <w:rsid w:val="00903F2D"/>
    <w:rsid w:val="00906639"/>
    <w:rsid w:val="00906F81"/>
    <w:rsid w:val="00907607"/>
    <w:rsid w:val="00907C28"/>
    <w:rsid w:val="009103E7"/>
    <w:rsid w:val="00910544"/>
    <w:rsid w:val="00911E03"/>
    <w:rsid w:val="00911F14"/>
    <w:rsid w:val="009146B3"/>
    <w:rsid w:val="009164CC"/>
    <w:rsid w:val="00916F41"/>
    <w:rsid w:val="00917087"/>
    <w:rsid w:val="00917273"/>
    <w:rsid w:val="00921CE4"/>
    <w:rsid w:val="00921CF9"/>
    <w:rsid w:val="009223C6"/>
    <w:rsid w:val="00922D71"/>
    <w:rsid w:val="0092306C"/>
    <w:rsid w:val="0092323F"/>
    <w:rsid w:val="0092341D"/>
    <w:rsid w:val="00924104"/>
    <w:rsid w:val="0092550E"/>
    <w:rsid w:val="0092687E"/>
    <w:rsid w:val="009275C5"/>
    <w:rsid w:val="00930E11"/>
    <w:rsid w:val="00931A4F"/>
    <w:rsid w:val="00933F8E"/>
    <w:rsid w:val="00934282"/>
    <w:rsid w:val="00935C93"/>
    <w:rsid w:val="00940E35"/>
    <w:rsid w:val="00942174"/>
    <w:rsid w:val="0094281D"/>
    <w:rsid w:val="00943DF5"/>
    <w:rsid w:val="00945CFC"/>
    <w:rsid w:val="0094758F"/>
    <w:rsid w:val="00950BBC"/>
    <w:rsid w:val="00951FC3"/>
    <w:rsid w:val="009545A2"/>
    <w:rsid w:val="00954FE9"/>
    <w:rsid w:val="0095505B"/>
    <w:rsid w:val="009554B9"/>
    <w:rsid w:val="009566E2"/>
    <w:rsid w:val="0095671B"/>
    <w:rsid w:val="00956B25"/>
    <w:rsid w:val="00960708"/>
    <w:rsid w:val="00961541"/>
    <w:rsid w:val="00961DA2"/>
    <w:rsid w:val="00963F18"/>
    <w:rsid w:val="00967013"/>
    <w:rsid w:val="00970DAE"/>
    <w:rsid w:val="00973F17"/>
    <w:rsid w:val="00976B08"/>
    <w:rsid w:val="009774F4"/>
    <w:rsid w:val="00977F60"/>
    <w:rsid w:val="009865FE"/>
    <w:rsid w:val="00991FDB"/>
    <w:rsid w:val="00993679"/>
    <w:rsid w:val="00993E85"/>
    <w:rsid w:val="009959B2"/>
    <w:rsid w:val="00996090"/>
    <w:rsid w:val="00997350"/>
    <w:rsid w:val="009974D7"/>
    <w:rsid w:val="009A085B"/>
    <w:rsid w:val="009A1853"/>
    <w:rsid w:val="009A18F6"/>
    <w:rsid w:val="009A2038"/>
    <w:rsid w:val="009A2088"/>
    <w:rsid w:val="009A2312"/>
    <w:rsid w:val="009A263C"/>
    <w:rsid w:val="009A3908"/>
    <w:rsid w:val="009A51CE"/>
    <w:rsid w:val="009A765A"/>
    <w:rsid w:val="009B01D6"/>
    <w:rsid w:val="009B0FCA"/>
    <w:rsid w:val="009B135A"/>
    <w:rsid w:val="009B1797"/>
    <w:rsid w:val="009B2E1D"/>
    <w:rsid w:val="009B363C"/>
    <w:rsid w:val="009B47B7"/>
    <w:rsid w:val="009B5219"/>
    <w:rsid w:val="009B5709"/>
    <w:rsid w:val="009B57A2"/>
    <w:rsid w:val="009B57BA"/>
    <w:rsid w:val="009B59FC"/>
    <w:rsid w:val="009C07B8"/>
    <w:rsid w:val="009C1050"/>
    <w:rsid w:val="009C14F3"/>
    <w:rsid w:val="009C2598"/>
    <w:rsid w:val="009C3336"/>
    <w:rsid w:val="009C3580"/>
    <w:rsid w:val="009C3A55"/>
    <w:rsid w:val="009C647E"/>
    <w:rsid w:val="009D0715"/>
    <w:rsid w:val="009D2671"/>
    <w:rsid w:val="009D32AB"/>
    <w:rsid w:val="009D3C17"/>
    <w:rsid w:val="009D7EE8"/>
    <w:rsid w:val="009E013D"/>
    <w:rsid w:val="009E307F"/>
    <w:rsid w:val="009E54D6"/>
    <w:rsid w:val="009E7375"/>
    <w:rsid w:val="009E7B5E"/>
    <w:rsid w:val="009E7B96"/>
    <w:rsid w:val="009F224C"/>
    <w:rsid w:val="009F265E"/>
    <w:rsid w:val="009F36A7"/>
    <w:rsid w:val="009F3B46"/>
    <w:rsid w:val="009F4D4D"/>
    <w:rsid w:val="009F5F2E"/>
    <w:rsid w:val="009F63FB"/>
    <w:rsid w:val="00A00BC0"/>
    <w:rsid w:val="00A0152E"/>
    <w:rsid w:val="00A0225E"/>
    <w:rsid w:val="00A03946"/>
    <w:rsid w:val="00A061D9"/>
    <w:rsid w:val="00A0650B"/>
    <w:rsid w:val="00A07433"/>
    <w:rsid w:val="00A10612"/>
    <w:rsid w:val="00A10BC1"/>
    <w:rsid w:val="00A13D30"/>
    <w:rsid w:val="00A14365"/>
    <w:rsid w:val="00A145A5"/>
    <w:rsid w:val="00A14790"/>
    <w:rsid w:val="00A15922"/>
    <w:rsid w:val="00A20664"/>
    <w:rsid w:val="00A20CC5"/>
    <w:rsid w:val="00A215D7"/>
    <w:rsid w:val="00A22C3F"/>
    <w:rsid w:val="00A255A5"/>
    <w:rsid w:val="00A258C9"/>
    <w:rsid w:val="00A2654A"/>
    <w:rsid w:val="00A3135F"/>
    <w:rsid w:val="00A31F98"/>
    <w:rsid w:val="00A34081"/>
    <w:rsid w:val="00A366B4"/>
    <w:rsid w:val="00A36A9A"/>
    <w:rsid w:val="00A37DC3"/>
    <w:rsid w:val="00A407FF"/>
    <w:rsid w:val="00A40FB1"/>
    <w:rsid w:val="00A4106B"/>
    <w:rsid w:val="00A42CDE"/>
    <w:rsid w:val="00A432A2"/>
    <w:rsid w:val="00A451B5"/>
    <w:rsid w:val="00A45E95"/>
    <w:rsid w:val="00A53DBA"/>
    <w:rsid w:val="00A55F99"/>
    <w:rsid w:val="00A56BFE"/>
    <w:rsid w:val="00A56EB2"/>
    <w:rsid w:val="00A57553"/>
    <w:rsid w:val="00A57895"/>
    <w:rsid w:val="00A60DAE"/>
    <w:rsid w:val="00A61FE9"/>
    <w:rsid w:val="00A63699"/>
    <w:rsid w:val="00A644C9"/>
    <w:rsid w:val="00A64726"/>
    <w:rsid w:val="00A64D35"/>
    <w:rsid w:val="00A67E4B"/>
    <w:rsid w:val="00A71704"/>
    <w:rsid w:val="00A737BD"/>
    <w:rsid w:val="00A74129"/>
    <w:rsid w:val="00A82A61"/>
    <w:rsid w:val="00A834A8"/>
    <w:rsid w:val="00A834AC"/>
    <w:rsid w:val="00A83761"/>
    <w:rsid w:val="00A8490F"/>
    <w:rsid w:val="00A87B10"/>
    <w:rsid w:val="00A954A9"/>
    <w:rsid w:val="00A95DF5"/>
    <w:rsid w:val="00AA2610"/>
    <w:rsid w:val="00AA40DB"/>
    <w:rsid w:val="00AA54F2"/>
    <w:rsid w:val="00AA6978"/>
    <w:rsid w:val="00AA6E2A"/>
    <w:rsid w:val="00AA78C9"/>
    <w:rsid w:val="00AA7F06"/>
    <w:rsid w:val="00AB0295"/>
    <w:rsid w:val="00AB1D0C"/>
    <w:rsid w:val="00AB3E35"/>
    <w:rsid w:val="00AB7C5E"/>
    <w:rsid w:val="00AC20E6"/>
    <w:rsid w:val="00AC55E6"/>
    <w:rsid w:val="00AC5AD0"/>
    <w:rsid w:val="00AC72B7"/>
    <w:rsid w:val="00AC7396"/>
    <w:rsid w:val="00AC76BD"/>
    <w:rsid w:val="00AC7CEB"/>
    <w:rsid w:val="00AD1E57"/>
    <w:rsid w:val="00AD2A2E"/>
    <w:rsid w:val="00AD374C"/>
    <w:rsid w:val="00AE0263"/>
    <w:rsid w:val="00AE5A2A"/>
    <w:rsid w:val="00AE5FAE"/>
    <w:rsid w:val="00AE6252"/>
    <w:rsid w:val="00AF2E9A"/>
    <w:rsid w:val="00AF488D"/>
    <w:rsid w:val="00B0143F"/>
    <w:rsid w:val="00B02796"/>
    <w:rsid w:val="00B02863"/>
    <w:rsid w:val="00B034DA"/>
    <w:rsid w:val="00B03D94"/>
    <w:rsid w:val="00B046DE"/>
    <w:rsid w:val="00B05492"/>
    <w:rsid w:val="00B0690E"/>
    <w:rsid w:val="00B108F8"/>
    <w:rsid w:val="00B12775"/>
    <w:rsid w:val="00B13E35"/>
    <w:rsid w:val="00B1552B"/>
    <w:rsid w:val="00B1566B"/>
    <w:rsid w:val="00B16DC1"/>
    <w:rsid w:val="00B17821"/>
    <w:rsid w:val="00B20567"/>
    <w:rsid w:val="00B21145"/>
    <w:rsid w:val="00B212AC"/>
    <w:rsid w:val="00B21CC2"/>
    <w:rsid w:val="00B2212B"/>
    <w:rsid w:val="00B239B9"/>
    <w:rsid w:val="00B2466D"/>
    <w:rsid w:val="00B2474B"/>
    <w:rsid w:val="00B24A53"/>
    <w:rsid w:val="00B27ECD"/>
    <w:rsid w:val="00B34C70"/>
    <w:rsid w:val="00B35F6E"/>
    <w:rsid w:val="00B37735"/>
    <w:rsid w:val="00B40D2C"/>
    <w:rsid w:val="00B411C8"/>
    <w:rsid w:val="00B41CAD"/>
    <w:rsid w:val="00B44980"/>
    <w:rsid w:val="00B44DCA"/>
    <w:rsid w:val="00B46524"/>
    <w:rsid w:val="00B47D13"/>
    <w:rsid w:val="00B51033"/>
    <w:rsid w:val="00B520CF"/>
    <w:rsid w:val="00B5366E"/>
    <w:rsid w:val="00B53C20"/>
    <w:rsid w:val="00B546F1"/>
    <w:rsid w:val="00B54D92"/>
    <w:rsid w:val="00B561D8"/>
    <w:rsid w:val="00B5634D"/>
    <w:rsid w:val="00B616B2"/>
    <w:rsid w:val="00B62482"/>
    <w:rsid w:val="00B63B81"/>
    <w:rsid w:val="00B64AB3"/>
    <w:rsid w:val="00B64EE2"/>
    <w:rsid w:val="00B652B1"/>
    <w:rsid w:val="00B660FC"/>
    <w:rsid w:val="00B667F2"/>
    <w:rsid w:val="00B707EA"/>
    <w:rsid w:val="00B71DDC"/>
    <w:rsid w:val="00B72AA0"/>
    <w:rsid w:val="00B72EB8"/>
    <w:rsid w:val="00B7462C"/>
    <w:rsid w:val="00B7570C"/>
    <w:rsid w:val="00B76321"/>
    <w:rsid w:val="00B774AF"/>
    <w:rsid w:val="00B77A6D"/>
    <w:rsid w:val="00B80E7F"/>
    <w:rsid w:val="00B8197D"/>
    <w:rsid w:val="00B83090"/>
    <w:rsid w:val="00B84225"/>
    <w:rsid w:val="00B86F36"/>
    <w:rsid w:val="00B93F7F"/>
    <w:rsid w:val="00B96600"/>
    <w:rsid w:val="00B97913"/>
    <w:rsid w:val="00BA119C"/>
    <w:rsid w:val="00BA2475"/>
    <w:rsid w:val="00BA56DE"/>
    <w:rsid w:val="00BA5AB6"/>
    <w:rsid w:val="00BB09E5"/>
    <w:rsid w:val="00BB0DEE"/>
    <w:rsid w:val="00BB1FF1"/>
    <w:rsid w:val="00BB222C"/>
    <w:rsid w:val="00BB4A99"/>
    <w:rsid w:val="00BB55E9"/>
    <w:rsid w:val="00BB78A4"/>
    <w:rsid w:val="00BC2278"/>
    <w:rsid w:val="00BC3108"/>
    <w:rsid w:val="00BC3B6A"/>
    <w:rsid w:val="00BC757C"/>
    <w:rsid w:val="00BD0F50"/>
    <w:rsid w:val="00BD5199"/>
    <w:rsid w:val="00BD7294"/>
    <w:rsid w:val="00BE0E72"/>
    <w:rsid w:val="00BE0F4E"/>
    <w:rsid w:val="00BE1141"/>
    <w:rsid w:val="00BE3DAB"/>
    <w:rsid w:val="00BE4525"/>
    <w:rsid w:val="00BE580B"/>
    <w:rsid w:val="00BE5836"/>
    <w:rsid w:val="00BF0D52"/>
    <w:rsid w:val="00BF2B94"/>
    <w:rsid w:val="00BF2F33"/>
    <w:rsid w:val="00BF4210"/>
    <w:rsid w:val="00BF5BB6"/>
    <w:rsid w:val="00C00818"/>
    <w:rsid w:val="00C0145B"/>
    <w:rsid w:val="00C04811"/>
    <w:rsid w:val="00C05DAD"/>
    <w:rsid w:val="00C0619D"/>
    <w:rsid w:val="00C07808"/>
    <w:rsid w:val="00C108DC"/>
    <w:rsid w:val="00C111CD"/>
    <w:rsid w:val="00C1315B"/>
    <w:rsid w:val="00C15DFB"/>
    <w:rsid w:val="00C174CD"/>
    <w:rsid w:val="00C17D3C"/>
    <w:rsid w:val="00C217C2"/>
    <w:rsid w:val="00C22095"/>
    <w:rsid w:val="00C22CA3"/>
    <w:rsid w:val="00C247FB"/>
    <w:rsid w:val="00C25E9E"/>
    <w:rsid w:val="00C268C1"/>
    <w:rsid w:val="00C26A22"/>
    <w:rsid w:val="00C27ADA"/>
    <w:rsid w:val="00C27C66"/>
    <w:rsid w:val="00C31893"/>
    <w:rsid w:val="00C325BD"/>
    <w:rsid w:val="00C3509A"/>
    <w:rsid w:val="00C35919"/>
    <w:rsid w:val="00C35D79"/>
    <w:rsid w:val="00C37E4C"/>
    <w:rsid w:val="00C40848"/>
    <w:rsid w:val="00C410C0"/>
    <w:rsid w:val="00C41504"/>
    <w:rsid w:val="00C422F9"/>
    <w:rsid w:val="00C42492"/>
    <w:rsid w:val="00C4774D"/>
    <w:rsid w:val="00C5026B"/>
    <w:rsid w:val="00C51694"/>
    <w:rsid w:val="00C5543C"/>
    <w:rsid w:val="00C65769"/>
    <w:rsid w:val="00C65B80"/>
    <w:rsid w:val="00C6644B"/>
    <w:rsid w:val="00C66628"/>
    <w:rsid w:val="00C66B1B"/>
    <w:rsid w:val="00C66D26"/>
    <w:rsid w:val="00C67EE2"/>
    <w:rsid w:val="00C7159D"/>
    <w:rsid w:val="00C7359B"/>
    <w:rsid w:val="00C73996"/>
    <w:rsid w:val="00C75F4C"/>
    <w:rsid w:val="00C763CC"/>
    <w:rsid w:val="00C772CC"/>
    <w:rsid w:val="00C8007B"/>
    <w:rsid w:val="00C81170"/>
    <w:rsid w:val="00C81A7B"/>
    <w:rsid w:val="00C81BA1"/>
    <w:rsid w:val="00C81C28"/>
    <w:rsid w:val="00C81DF9"/>
    <w:rsid w:val="00C82B07"/>
    <w:rsid w:val="00C83992"/>
    <w:rsid w:val="00C84F38"/>
    <w:rsid w:val="00C85C87"/>
    <w:rsid w:val="00C86A3D"/>
    <w:rsid w:val="00C86A67"/>
    <w:rsid w:val="00C86C4A"/>
    <w:rsid w:val="00C906BF"/>
    <w:rsid w:val="00C915A7"/>
    <w:rsid w:val="00C959E1"/>
    <w:rsid w:val="00C96303"/>
    <w:rsid w:val="00C973A4"/>
    <w:rsid w:val="00CA052C"/>
    <w:rsid w:val="00CA22D9"/>
    <w:rsid w:val="00CA5780"/>
    <w:rsid w:val="00CB097F"/>
    <w:rsid w:val="00CB2224"/>
    <w:rsid w:val="00CB672F"/>
    <w:rsid w:val="00CB78D2"/>
    <w:rsid w:val="00CB7F2C"/>
    <w:rsid w:val="00CC39E4"/>
    <w:rsid w:val="00CC3EF5"/>
    <w:rsid w:val="00CC523D"/>
    <w:rsid w:val="00CC5243"/>
    <w:rsid w:val="00CC563D"/>
    <w:rsid w:val="00CC6838"/>
    <w:rsid w:val="00CC7D79"/>
    <w:rsid w:val="00CD2DAA"/>
    <w:rsid w:val="00CD2E99"/>
    <w:rsid w:val="00CD65AF"/>
    <w:rsid w:val="00CD7C13"/>
    <w:rsid w:val="00CE032C"/>
    <w:rsid w:val="00CE516B"/>
    <w:rsid w:val="00CE65E7"/>
    <w:rsid w:val="00CE799C"/>
    <w:rsid w:val="00CE7CBA"/>
    <w:rsid w:val="00CF11A7"/>
    <w:rsid w:val="00CF1479"/>
    <w:rsid w:val="00CF1CAD"/>
    <w:rsid w:val="00CF2705"/>
    <w:rsid w:val="00CF2F93"/>
    <w:rsid w:val="00CF653B"/>
    <w:rsid w:val="00D01044"/>
    <w:rsid w:val="00D025B9"/>
    <w:rsid w:val="00D02CE7"/>
    <w:rsid w:val="00D03305"/>
    <w:rsid w:val="00D04B91"/>
    <w:rsid w:val="00D06AA8"/>
    <w:rsid w:val="00D07108"/>
    <w:rsid w:val="00D075CD"/>
    <w:rsid w:val="00D140C0"/>
    <w:rsid w:val="00D153FD"/>
    <w:rsid w:val="00D16BCA"/>
    <w:rsid w:val="00D22256"/>
    <w:rsid w:val="00D222AD"/>
    <w:rsid w:val="00D252FD"/>
    <w:rsid w:val="00D26A52"/>
    <w:rsid w:val="00D272B3"/>
    <w:rsid w:val="00D34A8B"/>
    <w:rsid w:val="00D356DC"/>
    <w:rsid w:val="00D37516"/>
    <w:rsid w:val="00D41AA6"/>
    <w:rsid w:val="00D4207B"/>
    <w:rsid w:val="00D427B7"/>
    <w:rsid w:val="00D42FA6"/>
    <w:rsid w:val="00D43C32"/>
    <w:rsid w:val="00D43D77"/>
    <w:rsid w:val="00D44B3A"/>
    <w:rsid w:val="00D456BD"/>
    <w:rsid w:val="00D46013"/>
    <w:rsid w:val="00D500CC"/>
    <w:rsid w:val="00D51BC2"/>
    <w:rsid w:val="00D521C5"/>
    <w:rsid w:val="00D52750"/>
    <w:rsid w:val="00D5668E"/>
    <w:rsid w:val="00D622BA"/>
    <w:rsid w:val="00D6499E"/>
    <w:rsid w:val="00D66FB5"/>
    <w:rsid w:val="00D7235A"/>
    <w:rsid w:val="00D7237E"/>
    <w:rsid w:val="00D7614C"/>
    <w:rsid w:val="00D7774B"/>
    <w:rsid w:val="00D77A89"/>
    <w:rsid w:val="00D80322"/>
    <w:rsid w:val="00D814EE"/>
    <w:rsid w:val="00D82DF0"/>
    <w:rsid w:val="00D842FD"/>
    <w:rsid w:val="00D859E8"/>
    <w:rsid w:val="00D86C05"/>
    <w:rsid w:val="00D875B3"/>
    <w:rsid w:val="00D8794C"/>
    <w:rsid w:val="00D90E97"/>
    <w:rsid w:val="00DA04F7"/>
    <w:rsid w:val="00DA14B6"/>
    <w:rsid w:val="00DA36EE"/>
    <w:rsid w:val="00DA52B4"/>
    <w:rsid w:val="00DB2C06"/>
    <w:rsid w:val="00DB3C3F"/>
    <w:rsid w:val="00DB3FD2"/>
    <w:rsid w:val="00DB4A0F"/>
    <w:rsid w:val="00DB4E88"/>
    <w:rsid w:val="00DB5C3E"/>
    <w:rsid w:val="00DB6307"/>
    <w:rsid w:val="00DB63EA"/>
    <w:rsid w:val="00DB66D4"/>
    <w:rsid w:val="00DB6DA5"/>
    <w:rsid w:val="00DC089D"/>
    <w:rsid w:val="00DC1DD3"/>
    <w:rsid w:val="00DC440D"/>
    <w:rsid w:val="00DC4862"/>
    <w:rsid w:val="00DC4915"/>
    <w:rsid w:val="00DC6E2D"/>
    <w:rsid w:val="00DD1A7D"/>
    <w:rsid w:val="00DD1ADE"/>
    <w:rsid w:val="00DD2BB4"/>
    <w:rsid w:val="00DD44D0"/>
    <w:rsid w:val="00DD60A7"/>
    <w:rsid w:val="00DE11BF"/>
    <w:rsid w:val="00DE3538"/>
    <w:rsid w:val="00DE446A"/>
    <w:rsid w:val="00DE6C9D"/>
    <w:rsid w:val="00DE6DF8"/>
    <w:rsid w:val="00DF325C"/>
    <w:rsid w:val="00DF3C1A"/>
    <w:rsid w:val="00DF596F"/>
    <w:rsid w:val="00E00D45"/>
    <w:rsid w:val="00E0195D"/>
    <w:rsid w:val="00E059DD"/>
    <w:rsid w:val="00E05B16"/>
    <w:rsid w:val="00E06E64"/>
    <w:rsid w:val="00E076CF"/>
    <w:rsid w:val="00E1214A"/>
    <w:rsid w:val="00E12EE1"/>
    <w:rsid w:val="00E130B3"/>
    <w:rsid w:val="00E13113"/>
    <w:rsid w:val="00E13A97"/>
    <w:rsid w:val="00E13B83"/>
    <w:rsid w:val="00E149E4"/>
    <w:rsid w:val="00E15B30"/>
    <w:rsid w:val="00E20852"/>
    <w:rsid w:val="00E22314"/>
    <w:rsid w:val="00E22774"/>
    <w:rsid w:val="00E22CCD"/>
    <w:rsid w:val="00E27A27"/>
    <w:rsid w:val="00E364EE"/>
    <w:rsid w:val="00E36A0A"/>
    <w:rsid w:val="00E37023"/>
    <w:rsid w:val="00E37EA1"/>
    <w:rsid w:val="00E400C3"/>
    <w:rsid w:val="00E41A69"/>
    <w:rsid w:val="00E4206F"/>
    <w:rsid w:val="00E42652"/>
    <w:rsid w:val="00E430F0"/>
    <w:rsid w:val="00E4382F"/>
    <w:rsid w:val="00E43CDE"/>
    <w:rsid w:val="00E45252"/>
    <w:rsid w:val="00E461D7"/>
    <w:rsid w:val="00E471E2"/>
    <w:rsid w:val="00E4754F"/>
    <w:rsid w:val="00E47792"/>
    <w:rsid w:val="00E50457"/>
    <w:rsid w:val="00E50683"/>
    <w:rsid w:val="00E50892"/>
    <w:rsid w:val="00E51147"/>
    <w:rsid w:val="00E52E51"/>
    <w:rsid w:val="00E530C0"/>
    <w:rsid w:val="00E54763"/>
    <w:rsid w:val="00E55100"/>
    <w:rsid w:val="00E55A31"/>
    <w:rsid w:val="00E60772"/>
    <w:rsid w:val="00E619D5"/>
    <w:rsid w:val="00E62C51"/>
    <w:rsid w:val="00E638CC"/>
    <w:rsid w:val="00E63C25"/>
    <w:rsid w:val="00E646CB"/>
    <w:rsid w:val="00E657F4"/>
    <w:rsid w:val="00E666B0"/>
    <w:rsid w:val="00E716EC"/>
    <w:rsid w:val="00E723A0"/>
    <w:rsid w:val="00E760ED"/>
    <w:rsid w:val="00E77354"/>
    <w:rsid w:val="00E7775B"/>
    <w:rsid w:val="00E80225"/>
    <w:rsid w:val="00E80A28"/>
    <w:rsid w:val="00E81858"/>
    <w:rsid w:val="00E90C7C"/>
    <w:rsid w:val="00E91065"/>
    <w:rsid w:val="00E93C90"/>
    <w:rsid w:val="00E96089"/>
    <w:rsid w:val="00E963C9"/>
    <w:rsid w:val="00E971DB"/>
    <w:rsid w:val="00E974BF"/>
    <w:rsid w:val="00E97E7E"/>
    <w:rsid w:val="00E97FAB"/>
    <w:rsid w:val="00EA0861"/>
    <w:rsid w:val="00EA230E"/>
    <w:rsid w:val="00EA4349"/>
    <w:rsid w:val="00EA4BD7"/>
    <w:rsid w:val="00EA626B"/>
    <w:rsid w:val="00EA6B32"/>
    <w:rsid w:val="00EB0B8C"/>
    <w:rsid w:val="00EB1311"/>
    <w:rsid w:val="00EB2D09"/>
    <w:rsid w:val="00EB43C2"/>
    <w:rsid w:val="00EB683A"/>
    <w:rsid w:val="00EB7761"/>
    <w:rsid w:val="00EB7CDE"/>
    <w:rsid w:val="00EC21B6"/>
    <w:rsid w:val="00EC2213"/>
    <w:rsid w:val="00EC2F2D"/>
    <w:rsid w:val="00EC367A"/>
    <w:rsid w:val="00EC3E69"/>
    <w:rsid w:val="00EC457B"/>
    <w:rsid w:val="00EC68F7"/>
    <w:rsid w:val="00EC7199"/>
    <w:rsid w:val="00EC72D7"/>
    <w:rsid w:val="00ED01DE"/>
    <w:rsid w:val="00ED0AD2"/>
    <w:rsid w:val="00ED1D81"/>
    <w:rsid w:val="00ED2F3E"/>
    <w:rsid w:val="00ED4792"/>
    <w:rsid w:val="00ED47C4"/>
    <w:rsid w:val="00ED4A24"/>
    <w:rsid w:val="00ED5F9A"/>
    <w:rsid w:val="00ED6F0A"/>
    <w:rsid w:val="00ED71FC"/>
    <w:rsid w:val="00EE1A1E"/>
    <w:rsid w:val="00EE40E0"/>
    <w:rsid w:val="00EE4989"/>
    <w:rsid w:val="00EE4DCE"/>
    <w:rsid w:val="00EE4E35"/>
    <w:rsid w:val="00EE5741"/>
    <w:rsid w:val="00EE5828"/>
    <w:rsid w:val="00EE768E"/>
    <w:rsid w:val="00EF12C2"/>
    <w:rsid w:val="00EF1E53"/>
    <w:rsid w:val="00EF212B"/>
    <w:rsid w:val="00EF2354"/>
    <w:rsid w:val="00EF3343"/>
    <w:rsid w:val="00EF3A0B"/>
    <w:rsid w:val="00EF46B0"/>
    <w:rsid w:val="00EF491B"/>
    <w:rsid w:val="00EF4B17"/>
    <w:rsid w:val="00EF6DB9"/>
    <w:rsid w:val="00F014C7"/>
    <w:rsid w:val="00F023DF"/>
    <w:rsid w:val="00F04315"/>
    <w:rsid w:val="00F069AB"/>
    <w:rsid w:val="00F06B2E"/>
    <w:rsid w:val="00F10477"/>
    <w:rsid w:val="00F109C8"/>
    <w:rsid w:val="00F10F3B"/>
    <w:rsid w:val="00F1303E"/>
    <w:rsid w:val="00F14333"/>
    <w:rsid w:val="00F2025B"/>
    <w:rsid w:val="00F22B55"/>
    <w:rsid w:val="00F25C22"/>
    <w:rsid w:val="00F314AB"/>
    <w:rsid w:val="00F315F2"/>
    <w:rsid w:val="00F35094"/>
    <w:rsid w:val="00F35F3C"/>
    <w:rsid w:val="00F36770"/>
    <w:rsid w:val="00F3715F"/>
    <w:rsid w:val="00F4035A"/>
    <w:rsid w:val="00F417E9"/>
    <w:rsid w:val="00F41ADC"/>
    <w:rsid w:val="00F437D2"/>
    <w:rsid w:val="00F4425C"/>
    <w:rsid w:val="00F4493B"/>
    <w:rsid w:val="00F44DAB"/>
    <w:rsid w:val="00F456BC"/>
    <w:rsid w:val="00F51CE2"/>
    <w:rsid w:val="00F52DD5"/>
    <w:rsid w:val="00F5368D"/>
    <w:rsid w:val="00F53983"/>
    <w:rsid w:val="00F5398F"/>
    <w:rsid w:val="00F53E2A"/>
    <w:rsid w:val="00F5527D"/>
    <w:rsid w:val="00F55E9A"/>
    <w:rsid w:val="00F57759"/>
    <w:rsid w:val="00F60D06"/>
    <w:rsid w:val="00F60F57"/>
    <w:rsid w:val="00F61BBF"/>
    <w:rsid w:val="00F64F56"/>
    <w:rsid w:val="00F65326"/>
    <w:rsid w:val="00F66950"/>
    <w:rsid w:val="00F67250"/>
    <w:rsid w:val="00F7021F"/>
    <w:rsid w:val="00F70234"/>
    <w:rsid w:val="00F71468"/>
    <w:rsid w:val="00F7301E"/>
    <w:rsid w:val="00F7372B"/>
    <w:rsid w:val="00F750C4"/>
    <w:rsid w:val="00F75BE8"/>
    <w:rsid w:val="00F76C45"/>
    <w:rsid w:val="00F80268"/>
    <w:rsid w:val="00F80E7B"/>
    <w:rsid w:val="00F81A75"/>
    <w:rsid w:val="00F821C6"/>
    <w:rsid w:val="00F8303D"/>
    <w:rsid w:val="00F835B1"/>
    <w:rsid w:val="00F83DD6"/>
    <w:rsid w:val="00F844E4"/>
    <w:rsid w:val="00F86514"/>
    <w:rsid w:val="00F86CD7"/>
    <w:rsid w:val="00F87491"/>
    <w:rsid w:val="00F87BFC"/>
    <w:rsid w:val="00F9099E"/>
    <w:rsid w:val="00F910AE"/>
    <w:rsid w:val="00F91666"/>
    <w:rsid w:val="00F91EBA"/>
    <w:rsid w:val="00F936F6"/>
    <w:rsid w:val="00F939DB"/>
    <w:rsid w:val="00F94046"/>
    <w:rsid w:val="00F94418"/>
    <w:rsid w:val="00F95689"/>
    <w:rsid w:val="00FA2089"/>
    <w:rsid w:val="00FA2A02"/>
    <w:rsid w:val="00FA454F"/>
    <w:rsid w:val="00FB13BC"/>
    <w:rsid w:val="00FB2F3A"/>
    <w:rsid w:val="00FB547E"/>
    <w:rsid w:val="00FB5B89"/>
    <w:rsid w:val="00FC19AA"/>
    <w:rsid w:val="00FC2262"/>
    <w:rsid w:val="00FC32CF"/>
    <w:rsid w:val="00FC5B51"/>
    <w:rsid w:val="00FC6A17"/>
    <w:rsid w:val="00FC6B68"/>
    <w:rsid w:val="00FC6C3A"/>
    <w:rsid w:val="00FD0222"/>
    <w:rsid w:val="00FD1C2E"/>
    <w:rsid w:val="00FD355B"/>
    <w:rsid w:val="00FD5A0B"/>
    <w:rsid w:val="00FE24EA"/>
    <w:rsid w:val="00FE546A"/>
    <w:rsid w:val="00FE792C"/>
    <w:rsid w:val="00FF0620"/>
    <w:rsid w:val="00FF1193"/>
    <w:rsid w:val="00FF2105"/>
    <w:rsid w:val="00FF262D"/>
    <w:rsid w:val="00FF51BA"/>
    <w:rsid w:val="00FF52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paragraph" w:customStyle="1" w:styleId="Default">
    <w:name w:val="Default"/>
    <w:rsid w:val="00FC6A17"/>
    <w:pPr>
      <w:autoSpaceDE w:val="0"/>
      <w:autoSpaceDN w:val="0"/>
      <w:adjustRightInd w:val="0"/>
      <w:spacing w:after="0" w:line="240" w:lineRule="auto"/>
    </w:pPr>
    <w:rPr>
      <w:rFonts w:ascii="Arial" w:hAnsi="Arial" w:cs="Arial"/>
      <w:color w:val="000000"/>
      <w:sz w:val="24"/>
      <w:szCs w:val="24"/>
    </w:rPr>
  </w:style>
  <w:style w:type="table" w:customStyle="1" w:styleId="Table-Heading31">
    <w:name w:val="Table - Heading 31"/>
    <w:basedOn w:val="TableNormal"/>
    <w:next w:val="TableGrid"/>
    <w:uiPriority w:val="59"/>
    <w:rsid w:val="00C32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5241">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85276494">
      <w:bodyDiv w:val="1"/>
      <w:marLeft w:val="0"/>
      <w:marRight w:val="0"/>
      <w:marTop w:val="0"/>
      <w:marBottom w:val="0"/>
      <w:divBdr>
        <w:top w:val="none" w:sz="0" w:space="0" w:color="auto"/>
        <w:left w:val="none" w:sz="0" w:space="0" w:color="auto"/>
        <w:bottom w:val="none" w:sz="0" w:space="0" w:color="auto"/>
        <w:right w:val="none" w:sz="0" w:space="0" w:color="auto"/>
      </w:divBdr>
    </w:div>
    <w:div w:id="172383612">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28459984">
      <w:bodyDiv w:val="1"/>
      <w:marLeft w:val="0"/>
      <w:marRight w:val="0"/>
      <w:marTop w:val="0"/>
      <w:marBottom w:val="0"/>
      <w:divBdr>
        <w:top w:val="none" w:sz="0" w:space="0" w:color="auto"/>
        <w:left w:val="none" w:sz="0" w:space="0" w:color="auto"/>
        <w:bottom w:val="none" w:sz="0" w:space="0" w:color="auto"/>
        <w:right w:val="none" w:sz="0" w:space="0" w:color="auto"/>
      </w:divBdr>
    </w:div>
    <w:div w:id="265162197">
      <w:bodyDiv w:val="1"/>
      <w:marLeft w:val="0"/>
      <w:marRight w:val="0"/>
      <w:marTop w:val="0"/>
      <w:marBottom w:val="0"/>
      <w:divBdr>
        <w:top w:val="none" w:sz="0" w:space="0" w:color="auto"/>
        <w:left w:val="none" w:sz="0" w:space="0" w:color="auto"/>
        <w:bottom w:val="none" w:sz="0" w:space="0" w:color="auto"/>
        <w:right w:val="none" w:sz="0" w:space="0" w:color="auto"/>
      </w:divBdr>
    </w:div>
    <w:div w:id="29028639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40085684">
      <w:bodyDiv w:val="1"/>
      <w:marLeft w:val="0"/>
      <w:marRight w:val="0"/>
      <w:marTop w:val="0"/>
      <w:marBottom w:val="0"/>
      <w:divBdr>
        <w:top w:val="none" w:sz="0" w:space="0" w:color="auto"/>
        <w:left w:val="none" w:sz="0" w:space="0" w:color="auto"/>
        <w:bottom w:val="none" w:sz="0" w:space="0" w:color="auto"/>
        <w:right w:val="none" w:sz="0" w:space="0" w:color="auto"/>
      </w:divBdr>
    </w:div>
    <w:div w:id="353310069">
      <w:bodyDiv w:val="1"/>
      <w:marLeft w:val="0"/>
      <w:marRight w:val="0"/>
      <w:marTop w:val="0"/>
      <w:marBottom w:val="0"/>
      <w:divBdr>
        <w:top w:val="none" w:sz="0" w:space="0" w:color="auto"/>
        <w:left w:val="none" w:sz="0" w:space="0" w:color="auto"/>
        <w:bottom w:val="none" w:sz="0" w:space="0" w:color="auto"/>
        <w:right w:val="none" w:sz="0" w:space="0" w:color="auto"/>
      </w:divBdr>
    </w:div>
    <w:div w:id="382365052">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13161590">
      <w:bodyDiv w:val="1"/>
      <w:marLeft w:val="0"/>
      <w:marRight w:val="0"/>
      <w:marTop w:val="0"/>
      <w:marBottom w:val="0"/>
      <w:divBdr>
        <w:top w:val="none" w:sz="0" w:space="0" w:color="auto"/>
        <w:left w:val="none" w:sz="0" w:space="0" w:color="auto"/>
        <w:bottom w:val="none" w:sz="0" w:space="0" w:color="auto"/>
        <w:right w:val="none" w:sz="0" w:space="0" w:color="auto"/>
      </w:divBdr>
    </w:div>
    <w:div w:id="435634457">
      <w:bodyDiv w:val="1"/>
      <w:marLeft w:val="0"/>
      <w:marRight w:val="0"/>
      <w:marTop w:val="0"/>
      <w:marBottom w:val="0"/>
      <w:divBdr>
        <w:top w:val="none" w:sz="0" w:space="0" w:color="auto"/>
        <w:left w:val="none" w:sz="0" w:space="0" w:color="auto"/>
        <w:bottom w:val="none" w:sz="0" w:space="0" w:color="auto"/>
        <w:right w:val="none" w:sz="0" w:space="0" w:color="auto"/>
      </w:divBdr>
    </w:div>
    <w:div w:id="456918156">
      <w:bodyDiv w:val="1"/>
      <w:marLeft w:val="0"/>
      <w:marRight w:val="0"/>
      <w:marTop w:val="0"/>
      <w:marBottom w:val="0"/>
      <w:divBdr>
        <w:top w:val="none" w:sz="0" w:space="0" w:color="auto"/>
        <w:left w:val="none" w:sz="0" w:space="0" w:color="auto"/>
        <w:bottom w:val="none" w:sz="0" w:space="0" w:color="auto"/>
        <w:right w:val="none" w:sz="0" w:space="0" w:color="auto"/>
      </w:divBdr>
    </w:div>
    <w:div w:id="498929894">
      <w:bodyDiv w:val="1"/>
      <w:marLeft w:val="0"/>
      <w:marRight w:val="0"/>
      <w:marTop w:val="0"/>
      <w:marBottom w:val="0"/>
      <w:divBdr>
        <w:top w:val="none" w:sz="0" w:space="0" w:color="auto"/>
        <w:left w:val="none" w:sz="0" w:space="0" w:color="auto"/>
        <w:bottom w:val="none" w:sz="0" w:space="0" w:color="auto"/>
        <w:right w:val="none" w:sz="0" w:space="0" w:color="auto"/>
      </w:divBdr>
    </w:div>
    <w:div w:id="533272492">
      <w:bodyDiv w:val="1"/>
      <w:marLeft w:val="0"/>
      <w:marRight w:val="0"/>
      <w:marTop w:val="0"/>
      <w:marBottom w:val="0"/>
      <w:divBdr>
        <w:top w:val="none" w:sz="0" w:space="0" w:color="auto"/>
        <w:left w:val="none" w:sz="0" w:space="0" w:color="auto"/>
        <w:bottom w:val="none" w:sz="0" w:space="0" w:color="auto"/>
        <w:right w:val="none" w:sz="0" w:space="0" w:color="auto"/>
      </w:divBdr>
    </w:div>
    <w:div w:id="558320669">
      <w:bodyDiv w:val="1"/>
      <w:marLeft w:val="0"/>
      <w:marRight w:val="0"/>
      <w:marTop w:val="0"/>
      <w:marBottom w:val="0"/>
      <w:divBdr>
        <w:top w:val="none" w:sz="0" w:space="0" w:color="auto"/>
        <w:left w:val="none" w:sz="0" w:space="0" w:color="auto"/>
        <w:bottom w:val="none" w:sz="0" w:space="0" w:color="auto"/>
        <w:right w:val="none" w:sz="0" w:space="0" w:color="auto"/>
      </w:divBdr>
    </w:div>
    <w:div w:id="618267714">
      <w:bodyDiv w:val="1"/>
      <w:marLeft w:val="0"/>
      <w:marRight w:val="0"/>
      <w:marTop w:val="0"/>
      <w:marBottom w:val="0"/>
      <w:divBdr>
        <w:top w:val="none" w:sz="0" w:space="0" w:color="auto"/>
        <w:left w:val="none" w:sz="0" w:space="0" w:color="auto"/>
        <w:bottom w:val="none" w:sz="0" w:space="0" w:color="auto"/>
        <w:right w:val="none" w:sz="0" w:space="0" w:color="auto"/>
      </w:divBdr>
    </w:div>
    <w:div w:id="622659195">
      <w:bodyDiv w:val="1"/>
      <w:marLeft w:val="0"/>
      <w:marRight w:val="0"/>
      <w:marTop w:val="0"/>
      <w:marBottom w:val="0"/>
      <w:divBdr>
        <w:top w:val="none" w:sz="0" w:space="0" w:color="auto"/>
        <w:left w:val="none" w:sz="0" w:space="0" w:color="auto"/>
        <w:bottom w:val="none" w:sz="0" w:space="0" w:color="auto"/>
        <w:right w:val="none" w:sz="0" w:space="0" w:color="auto"/>
      </w:divBdr>
    </w:div>
    <w:div w:id="662970172">
      <w:bodyDiv w:val="1"/>
      <w:marLeft w:val="0"/>
      <w:marRight w:val="0"/>
      <w:marTop w:val="0"/>
      <w:marBottom w:val="0"/>
      <w:divBdr>
        <w:top w:val="none" w:sz="0" w:space="0" w:color="auto"/>
        <w:left w:val="none" w:sz="0" w:space="0" w:color="auto"/>
        <w:bottom w:val="none" w:sz="0" w:space="0" w:color="auto"/>
        <w:right w:val="none" w:sz="0" w:space="0" w:color="auto"/>
      </w:divBdr>
    </w:div>
    <w:div w:id="763383603">
      <w:bodyDiv w:val="1"/>
      <w:marLeft w:val="0"/>
      <w:marRight w:val="0"/>
      <w:marTop w:val="0"/>
      <w:marBottom w:val="0"/>
      <w:divBdr>
        <w:top w:val="none" w:sz="0" w:space="0" w:color="auto"/>
        <w:left w:val="none" w:sz="0" w:space="0" w:color="auto"/>
        <w:bottom w:val="none" w:sz="0" w:space="0" w:color="auto"/>
        <w:right w:val="none" w:sz="0" w:space="0" w:color="auto"/>
      </w:divBdr>
    </w:div>
    <w:div w:id="795373164">
      <w:bodyDiv w:val="1"/>
      <w:marLeft w:val="0"/>
      <w:marRight w:val="0"/>
      <w:marTop w:val="0"/>
      <w:marBottom w:val="0"/>
      <w:divBdr>
        <w:top w:val="none" w:sz="0" w:space="0" w:color="auto"/>
        <w:left w:val="none" w:sz="0" w:space="0" w:color="auto"/>
        <w:bottom w:val="none" w:sz="0" w:space="0" w:color="auto"/>
        <w:right w:val="none" w:sz="0" w:space="0" w:color="auto"/>
      </w:divBdr>
    </w:div>
    <w:div w:id="799299197">
      <w:bodyDiv w:val="1"/>
      <w:marLeft w:val="0"/>
      <w:marRight w:val="0"/>
      <w:marTop w:val="0"/>
      <w:marBottom w:val="0"/>
      <w:divBdr>
        <w:top w:val="none" w:sz="0" w:space="0" w:color="auto"/>
        <w:left w:val="none" w:sz="0" w:space="0" w:color="auto"/>
        <w:bottom w:val="none" w:sz="0" w:space="0" w:color="auto"/>
        <w:right w:val="none" w:sz="0" w:space="0" w:color="auto"/>
      </w:divBdr>
    </w:div>
    <w:div w:id="857230823">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71302707">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46736287">
      <w:bodyDiv w:val="1"/>
      <w:marLeft w:val="0"/>
      <w:marRight w:val="0"/>
      <w:marTop w:val="0"/>
      <w:marBottom w:val="0"/>
      <w:divBdr>
        <w:top w:val="none" w:sz="0" w:space="0" w:color="auto"/>
        <w:left w:val="none" w:sz="0" w:space="0" w:color="auto"/>
        <w:bottom w:val="none" w:sz="0" w:space="0" w:color="auto"/>
        <w:right w:val="none" w:sz="0" w:space="0" w:color="auto"/>
      </w:divBdr>
    </w:div>
    <w:div w:id="954755698">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00548192">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4788071">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44478440">
      <w:bodyDiv w:val="1"/>
      <w:marLeft w:val="0"/>
      <w:marRight w:val="0"/>
      <w:marTop w:val="0"/>
      <w:marBottom w:val="0"/>
      <w:divBdr>
        <w:top w:val="none" w:sz="0" w:space="0" w:color="auto"/>
        <w:left w:val="none" w:sz="0" w:space="0" w:color="auto"/>
        <w:bottom w:val="none" w:sz="0" w:space="0" w:color="auto"/>
        <w:right w:val="none" w:sz="0" w:space="0" w:color="auto"/>
      </w:divBdr>
    </w:div>
    <w:div w:id="1075469292">
      <w:bodyDiv w:val="1"/>
      <w:marLeft w:val="0"/>
      <w:marRight w:val="0"/>
      <w:marTop w:val="0"/>
      <w:marBottom w:val="0"/>
      <w:divBdr>
        <w:top w:val="none" w:sz="0" w:space="0" w:color="auto"/>
        <w:left w:val="none" w:sz="0" w:space="0" w:color="auto"/>
        <w:bottom w:val="none" w:sz="0" w:space="0" w:color="auto"/>
        <w:right w:val="none" w:sz="0" w:space="0" w:color="auto"/>
      </w:divBdr>
    </w:div>
    <w:div w:id="1087384145">
      <w:bodyDiv w:val="1"/>
      <w:marLeft w:val="0"/>
      <w:marRight w:val="0"/>
      <w:marTop w:val="0"/>
      <w:marBottom w:val="0"/>
      <w:divBdr>
        <w:top w:val="none" w:sz="0" w:space="0" w:color="auto"/>
        <w:left w:val="none" w:sz="0" w:space="0" w:color="auto"/>
        <w:bottom w:val="none" w:sz="0" w:space="0" w:color="auto"/>
        <w:right w:val="none" w:sz="0" w:space="0" w:color="auto"/>
      </w:divBdr>
    </w:div>
    <w:div w:id="1254969995">
      <w:bodyDiv w:val="1"/>
      <w:marLeft w:val="0"/>
      <w:marRight w:val="0"/>
      <w:marTop w:val="0"/>
      <w:marBottom w:val="0"/>
      <w:divBdr>
        <w:top w:val="none" w:sz="0" w:space="0" w:color="auto"/>
        <w:left w:val="none" w:sz="0" w:space="0" w:color="auto"/>
        <w:bottom w:val="none" w:sz="0" w:space="0" w:color="auto"/>
        <w:right w:val="none" w:sz="0" w:space="0" w:color="auto"/>
      </w:divBdr>
    </w:div>
    <w:div w:id="1257128958">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7102920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14474813">
      <w:bodyDiv w:val="1"/>
      <w:marLeft w:val="0"/>
      <w:marRight w:val="0"/>
      <w:marTop w:val="0"/>
      <w:marBottom w:val="0"/>
      <w:divBdr>
        <w:top w:val="none" w:sz="0" w:space="0" w:color="auto"/>
        <w:left w:val="none" w:sz="0" w:space="0" w:color="auto"/>
        <w:bottom w:val="none" w:sz="0" w:space="0" w:color="auto"/>
        <w:right w:val="none" w:sz="0" w:space="0" w:color="auto"/>
      </w:divBdr>
    </w:div>
    <w:div w:id="1438872102">
      <w:bodyDiv w:val="1"/>
      <w:marLeft w:val="0"/>
      <w:marRight w:val="0"/>
      <w:marTop w:val="0"/>
      <w:marBottom w:val="0"/>
      <w:divBdr>
        <w:top w:val="none" w:sz="0" w:space="0" w:color="auto"/>
        <w:left w:val="none" w:sz="0" w:space="0" w:color="auto"/>
        <w:bottom w:val="none" w:sz="0" w:space="0" w:color="auto"/>
        <w:right w:val="none" w:sz="0" w:space="0" w:color="auto"/>
      </w:divBdr>
    </w:div>
    <w:div w:id="1484422588">
      <w:bodyDiv w:val="1"/>
      <w:marLeft w:val="0"/>
      <w:marRight w:val="0"/>
      <w:marTop w:val="0"/>
      <w:marBottom w:val="0"/>
      <w:divBdr>
        <w:top w:val="none" w:sz="0" w:space="0" w:color="auto"/>
        <w:left w:val="none" w:sz="0" w:space="0" w:color="auto"/>
        <w:bottom w:val="none" w:sz="0" w:space="0" w:color="auto"/>
        <w:right w:val="none" w:sz="0" w:space="0" w:color="auto"/>
      </w:divBdr>
    </w:div>
    <w:div w:id="1501041503">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37044051">
      <w:bodyDiv w:val="1"/>
      <w:marLeft w:val="0"/>
      <w:marRight w:val="0"/>
      <w:marTop w:val="0"/>
      <w:marBottom w:val="0"/>
      <w:divBdr>
        <w:top w:val="none" w:sz="0" w:space="0" w:color="auto"/>
        <w:left w:val="none" w:sz="0" w:space="0" w:color="auto"/>
        <w:bottom w:val="none" w:sz="0" w:space="0" w:color="auto"/>
        <w:right w:val="none" w:sz="0" w:space="0" w:color="auto"/>
      </w:divBdr>
    </w:div>
    <w:div w:id="1589073102">
      <w:bodyDiv w:val="1"/>
      <w:marLeft w:val="0"/>
      <w:marRight w:val="0"/>
      <w:marTop w:val="0"/>
      <w:marBottom w:val="0"/>
      <w:divBdr>
        <w:top w:val="none" w:sz="0" w:space="0" w:color="auto"/>
        <w:left w:val="none" w:sz="0" w:space="0" w:color="auto"/>
        <w:bottom w:val="none" w:sz="0" w:space="0" w:color="auto"/>
        <w:right w:val="none" w:sz="0" w:space="0" w:color="auto"/>
      </w:divBdr>
    </w:div>
    <w:div w:id="1636569179">
      <w:bodyDiv w:val="1"/>
      <w:marLeft w:val="0"/>
      <w:marRight w:val="0"/>
      <w:marTop w:val="0"/>
      <w:marBottom w:val="0"/>
      <w:divBdr>
        <w:top w:val="none" w:sz="0" w:space="0" w:color="auto"/>
        <w:left w:val="none" w:sz="0" w:space="0" w:color="auto"/>
        <w:bottom w:val="none" w:sz="0" w:space="0" w:color="auto"/>
        <w:right w:val="none" w:sz="0" w:space="0" w:color="auto"/>
      </w:divBdr>
    </w:div>
    <w:div w:id="1668170918">
      <w:bodyDiv w:val="1"/>
      <w:marLeft w:val="0"/>
      <w:marRight w:val="0"/>
      <w:marTop w:val="0"/>
      <w:marBottom w:val="0"/>
      <w:divBdr>
        <w:top w:val="none" w:sz="0" w:space="0" w:color="auto"/>
        <w:left w:val="none" w:sz="0" w:space="0" w:color="auto"/>
        <w:bottom w:val="none" w:sz="0" w:space="0" w:color="auto"/>
        <w:right w:val="none" w:sz="0" w:space="0" w:color="auto"/>
      </w:divBdr>
    </w:div>
    <w:div w:id="1669670142">
      <w:bodyDiv w:val="1"/>
      <w:marLeft w:val="0"/>
      <w:marRight w:val="0"/>
      <w:marTop w:val="0"/>
      <w:marBottom w:val="0"/>
      <w:divBdr>
        <w:top w:val="none" w:sz="0" w:space="0" w:color="auto"/>
        <w:left w:val="none" w:sz="0" w:space="0" w:color="auto"/>
        <w:bottom w:val="none" w:sz="0" w:space="0" w:color="auto"/>
        <w:right w:val="none" w:sz="0" w:space="0" w:color="auto"/>
      </w:divBdr>
    </w:div>
    <w:div w:id="1684626834">
      <w:bodyDiv w:val="1"/>
      <w:marLeft w:val="0"/>
      <w:marRight w:val="0"/>
      <w:marTop w:val="0"/>
      <w:marBottom w:val="0"/>
      <w:divBdr>
        <w:top w:val="none" w:sz="0" w:space="0" w:color="auto"/>
        <w:left w:val="none" w:sz="0" w:space="0" w:color="auto"/>
        <w:bottom w:val="none" w:sz="0" w:space="0" w:color="auto"/>
        <w:right w:val="none" w:sz="0" w:space="0" w:color="auto"/>
      </w:divBdr>
    </w:div>
    <w:div w:id="1696467802">
      <w:bodyDiv w:val="1"/>
      <w:marLeft w:val="0"/>
      <w:marRight w:val="0"/>
      <w:marTop w:val="0"/>
      <w:marBottom w:val="0"/>
      <w:divBdr>
        <w:top w:val="none" w:sz="0" w:space="0" w:color="auto"/>
        <w:left w:val="none" w:sz="0" w:space="0" w:color="auto"/>
        <w:bottom w:val="none" w:sz="0" w:space="0" w:color="auto"/>
        <w:right w:val="none" w:sz="0" w:space="0" w:color="auto"/>
      </w:divBdr>
    </w:div>
    <w:div w:id="1714227906">
      <w:bodyDiv w:val="1"/>
      <w:marLeft w:val="0"/>
      <w:marRight w:val="0"/>
      <w:marTop w:val="0"/>
      <w:marBottom w:val="0"/>
      <w:divBdr>
        <w:top w:val="none" w:sz="0" w:space="0" w:color="auto"/>
        <w:left w:val="none" w:sz="0" w:space="0" w:color="auto"/>
        <w:bottom w:val="none" w:sz="0" w:space="0" w:color="auto"/>
        <w:right w:val="none" w:sz="0" w:space="0" w:color="auto"/>
      </w:divBdr>
    </w:div>
    <w:div w:id="1761485580">
      <w:bodyDiv w:val="1"/>
      <w:marLeft w:val="0"/>
      <w:marRight w:val="0"/>
      <w:marTop w:val="0"/>
      <w:marBottom w:val="0"/>
      <w:divBdr>
        <w:top w:val="none" w:sz="0" w:space="0" w:color="auto"/>
        <w:left w:val="none" w:sz="0" w:space="0" w:color="auto"/>
        <w:bottom w:val="none" w:sz="0" w:space="0" w:color="auto"/>
        <w:right w:val="none" w:sz="0" w:space="0" w:color="auto"/>
      </w:divBdr>
    </w:div>
    <w:div w:id="1776705083">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17862519">
      <w:bodyDiv w:val="1"/>
      <w:marLeft w:val="0"/>
      <w:marRight w:val="0"/>
      <w:marTop w:val="0"/>
      <w:marBottom w:val="0"/>
      <w:divBdr>
        <w:top w:val="none" w:sz="0" w:space="0" w:color="auto"/>
        <w:left w:val="none" w:sz="0" w:space="0" w:color="auto"/>
        <w:bottom w:val="none" w:sz="0" w:space="0" w:color="auto"/>
        <w:right w:val="none" w:sz="0" w:space="0" w:color="auto"/>
      </w:divBdr>
    </w:div>
    <w:div w:id="1918513467">
      <w:bodyDiv w:val="1"/>
      <w:marLeft w:val="0"/>
      <w:marRight w:val="0"/>
      <w:marTop w:val="0"/>
      <w:marBottom w:val="0"/>
      <w:divBdr>
        <w:top w:val="none" w:sz="0" w:space="0" w:color="auto"/>
        <w:left w:val="none" w:sz="0" w:space="0" w:color="auto"/>
        <w:bottom w:val="none" w:sz="0" w:space="0" w:color="auto"/>
        <w:right w:val="none" w:sz="0" w:space="0" w:color="auto"/>
      </w:divBdr>
    </w:div>
    <w:div w:id="1918662559">
      <w:bodyDiv w:val="1"/>
      <w:marLeft w:val="0"/>
      <w:marRight w:val="0"/>
      <w:marTop w:val="0"/>
      <w:marBottom w:val="0"/>
      <w:divBdr>
        <w:top w:val="none" w:sz="0" w:space="0" w:color="auto"/>
        <w:left w:val="none" w:sz="0" w:space="0" w:color="auto"/>
        <w:bottom w:val="none" w:sz="0" w:space="0" w:color="auto"/>
        <w:right w:val="none" w:sz="0" w:space="0" w:color="auto"/>
      </w:divBdr>
    </w:div>
    <w:div w:id="1926499896">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87320065">
      <w:bodyDiv w:val="1"/>
      <w:marLeft w:val="0"/>
      <w:marRight w:val="0"/>
      <w:marTop w:val="0"/>
      <w:marBottom w:val="0"/>
      <w:divBdr>
        <w:top w:val="none" w:sz="0" w:space="0" w:color="auto"/>
        <w:left w:val="none" w:sz="0" w:space="0" w:color="auto"/>
        <w:bottom w:val="none" w:sz="0" w:space="0" w:color="auto"/>
        <w:right w:val="none" w:sz="0" w:space="0" w:color="auto"/>
      </w:divBdr>
    </w:div>
    <w:div w:id="1987470352">
      <w:bodyDiv w:val="1"/>
      <w:marLeft w:val="0"/>
      <w:marRight w:val="0"/>
      <w:marTop w:val="0"/>
      <w:marBottom w:val="0"/>
      <w:divBdr>
        <w:top w:val="none" w:sz="0" w:space="0" w:color="auto"/>
        <w:left w:val="none" w:sz="0" w:space="0" w:color="auto"/>
        <w:bottom w:val="none" w:sz="0" w:space="0" w:color="auto"/>
        <w:right w:val="none" w:sz="0" w:space="0" w:color="auto"/>
      </w:divBdr>
    </w:div>
    <w:div w:id="2039315226">
      <w:bodyDiv w:val="1"/>
      <w:marLeft w:val="0"/>
      <w:marRight w:val="0"/>
      <w:marTop w:val="0"/>
      <w:marBottom w:val="0"/>
      <w:divBdr>
        <w:top w:val="none" w:sz="0" w:space="0" w:color="auto"/>
        <w:left w:val="none" w:sz="0" w:space="0" w:color="auto"/>
        <w:bottom w:val="none" w:sz="0" w:space="0" w:color="auto"/>
        <w:right w:val="none" w:sz="0" w:space="0" w:color="auto"/>
      </w:divBdr>
    </w:div>
    <w:div w:id="2056197143">
      <w:bodyDiv w:val="1"/>
      <w:marLeft w:val="0"/>
      <w:marRight w:val="0"/>
      <w:marTop w:val="0"/>
      <w:marBottom w:val="0"/>
      <w:divBdr>
        <w:top w:val="none" w:sz="0" w:space="0" w:color="auto"/>
        <w:left w:val="none" w:sz="0" w:space="0" w:color="auto"/>
        <w:bottom w:val="none" w:sz="0" w:space="0" w:color="auto"/>
        <w:right w:val="none" w:sz="0" w:space="0" w:color="auto"/>
      </w:divBdr>
    </w:div>
    <w:div w:id="2058167494">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B428049B9AC04EAA61A0C38EE4146D" ma:contentTypeVersion="12" ma:contentTypeDescription="Create a new document." ma:contentTypeScope="" ma:versionID="295f306b6399fde2ec3003e524960de0">
  <xsd:schema xmlns:xsd="http://www.w3.org/2001/XMLSchema" xmlns:xs="http://www.w3.org/2001/XMLSchema" xmlns:p="http://schemas.microsoft.com/office/2006/metadata/properties" xmlns:ns1="http://schemas.microsoft.com/sharepoint/v3" xmlns:ns2="4642fb1a-9cfb-4c6f-9e19-5558ffd09db7" xmlns:ns3="c3186035-6365-4e39-8c78-219fa40dd4cd" targetNamespace="http://schemas.microsoft.com/office/2006/metadata/properties" ma:root="true" ma:fieldsID="91b1e2ef32358ef9fb2a95e5a491224a" ns1:_="" ns2:_="" ns3:_="">
    <xsd:import namespace="http://schemas.microsoft.com/sharepoint/v3"/>
    <xsd:import namespace="4642fb1a-9cfb-4c6f-9e19-5558ffd09db7"/>
    <xsd:import namespace="c3186035-6365-4e39-8c78-219fa40dd4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EventHashCode" minOccurs="0"/>
                <xsd:element ref="ns2:MediaServiceGenerationTi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42fb1a-9cfb-4c6f-9e19-5558ffd09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186035-6365-4e39-8c78-219fa40dd4c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c3186035-6365-4e39-8c78-219fa40dd4cd">UX7PN3QV6WVR-709301468-65236</_dlc_DocId>
    <_dlc_DocIdUrl xmlns="c3186035-6365-4e39-8c78-219fa40dd4cd">
      <Url>https://johnholland.sharepoint.com/sites/p/v/mmts/_layouts/15/DocIdRedir.aspx?ID=UX7PN3QV6WVR-709301468-65236</Url>
      <Description>UX7PN3QV6WVR-709301468-65236</Description>
    </_dlc_DocIdUrl>
  </documentManagement>
</p:properties>
</file>

<file path=customXml/itemProps1.xml><?xml version="1.0" encoding="utf-8"?>
<ds:datastoreItem xmlns:ds="http://schemas.openxmlformats.org/officeDocument/2006/customXml" ds:itemID="{976AF3DF-EB3D-4F88-B489-B29AD6F35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42fb1a-9cfb-4c6f-9e19-5558ffd09db7"/>
    <ds:schemaRef ds:uri="c3186035-6365-4e39-8c78-219fa40dd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20F62D-DBE0-4027-91AC-A1C0E7E0218B}">
  <ds:schemaRefs>
    <ds:schemaRef ds:uri="http://schemas.openxmlformats.org/officeDocument/2006/bibliography"/>
  </ds:schemaRefs>
</ds:datastoreItem>
</file>

<file path=customXml/itemProps3.xml><?xml version="1.0" encoding="utf-8"?>
<ds:datastoreItem xmlns:ds="http://schemas.openxmlformats.org/officeDocument/2006/customXml" ds:itemID="{5489B6B7-E836-45E2-A2D0-2DC6BC0E745F}">
  <ds:schemaRefs>
    <ds:schemaRef ds:uri="http://schemas.microsoft.com/sharepoint/events"/>
  </ds:schemaRefs>
</ds:datastoreItem>
</file>

<file path=customXml/itemProps4.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5.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 ds:uri="http://schemas.microsoft.com/sharepoint/v3"/>
    <ds:schemaRef ds:uri="c3186035-6365-4e39-8c78-219fa40dd4c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Alana Clarke (MTIA)</dc:creator>
  <cp:lastModifiedBy>Mathew O Collum (MTIA)</cp:lastModifiedBy>
  <cp:revision>9</cp:revision>
  <cp:lastPrinted>2019-07-08T03:36:00Z</cp:lastPrinted>
  <dcterms:created xsi:type="dcterms:W3CDTF">2021-10-13T06:04:00Z</dcterms:created>
  <dcterms:modified xsi:type="dcterms:W3CDTF">2021-10-19T21:02:00Z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0x010100FDB428049B9AC04EAA61A0C38EE4146D</vt:lpwstr>
  </property>
  <property fmtid="{D5CDD505-2E9C-101B-9397-08002B2CF9AE}" pid="3" name="_dlc_DocIdItemGuid">
    <vt:lpwstr>c1954234-ce3a-492e-af30-f465127a5ceb</vt:lpwstr>
  </property>
</Properties>
</file>