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99EB" w14:textId="77777777" w:rsidR="002E5346" w:rsidRDefault="002E5346" w:rsidP="002244FB">
      <w:pPr>
        <w:tabs>
          <w:tab w:val="right" w:pos="9072"/>
        </w:tabs>
        <w:spacing w:after="160" w:line="259" w:lineRule="auto"/>
        <w:rPr>
          <w:rFonts w:cs="Arial"/>
          <w:sz w:val="22"/>
        </w:rPr>
      </w:pPr>
    </w:p>
    <w:p w14:paraId="15EA2165" w14:textId="77777777" w:rsidR="002E5346" w:rsidRDefault="002E5346" w:rsidP="002244FB">
      <w:pPr>
        <w:tabs>
          <w:tab w:val="right" w:pos="9072"/>
        </w:tabs>
        <w:spacing w:after="160" w:line="259" w:lineRule="auto"/>
        <w:rPr>
          <w:rFonts w:cs="Arial"/>
          <w:sz w:val="22"/>
        </w:rPr>
      </w:pPr>
    </w:p>
    <w:p w14:paraId="7C0268F8" w14:textId="35952F54" w:rsidR="00C65485" w:rsidRPr="0023280B" w:rsidRDefault="00B20FA6" w:rsidP="002244FB">
      <w:pPr>
        <w:tabs>
          <w:tab w:val="right" w:pos="9072"/>
        </w:tabs>
        <w:spacing w:after="160" w:line="259" w:lineRule="auto"/>
        <w:rPr>
          <w:rFonts w:eastAsiaTheme="majorEastAsia" w:cstheme="majorBidi"/>
          <w:b/>
          <w:color w:val="000000" w:themeColor="text1"/>
          <w:kern w:val="28"/>
          <w:sz w:val="44"/>
          <w:szCs w:val="44"/>
        </w:rPr>
      </w:pPr>
      <w:r>
        <w:rPr>
          <w:rFonts w:cs="Arial"/>
          <w:color w:val="000000" w:themeColor="text1"/>
          <w:sz w:val="22"/>
        </w:rPr>
        <w:br/>
      </w:r>
      <w:r w:rsidR="00F67746">
        <w:rPr>
          <w:rFonts w:cs="Arial"/>
          <w:color w:val="000000" w:themeColor="text1"/>
          <w:sz w:val="22"/>
        </w:rPr>
        <w:br/>
      </w:r>
      <w:r w:rsidR="00885772" w:rsidRPr="00C43FBE">
        <w:rPr>
          <w:rFonts w:cs="Arial"/>
          <w:color w:val="000000" w:themeColor="text1"/>
          <w:sz w:val="22"/>
        </w:rPr>
        <w:t>2</w:t>
      </w:r>
      <w:r w:rsidR="0083138A" w:rsidRPr="00C43FBE">
        <w:rPr>
          <w:rFonts w:cs="Arial"/>
          <w:color w:val="000000" w:themeColor="text1"/>
          <w:sz w:val="22"/>
        </w:rPr>
        <w:t>7</w:t>
      </w:r>
      <w:r w:rsidR="00A7655A" w:rsidRPr="00C43FBE">
        <w:rPr>
          <w:rFonts w:cs="Arial"/>
          <w:color w:val="000000" w:themeColor="text1"/>
          <w:sz w:val="22"/>
        </w:rPr>
        <w:t xml:space="preserve"> </w:t>
      </w:r>
      <w:r w:rsidR="00172730" w:rsidRPr="00C43FBE">
        <w:rPr>
          <w:rFonts w:cs="Arial"/>
          <w:color w:val="000000" w:themeColor="text1"/>
          <w:sz w:val="22"/>
        </w:rPr>
        <w:t>July</w:t>
      </w:r>
      <w:r w:rsidR="001F5ED0" w:rsidRPr="00C43FBE">
        <w:rPr>
          <w:rFonts w:cs="Arial"/>
          <w:color w:val="000000" w:themeColor="text1"/>
          <w:sz w:val="22"/>
        </w:rPr>
        <w:t xml:space="preserve"> </w:t>
      </w:r>
      <w:r w:rsidR="009929CF" w:rsidRPr="00C43FBE">
        <w:rPr>
          <w:rFonts w:cs="Arial"/>
          <w:color w:val="000000" w:themeColor="text1"/>
          <w:sz w:val="22"/>
        </w:rPr>
        <w:t>202</w:t>
      </w:r>
      <w:r w:rsidR="001F5ED0" w:rsidRPr="00C43FBE">
        <w:rPr>
          <w:rFonts w:cs="Arial"/>
          <w:color w:val="000000" w:themeColor="text1"/>
          <w:sz w:val="22"/>
        </w:rPr>
        <w:t>1</w:t>
      </w:r>
      <w:r w:rsidR="00A07D78" w:rsidRPr="00C43FBE">
        <w:rPr>
          <w:rFonts w:cs="Arial"/>
          <w:color w:val="000000" w:themeColor="text1"/>
          <w:sz w:val="22"/>
        </w:rPr>
        <w:tab/>
      </w:r>
      <w:r w:rsidR="00F879DD" w:rsidRPr="00C43FBE">
        <w:rPr>
          <w:rFonts w:cs="Arial"/>
          <w:color w:val="000000" w:themeColor="text1"/>
          <w:sz w:val="22"/>
        </w:rPr>
        <w:t>WES</w:t>
      </w:r>
      <w:r w:rsidR="00B816A1" w:rsidRPr="00C43FBE">
        <w:rPr>
          <w:rFonts w:cs="Arial"/>
          <w:color w:val="000000" w:themeColor="text1"/>
          <w:sz w:val="22"/>
        </w:rPr>
        <w:t>210</w:t>
      </w:r>
      <w:r w:rsidR="00BB5017" w:rsidRPr="00C43FBE">
        <w:rPr>
          <w:rFonts w:cs="Arial"/>
          <w:color w:val="000000" w:themeColor="text1"/>
          <w:sz w:val="22"/>
        </w:rPr>
        <w:t>7</w:t>
      </w:r>
      <w:r w:rsidR="00B816A1" w:rsidRPr="00C43FBE">
        <w:rPr>
          <w:rFonts w:cs="Arial"/>
          <w:color w:val="000000" w:themeColor="text1"/>
          <w:sz w:val="22"/>
        </w:rPr>
        <w:t>.0</w:t>
      </w:r>
      <w:r w:rsidR="00885772" w:rsidRPr="00C43FBE">
        <w:rPr>
          <w:rFonts w:cs="Arial"/>
          <w:color w:val="000000" w:themeColor="text1"/>
          <w:sz w:val="22"/>
        </w:rPr>
        <w:t>5</w:t>
      </w:r>
      <w:r w:rsidR="00A07D78" w:rsidRPr="0023280B">
        <w:rPr>
          <w:rFonts w:cs="Arial"/>
          <w:color w:val="000000" w:themeColor="text1"/>
          <w:sz w:val="22"/>
        </w:rPr>
        <w:t xml:space="preserve"> </w:t>
      </w:r>
    </w:p>
    <w:p w14:paraId="5037C8BE" w14:textId="7488F399" w:rsidR="00B20FA6" w:rsidRDefault="005A1E95" w:rsidP="00B20FA6">
      <w:pPr>
        <w:pStyle w:val="Title"/>
        <w:spacing w:after="240"/>
        <w:rPr>
          <w:rFonts w:eastAsiaTheme="majorEastAsia" w:cstheme="majorBidi"/>
          <w:color w:val="44546A" w:themeColor="text2"/>
        </w:rPr>
      </w:pPr>
      <w:r w:rsidRPr="00E236A4">
        <w:rPr>
          <w:rFonts w:eastAsiaTheme="majorEastAsia" w:cstheme="majorBidi"/>
          <w:color w:val="44546A" w:themeColor="text2"/>
        </w:rPr>
        <w:t>The Avenue</w:t>
      </w:r>
      <w:r w:rsidR="0090155A">
        <w:rPr>
          <w:rFonts w:eastAsiaTheme="majorEastAsia" w:cstheme="majorBidi"/>
          <w:color w:val="44546A" w:themeColor="text2"/>
        </w:rPr>
        <w:t xml:space="preserve"> and Fogarty Avenue</w:t>
      </w:r>
      <w:r w:rsidRPr="00E236A4">
        <w:rPr>
          <w:rFonts w:eastAsiaTheme="majorEastAsia" w:cstheme="majorBidi"/>
          <w:color w:val="44546A" w:themeColor="text2"/>
        </w:rPr>
        <w:t xml:space="preserve"> </w:t>
      </w:r>
      <w:r w:rsidR="00DE2B4D">
        <w:rPr>
          <w:rFonts w:eastAsiaTheme="majorEastAsia" w:cstheme="majorBidi"/>
          <w:color w:val="44546A" w:themeColor="text2"/>
        </w:rPr>
        <w:t>– construction activities and road closure</w:t>
      </w:r>
      <w:r w:rsidR="006E03E4">
        <w:rPr>
          <w:rFonts w:eastAsiaTheme="majorEastAsia" w:cstheme="majorBidi"/>
          <w:color w:val="44546A" w:themeColor="text2"/>
        </w:rPr>
        <w:t>s</w:t>
      </w:r>
      <w:r w:rsidR="00DE2B4D">
        <w:rPr>
          <w:rFonts w:eastAsiaTheme="majorEastAsia" w:cstheme="majorBidi"/>
          <w:color w:val="44546A" w:themeColor="text2"/>
        </w:rPr>
        <w:t xml:space="preserve"> </w:t>
      </w:r>
    </w:p>
    <w:p w14:paraId="77DB74E1" w14:textId="76244A68" w:rsidR="00F64B27" w:rsidRDefault="004C0308" w:rsidP="00B20FA6">
      <w:pPr>
        <w:pStyle w:val="Title"/>
        <w:spacing w:after="240"/>
        <w:rPr>
          <w:rFonts w:cs="Arial"/>
          <w:b w:val="0"/>
          <w:bCs/>
          <w:color w:val="000000" w:themeColor="text1"/>
          <w:sz w:val="22"/>
        </w:rPr>
      </w:pPr>
      <w:r w:rsidRPr="002B4464">
        <w:rPr>
          <w:rFonts w:cs="Arial"/>
          <w:b w:val="0"/>
          <w:bCs/>
          <w:color w:val="000000" w:themeColor="text1"/>
          <w:sz w:val="22"/>
        </w:rPr>
        <w:t xml:space="preserve">From </w:t>
      </w:r>
      <w:r w:rsidR="0083138A" w:rsidRPr="002B4464">
        <w:rPr>
          <w:rFonts w:cs="Arial"/>
          <w:b w:val="0"/>
          <w:bCs/>
          <w:color w:val="000000" w:themeColor="text1"/>
          <w:sz w:val="22"/>
        </w:rPr>
        <w:t>10</w:t>
      </w:r>
      <w:r w:rsidR="00885772" w:rsidRPr="002B4464">
        <w:rPr>
          <w:rFonts w:cs="Arial"/>
          <w:b w:val="0"/>
          <w:bCs/>
          <w:color w:val="000000" w:themeColor="text1"/>
          <w:sz w:val="22"/>
        </w:rPr>
        <w:t xml:space="preserve"> August</w:t>
      </w:r>
      <w:r w:rsidRPr="002B4464">
        <w:rPr>
          <w:rFonts w:cs="Arial"/>
          <w:b w:val="0"/>
          <w:bCs/>
          <w:color w:val="000000" w:themeColor="text1"/>
          <w:sz w:val="22"/>
        </w:rPr>
        <w:t xml:space="preserve"> </w:t>
      </w:r>
      <w:r w:rsidR="00711F94" w:rsidRPr="002B4464">
        <w:rPr>
          <w:rFonts w:cs="Arial"/>
          <w:b w:val="0"/>
          <w:bCs/>
          <w:color w:val="000000" w:themeColor="text1"/>
          <w:sz w:val="22"/>
        </w:rPr>
        <w:t>2021</w:t>
      </w:r>
      <w:r w:rsidRPr="002B4464">
        <w:rPr>
          <w:rFonts w:cs="Arial"/>
          <w:b w:val="0"/>
          <w:bCs/>
          <w:color w:val="000000" w:themeColor="text1"/>
          <w:sz w:val="22"/>
        </w:rPr>
        <w:t xml:space="preserve"> we</w:t>
      </w:r>
      <w:r w:rsidRPr="00632D03">
        <w:rPr>
          <w:rFonts w:cs="Arial"/>
          <w:b w:val="0"/>
          <w:bCs/>
          <w:color w:val="000000" w:themeColor="text1"/>
          <w:sz w:val="22"/>
        </w:rPr>
        <w:t xml:space="preserve"> will be working on The Avenue under the West Gate Freeway</w:t>
      </w:r>
      <w:r w:rsidR="0090155A">
        <w:rPr>
          <w:rFonts w:cs="Arial"/>
          <w:b w:val="0"/>
          <w:bCs/>
          <w:color w:val="000000" w:themeColor="text1"/>
          <w:sz w:val="22"/>
        </w:rPr>
        <w:t xml:space="preserve"> and Fogarty Avenue</w:t>
      </w:r>
      <w:r w:rsidR="00FD0012">
        <w:rPr>
          <w:rFonts w:cs="Arial"/>
          <w:b w:val="0"/>
          <w:bCs/>
          <w:color w:val="000000" w:themeColor="text1"/>
          <w:sz w:val="22"/>
        </w:rPr>
        <w:t>,</w:t>
      </w:r>
      <w:r w:rsidRPr="00632D03">
        <w:rPr>
          <w:rFonts w:cs="Arial"/>
          <w:b w:val="0"/>
          <w:bCs/>
          <w:color w:val="000000" w:themeColor="text1"/>
          <w:sz w:val="22"/>
        </w:rPr>
        <w:t xml:space="preserve"> which will require </w:t>
      </w:r>
      <w:r w:rsidR="00124256" w:rsidRPr="00632D03">
        <w:rPr>
          <w:rFonts w:cs="Arial"/>
          <w:b w:val="0"/>
          <w:bCs/>
          <w:color w:val="000000" w:themeColor="text1"/>
          <w:sz w:val="22"/>
        </w:rPr>
        <w:t xml:space="preserve">ongoing </w:t>
      </w:r>
      <w:r w:rsidR="0084657B" w:rsidRPr="00632D03">
        <w:rPr>
          <w:rFonts w:cs="Arial"/>
          <w:b w:val="0"/>
          <w:bCs/>
          <w:color w:val="000000" w:themeColor="text1"/>
          <w:sz w:val="22"/>
        </w:rPr>
        <w:t xml:space="preserve">road closures. </w:t>
      </w:r>
      <w:r w:rsidR="00EC62DC" w:rsidRPr="00632D03">
        <w:rPr>
          <w:rFonts w:cs="Arial"/>
          <w:b w:val="0"/>
          <w:bCs/>
          <w:color w:val="000000" w:themeColor="text1"/>
          <w:sz w:val="22"/>
        </w:rPr>
        <w:t xml:space="preserve">This is so we can </w:t>
      </w:r>
      <w:r w:rsidR="00DE2B4D" w:rsidRPr="00632D03">
        <w:rPr>
          <w:rFonts w:cs="Arial"/>
          <w:b w:val="0"/>
          <w:bCs/>
          <w:color w:val="000000" w:themeColor="text1"/>
          <w:sz w:val="22"/>
        </w:rPr>
        <w:t>continue</w:t>
      </w:r>
      <w:r w:rsidR="0084657B" w:rsidRPr="00632D03">
        <w:rPr>
          <w:rFonts w:cs="Arial"/>
          <w:b w:val="0"/>
          <w:bCs/>
          <w:color w:val="000000" w:themeColor="text1"/>
          <w:sz w:val="22"/>
        </w:rPr>
        <w:t xml:space="preserve"> widening the freeway</w:t>
      </w:r>
      <w:r w:rsidR="00C3141E">
        <w:rPr>
          <w:rFonts w:cs="Arial"/>
          <w:b w:val="0"/>
          <w:bCs/>
          <w:color w:val="000000" w:themeColor="text1"/>
          <w:sz w:val="22"/>
        </w:rPr>
        <w:t xml:space="preserve"> above The Avenue</w:t>
      </w:r>
      <w:r w:rsidR="00711F94" w:rsidRPr="00E51DC0">
        <w:rPr>
          <w:rFonts w:cs="Arial"/>
          <w:b w:val="0"/>
          <w:bCs/>
          <w:color w:val="000000" w:themeColor="text1"/>
          <w:sz w:val="22"/>
        </w:rPr>
        <w:t>,</w:t>
      </w:r>
      <w:r w:rsidR="00C11C2B">
        <w:rPr>
          <w:rFonts w:cs="Arial"/>
          <w:b w:val="0"/>
          <w:bCs/>
          <w:color w:val="000000" w:themeColor="text1"/>
          <w:sz w:val="22"/>
        </w:rPr>
        <w:t xml:space="preserve"> and work on cycling and walking connections along Fogarty Avenue.</w:t>
      </w:r>
      <w:r w:rsidR="002C4079">
        <w:rPr>
          <w:rFonts w:cs="Arial"/>
          <w:b w:val="0"/>
          <w:bCs/>
          <w:color w:val="000000" w:themeColor="text1"/>
          <w:sz w:val="22"/>
        </w:rPr>
        <w:t xml:space="preserve"> </w:t>
      </w:r>
    </w:p>
    <w:p w14:paraId="79038602" w14:textId="49206B94" w:rsidR="002241C7" w:rsidRPr="00632D03" w:rsidRDefault="00711F94" w:rsidP="00B20FA6">
      <w:pPr>
        <w:pStyle w:val="Title"/>
        <w:spacing w:after="240"/>
        <w:rPr>
          <w:rFonts w:cs="Arial"/>
          <w:b w:val="0"/>
          <w:bCs/>
          <w:color w:val="000000" w:themeColor="text1"/>
          <w:sz w:val="22"/>
        </w:rPr>
      </w:pPr>
      <w:r>
        <w:rPr>
          <w:rFonts w:cs="Arial"/>
          <w:b w:val="0"/>
          <w:bCs/>
          <w:color w:val="000000" w:themeColor="text1"/>
          <w:sz w:val="22"/>
        </w:rPr>
        <w:t xml:space="preserve">To reopen this </w:t>
      </w:r>
      <w:r w:rsidR="006E28F6">
        <w:rPr>
          <w:rFonts w:cs="Arial"/>
          <w:b w:val="0"/>
          <w:bCs/>
          <w:color w:val="000000" w:themeColor="text1"/>
          <w:sz w:val="22"/>
        </w:rPr>
        <w:t xml:space="preserve">critical </w:t>
      </w:r>
      <w:r>
        <w:rPr>
          <w:rFonts w:cs="Arial"/>
          <w:b w:val="0"/>
          <w:bCs/>
          <w:color w:val="000000" w:themeColor="text1"/>
          <w:sz w:val="22"/>
        </w:rPr>
        <w:t xml:space="preserve">link underneath the freeway as quickly as possible, </w:t>
      </w:r>
      <w:r w:rsidR="00234FC7">
        <w:rPr>
          <w:rFonts w:cs="Arial"/>
          <w:b w:val="0"/>
          <w:bCs/>
          <w:color w:val="000000" w:themeColor="text1"/>
          <w:sz w:val="22"/>
        </w:rPr>
        <w:t>at time</w:t>
      </w:r>
      <w:r w:rsidR="00B76963">
        <w:rPr>
          <w:rFonts w:cs="Arial"/>
          <w:b w:val="0"/>
          <w:bCs/>
          <w:color w:val="000000" w:themeColor="text1"/>
          <w:sz w:val="22"/>
        </w:rPr>
        <w:t>s</w:t>
      </w:r>
      <w:r w:rsidR="00234FC7">
        <w:rPr>
          <w:rFonts w:cs="Arial"/>
          <w:b w:val="0"/>
          <w:bCs/>
          <w:color w:val="000000" w:themeColor="text1"/>
          <w:sz w:val="22"/>
        </w:rPr>
        <w:t xml:space="preserve"> </w:t>
      </w:r>
      <w:r>
        <w:rPr>
          <w:rFonts w:cs="Arial"/>
          <w:b w:val="0"/>
          <w:bCs/>
          <w:color w:val="000000" w:themeColor="text1"/>
          <w:sz w:val="22"/>
        </w:rPr>
        <w:t xml:space="preserve">we will </w:t>
      </w:r>
      <w:r w:rsidR="00234FC7">
        <w:rPr>
          <w:rFonts w:cs="Arial"/>
          <w:b w:val="0"/>
          <w:bCs/>
          <w:color w:val="000000" w:themeColor="text1"/>
          <w:sz w:val="22"/>
        </w:rPr>
        <w:t xml:space="preserve">need to </w:t>
      </w:r>
      <w:r>
        <w:rPr>
          <w:rFonts w:cs="Arial"/>
          <w:b w:val="0"/>
          <w:bCs/>
          <w:color w:val="000000" w:themeColor="text1"/>
          <w:sz w:val="22"/>
        </w:rPr>
        <w:t xml:space="preserve"> work 24 hours a day.</w:t>
      </w:r>
    </w:p>
    <w:p w14:paraId="7E357284" w14:textId="05CB62FB" w:rsidR="00C127EB" w:rsidRDefault="00711F94" w:rsidP="00C127EB">
      <w:pPr>
        <w:spacing w:after="160" w:line="252" w:lineRule="auto"/>
        <w:rPr>
          <w:sz w:val="20"/>
          <w:szCs w:val="20"/>
        </w:rPr>
      </w:pPr>
      <w:r>
        <w:rPr>
          <w:sz w:val="20"/>
          <w:szCs w:val="20"/>
        </w:rPr>
        <w:t>Information about t</w:t>
      </w:r>
      <w:r w:rsidR="00C127EB" w:rsidRPr="00C127EB">
        <w:rPr>
          <w:sz w:val="20"/>
          <w:szCs w:val="20"/>
        </w:rPr>
        <w:t>raffic disruptions will be updated on social media</w:t>
      </w:r>
      <w:r>
        <w:rPr>
          <w:sz w:val="20"/>
          <w:szCs w:val="20"/>
        </w:rPr>
        <w:t xml:space="preserve"> and the Big Build website and</w:t>
      </w:r>
      <w:r w:rsidR="00C127EB" w:rsidRPr="00C127EB">
        <w:rPr>
          <w:sz w:val="20"/>
          <w:szCs w:val="20"/>
        </w:rPr>
        <w:t xml:space="preserve"> sent out via our weekly traffic email alert.</w:t>
      </w:r>
      <w:r w:rsidR="000A2B51">
        <w:rPr>
          <w:sz w:val="20"/>
          <w:szCs w:val="20"/>
        </w:rPr>
        <w:t xml:space="preserve"> </w:t>
      </w:r>
    </w:p>
    <w:p w14:paraId="20ACDF07" w14:textId="20577672" w:rsidR="00ED65FF" w:rsidRPr="00235157" w:rsidRDefault="00ED65FF" w:rsidP="00C127EB">
      <w:pPr>
        <w:spacing w:after="160" w:line="252" w:lineRule="auto"/>
        <w:rPr>
          <w:b/>
          <w:color w:val="000000" w:themeColor="text1"/>
          <w:sz w:val="22"/>
        </w:rPr>
      </w:pPr>
      <w:r w:rsidRPr="00D17100">
        <w:rPr>
          <w:b/>
          <w:color w:val="000000" w:themeColor="text1"/>
          <w:sz w:val="22"/>
        </w:rPr>
        <w:t>What you need to know</w:t>
      </w: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786"/>
        <w:gridCol w:w="4738"/>
        <w:gridCol w:w="4104"/>
      </w:tblGrid>
      <w:tr w:rsidR="00C11C2B" w:rsidRPr="0023280B" w14:paraId="19B68900" w14:textId="77777777" w:rsidTr="00901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0098F51E" w14:textId="742A1B1A" w:rsidR="00027290" w:rsidRPr="0023280B" w:rsidRDefault="00027290" w:rsidP="003714D3">
            <w:pPr>
              <w:pStyle w:val="Intro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8" w:type="dxa"/>
          </w:tcPr>
          <w:p w14:paraId="0700303B" w14:textId="0DF6576D" w:rsidR="00027290" w:rsidRPr="0023280B" w:rsidRDefault="00027290" w:rsidP="003714D3">
            <w:pPr>
              <w:pStyle w:val="Intro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28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Impact</w:t>
            </w:r>
          </w:p>
        </w:tc>
        <w:tc>
          <w:tcPr>
            <w:tcW w:w="4104" w:type="dxa"/>
          </w:tcPr>
          <w:p w14:paraId="2D470C7B" w14:textId="586FDC3F" w:rsidR="00027290" w:rsidRPr="0023280B" w:rsidRDefault="00027290" w:rsidP="003714D3">
            <w:pPr>
              <w:pStyle w:val="Intro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28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Date</w:t>
            </w:r>
            <w:r w:rsidR="00831F90" w:rsidRPr="002328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4C576D" w:rsidRPr="002328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C576D" w:rsidRPr="00F420A9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(subject to change)</w:t>
            </w:r>
          </w:p>
        </w:tc>
      </w:tr>
      <w:tr w:rsidR="00C11C2B" w:rsidRPr="0023280B" w14:paraId="0AE7EF0A" w14:textId="77777777" w:rsidTr="002B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AB275DB" w14:textId="5431E345" w:rsidR="0002316B" w:rsidRPr="0023280B" w:rsidRDefault="00F54CCD" w:rsidP="0002316B">
            <w:pPr>
              <w:rPr>
                <w:color w:val="000000" w:themeColor="text1"/>
                <w:highlight w:val="yellow"/>
              </w:rPr>
            </w:pPr>
            <w:r w:rsidRPr="0023280B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E8A0F1" wp14:editId="460B8F2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50800</wp:posOffset>
                      </wp:positionV>
                      <wp:extent cx="360000" cy="360000"/>
                      <wp:effectExtent l="0" t="0" r="21590" b="21590"/>
                      <wp:wrapNone/>
                      <wp:docPr id="7" name="Group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0000" cy="360000"/>
                                <a:chOff x="0" y="0"/>
                                <a:chExt cx="560231" cy="560231"/>
                              </a:xfrm>
                            </wpg:grpSpPr>
                            <wps:wsp>
                              <wps:cNvPr id="8" name="Oval 8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910" y="11591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D1281" id="Group 7" o:spid="_x0000_s1026" style="position:absolute;margin-left:-1.15pt;margin-top:4pt;width:28.35pt;height:28.35pt;z-index:251658241;mso-width-relative:margin;mso-height-relative:margin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">
                      <o:lock v:ext="edit" aspectratio="t"/>
                      <v:oval id="Oval 8" o:spid="_x0000_s1027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" filled="f" strokecolor="#00bac0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1159;top:1159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dxa"/>
          </w:tcPr>
          <w:p w14:paraId="11DE5DB0" w14:textId="59E577FE" w:rsidR="00DF4502" w:rsidRDefault="00DF4502" w:rsidP="00DF4502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417E">
              <w:rPr>
                <w:color w:val="000000" w:themeColor="text1"/>
                <w:sz w:val="20"/>
                <w:szCs w:val="20"/>
              </w:rPr>
              <w:t>Traffic change</w:t>
            </w:r>
            <w:r w:rsidR="00695E93" w:rsidRPr="001D417E">
              <w:rPr>
                <w:color w:val="000000" w:themeColor="text1"/>
                <w:sz w:val="20"/>
                <w:szCs w:val="20"/>
              </w:rPr>
              <w:t>s</w:t>
            </w:r>
            <w:r w:rsidR="00905F90" w:rsidRPr="001D417E">
              <w:rPr>
                <w:color w:val="000000" w:themeColor="text1"/>
                <w:sz w:val="20"/>
                <w:szCs w:val="20"/>
              </w:rPr>
              <w:t>:</w:t>
            </w:r>
          </w:p>
          <w:p w14:paraId="5339214A" w14:textId="77777777" w:rsidR="00A53AF2" w:rsidRPr="001D417E" w:rsidRDefault="00A53AF2" w:rsidP="00DF4502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1E416ABB" w14:textId="66A0EB8E" w:rsidR="00E8240A" w:rsidRPr="00A53AF2" w:rsidRDefault="00DF4502" w:rsidP="00DF4502">
            <w:pPr>
              <w:pStyle w:val="Intro"/>
              <w:numPr>
                <w:ilvl w:val="0"/>
                <w:numId w:val="8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53AF2">
              <w:rPr>
                <w:color w:val="000000" w:themeColor="text1"/>
                <w:sz w:val="20"/>
                <w:szCs w:val="20"/>
              </w:rPr>
              <w:t xml:space="preserve">Closure of </w:t>
            </w:r>
            <w:r w:rsidR="00831F90" w:rsidRPr="00A53AF2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4B722C" w:rsidRPr="00A53AF2">
              <w:rPr>
                <w:color w:val="000000" w:themeColor="text1"/>
                <w:sz w:val="20"/>
                <w:szCs w:val="20"/>
              </w:rPr>
              <w:t>connection</w:t>
            </w:r>
            <w:r w:rsidR="00831F90" w:rsidRPr="00A53AF2">
              <w:rPr>
                <w:color w:val="000000" w:themeColor="text1"/>
                <w:sz w:val="20"/>
                <w:szCs w:val="20"/>
              </w:rPr>
              <w:t xml:space="preserve"> between </w:t>
            </w:r>
            <w:r w:rsidR="00831F90" w:rsidRPr="00AC6279">
              <w:rPr>
                <w:b/>
                <w:bCs/>
                <w:color w:val="000000" w:themeColor="text1"/>
                <w:sz w:val="20"/>
                <w:szCs w:val="20"/>
              </w:rPr>
              <w:t xml:space="preserve">The Avenue </w:t>
            </w:r>
            <w:r w:rsidR="00831F90" w:rsidRPr="00A53AF2">
              <w:rPr>
                <w:color w:val="000000" w:themeColor="text1"/>
                <w:sz w:val="20"/>
                <w:szCs w:val="20"/>
              </w:rPr>
              <w:t>and</w:t>
            </w:r>
            <w:r w:rsidR="00C11C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4B27">
              <w:rPr>
                <w:b/>
                <w:bCs/>
                <w:color w:val="000000" w:themeColor="text1"/>
                <w:sz w:val="20"/>
                <w:szCs w:val="20"/>
              </w:rPr>
              <w:t>Fogarty Avenue</w:t>
            </w:r>
            <w:r w:rsidR="00831F90" w:rsidRPr="00A53AF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722C" w:rsidRPr="00A53AF2">
              <w:rPr>
                <w:color w:val="000000" w:themeColor="text1"/>
                <w:sz w:val="20"/>
                <w:szCs w:val="20"/>
              </w:rPr>
              <w:t>underneath the West Gate Freeway.</w:t>
            </w:r>
          </w:p>
          <w:p w14:paraId="39D98627" w14:textId="68FC46E8" w:rsidR="0068231B" w:rsidRDefault="0068231B" w:rsidP="0068231B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15D9F57C" w14:textId="3CC92AEE" w:rsidR="00BF4E13" w:rsidRDefault="0068231B" w:rsidP="00BF4E13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Access to </w:t>
            </w:r>
            <w:r w:rsidRPr="00AC6279">
              <w:rPr>
                <w:b/>
                <w:bCs/>
                <w:color w:val="000000" w:themeColor="text1"/>
                <w:sz w:val="20"/>
                <w:szCs w:val="20"/>
              </w:rPr>
              <w:t>Footscray Hockey Club</w:t>
            </w:r>
            <w:r w:rsidRPr="0060156F">
              <w:rPr>
                <w:color w:val="000000" w:themeColor="text1"/>
                <w:sz w:val="20"/>
                <w:szCs w:val="20"/>
              </w:rPr>
              <w:t xml:space="preserve"> and </w:t>
            </w:r>
            <w:r w:rsidRPr="00AC6279">
              <w:rPr>
                <w:b/>
                <w:bCs/>
                <w:color w:val="000000" w:themeColor="text1"/>
                <w:sz w:val="20"/>
                <w:szCs w:val="20"/>
              </w:rPr>
              <w:t xml:space="preserve">Yarraville Glory Soccer Club </w:t>
            </w:r>
            <w:r w:rsidRPr="0060156F">
              <w:rPr>
                <w:color w:val="000000" w:themeColor="text1"/>
                <w:sz w:val="20"/>
                <w:szCs w:val="20"/>
              </w:rPr>
              <w:t>is maintained</w:t>
            </w:r>
            <w:r w:rsidR="00711F94">
              <w:rPr>
                <w:color w:val="000000" w:themeColor="text1"/>
                <w:sz w:val="20"/>
                <w:szCs w:val="20"/>
              </w:rPr>
              <w:t xml:space="preserve"> via Fogarty Avenue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416636ED" w14:textId="77777777" w:rsidR="00BF4E13" w:rsidRPr="001D417E" w:rsidRDefault="00BF4E13" w:rsidP="00BF4E13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FB21F79" w14:textId="1F75CB05" w:rsidR="00F9399F" w:rsidRPr="001D417E" w:rsidRDefault="00F9399F" w:rsidP="000922CE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B601684" w14:textId="3C3D1E24" w:rsidR="00F9399F" w:rsidRPr="001D417E" w:rsidRDefault="00F9399F" w:rsidP="00E17F1E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dxa"/>
          </w:tcPr>
          <w:p w14:paraId="7DB5442B" w14:textId="47AEC840" w:rsidR="00BF4E13" w:rsidRPr="002B4464" w:rsidRDefault="00C11C2B" w:rsidP="00A53AF2">
            <w:pPr>
              <w:pStyle w:val="Intro"/>
              <w:numPr>
                <w:ilvl w:val="0"/>
                <w:numId w:val="2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B4464">
              <w:rPr>
                <w:color w:val="000000" w:themeColor="text1"/>
                <w:sz w:val="20"/>
                <w:szCs w:val="20"/>
              </w:rPr>
              <w:t>F</w:t>
            </w:r>
            <w:r w:rsidR="00DE2B4D" w:rsidRPr="002B4464">
              <w:rPr>
                <w:color w:val="000000" w:themeColor="text1"/>
                <w:sz w:val="20"/>
                <w:szCs w:val="20"/>
              </w:rPr>
              <w:t>irst</w:t>
            </w:r>
            <w:r w:rsidR="005B5EF4" w:rsidRPr="002B4464">
              <w:rPr>
                <w:color w:val="000000" w:themeColor="text1"/>
                <w:sz w:val="20"/>
                <w:szCs w:val="20"/>
              </w:rPr>
              <w:t xml:space="preserve"> closure</w:t>
            </w:r>
            <w:r w:rsidR="00DE2B4D" w:rsidRPr="002B4464">
              <w:rPr>
                <w:color w:val="000000" w:themeColor="text1"/>
                <w:sz w:val="20"/>
                <w:szCs w:val="20"/>
              </w:rPr>
              <w:t xml:space="preserve">: </w:t>
            </w:r>
            <w:r w:rsidR="0083138A" w:rsidRPr="002B4464">
              <w:rPr>
                <w:color w:val="000000" w:themeColor="text1"/>
                <w:sz w:val="20"/>
                <w:szCs w:val="20"/>
              </w:rPr>
              <w:t>10</w:t>
            </w:r>
            <w:r w:rsidR="00885772" w:rsidRPr="002B4464">
              <w:rPr>
                <w:color w:val="000000" w:themeColor="text1"/>
                <w:sz w:val="20"/>
                <w:szCs w:val="20"/>
              </w:rPr>
              <w:t xml:space="preserve"> August</w:t>
            </w:r>
            <w:r w:rsidR="00BF4E13" w:rsidRPr="002B4464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EF4" w:rsidRPr="002B4464">
              <w:rPr>
                <w:color w:val="000000" w:themeColor="text1"/>
                <w:sz w:val="20"/>
                <w:szCs w:val="20"/>
              </w:rPr>
              <w:t xml:space="preserve">until </w:t>
            </w:r>
            <w:r w:rsidR="00E51DC0" w:rsidRPr="002B4464">
              <w:rPr>
                <w:color w:val="000000" w:themeColor="text1"/>
                <w:sz w:val="20"/>
                <w:szCs w:val="20"/>
              </w:rPr>
              <w:t>late</w:t>
            </w:r>
            <w:r w:rsidR="005B5EF4" w:rsidRPr="002B4464">
              <w:rPr>
                <w:color w:val="000000" w:themeColor="text1"/>
                <w:sz w:val="20"/>
                <w:szCs w:val="20"/>
              </w:rPr>
              <w:t>-August</w:t>
            </w:r>
            <w:r w:rsidR="00DE2B4D" w:rsidRPr="002B4464">
              <w:rPr>
                <w:color w:val="000000" w:themeColor="text1"/>
                <w:sz w:val="20"/>
                <w:szCs w:val="20"/>
              </w:rPr>
              <w:t xml:space="preserve"> 2021</w:t>
            </w:r>
            <w:r w:rsidR="00BF4E13" w:rsidRPr="002B4464">
              <w:rPr>
                <w:color w:val="000000" w:themeColor="text1"/>
                <w:sz w:val="20"/>
                <w:szCs w:val="20"/>
              </w:rPr>
              <w:t>.</w:t>
            </w:r>
          </w:p>
          <w:p w14:paraId="13C373A0" w14:textId="4C377799" w:rsidR="009A6679" w:rsidRPr="002B4464" w:rsidRDefault="009A6679" w:rsidP="004B722C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14BEEB6F" w14:textId="2B1A5FA6" w:rsidR="00C11C2B" w:rsidRPr="002B4464" w:rsidRDefault="005B5EF4" w:rsidP="00C11C2B">
            <w:pPr>
              <w:pStyle w:val="Intro"/>
              <w:numPr>
                <w:ilvl w:val="0"/>
                <w:numId w:val="2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B4464">
              <w:rPr>
                <w:color w:val="000000" w:themeColor="text1"/>
                <w:sz w:val="20"/>
                <w:szCs w:val="20"/>
              </w:rPr>
              <w:t xml:space="preserve">Estimated second closure: </w:t>
            </w:r>
            <w:r w:rsidR="00B637F9" w:rsidRPr="002B4464">
              <w:rPr>
                <w:color w:val="000000" w:themeColor="text1"/>
                <w:sz w:val="20"/>
                <w:szCs w:val="20"/>
              </w:rPr>
              <w:t>Early September until mid-September</w:t>
            </w:r>
            <w:r w:rsidR="0091162C">
              <w:rPr>
                <w:color w:val="000000" w:themeColor="text1"/>
                <w:sz w:val="20"/>
                <w:szCs w:val="20"/>
              </w:rPr>
              <w:t>.</w:t>
            </w:r>
          </w:p>
          <w:p w14:paraId="70D3283C" w14:textId="77777777" w:rsidR="00C11C2B" w:rsidRPr="002B4464" w:rsidRDefault="00C11C2B" w:rsidP="00C11C2B">
            <w:pPr>
              <w:pStyle w:val="Intro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bookmarkStart w:id="1" w:name="_Hlk78280749"/>
          </w:p>
          <w:p w14:paraId="55D03A12" w14:textId="2DD42C23" w:rsidR="00794CB0" w:rsidRPr="002B4464" w:rsidRDefault="005B5EF4" w:rsidP="00A53AF2">
            <w:pPr>
              <w:pStyle w:val="Intro"/>
              <w:numPr>
                <w:ilvl w:val="0"/>
                <w:numId w:val="2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B4464">
              <w:rPr>
                <w:color w:val="000000" w:themeColor="text1"/>
                <w:sz w:val="20"/>
                <w:szCs w:val="20"/>
              </w:rPr>
              <w:t>Estimated third closure</w:t>
            </w:r>
            <w:r w:rsidR="00C11C2B" w:rsidRPr="002B4464">
              <w:rPr>
                <w:color w:val="000000" w:themeColor="text1"/>
                <w:sz w:val="20"/>
                <w:szCs w:val="20"/>
              </w:rPr>
              <w:t xml:space="preserve">: </w:t>
            </w:r>
            <w:r w:rsidR="002B4464" w:rsidRPr="002B4464">
              <w:rPr>
                <w:color w:val="000000" w:themeColor="text1"/>
                <w:sz w:val="20"/>
                <w:szCs w:val="20"/>
              </w:rPr>
              <w:t>Mid</w:t>
            </w:r>
            <w:r w:rsidR="00B637F9" w:rsidRPr="002B4464">
              <w:rPr>
                <w:color w:val="000000" w:themeColor="text1"/>
                <w:sz w:val="20"/>
                <w:szCs w:val="20"/>
              </w:rPr>
              <w:t xml:space="preserve">-October to </w:t>
            </w:r>
            <w:r w:rsidR="002B4464" w:rsidRPr="002B4464">
              <w:rPr>
                <w:color w:val="000000" w:themeColor="text1"/>
                <w:sz w:val="20"/>
                <w:szCs w:val="20"/>
              </w:rPr>
              <w:t>mid-November</w:t>
            </w:r>
            <w:r w:rsidR="0091162C">
              <w:rPr>
                <w:color w:val="000000" w:themeColor="text1"/>
                <w:sz w:val="20"/>
                <w:szCs w:val="20"/>
              </w:rPr>
              <w:t>.</w:t>
            </w:r>
          </w:p>
          <w:p w14:paraId="37072B3D" w14:textId="77777777" w:rsidR="00C11C2B" w:rsidRPr="002B4464" w:rsidRDefault="00C11C2B" w:rsidP="00C11C2B">
            <w:pPr>
              <w:pStyle w:val="Intro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A0D6A09" w14:textId="2A118832" w:rsidR="00C11C2B" w:rsidRPr="002B4464" w:rsidRDefault="005B5EF4" w:rsidP="00C11C2B">
            <w:pPr>
              <w:pStyle w:val="Intro"/>
              <w:numPr>
                <w:ilvl w:val="0"/>
                <w:numId w:val="2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B4464">
              <w:rPr>
                <w:color w:val="000000" w:themeColor="text1"/>
                <w:sz w:val="20"/>
                <w:szCs w:val="20"/>
              </w:rPr>
              <w:t>Estimated fourth closure</w:t>
            </w:r>
            <w:r w:rsidR="00C11C2B" w:rsidRPr="002B4464">
              <w:rPr>
                <w:color w:val="000000" w:themeColor="text1"/>
                <w:sz w:val="20"/>
                <w:szCs w:val="20"/>
              </w:rPr>
              <w:t>:</w:t>
            </w:r>
          </w:p>
          <w:p w14:paraId="6B96A834" w14:textId="53363E20" w:rsidR="00C11C2B" w:rsidRDefault="00C11C2B" w:rsidP="00C11C2B">
            <w:pPr>
              <w:pStyle w:val="Intro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B4464">
              <w:rPr>
                <w:color w:val="000000" w:themeColor="text1"/>
                <w:sz w:val="20"/>
                <w:szCs w:val="20"/>
              </w:rPr>
              <w:t>For one week in mid-December</w:t>
            </w:r>
            <w:r w:rsidR="00711F94" w:rsidRPr="002B4464">
              <w:rPr>
                <w:color w:val="000000" w:themeColor="text1"/>
                <w:sz w:val="20"/>
                <w:szCs w:val="20"/>
              </w:rPr>
              <w:t>.</w:t>
            </w:r>
            <w:r w:rsidR="00B637F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bookmarkEnd w:id="1"/>
          <w:p w14:paraId="45F2EDC3" w14:textId="77777777" w:rsidR="00711F94" w:rsidRDefault="00711F94" w:rsidP="002B4464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04CBC7E" w14:textId="13982636" w:rsidR="002B4464" w:rsidRPr="002B4464" w:rsidRDefault="002B4464" w:rsidP="002B4464">
            <w:pPr>
              <w:tabs>
                <w:tab w:val="left" w:pos="1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</w:tr>
      <w:tr w:rsidR="00C11C2B" w:rsidRPr="0023280B" w14:paraId="72C42CB2" w14:textId="77777777" w:rsidTr="0090155A">
        <w:trPr>
          <w:trHeight w:hRule="exact"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440B92B1" w14:textId="224032AA" w:rsidR="0002316B" w:rsidRPr="0023280B" w:rsidRDefault="00C11C2B" w:rsidP="0002316B">
            <w:pPr>
              <w:pStyle w:val="Intro"/>
              <w:spacing w:after="0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E47A87" wp14:editId="502A7F5A">
                  <wp:extent cx="360000" cy="360000"/>
                  <wp:effectExtent l="0" t="0" r="254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14:paraId="68BAAB2D" w14:textId="6B8BA802" w:rsidR="0064508E" w:rsidRDefault="0064508E" w:rsidP="0064508E">
            <w:pPr>
              <w:pStyle w:val="Intr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Traffic changes:</w:t>
            </w:r>
          </w:p>
          <w:p w14:paraId="0B0760DA" w14:textId="0B211747" w:rsidR="003029EE" w:rsidRPr="00BD08C6" w:rsidRDefault="008A2505" w:rsidP="003029EE">
            <w:pPr>
              <w:pStyle w:val="Intro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Through access maintained between </w:t>
            </w:r>
            <w:r w:rsidR="00BD08C6" w:rsidRPr="00AC6279">
              <w:rPr>
                <w:b/>
                <w:bCs/>
                <w:color w:val="000000" w:themeColor="text1"/>
                <w:sz w:val="20"/>
                <w:szCs w:val="20"/>
              </w:rPr>
              <w:t xml:space="preserve">The Avenue </w:t>
            </w:r>
            <w:r w:rsidR="00BD08C6">
              <w:rPr>
                <w:color w:val="000000" w:themeColor="text1"/>
                <w:sz w:val="20"/>
                <w:szCs w:val="20"/>
              </w:rPr>
              <w:t xml:space="preserve">and </w:t>
            </w:r>
            <w:r w:rsidR="00BD08C6" w:rsidRPr="00AC6279">
              <w:rPr>
                <w:b/>
                <w:bCs/>
                <w:color w:val="000000" w:themeColor="text1"/>
                <w:sz w:val="20"/>
                <w:szCs w:val="20"/>
              </w:rPr>
              <w:t>Fogarty Avenue</w:t>
            </w:r>
            <w:r w:rsidR="00D04BFE">
              <w:rPr>
                <w:color w:val="000000" w:themeColor="text1"/>
                <w:sz w:val="20"/>
                <w:szCs w:val="20"/>
              </w:rPr>
              <w:t xml:space="preserve"> under traffic management</w:t>
            </w:r>
            <w:r w:rsidR="00FD001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04" w:type="dxa"/>
          </w:tcPr>
          <w:p w14:paraId="351B48CA" w14:textId="41A6D631" w:rsidR="00C0679D" w:rsidRPr="001D417E" w:rsidRDefault="00BD08C6" w:rsidP="007F44A8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All other times</w:t>
            </w:r>
            <w:r w:rsidR="00DE2B4D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3AF2">
              <w:rPr>
                <w:color w:val="000000" w:themeColor="text1"/>
                <w:sz w:val="20"/>
                <w:szCs w:val="20"/>
              </w:rPr>
              <w:t>when road closures are not in place,</w:t>
            </w:r>
            <w:r w:rsidR="00FD0012">
              <w:rPr>
                <w:color w:val="000000" w:themeColor="text1"/>
                <w:sz w:val="20"/>
                <w:szCs w:val="20"/>
              </w:rPr>
              <w:t xml:space="preserve"> continuing</w:t>
            </w:r>
            <w:r w:rsidR="00A53AF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E2B4D">
              <w:rPr>
                <w:color w:val="000000" w:themeColor="text1"/>
                <w:sz w:val="20"/>
                <w:szCs w:val="20"/>
              </w:rPr>
              <w:t xml:space="preserve">into early 2022. </w:t>
            </w:r>
          </w:p>
        </w:tc>
      </w:tr>
      <w:tr w:rsidR="00C11C2B" w:rsidRPr="0023280B" w14:paraId="68C4579E" w14:textId="4C8F9298" w:rsidTr="0090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32C93292" w14:textId="1AD03DBE" w:rsidR="00903A6C" w:rsidRPr="0023280B" w:rsidRDefault="00C11C2B" w:rsidP="0002316B">
            <w:pPr>
              <w:pStyle w:val="Intro"/>
              <w:spacing w:after="0"/>
              <w:rPr>
                <w:noProof/>
                <w:color w:val="000000" w:themeColor="text1"/>
                <w:sz w:val="24"/>
                <w:szCs w:val="24"/>
              </w:rPr>
            </w:pPr>
            <w:r w:rsidRPr="0023280B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41DD6F5A" wp14:editId="670594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60000" cy="360000"/>
                      <wp:effectExtent l="0" t="0" r="21590" b="21590"/>
                      <wp:wrapNone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0000" cy="360000"/>
                                <a:chOff x="0" y="0"/>
                                <a:chExt cx="560231" cy="560231"/>
                              </a:xfrm>
                            </wpg:grpSpPr>
                            <wps:wsp>
                              <wps:cNvPr id="6" name="Oval 6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910" y="11591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14C155" id="Group 4" o:spid="_x0000_s1026" style="position:absolute;margin-left:-.5pt;margin-top:.4pt;width:28.35pt;height:28.35pt;z-index:251660295;mso-width-relative:margin;mso-height-relative:margin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">
                      <o:lock v:ext="edit" aspectratio="t"/>
                      <v:oval id="Oval 6" o:spid="_x0000_s1027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" filled="f" strokecolor="#00bac0" strokeweight="1pt">
                        <v:stroke joinstyle="miter"/>
                      </v:oval>
                      <v:shape id="Picture 16" o:spid="_x0000_s1028" type="#_x0000_t75" style="position:absolute;left:1159;top:1159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738" w:type="dxa"/>
          </w:tcPr>
          <w:p w14:paraId="622C6986" w14:textId="4BD5A56A" w:rsidR="00903A6C" w:rsidRDefault="00C11C2B" w:rsidP="00A53AF2">
            <w:pPr>
              <w:pStyle w:val="Intr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Traffic changes</w:t>
            </w:r>
          </w:p>
          <w:p w14:paraId="6BA5D0F2" w14:textId="0F86ADED" w:rsidR="00C11C2B" w:rsidRPr="00C11C2B" w:rsidRDefault="00C11C2B" w:rsidP="00A53AF2">
            <w:pPr>
              <w:pStyle w:val="Intr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Closures on Fogarty Avenue between Wembley Avenue and Footscray Hockey Club</w:t>
            </w:r>
            <w:r w:rsidR="00FD001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04" w:type="dxa"/>
          </w:tcPr>
          <w:p w14:paraId="534DBFCF" w14:textId="1DBEB62F" w:rsidR="00903A6C" w:rsidRDefault="00F64B27" w:rsidP="00C11C2B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Once dates are known, t</w:t>
            </w:r>
            <w:r w:rsidRPr="00F64B27">
              <w:rPr>
                <w:color w:val="000000" w:themeColor="text1"/>
                <w:sz w:val="20"/>
                <w:szCs w:val="20"/>
              </w:rPr>
              <w:t xml:space="preserve">he </w:t>
            </w:r>
            <w:r>
              <w:rPr>
                <w:color w:val="000000" w:themeColor="text1"/>
                <w:sz w:val="20"/>
                <w:szCs w:val="20"/>
              </w:rPr>
              <w:t>P</w:t>
            </w:r>
            <w:r w:rsidRPr="00F64B27">
              <w:rPr>
                <w:color w:val="000000" w:themeColor="text1"/>
                <w:sz w:val="20"/>
                <w:szCs w:val="20"/>
              </w:rPr>
              <w:t xml:space="preserve">roject team will have further details about these works and be out in the community in the coming months. </w:t>
            </w:r>
          </w:p>
        </w:tc>
      </w:tr>
      <w:tr w:rsidR="00C11C2B" w:rsidRPr="0023280B" w14:paraId="0B9E9994" w14:textId="77777777" w:rsidTr="00FD0012">
        <w:trPr>
          <w:trHeight w:hRule="exact"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4ACBDC6A" w14:textId="3EBD8C5F" w:rsidR="00283C85" w:rsidRPr="0023280B" w:rsidRDefault="0037028E" w:rsidP="00283C85">
            <w:pPr>
              <w:pStyle w:val="Intro"/>
              <w:spacing w:after="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1D822B70" wp14:editId="0427771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360000" cy="360000"/>
                  <wp:effectExtent l="0" t="0" r="2540" b="254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22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99" t="-1153" r="-3799" b="-1153"/>
                          <a:stretch/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8" w:type="dxa"/>
          </w:tcPr>
          <w:p w14:paraId="5D912A92" w14:textId="23B8B343" w:rsidR="004D51DD" w:rsidRDefault="00283C85" w:rsidP="00283C85">
            <w:pPr>
              <w:pStyle w:val="Intr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Bus route 432 detour</w:t>
            </w:r>
            <w:r w:rsidR="004D51DD">
              <w:rPr>
                <w:color w:val="000000" w:themeColor="text1"/>
                <w:sz w:val="20"/>
                <w:szCs w:val="20"/>
              </w:rPr>
              <w:t>ed</w:t>
            </w:r>
            <w:r>
              <w:rPr>
                <w:color w:val="000000" w:themeColor="text1"/>
                <w:sz w:val="20"/>
                <w:szCs w:val="20"/>
              </w:rPr>
              <w:t xml:space="preserve"> between </w:t>
            </w:r>
            <w:r w:rsidRPr="00AC6279">
              <w:rPr>
                <w:b/>
                <w:bCs/>
                <w:color w:val="000000" w:themeColor="text1"/>
                <w:sz w:val="20"/>
                <w:szCs w:val="20"/>
              </w:rPr>
              <w:t xml:space="preserve">Stephenson Street </w:t>
            </w:r>
            <w:r>
              <w:rPr>
                <w:color w:val="000000" w:themeColor="text1"/>
                <w:sz w:val="20"/>
                <w:szCs w:val="20"/>
              </w:rPr>
              <w:t xml:space="preserve">and </w:t>
            </w:r>
            <w:r w:rsidRPr="00AC6279">
              <w:rPr>
                <w:b/>
                <w:bCs/>
                <w:color w:val="000000" w:themeColor="text1"/>
                <w:sz w:val="20"/>
                <w:szCs w:val="20"/>
              </w:rPr>
              <w:t>Fogarty Avenue.</w:t>
            </w:r>
          </w:p>
          <w:p w14:paraId="09D3BD08" w14:textId="70B4824F" w:rsidR="00283C85" w:rsidRDefault="00283C85" w:rsidP="00283C85">
            <w:pPr>
              <w:pStyle w:val="Intr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Please check PTV’s website for further details.</w:t>
            </w:r>
            <w:r w:rsidR="00775BFA">
              <w:rPr>
                <w:color w:val="000000" w:themeColor="text1"/>
                <w:sz w:val="20"/>
                <w:szCs w:val="20"/>
              </w:rPr>
              <w:t xml:space="preserve"> Information will </w:t>
            </w:r>
            <w:r w:rsidR="00FD0012">
              <w:rPr>
                <w:color w:val="000000" w:themeColor="text1"/>
                <w:sz w:val="20"/>
                <w:szCs w:val="20"/>
              </w:rPr>
              <w:t xml:space="preserve">also </w:t>
            </w:r>
            <w:r w:rsidR="00775BFA">
              <w:rPr>
                <w:color w:val="000000" w:themeColor="text1"/>
                <w:sz w:val="20"/>
                <w:szCs w:val="20"/>
              </w:rPr>
              <w:t xml:space="preserve">be available at impacted bus stops. </w:t>
            </w:r>
          </w:p>
        </w:tc>
        <w:tc>
          <w:tcPr>
            <w:tcW w:w="4104" w:type="dxa"/>
          </w:tcPr>
          <w:p w14:paraId="13F10988" w14:textId="14F02497" w:rsidR="00F64B27" w:rsidRDefault="00F64B27" w:rsidP="00283C85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58246" behindDoc="0" locked="0" layoutInCell="1" allowOverlap="1" wp14:anchorId="29FF44F1" wp14:editId="65C136D9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75565</wp:posOffset>
                  </wp:positionV>
                  <wp:extent cx="847725" cy="847725"/>
                  <wp:effectExtent l="0" t="0" r="9525" b="9525"/>
                  <wp:wrapThrough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327F91" w14:textId="3FEB374C" w:rsidR="00A7655A" w:rsidRDefault="00A7655A" w:rsidP="00283C85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3FBE">
              <w:rPr>
                <w:color w:val="000000" w:themeColor="text1"/>
                <w:sz w:val="20"/>
                <w:szCs w:val="20"/>
              </w:rPr>
              <w:t xml:space="preserve">From </w:t>
            </w:r>
            <w:r w:rsidR="00F64B27" w:rsidRPr="00C43FBE">
              <w:rPr>
                <w:color w:val="000000" w:themeColor="text1"/>
                <w:sz w:val="20"/>
                <w:szCs w:val="20"/>
              </w:rPr>
              <w:t xml:space="preserve">first bus on </w:t>
            </w:r>
            <w:r w:rsidR="00E51DC0" w:rsidRPr="00C43FBE">
              <w:rPr>
                <w:color w:val="000000" w:themeColor="text1"/>
                <w:sz w:val="20"/>
                <w:szCs w:val="20"/>
              </w:rPr>
              <w:t>Tues</w:t>
            </w:r>
            <w:r w:rsidR="00E300E5" w:rsidRPr="00C43FBE">
              <w:rPr>
                <w:color w:val="000000" w:themeColor="text1"/>
                <w:sz w:val="20"/>
                <w:szCs w:val="20"/>
              </w:rPr>
              <w:t>day</w:t>
            </w:r>
            <w:r w:rsidR="00F64B27" w:rsidRPr="00C43F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51DC0" w:rsidRPr="00C43FBE">
              <w:rPr>
                <w:color w:val="000000" w:themeColor="text1"/>
                <w:sz w:val="20"/>
                <w:szCs w:val="20"/>
              </w:rPr>
              <w:t>10</w:t>
            </w:r>
            <w:r w:rsidR="00885772" w:rsidRPr="00C43FBE">
              <w:rPr>
                <w:color w:val="000000" w:themeColor="text1"/>
                <w:sz w:val="20"/>
                <w:szCs w:val="20"/>
              </w:rPr>
              <w:t xml:space="preserve"> August </w:t>
            </w:r>
            <w:r w:rsidRPr="00C43FBE">
              <w:rPr>
                <w:color w:val="000000" w:themeColor="text1"/>
                <w:sz w:val="20"/>
                <w:szCs w:val="20"/>
              </w:rPr>
              <w:t>2021</w:t>
            </w:r>
            <w:r w:rsidR="0091162C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87B18D1" w14:textId="77777777" w:rsidR="00A7655A" w:rsidRDefault="00A7655A" w:rsidP="00283C85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1B078C50" w14:textId="54146F5D" w:rsidR="00474D83" w:rsidRDefault="00A7655A" w:rsidP="00283C85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Please scan this QR code for further details.  </w:t>
            </w:r>
          </w:p>
        </w:tc>
      </w:tr>
      <w:tr w:rsidR="00C11C2B" w:rsidRPr="0023280B" w14:paraId="73395F32" w14:textId="77777777" w:rsidTr="00E0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16388DCE" w14:textId="77777777" w:rsidR="00283C85" w:rsidRPr="0023280B" w:rsidRDefault="00283C85" w:rsidP="00283C85">
            <w:pPr>
              <w:pStyle w:val="Intro"/>
              <w:spacing w:after="0"/>
              <w:rPr>
                <w:b w:val="0"/>
                <w:bCs w:val="0"/>
                <w:noProof/>
                <w:color w:val="000000" w:themeColor="text1"/>
                <w:sz w:val="24"/>
                <w:szCs w:val="24"/>
              </w:rPr>
            </w:pPr>
            <w:r w:rsidRPr="0023280B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141B7EB7" wp14:editId="20433BE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35197</wp:posOffset>
                      </wp:positionV>
                      <wp:extent cx="360000" cy="360000"/>
                      <wp:effectExtent l="0" t="0" r="21590" b="21590"/>
                      <wp:wrapNone/>
                      <wp:docPr id="10" name="Group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0000" cy="360000"/>
                                <a:chOff x="0" y="0"/>
                                <a:chExt cx="560231" cy="5602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74" y="77273"/>
                                  <a:ext cx="412115" cy="412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Oval 12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1A890" id="Group 10" o:spid="_x0000_s1026" style="position:absolute;margin-left:-1.8pt;margin-top:2.75pt;width:28.35pt;height:28.35pt;z-index:251658243;mso-width-relative:margin;mso-height-relative:margin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">
                      <o:lock v:ext="edit" aspectratio="t"/>
                      <v:shape id="Picture 11" o:spid="_x0000_s1027" type="#_x0000_t75" style="position:absolute;left:772;top:772;width:4121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">
                        <v:imagedata r:id="rId23" o:title=""/>
                      </v:shape>
                      <v:oval id="Oval 12" o:spid="_x0000_s1028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" filled="f" strokecolor="#00bac0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738" w:type="dxa"/>
          </w:tcPr>
          <w:p w14:paraId="5041C363" w14:textId="77777777" w:rsidR="00283C85" w:rsidRDefault="00A80E17" w:rsidP="00283C85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013E5">
              <w:rPr>
                <w:color w:val="000000" w:themeColor="text1"/>
                <w:sz w:val="20"/>
                <w:szCs w:val="20"/>
              </w:rPr>
              <w:t>Construction</w:t>
            </w:r>
            <w:r w:rsidR="007B1ABA" w:rsidRPr="001013E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13E5">
              <w:rPr>
                <w:color w:val="000000" w:themeColor="text1"/>
                <w:sz w:val="20"/>
                <w:szCs w:val="20"/>
              </w:rPr>
              <w:t>n</w:t>
            </w:r>
            <w:r w:rsidR="00283C85" w:rsidRPr="001013E5">
              <w:rPr>
                <w:color w:val="000000" w:themeColor="text1"/>
                <w:sz w:val="20"/>
                <w:szCs w:val="20"/>
              </w:rPr>
              <w:t>ois</w:t>
            </w:r>
            <w:r w:rsidR="0033780A" w:rsidRPr="001013E5">
              <w:rPr>
                <w:color w:val="000000" w:themeColor="text1"/>
                <w:sz w:val="20"/>
                <w:szCs w:val="20"/>
              </w:rPr>
              <w:t xml:space="preserve">e </w:t>
            </w:r>
            <w:r w:rsidR="007B6DBE" w:rsidRPr="001013E5">
              <w:rPr>
                <w:color w:val="000000" w:themeColor="text1"/>
                <w:sz w:val="20"/>
                <w:szCs w:val="20"/>
              </w:rPr>
              <w:t>during the day and at</w:t>
            </w:r>
            <w:r w:rsidR="00283C85" w:rsidRPr="001013E5">
              <w:rPr>
                <w:color w:val="000000" w:themeColor="text1"/>
                <w:sz w:val="20"/>
                <w:szCs w:val="20"/>
              </w:rPr>
              <w:t xml:space="preserve"> night.</w:t>
            </w:r>
          </w:p>
          <w:p w14:paraId="1C467019" w14:textId="77777777" w:rsidR="001013E5" w:rsidRDefault="001013E5" w:rsidP="00283C85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12A4E0E5" w14:textId="52D86E3C" w:rsidR="001013E5" w:rsidRPr="001013E5" w:rsidRDefault="001013E5" w:rsidP="00283C85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will include using high pressure water to demolish concrete</w:t>
            </w:r>
            <w:r w:rsidR="00952813">
              <w:rPr>
                <w:color w:val="000000" w:themeColor="text1"/>
                <w:sz w:val="20"/>
                <w:szCs w:val="20"/>
              </w:rPr>
              <w:t xml:space="preserve"> at night</w:t>
            </w:r>
            <w:r w:rsidR="00E009FC">
              <w:rPr>
                <w:color w:val="000000" w:themeColor="text1"/>
                <w:sz w:val="20"/>
                <w:szCs w:val="20"/>
              </w:rPr>
              <w:t xml:space="preserve"> until 11pm</w:t>
            </w:r>
            <w:r w:rsidR="00952813">
              <w:rPr>
                <w:color w:val="000000" w:themeColor="text1"/>
                <w:sz w:val="20"/>
                <w:szCs w:val="20"/>
              </w:rPr>
              <w:t>.</w:t>
            </w:r>
            <w:r w:rsidR="00A7787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2813" w:rsidRPr="001013E5">
              <w:rPr>
                <w:color w:val="000000" w:themeColor="text1"/>
                <w:sz w:val="20"/>
                <w:szCs w:val="20"/>
              </w:rPr>
              <w:t>The project team will be in touch directly with impacted households.</w:t>
            </w:r>
          </w:p>
        </w:tc>
        <w:tc>
          <w:tcPr>
            <w:tcW w:w="4104" w:type="dxa"/>
          </w:tcPr>
          <w:p w14:paraId="38506667" w14:textId="3FAE0378" w:rsidR="00E300E5" w:rsidRPr="00C43FBE" w:rsidRDefault="00283C85" w:rsidP="00283C85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3FBE">
              <w:rPr>
                <w:color w:val="000000" w:themeColor="text1"/>
                <w:sz w:val="20"/>
                <w:szCs w:val="20"/>
              </w:rPr>
              <w:t>Throughout works</w:t>
            </w:r>
            <w:r w:rsidR="0091162C">
              <w:rPr>
                <w:color w:val="000000" w:themeColor="text1"/>
                <w:sz w:val="20"/>
                <w:szCs w:val="20"/>
              </w:rPr>
              <w:t>.</w:t>
            </w:r>
          </w:p>
          <w:p w14:paraId="022126EA" w14:textId="77777777" w:rsidR="00E300E5" w:rsidRPr="00C43FBE" w:rsidRDefault="00E300E5" w:rsidP="00283C85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2242F8C3" w14:textId="06F93A9E" w:rsidR="00F64B27" w:rsidRPr="001013E5" w:rsidRDefault="00E300E5" w:rsidP="00283C85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3FBE">
              <w:rPr>
                <w:color w:val="000000" w:themeColor="text1"/>
                <w:sz w:val="20"/>
                <w:szCs w:val="20"/>
              </w:rPr>
              <w:t xml:space="preserve">High pressure water works from </w:t>
            </w:r>
            <w:r w:rsidR="0083138A" w:rsidRPr="00C43FBE">
              <w:rPr>
                <w:color w:val="000000" w:themeColor="text1"/>
                <w:sz w:val="20"/>
                <w:szCs w:val="20"/>
              </w:rPr>
              <w:t>10</w:t>
            </w:r>
            <w:r w:rsidR="001013E5" w:rsidRPr="00C43FBE">
              <w:rPr>
                <w:color w:val="000000" w:themeColor="text1"/>
                <w:sz w:val="20"/>
                <w:szCs w:val="20"/>
              </w:rPr>
              <w:t xml:space="preserve"> August</w:t>
            </w:r>
            <w:r w:rsidR="00471A10" w:rsidRPr="00C43FBE">
              <w:rPr>
                <w:color w:val="000000" w:themeColor="text1"/>
                <w:sz w:val="20"/>
                <w:szCs w:val="20"/>
              </w:rPr>
              <w:t xml:space="preserve"> until late</w:t>
            </w:r>
            <w:r w:rsidR="00FD0012" w:rsidRPr="00C43F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1A10" w:rsidRPr="00C43FBE">
              <w:rPr>
                <w:color w:val="000000" w:themeColor="text1"/>
                <w:sz w:val="20"/>
                <w:szCs w:val="20"/>
              </w:rPr>
              <w:t>August</w:t>
            </w:r>
            <w:r w:rsidR="00013BB8">
              <w:rPr>
                <w:color w:val="000000" w:themeColor="text1"/>
                <w:sz w:val="20"/>
                <w:szCs w:val="20"/>
              </w:rPr>
              <w:t xml:space="preserve">, until 11pm each night. </w:t>
            </w:r>
          </w:p>
          <w:p w14:paraId="5A54687D" w14:textId="00467CE1" w:rsidR="00283C85" w:rsidRPr="001013E5" w:rsidRDefault="00F64B27" w:rsidP="00283C85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013E5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C11C2B" w:rsidRPr="0023280B" w14:paraId="3B06EF6A" w14:textId="77777777" w:rsidTr="0090155A">
        <w:trPr>
          <w:trHeight w:hRule="exact"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7B05EE8E" w14:textId="77777777" w:rsidR="00283C85" w:rsidRPr="0023280B" w:rsidRDefault="00283C85" w:rsidP="00283C85">
            <w:pPr>
              <w:rPr>
                <w:noProof/>
                <w:color w:val="000000" w:themeColor="text1"/>
                <w:sz w:val="24"/>
                <w:szCs w:val="24"/>
                <w:highlight w:val="yellow"/>
              </w:rPr>
            </w:pPr>
            <w:r w:rsidRPr="0023280B">
              <w:rPr>
                <w:noProof/>
                <w:color w:val="000000" w:themeColor="text1"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07A3FB07" wp14:editId="7C1B91C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46990</wp:posOffset>
                      </wp:positionV>
                      <wp:extent cx="360000" cy="360000"/>
                      <wp:effectExtent l="0" t="0" r="21590" b="21590"/>
                      <wp:wrapNone/>
                      <wp:docPr id="13" name="Group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0000" cy="360000"/>
                                <a:chOff x="0" y="0"/>
                                <a:chExt cx="560231" cy="5602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910" y="11591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Oval 15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CD25C" id="Group 13" o:spid="_x0000_s1026" style="position:absolute;margin-left:-2.45pt;margin-top:3.7pt;width:28.35pt;height:28.35pt;z-index:251658242;mso-width-relative:margin;mso-height-relative:margin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">
                      <o:lock v:ext="edit" aspectratio="t"/>
                      <v:shape id="Picture 14" o:spid="_x0000_s1027" type="#_x0000_t75" style="position:absolute;left:1159;top:1159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">
                        <v:imagedata r:id="rId25" o:title=""/>
                      </v:shape>
                      <v:oval id="Oval 15" o:spid="_x0000_s1028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" filled="f" strokecolor="#00bac0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738" w:type="dxa"/>
          </w:tcPr>
          <w:p w14:paraId="2D9DC548" w14:textId="53869DBA" w:rsidR="00283C85" w:rsidRPr="001D417E" w:rsidRDefault="00283C85" w:rsidP="00283C85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417E">
              <w:rPr>
                <w:color w:val="000000" w:themeColor="text1"/>
                <w:sz w:val="20"/>
                <w:szCs w:val="20"/>
              </w:rPr>
              <w:t>Increase in truck movements.</w:t>
            </w:r>
          </w:p>
        </w:tc>
        <w:tc>
          <w:tcPr>
            <w:tcW w:w="4104" w:type="dxa"/>
          </w:tcPr>
          <w:p w14:paraId="18A63333" w14:textId="6EDC03D2" w:rsidR="00283C85" w:rsidRPr="001D417E" w:rsidRDefault="00C43FBE" w:rsidP="00283C85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3FBE">
              <w:rPr>
                <w:color w:val="000000" w:themeColor="text1"/>
                <w:sz w:val="20"/>
                <w:szCs w:val="20"/>
              </w:rPr>
              <w:t>10</w:t>
            </w:r>
            <w:r w:rsidR="00952813" w:rsidRPr="00C43FBE">
              <w:rPr>
                <w:color w:val="000000" w:themeColor="text1"/>
                <w:sz w:val="20"/>
                <w:szCs w:val="20"/>
              </w:rPr>
              <w:t xml:space="preserve"> August</w:t>
            </w:r>
            <w:r w:rsidR="00283C85" w:rsidRPr="00C43FBE">
              <w:rPr>
                <w:color w:val="000000" w:themeColor="text1"/>
                <w:sz w:val="20"/>
                <w:szCs w:val="20"/>
              </w:rPr>
              <w:t xml:space="preserve"> until early</w:t>
            </w:r>
            <w:r w:rsidR="00DE2B4D" w:rsidRPr="00C43F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83C85" w:rsidRPr="00C43FBE">
              <w:rPr>
                <w:color w:val="000000" w:themeColor="text1"/>
                <w:sz w:val="20"/>
                <w:szCs w:val="20"/>
              </w:rPr>
              <w:t>2022.</w:t>
            </w:r>
          </w:p>
        </w:tc>
      </w:tr>
      <w:tr w:rsidR="00C11C2B" w:rsidRPr="0023280B" w14:paraId="405A63DD" w14:textId="77777777" w:rsidTr="0090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14:paraId="52B69F46" w14:textId="1A2940E8" w:rsidR="00283C85" w:rsidRPr="0023280B" w:rsidRDefault="00283C85" w:rsidP="00283C85">
            <w:pPr>
              <w:rPr>
                <w:noProof/>
                <w:color w:val="000000" w:themeColor="text1"/>
                <w:sz w:val="24"/>
                <w:szCs w:val="24"/>
                <w:highlight w:val="yellow"/>
              </w:rPr>
            </w:pPr>
            <w:r w:rsidRPr="0023280B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3BABCBD7" wp14:editId="0250704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38735</wp:posOffset>
                      </wp:positionV>
                      <wp:extent cx="360000" cy="360000"/>
                      <wp:effectExtent l="0" t="0" r="21590" b="2159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0000" cy="360000"/>
                                <a:chOff x="0" y="0"/>
                                <a:chExt cx="560231" cy="5602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713" y="83712"/>
                                  <a:ext cx="387985" cy="387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Oval 30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D193CA" id="Group 28" o:spid="_x0000_s1026" style="position:absolute;margin-left:-3pt;margin-top:3.05pt;width:28.35pt;height:28.35pt;z-index:251658244;mso-width-relative:margin;mso-height-relative:margin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">
                      <v:shape id="Picture 29" o:spid="_x0000_s1027" type="#_x0000_t75" style="position:absolute;left:837;top:837;width:3879;height:3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">
                        <v:imagedata r:id="rId27" o:title=""/>
                      </v:shape>
                      <v:oval id="Oval 30" o:spid="_x0000_s1028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" filled="f" strokecolor="#00bac0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738" w:type="dxa"/>
          </w:tcPr>
          <w:p w14:paraId="43091BC4" w14:textId="6E5DD7D6" w:rsidR="00283C85" w:rsidRPr="001D417E" w:rsidRDefault="00283C85" w:rsidP="00283C85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D417E">
              <w:rPr>
                <w:color w:val="000000" w:themeColor="text1"/>
                <w:sz w:val="20"/>
                <w:szCs w:val="20"/>
              </w:rPr>
              <w:t>Occasional night-time lighting.</w:t>
            </w:r>
          </w:p>
        </w:tc>
        <w:tc>
          <w:tcPr>
            <w:tcW w:w="4104" w:type="dxa"/>
          </w:tcPr>
          <w:p w14:paraId="4F7B1827" w14:textId="76DF8447" w:rsidR="00283C85" w:rsidRPr="001D417E" w:rsidRDefault="00283C85" w:rsidP="00283C85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Throughout works.</w:t>
            </w:r>
          </w:p>
        </w:tc>
      </w:tr>
    </w:tbl>
    <w:p w14:paraId="59C4756E" w14:textId="77777777" w:rsidR="00FD0012" w:rsidRDefault="00FD0012" w:rsidP="0084648E">
      <w:pPr>
        <w:shd w:val="clear" w:color="auto" w:fill="FFFFFF"/>
        <w:spacing w:after="160" w:line="259" w:lineRule="auto"/>
        <w:rPr>
          <w:rFonts w:cs="Arial"/>
          <w:color w:val="000000" w:themeColor="text1"/>
          <w:sz w:val="20"/>
          <w:szCs w:val="20"/>
        </w:rPr>
      </w:pPr>
    </w:p>
    <w:p w14:paraId="32059230" w14:textId="1B34F5C0" w:rsidR="00060E64" w:rsidRDefault="0084648E" w:rsidP="0084648E">
      <w:pPr>
        <w:shd w:val="clear" w:color="auto" w:fill="FFFFFF"/>
        <w:spacing w:after="160" w:line="259" w:lineRule="auto"/>
        <w:rPr>
          <w:rFonts w:eastAsia="Times New Roman" w:cs="Arial"/>
          <w:bCs/>
          <w:color w:val="000000" w:themeColor="text1"/>
          <w:kern w:val="28"/>
          <w:sz w:val="20"/>
          <w:szCs w:val="20"/>
        </w:rPr>
      </w:pPr>
      <w:r w:rsidRPr="006E6F03">
        <w:rPr>
          <w:rFonts w:cs="Arial"/>
          <w:color w:val="000000" w:themeColor="text1"/>
          <w:sz w:val="20"/>
          <w:szCs w:val="20"/>
        </w:rPr>
        <w:t xml:space="preserve">If you would like to sign up to receive weekly traffic alert emails, or </w:t>
      </w:r>
      <w:r w:rsidRPr="006E6F03">
        <w:rPr>
          <w:rFonts w:eastAsia="Times New Roman" w:cs="Arial"/>
          <w:bCs/>
          <w:color w:val="000000" w:themeColor="text1"/>
          <w:kern w:val="28"/>
          <w:sz w:val="20"/>
          <w:szCs w:val="20"/>
        </w:rPr>
        <w:t xml:space="preserve">learn more about the impacts above, please give the team a call on 1800 105 105 or email </w:t>
      </w:r>
      <w:hyperlink r:id="rId28" w:history="1">
        <w:r w:rsidR="00FF5917" w:rsidRPr="00153365">
          <w:rPr>
            <w:rStyle w:val="Hyperlink"/>
            <w:rFonts w:eastAsia="Times New Roman" w:cs="Arial"/>
            <w:bCs/>
            <w:kern w:val="28"/>
            <w:sz w:val="20"/>
            <w:szCs w:val="20"/>
          </w:rPr>
          <w:t>info@wgta.vic.gov.au</w:t>
        </w:r>
      </w:hyperlink>
      <w:r w:rsidRPr="006E6F03">
        <w:rPr>
          <w:rFonts w:eastAsia="Times New Roman" w:cs="Arial"/>
          <w:bCs/>
          <w:color w:val="000000" w:themeColor="text1"/>
          <w:kern w:val="28"/>
          <w:sz w:val="20"/>
          <w:szCs w:val="20"/>
        </w:rPr>
        <w:t xml:space="preserve">. </w:t>
      </w:r>
    </w:p>
    <w:p w14:paraId="72CE96D9" w14:textId="3686B9A8" w:rsidR="0037028E" w:rsidRDefault="00060E64" w:rsidP="00060E64">
      <w:pPr>
        <w:shd w:val="clear" w:color="auto" w:fill="FFFFFF"/>
        <w:spacing w:before="240" w:after="160" w:line="259" w:lineRule="auto"/>
        <w:rPr>
          <w:rFonts w:cs="Arial"/>
          <w:color w:val="000000" w:themeColor="text1"/>
          <w:sz w:val="20"/>
          <w:szCs w:val="20"/>
        </w:rPr>
      </w:pPr>
      <w:r w:rsidRPr="006E6F03">
        <w:rPr>
          <w:color w:val="000000" w:themeColor="text1"/>
          <w:sz w:val="20"/>
          <w:szCs w:val="20"/>
        </w:rPr>
        <w:t xml:space="preserve">All proposed work dates are subject to change, so please follow traffic management instructions and detour signage, and visit </w:t>
      </w:r>
      <w:hyperlink r:id="rId29" w:history="1">
        <w:r w:rsidRPr="006E6F03">
          <w:rPr>
            <w:rStyle w:val="Hyperlink"/>
            <w:rFonts w:cs="Arial"/>
            <w:color w:val="000000" w:themeColor="text1"/>
            <w:sz w:val="20"/>
            <w:szCs w:val="20"/>
          </w:rPr>
          <w:t>bigbuild.vic.gov.au/disruptions</w:t>
        </w:r>
      </w:hyperlink>
      <w:r w:rsidRPr="006E6F03">
        <w:rPr>
          <w:rFonts w:cs="Arial"/>
          <w:color w:val="000000" w:themeColor="text1"/>
          <w:sz w:val="20"/>
          <w:szCs w:val="20"/>
        </w:rPr>
        <w:t xml:space="preserve"> for the latest updates. </w:t>
      </w:r>
    </w:p>
    <w:p w14:paraId="2691CF59" w14:textId="77777777" w:rsidR="00962523" w:rsidRPr="001D417E" w:rsidRDefault="00962523" w:rsidP="00962523">
      <w:pPr>
        <w:keepNext/>
        <w:widowControl w:val="0"/>
        <w:shd w:val="clear" w:color="auto" w:fill="FFFFFF"/>
        <w:spacing w:after="240" w:line="259" w:lineRule="auto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Location of works and traffic impacts</w:t>
      </w:r>
    </w:p>
    <w:p w14:paraId="42CC5ED3" w14:textId="48DAB8EB" w:rsidR="00962523" w:rsidRPr="0023280B" w:rsidRDefault="00AE04F7" w:rsidP="00962523">
      <w:pPr>
        <w:shd w:val="clear" w:color="auto" w:fill="FFFFFF"/>
        <w:spacing w:after="0"/>
        <w:rPr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3C4E0947" wp14:editId="0CAB3A5F">
            <wp:extent cx="6276975" cy="3383366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18" cy="33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47B94" w14:textId="77777777" w:rsidR="00B3635F" w:rsidRDefault="00B3635F" w:rsidP="00962523">
      <w:pPr>
        <w:widowControl w:val="0"/>
        <w:tabs>
          <w:tab w:val="left" w:pos="335"/>
        </w:tabs>
        <w:autoSpaceDE w:val="0"/>
        <w:autoSpaceDN w:val="0"/>
        <w:spacing w:after="160" w:line="259" w:lineRule="auto"/>
        <w:rPr>
          <w:b/>
          <w:bCs/>
          <w:sz w:val="22"/>
        </w:rPr>
      </w:pPr>
    </w:p>
    <w:p w14:paraId="62A41A4E" w14:textId="0169FFBC" w:rsidR="00962523" w:rsidRPr="00962523" w:rsidRDefault="00962523" w:rsidP="00962523">
      <w:pPr>
        <w:widowControl w:val="0"/>
        <w:tabs>
          <w:tab w:val="left" w:pos="335"/>
        </w:tabs>
        <w:autoSpaceDE w:val="0"/>
        <w:autoSpaceDN w:val="0"/>
        <w:spacing w:after="160" w:line="259" w:lineRule="auto"/>
        <w:rPr>
          <w:b/>
          <w:bCs/>
          <w:sz w:val="22"/>
        </w:rPr>
      </w:pPr>
      <w:r w:rsidRPr="00962523">
        <w:rPr>
          <w:b/>
          <w:bCs/>
          <w:sz w:val="22"/>
        </w:rPr>
        <w:t>More information about these works</w:t>
      </w:r>
    </w:p>
    <w:p w14:paraId="4C920850" w14:textId="2F49454F" w:rsidR="00962523" w:rsidRPr="00962523" w:rsidRDefault="00962523" w:rsidP="00962523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West Gate </w:t>
      </w:r>
      <w:r w:rsidRPr="00962523">
        <w:rPr>
          <w:b/>
          <w:bCs/>
          <w:sz w:val="22"/>
          <w:u w:val="single"/>
        </w:rPr>
        <w:t>Freeway widening works</w:t>
      </w:r>
      <w:r w:rsidR="00F64B27">
        <w:rPr>
          <w:b/>
          <w:bCs/>
          <w:sz w:val="22"/>
          <w:u w:val="single"/>
        </w:rPr>
        <w:t xml:space="preserve"> </w:t>
      </w:r>
    </w:p>
    <w:p w14:paraId="1955C712" w14:textId="1D0F4FDE" w:rsidR="00962523" w:rsidRDefault="00BA03D2" w:rsidP="00962523">
      <w:pPr>
        <w:spacing w:after="160"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We will be closing The Avenue underneath the West Gate Freeway to carry out </w:t>
      </w:r>
      <w:r w:rsidR="00A80E17">
        <w:rPr>
          <w:sz w:val="20"/>
          <w:szCs w:val="20"/>
        </w:rPr>
        <w:t>important freeway widening works</w:t>
      </w:r>
      <w:r>
        <w:rPr>
          <w:sz w:val="20"/>
          <w:szCs w:val="20"/>
        </w:rPr>
        <w:t xml:space="preserve">. Works </w:t>
      </w:r>
      <w:r w:rsidR="00962523" w:rsidRPr="00962523">
        <w:rPr>
          <w:sz w:val="20"/>
          <w:szCs w:val="20"/>
        </w:rPr>
        <w:t>include demolishing the outer edge of one of the bridges using high pressure water, installing barriers and beams on the new bridges, and installing noise wall posts and acrylic</w:t>
      </w:r>
      <w:r w:rsidR="00B068BF">
        <w:rPr>
          <w:sz w:val="20"/>
          <w:szCs w:val="20"/>
        </w:rPr>
        <w:t xml:space="preserve"> panels</w:t>
      </w:r>
      <w:r w:rsidR="00962523" w:rsidRPr="00962523">
        <w:rPr>
          <w:sz w:val="20"/>
          <w:szCs w:val="20"/>
        </w:rPr>
        <w:t xml:space="preserve"> on the new bridges that sit above The Avenue.  </w:t>
      </w:r>
    </w:p>
    <w:p w14:paraId="6D6C1153" w14:textId="64233CBF" w:rsidR="00962523" w:rsidRPr="00962523" w:rsidRDefault="002C4079" w:rsidP="00962523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Upcoming works on </w:t>
      </w:r>
      <w:r w:rsidR="00962523" w:rsidRPr="00962523">
        <w:rPr>
          <w:b/>
          <w:bCs/>
          <w:sz w:val="22"/>
          <w:u w:val="single"/>
        </w:rPr>
        <w:t xml:space="preserve">Fogarty Avenue </w:t>
      </w:r>
    </w:p>
    <w:p w14:paraId="7CB08849" w14:textId="3864EA15" w:rsidR="00B20FA6" w:rsidRDefault="002C4079" w:rsidP="00471A10">
      <w:pPr>
        <w:spacing w:after="160"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Further works to finish the walking and cycling connections, </w:t>
      </w:r>
      <w:r w:rsidRPr="00E51DC0">
        <w:rPr>
          <w:sz w:val="20"/>
          <w:szCs w:val="20"/>
        </w:rPr>
        <w:t>continue installing freeway wide communications systems and installing drainage is required</w:t>
      </w:r>
      <w:r>
        <w:rPr>
          <w:sz w:val="20"/>
          <w:szCs w:val="20"/>
        </w:rPr>
        <w:t xml:space="preserve">. The project team will have further details about these works </w:t>
      </w:r>
      <w:r w:rsidR="0090155A">
        <w:rPr>
          <w:sz w:val="20"/>
          <w:szCs w:val="20"/>
        </w:rPr>
        <w:t xml:space="preserve">and will be out in the community </w:t>
      </w:r>
      <w:r>
        <w:rPr>
          <w:sz w:val="20"/>
          <w:szCs w:val="20"/>
        </w:rPr>
        <w:t>in the coming months</w:t>
      </w:r>
      <w:r w:rsidR="0090155A">
        <w:rPr>
          <w:sz w:val="20"/>
          <w:szCs w:val="20"/>
        </w:rPr>
        <w:t xml:space="preserve">. </w:t>
      </w:r>
      <w:r w:rsidR="00F64B27">
        <w:rPr>
          <w:sz w:val="20"/>
          <w:szCs w:val="20"/>
        </w:rPr>
        <w:br/>
      </w:r>
      <w:r w:rsidR="00F64B27">
        <w:rPr>
          <w:sz w:val="20"/>
          <w:szCs w:val="20"/>
        </w:rPr>
        <w:br/>
        <w:t>The one way set up in that is currently in place on Fogarty Avenue east of Wembley Avenue will remain.</w:t>
      </w:r>
    </w:p>
    <w:p w14:paraId="6D07E274" w14:textId="77777777" w:rsidR="00A51209" w:rsidRDefault="00A51209" w:rsidP="00B20FA6">
      <w:pPr>
        <w:spacing w:after="160" w:line="252" w:lineRule="auto"/>
        <w:rPr>
          <w:b/>
          <w:bCs/>
          <w:color w:val="000000" w:themeColor="text1"/>
          <w:sz w:val="22"/>
        </w:rPr>
      </w:pPr>
    </w:p>
    <w:p w14:paraId="020D957B" w14:textId="77777777" w:rsidR="00A51209" w:rsidRDefault="00A51209" w:rsidP="00B20FA6">
      <w:pPr>
        <w:spacing w:after="160" w:line="252" w:lineRule="auto"/>
        <w:rPr>
          <w:b/>
          <w:bCs/>
          <w:color w:val="000000" w:themeColor="text1"/>
          <w:sz w:val="22"/>
        </w:rPr>
      </w:pPr>
    </w:p>
    <w:p w14:paraId="60E3070B" w14:textId="77777777" w:rsidR="00A51209" w:rsidRDefault="00A51209" w:rsidP="00B20FA6">
      <w:pPr>
        <w:spacing w:after="160" w:line="252" w:lineRule="auto"/>
        <w:rPr>
          <w:b/>
          <w:bCs/>
          <w:color w:val="000000" w:themeColor="text1"/>
          <w:sz w:val="22"/>
        </w:rPr>
      </w:pPr>
    </w:p>
    <w:p w14:paraId="44EB8256" w14:textId="5E2C3466" w:rsidR="00AC40F4" w:rsidRPr="0023280B" w:rsidRDefault="00AC40F4" w:rsidP="00B20FA6">
      <w:pPr>
        <w:spacing w:after="160" w:line="252" w:lineRule="auto"/>
        <w:rPr>
          <w:b/>
          <w:bCs/>
          <w:color w:val="000000" w:themeColor="text1"/>
          <w:sz w:val="22"/>
        </w:rPr>
      </w:pPr>
      <w:r w:rsidRPr="0023280B">
        <w:rPr>
          <w:b/>
          <w:bCs/>
          <w:color w:val="000000" w:themeColor="text1"/>
          <w:sz w:val="22"/>
        </w:rPr>
        <w:lastRenderedPageBreak/>
        <w:t xml:space="preserve">What else to expect during these works: </w:t>
      </w:r>
    </w:p>
    <w:p w14:paraId="19F3F06A" w14:textId="74B86759" w:rsidR="00AC40F4" w:rsidRPr="00444B16" w:rsidRDefault="002E5346" w:rsidP="00440A63">
      <w:pPr>
        <w:pStyle w:val="Intro"/>
        <w:keepNext/>
        <w:widowControl w:val="0"/>
        <w:numPr>
          <w:ilvl w:val="0"/>
          <w:numId w:val="12"/>
        </w:numPr>
        <w:spacing w:after="160" w:line="259" w:lineRule="auto"/>
        <w:rPr>
          <w:color w:val="000000" w:themeColor="text1"/>
          <w:sz w:val="20"/>
          <w:szCs w:val="20"/>
        </w:rPr>
      </w:pPr>
      <w:r w:rsidRPr="00444B16">
        <w:rPr>
          <w:color w:val="000000" w:themeColor="text1"/>
          <w:sz w:val="20"/>
          <w:szCs w:val="20"/>
        </w:rPr>
        <w:t>W</w:t>
      </w:r>
      <w:r w:rsidR="00AC40F4" w:rsidRPr="00444B16">
        <w:rPr>
          <w:color w:val="000000" w:themeColor="text1"/>
          <w:sz w:val="20"/>
          <w:szCs w:val="20"/>
        </w:rPr>
        <w:t>ork be</w:t>
      </w:r>
      <w:r w:rsidRPr="00444B16">
        <w:rPr>
          <w:color w:val="000000" w:themeColor="text1"/>
          <w:sz w:val="20"/>
          <w:szCs w:val="20"/>
        </w:rPr>
        <w:t>ing</w:t>
      </w:r>
      <w:r w:rsidR="00AC40F4" w:rsidRPr="00444B16">
        <w:rPr>
          <w:color w:val="000000" w:themeColor="text1"/>
          <w:sz w:val="20"/>
          <w:szCs w:val="20"/>
        </w:rPr>
        <w:t xml:space="preserve"> completed behind safety barriers</w:t>
      </w:r>
      <w:r w:rsidRPr="00444B16">
        <w:rPr>
          <w:color w:val="000000" w:themeColor="text1"/>
          <w:sz w:val="20"/>
          <w:szCs w:val="20"/>
        </w:rPr>
        <w:t>.</w:t>
      </w:r>
    </w:p>
    <w:p w14:paraId="3EFC3D18" w14:textId="4EC815C5" w:rsidR="00AC40F4" w:rsidRDefault="002E5346" w:rsidP="00440A63">
      <w:pPr>
        <w:pStyle w:val="Intro"/>
        <w:keepNext/>
        <w:widowControl w:val="0"/>
        <w:numPr>
          <w:ilvl w:val="0"/>
          <w:numId w:val="12"/>
        </w:numPr>
        <w:spacing w:after="160" w:line="259" w:lineRule="auto"/>
        <w:rPr>
          <w:color w:val="000000" w:themeColor="text1"/>
          <w:sz w:val="20"/>
          <w:szCs w:val="20"/>
        </w:rPr>
      </w:pPr>
      <w:r w:rsidRPr="00444B16">
        <w:rPr>
          <w:color w:val="000000" w:themeColor="text1"/>
          <w:sz w:val="20"/>
          <w:szCs w:val="20"/>
        </w:rPr>
        <w:t>C</w:t>
      </w:r>
      <w:r w:rsidR="00AC40F4" w:rsidRPr="00444B16">
        <w:rPr>
          <w:color w:val="000000" w:themeColor="text1"/>
          <w:sz w:val="20"/>
          <w:szCs w:val="20"/>
        </w:rPr>
        <w:t>onstruction vehicles mov</w:t>
      </w:r>
      <w:r w:rsidRPr="00444B16">
        <w:rPr>
          <w:color w:val="000000" w:themeColor="text1"/>
          <w:sz w:val="20"/>
          <w:szCs w:val="20"/>
        </w:rPr>
        <w:t xml:space="preserve">ing to </w:t>
      </w:r>
      <w:r w:rsidR="00AC40F4" w:rsidRPr="00444B16">
        <w:rPr>
          <w:color w:val="000000" w:themeColor="text1"/>
          <w:sz w:val="20"/>
          <w:szCs w:val="20"/>
        </w:rPr>
        <w:t xml:space="preserve">and </w:t>
      </w:r>
      <w:r w:rsidRPr="00444B16">
        <w:rPr>
          <w:color w:val="000000" w:themeColor="text1"/>
          <w:sz w:val="20"/>
          <w:szCs w:val="20"/>
        </w:rPr>
        <w:t xml:space="preserve">from </w:t>
      </w:r>
      <w:r w:rsidR="00AC40F4" w:rsidRPr="00444B16">
        <w:rPr>
          <w:color w:val="000000" w:themeColor="text1"/>
          <w:sz w:val="20"/>
          <w:szCs w:val="20"/>
        </w:rPr>
        <w:t>work areas via approved routes</w:t>
      </w:r>
      <w:r w:rsidRPr="00444B16">
        <w:rPr>
          <w:color w:val="000000" w:themeColor="text1"/>
          <w:sz w:val="20"/>
          <w:szCs w:val="20"/>
        </w:rPr>
        <w:t xml:space="preserve">, including </w:t>
      </w:r>
      <w:r w:rsidR="00AC40F4" w:rsidRPr="00444B16">
        <w:rPr>
          <w:color w:val="000000" w:themeColor="text1"/>
          <w:sz w:val="20"/>
          <w:szCs w:val="20"/>
        </w:rPr>
        <w:t xml:space="preserve">Highgate Street, Benbow Street, Severn Street, The Avenue and Fogarty Avenue. </w:t>
      </w:r>
    </w:p>
    <w:p w14:paraId="6CF80CEB" w14:textId="6B7D0F1B" w:rsidR="000F0B40" w:rsidRPr="00444B16" w:rsidRDefault="000F0B40" w:rsidP="00440A63">
      <w:pPr>
        <w:pStyle w:val="Intro"/>
        <w:keepNext/>
        <w:widowControl w:val="0"/>
        <w:numPr>
          <w:ilvl w:val="0"/>
          <w:numId w:val="12"/>
        </w:numPr>
        <w:spacing w:after="16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Workers </w:t>
      </w:r>
      <w:r w:rsidR="002C4079">
        <w:rPr>
          <w:color w:val="000000" w:themeColor="text1"/>
          <w:sz w:val="20"/>
          <w:szCs w:val="20"/>
        </w:rPr>
        <w:t>will be reminded not to park on local streets where appropriate.</w:t>
      </w:r>
      <w:r>
        <w:rPr>
          <w:color w:val="000000" w:themeColor="text1"/>
          <w:sz w:val="20"/>
          <w:szCs w:val="20"/>
        </w:rPr>
        <w:t xml:space="preserve"> </w:t>
      </w:r>
    </w:p>
    <w:p w14:paraId="6DC094F6" w14:textId="65606EED" w:rsidR="00AC40F4" w:rsidRDefault="002E5346" w:rsidP="00440A63">
      <w:pPr>
        <w:pStyle w:val="Intro"/>
        <w:keepNext/>
        <w:widowControl w:val="0"/>
        <w:numPr>
          <w:ilvl w:val="0"/>
          <w:numId w:val="12"/>
        </w:numPr>
        <w:spacing w:after="160" w:line="259" w:lineRule="auto"/>
        <w:rPr>
          <w:color w:val="000000" w:themeColor="text1"/>
          <w:sz w:val="20"/>
          <w:szCs w:val="20"/>
        </w:rPr>
      </w:pPr>
      <w:r w:rsidRPr="00444B16">
        <w:rPr>
          <w:color w:val="000000" w:themeColor="text1"/>
          <w:sz w:val="20"/>
          <w:szCs w:val="20"/>
        </w:rPr>
        <w:t>W</w:t>
      </w:r>
      <w:r w:rsidR="00AC40F4" w:rsidRPr="00444B16">
        <w:rPr>
          <w:color w:val="000000" w:themeColor="text1"/>
          <w:sz w:val="20"/>
          <w:szCs w:val="20"/>
        </w:rPr>
        <w:t>ater spray trucks and road sweepers manag</w:t>
      </w:r>
      <w:r w:rsidR="00035FE2" w:rsidRPr="00444B16">
        <w:rPr>
          <w:color w:val="000000" w:themeColor="text1"/>
          <w:sz w:val="20"/>
          <w:szCs w:val="20"/>
        </w:rPr>
        <w:t xml:space="preserve">ing </w:t>
      </w:r>
      <w:r w:rsidR="00AC40F4" w:rsidRPr="00444B16">
        <w:rPr>
          <w:color w:val="000000" w:themeColor="text1"/>
          <w:sz w:val="20"/>
          <w:szCs w:val="20"/>
        </w:rPr>
        <w:t>dust and dirt during works. Trucks removing dirt and rock</w:t>
      </w:r>
      <w:r w:rsidRPr="00444B16">
        <w:rPr>
          <w:color w:val="000000" w:themeColor="text1"/>
          <w:sz w:val="20"/>
          <w:szCs w:val="20"/>
        </w:rPr>
        <w:t>s</w:t>
      </w:r>
      <w:r w:rsidR="00AC40F4" w:rsidRPr="00444B16">
        <w:rPr>
          <w:color w:val="000000" w:themeColor="text1"/>
          <w:sz w:val="20"/>
          <w:szCs w:val="20"/>
        </w:rPr>
        <w:t xml:space="preserve"> from the site will be covered</w:t>
      </w:r>
      <w:r w:rsidRPr="00444B16">
        <w:rPr>
          <w:color w:val="000000" w:themeColor="text1"/>
          <w:sz w:val="20"/>
          <w:szCs w:val="20"/>
        </w:rPr>
        <w:t>.</w:t>
      </w:r>
    </w:p>
    <w:p w14:paraId="359EC4F8" w14:textId="278E0D9A" w:rsidR="00085B89" w:rsidRPr="0023280B" w:rsidRDefault="00085B89" w:rsidP="00440A63">
      <w:pPr>
        <w:pStyle w:val="Intro"/>
        <w:spacing w:after="160" w:line="259" w:lineRule="auto"/>
        <w:rPr>
          <w:b/>
          <w:bCs/>
          <w:color w:val="000000" w:themeColor="text1"/>
          <w:sz w:val="22"/>
          <w:szCs w:val="22"/>
        </w:rPr>
      </w:pPr>
      <w:r w:rsidRPr="0023280B">
        <w:rPr>
          <w:b/>
          <w:bCs/>
          <w:color w:val="000000" w:themeColor="text1"/>
          <w:sz w:val="22"/>
          <w:szCs w:val="22"/>
        </w:rPr>
        <w:t>Thank you</w:t>
      </w:r>
    </w:p>
    <w:p w14:paraId="154CB6BD" w14:textId="048D15FF" w:rsidR="00124256" w:rsidRDefault="00347A4C" w:rsidP="00440A63">
      <w:pPr>
        <w:pStyle w:val="Intro"/>
        <w:spacing w:before="160" w:after="16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We know </w:t>
      </w:r>
      <w:r w:rsidR="006D6732">
        <w:rPr>
          <w:color w:val="000000" w:themeColor="text1"/>
          <w:sz w:val="20"/>
          <w:szCs w:val="20"/>
        </w:rPr>
        <w:t xml:space="preserve">ongoing </w:t>
      </w:r>
      <w:r>
        <w:rPr>
          <w:color w:val="000000" w:themeColor="text1"/>
          <w:sz w:val="20"/>
          <w:szCs w:val="20"/>
        </w:rPr>
        <w:t>works can be frustrating and cause disruption.</w:t>
      </w:r>
    </w:p>
    <w:p w14:paraId="183C3936" w14:textId="3B0B232A" w:rsidR="00440A63" w:rsidRDefault="00954C70" w:rsidP="00440A63">
      <w:pPr>
        <w:pStyle w:val="Intro"/>
        <w:spacing w:before="160" w:after="16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We apologise for any inconveniences experienced and </w:t>
      </w:r>
      <w:r w:rsidR="00440A63" w:rsidRPr="00444B16">
        <w:rPr>
          <w:color w:val="000000" w:themeColor="text1"/>
          <w:sz w:val="20"/>
          <w:szCs w:val="20"/>
        </w:rPr>
        <w:t>are grateful to community members in and around Fogarty Avenue for your continued patience and cooperation</w:t>
      </w:r>
      <w:r w:rsidR="002A23B5">
        <w:rPr>
          <w:color w:val="000000" w:themeColor="text1"/>
          <w:sz w:val="20"/>
          <w:szCs w:val="20"/>
        </w:rPr>
        <w:t>.</w:t>
      </w:r>
    </w:p>
    <w:p w14:paraId="4F3F5B6E" w14:textId="7DC535E1" w:rsidR="002E7DA5" w:rsidRPr="00D52302" w:rsidRDefault="00FD0012" w:rsidP="00D52302">
      <w:pPr>
        <w:pStyle w:val="Intro"/>
        <w:spacing w:before="160" w:after="16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As always, f</w:t>
      </w:r>
      <w:r w:rsidR="002E7DA5" w:rsidRPr="00D52302">
        <w:rPr>
          <w:color w:val="000000" w:themeColor="text1"/>
          <w:sz w:val="20"/>
          <w:szCs w:val="20"/>
        </w:rPr>
        <w:t xml:space="preserve">or updates or </w:t>
      </w:r>
      <w:r w:rsidR="00471A10">
        <w:rPr>
          <w:color w:val="000000" w:themeColor="text1"/>
          <w:sz w:val="20"/>
          <w:szCs w:val="20"/>
        </w:rPr>
        <w:t xml:space="preserve">questions </w:t>
      </w:r>
      <w:r w:rsidR="002E7DA5" w:rsidRPr="00D52302">
        <w:rPr>
          <w:color w:val="000000" w:themeColor="text1"/>
          <w:sz w:val="20"/>
          <w:szCs w:val="20"/>
        </w:rPr>
        <w:t>about these works, please visit westgatetunnelproject.vic.gov.au or call 1800 105 105</w:t>
      </w:r>
      <w:r>
        <w:rPr>
          <w:color w:val="000000" w:themeColor="text1"/>
          <w:sz w:val="20"/>
          <w:szCs w:val="20"/>
        </w:rPr>
        <w:t xml:space="preserve"> to get in touch with the project team</w:t>
      </w:r>
      <w:r w:rsidR="002E7DA5" w:rsidRPr="00D52302">
        <w:rPr>
          <w:color w:val="000000" w:themeColor="text1"/>
          <w:sz w:val="20"/>
          <w:szCs w:val="20"/>
        </w:rPr>
        <w:t>.</w:t>
      </w:r>
    </w:p>
    <w:p w14:paraId="4061780F" w14:textId="7647A06D" w:rsidR="00B20FA6" w:rsidRPr="00444B16" w:rsidRDefault="00B20FA6" w:rsidP="00440A63">
      <w:pPr>
        <w:pStyle w:val="Intro"/>
        <w:spacing w:before="160" w:after="160" w:line="259" w:lineRule="auto"/>
        <w:rPr>
          <w:color w:val="000000" w:themeColor="text1"/>
          <w:sz w:val="20"/>
          <w:szCs w:val="20"/>
        </w:rPr>
      </w:pPr>
    </w:p>
    <w:sectPr w:rsidR="00B20FA6" w:rsidRPr="00444B16" w:rsidSect="00E009FC">
      <w:footerReference w:type="default" r:id="rId31"/>
      <w:headerReference w:type="first" r:id="rId32"/>
      <w:pgSz w:w="11906" w:h="16838" w:code="9"/>
      <w:pgMar w:top="1134" w:right="1134" w:bottom="851" w:left="1134" w:header="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14E8" w14:textId="77777777" w:rsidR="007B7F10" w:rsidRDefault="007B7F10" w:rsidP="00DC10B3">
      <w:pPr>
        <w:spacing w:after="0"/>
      </w:pPr>
      <w:r>
        <w:separator/>
      </w:r>
    </w:p>
    <w:p w14:paraId="79CA0CFA" w14:textId="77777777" w:rsidR="007B7F10" w:rsidRDefault="007B7F10"/>
  </w:endnote>
  <w:endnote w:type="continuationSeparator" w:id="0">
    <w:p w14:paraId="36C0739F" w14:textId="77777777" w:rsidR="007B7F10" w:rsidRDefault="007B7F10" w:rsidP="00DC10B3">
      <w:pPr>
        <w:spacing w:after="0"/>
      </w:pPr>
      <w:r>
        <w:continuationSeparator/>
      </w:r>
    </w:p>
    <w:p w14:paraId="10205BF4" w14:textId="77777777" w:rsidR="007B7F10" w:rsidRDefault="007B7F10"/>
  </w:endnote>
  <w:endnote w:type="continuationNotice" w:id="1">
    <w:p w14:paraId="3DCDB5C3" w14:textId="77777777" w:rsidR="007B7F10" w:rsidRDefault="007B7F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lamaSemicondensed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712"/>
      <w:gridCol w:w="3257"/>
      <w:gridCol w:w="58"/>
      <w:gridCol w:w="3065"/>
      <w:gridCol w:w="58"/>
    </w:tblGrid>
    <w:tr w:rsidR="00F64B27" w:rsidRPr="00AA2236" w14:paraId="32358D6B" w14:textId="77777777" w:rsidTr="00C021A0">
      <w:trPr>
        <w:trHeight w:val="475"/>
      </w:trPr>
      <w:tc>
        <w:tcPr>
          <w:tcW w:w="3224" w:type="dxa"/>
          <w:vMerge w:val="restart"/>
        </w:tcPr>
        <w:p w14:paraId="25CD2D95" w14:textId="0A3FA236" w:rsidR="00F64B27" w:rsidRPr="00B25208" w:rsidRDefault="00F64B27" w:rsidP="00F64B27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3"/>
        </w:tcPr>
        <w:p w14:paraId="4B5A6374" w14:textId="77777777" w:rsidR="00F64B27" w:rsidRPr="006B3970" w:rsidRDefault="00F64B27" w:rsidP="00F64B27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572D5538" wp14:editId="012B1D17">
                <wp:extent cx="965045" cy="115906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65A62710" w14:textId="77777777" w:rsidR="00F64B27" w:rsidRPr="006B3970" w:rsidRDefault="00F64B27" w:rsidP="00F64B27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F64B27" w:rsidRPr="00AA2236" w14:paraId="30FD9A33" w14:textId="77777777" w:rsidTr="00C021A0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4B7F1E55" w14:textId="77777777" w:rsidR="00F64B27" w:rsidRPr="006B3970" w:rsidRDefault="00F64B27" w:rsidP="00F64B27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</w:tcPr>
        <w:p w14:paraId="66BB8243" w14:textId="1B268481" w:rsidR="00F64B27" w:rsidRPr="006B3970" w:rsidRDefault="00F64B27" w:rsidP="00F64B27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6E07A35D" wp14:editId="74537F20">
                <wp:extent cx="222604" cy="222604"/>
                <wp:effectExtent l="0" t="0" r="635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428126F2" w14:textId="77777777" w:rsidR="00F64B27" w:rsidRPr="006B3970" w:rsidRDefault="00F64B27" w:rsidP="00F64B27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6FBFED40" w14:textId="77777777" w:rsidR="00F64B27" w:rsidRDefault="00F64B27" w:rsidP="00F64B27">
          <w:pPr>
            <w:jc w:val="right"/>
            <w:rPr>
              <w:sz w:val="14"/>
              <w:szCs w:val="14"/>
            </w:rPr>
          </w:pPr>
        </w:p>
      </w:tc>
    </w:tr>
    <w:tr w:rsidR="00F64B27" w:rsidRPr="00AA2236" w14:paraId="75F51B83" w14:textId="77777777" w:rsidTr="00C021A0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0C116A60" w14:textId="77777777" w:rsidR="00F64B27" w:rsidRPr="00AA2236" w:rsidRDefault="00F64B27" w:rsidP="00F64B27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2"/>
        </w:tcPr>
        <w:p w14:paraId="132AA22B" w14:textId="77777777" w:rsidR="00F64B27" w:rsidRDefault="00F64B27" w:rsidP="00F64B27">
          <w:pPr>
            <w:spacing w:after="0"/>
            <w:rPr>
              <w:color w:val="474B55"/>
              <w:sz w:val="14"/>
              <w:szCs w:val="14"/>
            </w:rPr>
          </w:pPr>
        </w:p>
        <w:p w14:paraId="659C156C" w14:textId="77777777" w:rsidR="00F64B27" w:rsidRDefault="00F64B27" w:rsidP="00F64B27">
          <w:pPr>
            <w:spacing w:after="0"/>
            <w:rPr>
              <w:color w:val="474B55"/>
              <w:sz w:val="14"/>
              <w:szCs w:val="14"/>
            </w:rPr>
          </w:pPr>
        </w:p>
        <w:p w14:paraId="2FEECD37" w14:textId="77777777" w:rsidR="00F64B27" w:rsidRPr="006B3970" w:rsidRDefault="00F64B27" w:rsidP="00F64B27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77438FEB" w14:textId="77777777" w:rsidR="00F64B27" w:rsidRPr="00AA2236" w:rsidRDefault="00F64B27" w:rsidP="00F64B27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13DFF931" w14:textId="152939EE" w:rsidR="00F64B27" w:rsidRDefault="00F64B27">
    <w:pPr>
      <w:pStyle w:val="Footer"/>
    </w:pPr>
    <w:r>
      <w:rPr>
        <w:noProof/>
        <w:color w:val="474B55"/>
        <w:lang w:eastAsia="en-AU"/>
      </w:rPr>
      <w:drawing>
        <wp:anchor distT="0" distB="0" distL="114300" distR="114300" simplePos="0" relativeHeight="251658240" behindDoc="1" locked="0" layoutInCell="0" allowOverlap="1" wp14:anchorId="6BE7DCD3" wp14:editId="0C8F806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4435" cy="192591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E788A" w14:textId="77777777" w:rsidR="007B7F10" w:rsidRDefault="007B7F10" w:rsidP="00DC10B3">
      <w:pPr>
        <w:spacing w:after="0"/>
      </w:pPr>
      <w:bookmarkStart w:id="0" w:name="_Hlk485156543"/>
      <w:bookmarkEnd w:id="0"/>
      <w:r>
        <w:separator/>
      </w:r>
    </w:p>
    <w:p w14:paraId="7B330CA3" w14:textId="77777777" w:rsidR="007B7F10" w:rsidRDefault="007B7F10"/>
  </w:footnote>
  <w:footnote w:type="continuationSeparator" w:id="0">
    <w:p w14:paraId="6463C496" w14:textId="77777777" w:rsidR="007B7F10" w:rsidRDefault="007B7F10" w:rsidP="00DC10B3">
      <w:pPr>
        <w:spacing w:after="0"/>
      </w:pPr>
      <w:r>
        <w:continuationSeparator/>
      </w:r>
    </w:p>
    <w:p w14:paraId="62798F39" w14:textId="77777777" w:rsidR="007B7F10" w:rsidRDefault="007B7F10"/>
  </w:footnote>
  <w:footnote w:type="continuationNotice" w:id="1">
    <w:p w14:paraId="62A0668D" w14:textId="77777777" w:rsidR="007B7F10" w:rsidRDefault="007B7F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320D" w14:textId="0860D367" w:rsidR="007D2E8F" w:rsidRDefault="00F64B27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2C9BC1D" wp14:editId="059AC7E0">
          <wp:simplePos x="0" y="0"/>
          <wp:positionH relativeFrom="page">
            <wp:align>right</wp:align>
          </wp:positionH>
          <wp:positionV relativeFrom="page">
            <wp:posOffset>12065</wp:posOffset>
          </wp:positionV>
          <wp:extent cx="2544445" cy="1428115"/>
          <wp:effectExtent l="0" t="0" r="8255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9D7B0" w14:textId="16EC7568" w:rsidR="007D2E8F" w:rsidRDefault="007D2E8F" w:rsidP="0042437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E4F"/>
    <w:multiLevelType w:val="hybridMultilevel"/>
    <w:tmpl w:val="76EA9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927"/>
    <w:multiLevelType w:val="multilevel"/>
    <w:tmpl w:val="5262EEF0"/>
    <w:numStyleLink w:val="LXRANumberedList"/>
  </w:abstractNum>
  <w:abstractNum w:abstractNumId="2" w15:restartNumberingAfterBreak="0">
    <w:nsid w:val="09B21CCD"/>
    <w:multiLevelType w:val="hybridMultilevel"/>
    <w:tmpl w:val="37DEA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F6859"/>
    <w:multiLevelType w:val="hybridMultilevel"/>
    <w:tmpl w:val="FA42450C"/>
    <w:lvl w:ilvl="0" w:tplc="494070AC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80941"/>
    <w:multiLevelType w:val="hybridMultilevel"/>
    <w:tmpl w:val="F440CD9E"/>
    <w:lvl w:ilvl="0" w:tplc="8C3C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0CFA"/>
    <w:multiLevelType w:val="hybridMultilevel"/>
    <w:tmpl w:val="19985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53D7"/>
    <w:multiLevelType w:val="hybridMultilevel"/>
    <w:tmpl w:val="51884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F6848"/>
    <w:multiLevelType w:val="hybridMultilevel"/>
    <w:tmpl w:val="9CEEFA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CB352F4"/>
    <w:multiLevelType w:val="multilevel"/>
    <w:tmpl w:val="B176A4CE"/>
    <w:styleLink w:val="LXRA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10" w15:restartNumberingAfterBreak="0">
    <w:nsid w:val="3DDE4065"/>
    <w:multiLevelType w:val="hybridMultilevel"/>
    <w:tmpl w:val="5A1C5CDC"/>
    <w:lvl w:ilvl="0" w:tplc="49407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62C04"/>
    <w:multiLevelType w:val="hybridMultilevel"/>
    <w:tmpl w:val="FEBC3C3A"/>
    <w:lvl w:ilvl="0" w:tplc="49407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A7DBE"/>
    <w:multiLevelType w:val="hybridMultilevel"/>
    <w:tmpl w:val="98D0F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C7B08"/>
    <w:multiLevelType w:val="hybridMultilevel"/>
    <w:tmpl w:val="DBA838A2"/>
    <w:lvl w:ilvl="0" w:tplc="B58A0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A7BA3"/>
    <w:multiLevelType w:val="hybridMultilevel"/>
    <w:tmpl w:val="AD4853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022A7"/>
    <w:multiLevelType w:val="hybridMultilevel"/>
    <w:tmpl w:val="43F69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271E"/>
    <w:multiLevelType w:val="hybridMultilevel"/>
    <w:tmpl w:val="655AC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E50788"/>
    <w:multiLevelType w:val="multilevel"/>
    <w:tmpl w:val="3C0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CA34F5"/>
    <w:multiLevelType w:val="hybridMultilevel"/>
    <w:tmpl w:val="99C8112A"/>
    <w:lvl w:ilvl="0" w:tplc="D11A58B0">
      <w:numFmt w:val="bullet"/>
      <w:lvlText w:val="•"/>
      <w:lvlJc w:val="left"/>
      <w:pPr>
        <w:ind w:left="334" w:hanging="227"/>
      </w:pPr>
      <w:rPr>
        <w:rFonts w:ascii="Europa-Bold" w:eastAsia="Europa-Bold" w:hAnsi="Europa-Bold" w:cs="Europa-Bold" w:hint="default"/>
        <w:b/>
        <w:bCs/>
        <w:color w:val="231F20"/>
        <w:spacing w:val="-1"/>
        <w:w w:val="100"/>
        <w:sz w:val="19"/>
        <w:szCs w:val="19"/>
        <w:lang w:val="en-US" w:eastAsia="en-US" w:bidi="en-US"/>
      </w:rPr>
    </w:lvl>
    <w:lvl w:ilvl="1" w:tplc="CC16F11A">
      <w:numFmt w:val="bullet"/>
      <w:lvlText w:val="•"/>
      <w:lvlJc w:val="left"/>
      <w:pPr>
        <w:ind w:left="1330" w:hanging="227"/>
      </w:pPr>
      <w:rPr>
        <w:rFonts w:hint="default"/>
        <w:lang w:val="en-US" w:eastAsia="en-US" w:bidi="en-US"/>
      </w:rPr>
    </w:lvl>
    <w:lvl w:ilvl="2" w:tplc="000E8E04">
      <w:numFmt w:val="bullet"/>
      <w:lvlText w:val="•"/>
      <w:lvlJc w:val="left"/>
      <w:pPr>
        <w:ind w:left="2321" w:hanging="227"/>
      </w:pPr>
      <w:rPr>
        <w:rFonts w:hint="default"/>
        <w:lang w:val="en-US" w:eastAsia="en-US" w:bidi="en-US"/>
      </w:rPr>
    </w:lvl>
    <w:lvl w:ilvl="3" w:tplc="CB4A7514">
      <w:numFmt w:val="bullet"/>
      <w:lvlText w:val="•"/>
      <w:lvlJc w:val="left"/>
      <w:pPr>
        <w:ind w:left="3311" w:hanging="227"/>
      </w:pPr>
      <w:rPr>
        <w:rFonts w:hint="default"/>
        <w:lang w:val="en-US" w:eastAsia="en-US" w:bidi="en-US"/>
      </w:rPr>
    </w:lvl>
    <w:lvl w:ilvl="4" w:tplc="DDF219F8">
      <w:numFmt w:val="bullet"/>
      <w:lvlText w:val="•"/>
      <w:lvlJc w:val="left"/>
      <w:pPr>
        <w:ind w:left="4302" w:hanging="227"/>
      </w:pPr>
      <w:rPr>
        <w:rFonts w:hint="default"/>
        <w:lang w:val="en-US" w:eastAsia="en-US" w:bidi="en-US"/>
      </w:rPr>
    </w:lvl>
    <w:lvl w:ilvl="5" w:tplc="B96E33CC">
      <w:numFmt w:val="bullet"/>
      <w:lvlText w:val="•"/>
      <w:lvlJc w:val="left"/>
      <w:pPr>
        <w:ind w:left="5292" w:hanging="227"/>
      </w:pPr>
      <w:rPr>
        <w:rFonts w:hint="default"/>
        <w:lang w:val="en-US" w:eastAsia="en-US" w:bidi="en-US"/>
      </w:rPr>
    </w:lvl>
    <w:lvl w:ilvl="6" w:tplc="8C16A28C">
      <w:numFmt w:val="bullet"/>
      <w:lvlText w:val="•"/>
      <w:lvlJc w:val="left"/>
      <w:pPr>
        <w:ind w:left="6283" w:hanging="227"/>
      </w:pPr>
      <w:rPr>
        <w:rFonts w:hint="default"/>
        <w:lang w:val="en-US" w:eastAsia="en-US" w:bidi="en-US"/>
      </w:rPr>
    </w:lvl>
    <w:lvl w:ilvl="7" w:tplc="870AFC3C">
      <w:numFmt w:val="bullet"/>
      <w:lvlText w:val="•"/>
      <w:lvlJc w:val="left"/>
      <w:pPr>
        <w:ind w:left="7273" w:hanging="227"/>
      </w:pPr>
      <w:rPr>
        <w:rFonts w:hint="default"/>
        <w:lang w:val="en-US" w:eastAsia="en-US" w:bidi="en-US"/>
      </w:rPr>
    </w:lvl>
    <w:lvl w:ilvl="8" w:tplc="21123BAE">
      <w:numFmt w:val="bullet"/>
      <w:lvlText w:val="•"/>
      <w:lvlJc w:val="left"/>
      <w:pPr>
        <w:ind w:left="8264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71E5249A"/>
    <w:multiLevelType w:val="hybridMultilevel"/>
    <w:tmpl w:val="DE1A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2557A"/>
    <w:multiLevelType w:val="hybridMultilevel"/>
    <w:tmpl w:val="C480EF90"/>
    <w:lvl w:ilvl="0" w:tplc="2836F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5237B"/>
    <w:multiLevelType w:val="hybridMultilevel"/>
    <w:tmpl w:val="EE362DDE"/>
    <w:lvl w:ilvl="0" w:tplc="6E54F5DE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19"/>
  </w:num>
  <w:num w:numId="6">
    <w:abstractNumId w:val="13"/>
  </w:num>
  <w:num w:numId="7">
    <w:abstractNumId w:val="17"/>
  </w:num>
  <w:num w:numId="8">
    <w:abstractNumId w:val="16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  <w:num w:numId="15">
    <w:abstractNumId w:val="20"/>
  </w:num>
  <w:num w:numId="16">
    <w:abstractNumId w:val="11"/>
  </w:num>
  <w:num w:numId="17">
    <w:abstractNumId w:val="3"/>
  </w:num>
  <w:num w:numId="18">
    <w:abstractNumId w:val="10"/>
  </w:num>
  <w:num w:numId="19">
    <w:abstractNumId w:val="14"/>
  </w:num>
  <w:num w:numId="20">
    <w:abstractNumId w:val="2"/>
  </w:num>
  <w:num w:numId="21">
    <w:abstractNumId w:val="5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ListTable4-Accent31"/>
  <w:evenAndOddHeaders/>
  <w:drawingGridHorizontalSpacing w:val="9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F"/>
    <w:rsid w:val="00012608"/>
    <w:rsid w:val="00013BB8"/>
    <w:rsid w:val="00014147"/>
    <w:rsid w:val="00015027"/>
    <w:rsid w:val="000162D7"/>
    <w:rsid w:val="00017005"/>
    <w:rsid w:val="000213C6"/>
    <w:rsid w:val="0002237F"/>
    <w:rsid w:val="0002316B"/>
    <w:rsid w:val="00027290"/>
    <w:rsid w:val="000309C9"/>
    <w:rsid w:val="00030F82"/>
    <w:rsid w:val="00035231"/>
    <w:rsid w:val="000352A2"/>
    <w:rsid w:val="00035FE2"/>
    <w:rsid w:val="00037007"/>
    <w:rsid w:val="00042152"/>
    <w:rsid w:val="0004258D"/>
    <w:rsid w:val="00043402"/>
    <w:rsid w:val="000434E9"/>
    <w:rsid w:val="00043A59"/>
    <w:rsid w:val="00044F7C"/>
    <w:rsid w:val="0004609E"/>
    <w:rsid w:val="00047205"/>
    <w:rsid w:val="00047CFA"/>
    <w:rsid w:val="00050902"/>
    <w:rsid w:val="00050AF2"/>
    <w:rsid w:val="00053DB8"/>
    <w:rsid w:val="00054F6A"/>
    <w:rsid w:val="00056B9E"/>
    <w:rsid w:val="0006043D"/>
    <w:rsid w:val="00060E64"/>
    <w:rsid w:val="000616B4"/>
    <w:rsid w:val="00062710"/>
    <w:rsid w:val="0006628E"/>
    <w:rsid w:val="00067F21"/>
    <w:rsid w:val="00070B80"/>
    <w:rsid w:val="000727C2"/>
    <w:rsid w:val="00073215"/>
    <w:rsid w:val="00074A7D"/>
    <w:rsid w:val="000751CD"/>
    <w:rsid w:val="00081619"/>
    <w:rsid w:val="00082B4A"/>
    <w:rsid w:val="00083B33"/>
    <w:rsid w:val="00084D43"/>
    <w:rsid w:val="00085B89"/>
    <w:rsid w:val="00087157"/>
    <w:rsid w:val="000872CB"/>
    <w:rsid w:val="000876C7"/>
    <w:rsid w:val="00090AC5"/>
    <w:rsid w:val="000911BB"/>
    <w:rsid w:val="000922CE"/>
    <w:rsid w:val="0009234B"/>
    <w:rsid w:val="000A2B51"/>
    <w:rsid w:val="000A3786"/>
    <w:rsid w:val="000A40D5"/>
    <w:rsid w:val="000A6598"/>
    <w:rsid w:val="000A6CEA"/>
    <w:rsid w:val="000A72A4"/>
    <w:rsid w:val="000A7D48"/>
    <w:rsid w:val="000B0CA0"/>
    <w:rsid w:val="000B3599"/>
    <w:rsid w:val="000B5719"/>
    <w:rsid w:val="000B5831"/>
    <w:rsid w:val="000C083F"/>
    <w:rsid w:val="000C1437"/>
    <w:rsid w:val="000C5636"/>
    <w:rsid w:val="000C5973"/>
    <w:rsid w:val="000C66AD"/>
    <w:rsid w:val="000C790A"/>
    <w:rsid w:val="000D3C07"/>
    <w:rsid w:val="000D49C0"/>
    <w:rsid w:val="000D74C6"/>
    <w:rsid w:val="000D7729"/>
    <w:rsid w:val="000D7AAD"/>
    <w:rsid w:val="000D7DD7"/>
    <w:rsid w:val="000E09A0"/>
    <w:rsid w:val="000E09FC"/>
    <w:rsid w:val="000E1581"/>
    <w:rsid w:val="000E1DFD"/>
    <w:rsid w:val="000E1FAE"/>
    <w:rsid w:val="000E2BAF"/>
    <w:rsid w:val="000E342D"/>
    <w:rsid w:val="000E3ECA"/>
    <w:rsid w:val="000E4196"/>
    <w:rsid w:val="000E54C9"/>
    <w:rsid w:val="000E56D1"/>
    <w:rsid w:val="000E5C3A"/>
    <w:rsid w:val="000E7552"/>
    <w:rsid w:val="000F0B40"/>
    <w:rsid w:val="000F6116"/>
    <w:rsid w:val="000F7996"/>
    <w:rsid w:val="001011E1"/>
    <w:rsid w:val="001013E5"/>
    <w:rsid w:val="001029CF"/>
    <w:rsid w:val="00106518"/>
    <w:rsid w:val="001071FA"/>
    <w:rsid w:val="00111E36"/>
    <w:rsid w:val="00112700"/>
    <w:rsid w:val="001128FC"/>
    <w:rsid w:val="00112DA2"/>
    <w:rsid w:val="00112E54"/>
    <w:rsid w:val="001134D2"/>
    <w:rsid w:val="00113695"/>
    <w:rsid w:val="00113AC4"/>
    <w:rsid w:val="001148C8"/>
    <w:rsid w:val="00116CB6"/>
    <w:rsid w:val="001173C7"/>
    <w:rsid w:val="00120EE1"/>
    <w:rsid w:val="001227F0"/>
    <w:rsid w:val="00124256"/>
    <w:rsid w:val="0012482A"/>
    <w:rsid w:val="0012483F"/>
    <w:rsid w:val="0012626E"/>
    <w:rsid w:val="00131D77"/>
    <w:rsid w:val="00131F56"/>
    <w:rsid w:val="00133484"/>
    <w:rsid w:val="00133D1A"/>
    <w:rsid w:val="00134C5A"/>
    <w:rsid w:val="00134D13"/>
    <w:rsid w:val="00135478"/>
    <w:rsid w:val="00135C46"/>
    <w:rsid w:val="00140358"/>
    <w:rsid w:val="001407FC"/>
    <w:rsid w:val="00140950"/>
    <w:rsid w:val="00144AFE"/>
    <w:rsid w:val="00146CAC"/>
    <w:rsid w:val="0014751F"/>
    <w:rsid w:val="00147702"/>
    <w:rsid w:val="00150BB9"/>
    <w:rsid w:val="00151B93"/>
    <w:rsid w:val="001525A6"/>
    <w:rsid w:val="00152E89"/>
    <w:rsid w:val="00154761"/>
    <w:rsid w:val="001556F1"/>
    <w:rsid w:val="001575D4"/>
    <w:rsid w:val="00160D03"/>
    <w:rsid w:val="001704AF"/>
    <w:rsid w:val="00172730"/>
    <w:rsid w:val="00172F40"/>
    <w:rsid w:val="00173082"/>
    <w:rsid w:val="0017694B"/>
    <w:rsid w:val="00176BC4"/>
    <w:rsid w:val="00177170"/>
    <w:rsid w:val="00185428"/>
    <w:rsid w:val="00185F14"/>
    <w:rsid w:val="00187DE6"/>
    <w:rsid w:val="00192499"/>
    <w:rsid w:val="0019373D"/>
    <w:rsid w:val="0019509E"/>
    <w:rsid w:val="00196104"/>
    <w:rsid w:val="00196C75"/>
    <w:rsid w:val="001972B6"/>
    <w:rsid w:val="001979D3"/>
    <w:rsid w:val="001A06E0"/>
    <w:rsid w:val="001A06E5"/>
    <w:rsid w:val="001A0B71"/>
    <w:rsid w:val="001A24FF"/>
    <w:rsid w:val="001A579F"/>
    <w:rsid w:val="001A6B42"/>
    <w:rsid w:val="001A7DFC"/>
    <w:rsid w:val="001B2001"/>
    <w:rsid w:val="001B24A0"/>
    <w:rsid w:val="001B2A7D"/>
    <w:rsid w:val="001B4E88"/>
    <w:rsid w:val="001B729E"/>
    <w:rsid w:val="001B7C86"/>
    <w:rsid w:val="001C058D"/>
    <w:rsid w:val="001C2B38"/>
    <w:rsid w:val="001C2BF7"/>
    <w:rsid w:val="001C360A"/>
    <w:rsid w:val="001C3D82"/>
    <w:rsid w:val="001C43EC"/>
    <w:rsid w:val="001C484E"/>
    <w:rsid w:val="001C4E34"/>
    <w:rsid w:val="001C4EF4"/>
    <w:rsid w:val="001C5CFF"/>
    <w:rsid w:val="001C71C5"/>
    <w:rsid w:val="001D0AB8"/>
    <w:rsid w:val="001D2AFC"/>
    <w:rsid w:val="001D3600"/>
    <w:rsid w:val="001D3E20"/>
    <w:rsid w:val="001D4026"/>
    <w:rsid w:val="001D417E"/>
    <w:rsid w:val="001D5C6C"/>
    <w:rsid w:val="001D6FF6"/>
    <w:rsid w:val="001E1CB0"/>
    <w:rsid w:val="001E2E84"/>
    <w:rsid w:val="001E39D1"/>
    <w:rsid w:val="001E5900"/>
    <w:rsid w:val="001E5B82"/>
    <w:rsid w:val="001E60A6"/>
    <w:rsid w:val="001E637F"/>
    <w:rsid w:val="001E71B3"/>
    <w:rsid w:val="001E7EA7"/>
    <w:rsid w:val="001F1E6D"/>
    <w:rsid w:val="001F23BA"/>
    <w:rsid w:val="001F3F7A"/>
    <w:rsid w:val="001F4997"/>
    <w:rsid w:val="001F4D06"/>
    <w:rsid w:val="001F5ED0"/>
    <w:rsid w:val="001F6386"/>
    <w:rsid w:val="001F7E16"/>
    <w:rsid w:val="00200667"/>
    <w:rsid w:val="0020354E"/>
    <w:rsid w:val="00203733"/>
    <w:rsid w:val="00203C20"/>
    <w:rsid w:val="002072FF"/>
    <w:rsid w:val="0021137A"/>
    <w:rsid w:val="00211D4C"/>
    <w:rsid w:val="00214763"/>
    <w:rsid w:val="002173D1"/>
    <w:rsid w:val="0022096F"/>
    <w:rsid w:val="0022346B"/>
    <w:rsid w:val="00223B9D"/>
    <w:rsid w:val="002241C7"/>
    <w:rsid w:val="002244FB"/>
    <w:rsid w:val="002276ED"/>
    <w:rsid w:val="00227A67"/>
    <w:rsid w:val="00231BDE"/>
    <w:rsid w:val="0023280B"/>
    <w:rsid w:val="00232C12"/>
    <w:rsid w:val="00233AEF"/>
    <w:rsid w:val="00234412"/>
    <w:rsid w:val="00234FC7"/>
    <w:rsid w:val="00235157"/>
    <w:rsid w:val="00235F63"/>
    <w:rsid w:val="00236364"/>
    <w:rsid w:val="00236983"/>
    <w:rsid w:val="002410F8"/>
    <w:rsid w:val="00242DD8"/>
    <w:rsid w:val="002436AE"/>
    <w:rsid w:val="0024483E"/>
    <w:rsid w:val="00251D3B"/>
    <w:rsid w:val="00251DC3"/>
    <w:rsid w:val="0025439E"/>
    <w:rsid w:val="00254677"/>
    <w:rsid w:val="00254B99"/>
    <w:rsid w:val="00257986"/>
    <w:rsid w:val="00260E7F"/>
    <w:rsid w:val="002615F2"/>
    <w:rsid w:val="002648F8"/>
    <w:rsid w:val="00264A74"/>
    <w:rsid w:val="00265FF4"/>
    <w:rsid w:val="0026700F"/>
    <w:rsid w:val="002674E1"/>
    <w:rsid w:val="00270474"/>
    <w:rsid w:val="002733B3"/>
    <w:rsid w:val="002747F4"/>
    <w:rsid w:val="00277D60"/>
    <w:rsid w:val="002800A6"/>
    <w:rsid w:val="002800D7"/>
    <w:rsid w:val="002829F5"/>
    <w:rsid w:val="00283C85"/>
    <w:rsid w:val="00287495"/>
    <w:rsid w:val="00287BCD"/>
    <w:rsid w:val="00291C92"/>
    <w:rsid w:val="00292C67"/>
    <w:rsid w:val="00293318"/>
    <w:rsid w:val="00293351"/>
    <w:rsid w:val="002950BD"/>
    <w:rsid w:val="0029580C"/>
    <w:rsid w:val="0029651B"/>
    <w:rsid w:val="00297133"/>
    <w:rsid w:val="00297F0E"/>
    <w:rsid w:val="002A08FC"/>
    <w:rsid w:val="002A0C76"/>
    <w:rsid w:val="002A23B5"/>
    <w:rsid w:val="002A4012"/>
    <w:rsid w:val="002A46A3"/>
    <w:rsid w:val="002A4996"/>
    <w:rsid w:val="002A7412"/>
    <w:rsid w:val="002B4464"/>
    <w:rsid w:val="002B5753"/>
    <w:rsid w:val="002B6682"/>
    <w:rsid w:val="002C3210"/>
    <w:rsid w:val="002C4079"/>
    <w:rsid w:val="002C5C40"/>
    <w:rsid w:val="002C63BD"/>
    <w:rsid w:val="002C6670"/>
    <w:rsid w:val="002D2C33"/>
    <w:rsid w:val="002D7784"/>
    <w:rsid w:val="002E031A"/>
    <w:rsid w:val="002E27AF"/>
    <w:rsid w:val="002E44C4"/>
    <w:rsid w:val="002E5346"/>
    <w:rsid w:val="002E58C1"/>
    <w:rsid w:val="002E5980"/>
    <w:rsid w:val="002E7DA5"/>
    <w:rsid w:val="002F0D00"/>
    <w:rsid w:val="002F2DC9"/>
    <w:rsid w:val="002F3FEA"/>
    <w:rsid w:val="002F4998"/>
    <w:rsid w:val="002F55D9"/>
    <w:rsid w:val="002F7AFD"/>
    <w:rsid w:val="002F7BB1"/>
    <w:rsid w:val="002F7CBE"/>
    <w:rsid w:val="0030203A"/>
    <w:rsid w:val="003029EE"/>
    <w:rsid w:val="00303C4C"/>
    <w:rsid w:val="003055A8"/>
    <w:rsid w:val="00305B54"/>
    <w:rsid w:val="00307CF1"/>
    <w:rsid w:val="003107CE"/>
    <w:rsid w:val="00310DC2"/>
    <w:rsid w:val="0031312B"/>
    <w:rsid w:val="003159E0"/>
    <w:rsid w:val="003176AE"/>
    <w:rsid w:val="00317B6D"/>
    <w:rsid w:val="003235DA"/>
    <w:rsid w:val="00325167"/>
    <w:rsid w:val="003307E6"/>
    <w:rsid w:val="00334011"/>
    <w:rsid w:val="003343B3"/>
    <w:rsid w:val="00334E01"/>
    <w:rsid w:val="003353D7"/>
    <w:rsid w:val="0033780A"/>
    <w:rsid w:val="00340373"/>
    <w:rsid w:val="00340899"/>
    <w:rsid w:val="00340C7C"/>
    <w:rsid w:val="003432D8"/>
    <w:rsid w:val="00343A39"/>
    <w:rsid w:val="00345B7D"/>
    <w:rsid w:val="0034724F"/>
    <w:rsid w:val="00347A4C"/>
    <w:rsid w:val="00350F86"/>
    <w:rsid w:val="00352A2C"/>
    <w:rsid w:val="00353D1C"/>
    <w:rsid w:val="00353F81"/>
    <w:rsid w:val="00356B39"/>
    <w:rsid w:val="00357D4C"/>
    <w:rsid w:val="0036247D"/>
    <w:rsid w:val="00362B2C"/>
    <w:rsid w:val="003635F6"/>
    <w:rsid w:val="003638A3"/>
    <w:rsid w:val="00363D9B"/>
    <w:rsid w:val="00363E3A"/>
    <w:rsid w:val="003644BF"/>
    <w:rsid w:val="00365402"/>
    <w:rsid w:val="00367D9F"/>
    <w:rsid w:val="0037028E"/>
    <w:rsid w:val="003708C4"/>
    <w:rsid w:val="0037110C"/>
    <w:rsid w:val="003712EA"/>
    <w:rsid w:val="003714D3"/>
    <w:rsid w:val="00373A18"/>
    <w:rsid w:val="0037631E"/>
    <w:rsid w:val="0038375D"/>
    <w:rsid w:val="00383BB9"/>
    <w:rsid w:val="0038521A"/>
    <w:rsid w:val="0038601C"/>
    <w:rsid w:val="00386144"/>
    <w:rsid w:val="00386F73"/>
    <w:rsid w:val="003905B0"/>
    <w:rsid w:val="00392B03"/>
    <w:rsid w:val="00393F94"/>
    <w:rsid w:val="00394203"/>
    <w:rsid w:val="00395646"/>
    <w:rsid w:val="00397D35"/>
    <w:rsid w:val="003A02AA"/>
    <w:rsid w:val="003A1172"/>
    <w:rsid w:val="003A4542"/>
    <w:rsid w:val="003A4BC1"/>
    <w:rsid w:val="003A520C"/>
    <w:rsid w:val="003A7CE2"/>
    <w:rsid w:val="003B04D7"/>
    <w:rsid w:val="003B0B3C"/>
    <w:rsid w:val="003B148D"/>
    <w:rsid w:val="003B27CA"/>
    <w:rsid w:val="003B5F22"/>
    <w:rsid w:val="003B6C48"/>
    <w:rsid w:val="003C02F6"/>
    <w:rsid w:val="003C1035"/>
    <w:rsid w:val="003C118A"/>
    <w:rsid w:val="003C2AA2"/>
    <w:rsid w:val="003C2ED5"/>
    <w:rsid w:val="003C2EF1"/>
    <w:rsid w:val="003C3AEB"/>
    <w:rsid w:val="003C5B56"/>
    <w:rsid w:val="003C5FC8"/>
    <w:rsid w:val="003C6062"/>
    <w:rsid w:val="003C62A5"/>
    <w:rsid w:val="003C66A7"/>
    <w:rsid w:val="003C7639"/>
    <w:rsid w:val="003C7BFA"/>
    <w:rsid w:val="003D137E"/>
    <w:rsid w:val="003D2F97"/>
    <w:rsid w:val="003D3494"/>
    <w:rsid w:val="003D62D5"/>
    <w:rsid w:val="003D6E26"/>
    <w:rsid w:val="003E2C6E"/>
    <w:rsid w:val="003E3D38"/>
    <w:rsid w:val="003E4443"/>
    <w:rsid w:val="003F228B"/>
    <w:rsid w:val="003F2F68"/>
    <w:rsid w:val="003F48E8"/>
    <w:rsid w:val="003F6974"/>
    <w:rsid w:val="003F6BFE"/>
    <w:rsid w:val="003F72A8"/>
    <w:rsid w:val="00400EA1"/>
    <w:rsid w:val="004013B9"/>
    <w:rsid w:val="00403086"/>
    <w:rsid w:val="00403A46"/>
    <w:rsid w:val="004042D2"/>
    <w:rsid w:val="00404532"/>
    <w:rsid w:val="00404FC1"/>
    <w:rsid w:val="00405433"/>
    <w:rsid w:val="004060BA"/>
    <w:rsid w:val="00406897"/>
    <w:rsid w:val="00407F26"/>
    <w:rsid w:val="0041245A"/>
    <w:rsid w:val="004124D7"/>
    <w:rsid w:val="00415E65"/>
    <w:rsid w:val="00415FDA"/>
    <w:rsid w:val="004163B4"/>
    <w:rsid w:val="004168C9"/>
    <w:rsid w:val="00417164"/>
    <w:rsid w:val="00417545"/>
    <w:rsid w:val="004175F7"/>
    <w:rsid w:val="00420DCF"/>
    <w:rsid w:val="00423CF0"/>
    <w:rsid w:val="00423D9A"/>
    <w:rsid w:val="004240E9"/>
    <w:rsid w:val="00424372"/>
    <w:rsid w:val="00427572"/>
    <w:rsid w:val="00431D41"/>
    <w:rsid w:val="00434BCB"/>
    <w:rsid w:val="00437790"/>
    <w:rsid w:val="004408F8"/>
    <w:rsid w:val="00440A63"/>
    <w:rsid w:val="00441EA2"/>
    <w:rsid w:val="0044280F"/>
    <w:rsid w:val="0044382F"/>
    <w:rsid w:val="00443834"/>
    <w:rsid w:val="00444B16"/>
    <w:rsid w:val="00450584"/>
    <w:rsid w:val="00451337"/>
    <w:rsid w:val="00457976"/>
    <w:rsid w:val="00461924"/>
    <w:rsid w:val="00462346"/>
    <w:rsid w:val="00462A32"/>
    <w:rsid w:val="00464280"/>
    <w:rsid w:val="00470566"/>
    <w:rsid w:val="00470692"/>
    <w:rsid w:val="00471178"/>
    <w:rsid w:val="004718D5"/>
    <w:rsid w:val="00471A10"/>
    <w:rsid w:val="00472043"/>
    <w:rsid w:val="00474A70"/>
    <w:rsid w:val="00474D83"/>
    <w:rsid w:val="004760E0"/>
    <w:rsid w:val="00476DDF"/>
    <w:rsid w:val="00477DDF"/>
    <w:rsid w:val="004801A6"/>
    <w:rsid w:val="00480336"/>
    <w:rsid w:val="004813E6"/>
    <w:rsid w:val="0048156B"/>
    <w:rsid w:val="004817ED"/>
    <w:rsid w:val="00482B95"/>
    <w:rsid w:val="00483D82"/>
    <w:rsid w:val="00484590"/>
    <w:rsid w:val="0048656F"/>
    <w:rsid w:val="004867BB"/>
    <w:rsid w:val="004909E6"/>
    <w:rsid w:val="00491F37"/>
    <w:rsid w:val="004934FB"/>
    <w:rsid w:val="00495500"/>
    <w:rsid w:val="00495F61"/>
    <w:rsid w:val="0049729A"/>
    <w:rsid w:val="0049765E"/>
    <w:rsid w:val="004A1099"/>
    <w:rsid w:val="004A1846"/>
    <w:rsid w:val="004A18DB"/>
    <w:rsid w:val="004A2AEC"/>
    <w:rsid w:val="004A2B9E"/>
    <w:rsid w:val="004A368E"/>
    <w:rsid w:val="004A45D6"/>
    <w:rsid w:val="004A5699"/>
    <w:rsid w:val="004A6F0A"/>
    <w:rsid w:val="004A7B0E"/>
    <w:rsid w:val="004A7FE2"/>
    <w:rsid w:val="004B0674"/>
    <w:rsid w:val="004B198B"/>
    <w:rsid w:val="004B23D9"/>
    <w:rsid w:val="004B3477"/>
    <w:rsid w:val="004B45C0"/>
    <w:rsid w:val="004B4F12"/>
    <w:rsid w:val="004B5687"/>
    <w:rsid w:val="004B5F83"/>
    <w:rsid w:val="004B6841"/>
    <w:rsid w:val="004B722C"/>
    <w:rsid w:val="004C0308"/>
    <w:rsid w:val="004C3A30"/>
    <w:rsid w:val="004C576D"/>
    <w:rsid w:val="004C7542"/>
    <w:rsid w:val="004C7D60"/>
    <w:rsid w:val="004D10B7"/>
    <w:rsid w:val="004D3834"/>
    <w:rsid w:val="004D4C57"/>
    <w:rsid w:val="004D51DD"/>
    <w:rsid w:val="004D5BA0"/>
    <w:rsid w:val="004D5D79"/>
    <w:rsid w:val="004E14B4"/>
    <w:rsid w:val="004E4A8C"/>
    <w:rsid w:val="004F06A4"/>
    <w:rsid w:val="004F4F00"/>
    <w:rsid w:val="004F6997"/>
    <w:rsid w:val="004F74A2"/>
    <w:rsid w:val="00500DE2"/>
    <w:rsid w:val="00502EB8"/>
    <w:rsid w:val="00502FD5"/>
    <w:rsid w:val="005059F4"/>
    <w:rsid w:val="00507323"/>
    <w:rsid w:val="0051196E"/>
    <w:rsid w:val="005121A4"/>
    <w:rsid w:val="00513C6D"/>
    <w:rsid w:val="005145F2"/>
    <w:rsid w:val="00515373"/>
    <w:rsid w:val="00516520"/>
    <w:rsid w:val="0051737C"/>
    <w:rsid w:val="005206B4"/>
    <w:rsid w:val="00522B74"/>
    <w:rsid w:val="00523CD4"/>
    <w:rsid w:val="00525440"/>
    <w:rsid w:val="00525DC5"/>
    <w:rsid w:val="00525E2A"/>
    <w:rsid w:val="0053358B"/>
    <w:rsid w:val="00533628"/>
    <w:rsid w:val="00534E9E"/>
    <w:rsid w:val="00535704"/>
    <w:rsid w:val="00536758"/>
    <w:rsid w:val="0053742F"/>
    <w:rsid w:val="00537D4C"/>
    <w:rsid w:val="00537F92"/>
    <w:rsid w:val="0054152A"/>
    <w:rsid w:val="00544183"/>
    <w:rsid w:val="0054420B"/>
    <w:rsid w:val="00545523"/>
    <w:rsid w:val="00545F6E"/>
    <w:rsid w:val="00546593"/>
    <w:rsid w:val="0054773C"/>
    <w:rsid w:val="00547EC8"/>
    <w:rsid w:val="00547F6C"/>
    <w:rsid w:val="005505DD"/>
    <w:rsid w:val="0055374E"/>
    <w:rsid w:val="00554646"/>
    <w:rsid w:val="00554DA1"/>
    <w:rsid w:val="0055631C"/>
    <w:rsid w:val="00556D79"/>
    <w:rsid w:val="00557539"/>
    <w:rsid w:val="00562A0C"/>
    <w:rsid w:val="00562C66"/>
    <w:rsid w:val="00562E39"/>
    <w:rsid w:val="00563CF0"/>
    <w:rsid w:val="0057020A"/>
    <w:rsid w:val="0057051E"/>
    <w:rsid w:val="0057173D"/>
    <w:rsid w:val="0057227E"/>
    <w:rsid w:val="0057409C"/>
    <w:rsid w:val="005750A5"/>
    <w:rsid w:val="005754EA"/>
    <w:rsid w:val="005766E5"/>
    <w:rsid w:val="005775CE"/>
    <w:rsid w:val="005801A9"/>
    <w:rsid w:val="00584577"/>
    <w:rsid w:val="00584C3C"/>
    <w:rsid w:val="005851F1"/>
    <w:rsid w:val="005852B7"/>
    <w:rsid w:val="005A0387"/>
    <w:rsid w:val="005A0BAF"/>
    <w:rsid w:val="005A1E95"/>
    <w:rsid w:val="005A4EAA"/>
    <w:rsid w:val="005A663D"/>
    <w:rsid w:val="005A770E"/>
    <w:rsid w:val="005B154D"/>
    <w:rsid w:val="005B4EE1"/>
    <w:rsid w:val="005B5B03"/>
    <w:rsid w:val="005B5EF4"/>
    <w:rsid w:val="005B77E5"/>
    <w:rsid w:val="005C35C9"/>
    <w:rsid w:val="005C4B71"/>
    <w:rsid w:val="005C4C1A"/>
    <w:rsid w:val="005C5295"/>
    <w:rsid w:val="005C649B"/>
    <w:rsid w:val="005C68F1"/>
    <w:rsid w:val="005D0BC1"/>
    <w:rsid w:val="005D2468"/>
    <w:rsid w:val="005D570E"/>
    <w:rsid w:val="005D7E5C"/>
    <w:rsid w:val="005E28F9"/>
    <w:rsid w:val="005E2FCE"/>
    <w:rsid w:val="005E63E2"/>
    <w:rsid w:val="005E689D"/>
    <w:rsid w:val="005E79A9"/>
    <w:rsid w:val="005E7FC5"/>
    <w:rsid w:val="005F0645"/>
    <w:rsid w:val="005F1273"/>
    <w:rsid w:val="005F18FA"/>
    <w:rsid w:val="005F3F15"/>
    <w:rsid w:val="005F60C4"/>
    <w:rsid w:val="005F7039"/>
    <w:rsid w:val="00600C4D"/>
    <w:rsid w:val="0060156F"/>
    <w:rsid w:val="006023B8"/>
    <w:rsid w:val="006036D0"/>
    <w:rsid w:val="006057F3"/>
    <w:rsid w:val="0060594B"/>
    <w:rsid w:val="00607681"/>
    <w:rsid w:val="00607EC2"/>
    <w:rsid w:val="00607F50"/>
    <w:rsid w:val="0061048F"/>
    <w:rsid w:val="00610B90"/>
    <w:rsid w:val="00612EA8"/>
    <w:rsid w:val="00612FBD"/>
    <w:rsid w:val="00613357"/>
    <w:rsid w:val="00614E98"/>
    <w:rsid w:val="00616775"/>
    <w:rsid w:val="00617CC8"/>
    <w:rsid w:val="00623646"/>
    <w:rsid w:val="00623AA3"/>
    <w:rsid w:val="00623C05"/>
    <w:rsid w:val="00625D91"/>
    <w:rsid w:val="0062634C"/>
    <w:rsid w:val="006274D9"/>
    <w:rsid w:val="00627F58"/>
    <w:rsid w:val="00631F8F"/>
    <w:rsid w:val="00632010"/>
    <w:rsid w:val="00632D03"/>
    <w:rsid w:val="00634028"/>
    <w:rsid w:val="006403BD"/>
    <w:rsid w:val="0064152E"/>
    <w:rsid w:val="0064508E"/>
    <w:rsid w:val="00647B85"/>
    <w:rsid w:val="00647C9C"/>
    <w:rsid w:val="00650E9E"/>
    <w:rsid w:val="00651066"/>
    <w:rsid w:val="00652C5D"/>
    <w:rsid w:val="00652EF3"/>
    <w:rsid w:val="00657952"/>
    <w:rsid w:val="00664BE0"/>
    <w:rsid w:val="006653F7"/>
    <w:rsid w:val="00665A19"/>
    <w:rsid w:val="00665E03"/>
    <w:rsid w:val="006666CE"/>
    <w:rsid w:val="00667902"/>
    <w:rsid w:val="00667D75"/>
    <w:rsid w:val="00667DFF"/>
    <w:rsid w:val="0067086C"/>
    <w:rsid w:val="00670963"/>
    <w:rsid w:val="006715A6"/>
    <w:rsid w:val="0067493A"/>
    <w:rsid w:val="0068224A"/>
    <w:rsid w:val="0068231B"/>
    <w:rsid w:val="006834C9"/>
    <w:rsid w:val="00683761"/>
    <w:rsid w:val="00685888"/>
    <w:rsid w:val="00686D62"/>
    <w:rsid w:val="00687B4D"/>
    <w:rsid w:val="00691CE3"/>
    <w:rsid w:val="0069413A"/>
    <w:rsid w:val="00695672"/>
    <w:rsid w:val="00695E93"/>
    <w:rsid w:val="00696840"/>
    <w:rsid w:val="006A00CD"/>
    <w:rsid w:val="006A13C8"/>
    <w:rsid w:val="006A1CD1"/>
    <w:rsid w:val="006A369E"/>
    <w:rsid w:val="006A3728"/>
    <w:rsid w:val="006A37D1"/>
    <w:rsid w:val="006A5EE1"/>
    <w:rsid w:val="006A6312"/>
    <w:rsid w:val="006B3970"/>
    <w:rsid w:val="006B4264"/>
    <w:rsid w:val="006B4570"/>
    <w:rsid w:val="006B483A"/>
    <w:rsid w:val="006B626B"/>
    <w:rsid w:val="006B7361"/>
    <w:rsid w:val="006C100C"/>
    <w:rsid w:val="006C218A"/>
    <w:rsid w:val="006C3328"/>
    <w:rsid w:val="006C7357"/>
    <w:rsid w:val="006D0801"/>
    <w:rsid w:val="006D2360"/>
    <w:rsid w:val="006D49E6"/>
    <w:rsid w:val="006D5F70"/>
    <w:rsid w:val="006D640B"/>
    <w:rsid w:val="006D6732"/>
    <w:rsid w:val="006D761B"/>
    <w:rsid w:val="006E03E4"/>
    <w:rsid w:val="006E0C8B"/>
    <w:rsid w:val="006E188C"/>
    <w:rsid w:val="006E28F6"/>
    <w:rsid w:val="006E45D1"/>
    <w:rsid w:val="006E5348"/>
    <w:rsid w:val="006E6155"/>
    <w:rsid w:val="006E6245"/>
    <w:rsid w:val="006E62E1"/>
    <w:rsid w:val="006E6F03"/>
    <w:rsid w:val="006F0207"/>
    <w:rsid w:val="006F0805"/>
    <w:rsid w:val="006F4966"/>
    <w:rsid w:val="006F4FF0"/>
    <w:rsid w:val="0070173E"/>
    <w:rsid w:val="00701977"/>
    <w:rsid w:val="0070329C"/>
    <w:rsid w:val="00704EF5"/>
    <w:rsid w:val="007060F7"/>
    <w:rsid w:val="007109BC"/>
    <w:rsid w:val="00711F94"/>
    <w:rsid w:val="007128F5"/>
    <w:rsid w:val="0071449C"/>
    <w:rsid w:val="00715F05"/>
    <w:rsid w:val="00717C86"/>
    <w:rsid w:val="00720744"/>
    <w:rsid w:val="00721625"/>
    <w:rsid w:val="00722701"/>
    <w:rsid w:val="007265FA"/>
    <w:rsid w:val="00727552"/>
    <w:rsid w:val="00727DBA"/>
    <w:rsid w:val="00731F9A"/>
    <w:rsid w:val="007342E6"/>
    <w:rsid w:val="007344B2"/>
    <w:rsid w:val="00734512"/>
    <w:rsid w:val="007404F1"/>
    <w:rsid w:val="00742028"/>
    <w:rsid w:val="00742B63"/>
    <w:rsid w:val="00742BE8"/>
    <w:rsid w:val="0074656C"/>
    <w:rsid w:val="00751214"/>
    <w:rsid w:val="00752AC9"/>
    <w:rsid w:val="007532D2"/>
    <w:rsid w:val="00753387"/>
    <w:rsid w:val="00753F52"/>
    <w:rsid w:val="00754308"/>
    <w:rsid w:val="00756B44"/>
    <w:rsid w:val="00760FC3"/>
    <w:rsid w:val="007624CE"/>
    <w:rsid w:val="0076323B"/>
    <w:rsid w:val="00763B63"/>
    <w:rsid w:val="0077072C"/>
    <w:rsid w:val="00771CD0"/>
    <w:rsid w:val="00775068"/>
    <w:rsid w:val="00775BFA"/>
    <w:rsid w:val="00776181"/>
    <w:rsid w:val="00776AB0"/>
    <w:rsid w:val="00777096"/>
    <w:rsid w:val="007808A7"/>
    <w:rsid w:val="00781887"/>
    <w:rsid w:val="00784C21"/>
    <w:rsid w:val="007857E0"/>
    <w:rsid w:val="00785ADA"/>
    <w:rsid w:val="00786FF5"/>
    <w:rsid w:val="007907CC"/>
    <w:rsid w:val="00794435"/>
    <w:rsid w:val="00794CB0"/>
    <w:rsid w:val="00795EB7"/>
    <w:rsid w:val="00796BEE"/>
    <w:rsid w:val="007A00C6"/>
    <w:rsid w:val="007A14CC"/>
    <w:rsid w:val="007A1C83"/>
    <w:rsid w:val="007A360D"/>
    <w:rsid w:val="007A3A69"/>
    <w:rsid w:val="007A5819"/>
    <w:rsid w:val="007A6298"/>
    <w:rsid w:val="007B1ABA"/>
    <w:rsid w:val="007B1C32"/>
    <w:rsid w:val="007B420C"/>
    <w:rsid w:val="007B5CF1"/>
    <w:rsid w:val="007B6438"/>
    <w:rsid w:val="007B6DBE"/>
    <w:rsid w:val="007B7F10"/>
    <w:rsid w:val="007C22C6"/>
    <w:rsid w:val="007C4339"/>
    <w:rsid w:val="007C6029"/>
    <w:rsid w:val="007C7738"/>
    <w:rsid w:val="007D0091"/>
    <w:rsid w:val="007D1F2B"/>
    <w:rsid w:val="007D2E8F"/>
    <w:rsid w:val="007D4D25"/>
    <w:rsid w:val="007E01DA"/>
    <w:rsid w:val="007E6165"/>
    <w:rsid w:val="007E66A6"/>
    <w:rsid w:val="007E7CC5"/>
    <w:rsid w:val="007F2028"/>
    <w:rsid w:val="007F3425"/>
    <w:rsid w:val="007F44A8"/>
    <w:rsid w:val="007F4B69"/>
    <w:rsid w:val="00801BF5"/>
    <w:rsid w:val="008031B4"/>
    <w:rsid w:val="0080669F"/>
    <w:rsid w:val="00812098"/>
    <w:rsid w:val="00812741"/>
    <w:rsid w:val="00815293"/>
    <w:rsid w:val="008167B0"/>
    <w:rsid w:val="0082055C"/>
    <w:rsid w:val="0082078B"/>
    <w:rsid w:val="00821979"/>
    <w:rsid w:val="00821B7B"/>
    <w:rsid w:val="00821F4C"/>
    <w:rsid w:val="00821FA1"/>
    <w:rsid w:val="008225B6"/>
    <w:rsid w:val="008249DD"/>
    <w:rsid w:val="00827D6A"/>
    <w:rsid w:val="0083138A"/>
    <w:rsid w:val="00831F90"/>
    <w:rsid w:val="00833150"/>
    <w:rsid w:val="00837088"/>
    <w:rsid w:val="008416D2"/>
    <w:rsid w:val="0084209B"/>
    <w:rsid w:val="008428BF"/>
    <w:rsid w:val="00842EF9"/>
    <w:rsid w:val="00842FEA"/>
    <w:rsid w:val="0084648E"/>
    <w:rsid w:val="0084657B"/>
    <w:rsid w:val="0085043E"/>
    <w:rsid w:val="0085046A"/>
    <w:rsid w:val="0085239C"/>
    <w:rsid w:val="008530DB"/>
    <w:rsid w:val="00855258"/>
    <w:rsid w:val="008579EE"/>
    <w:rsid w:val="008604BB"/>
    <w:rsid w:val="00861298"/>
    <w:rsid w:val="008624F4"/>
    <w:rsid w:val="0086272B"/>
    <w:rsid w:val="008636E9"/>
    <w:rsid w:val="008657A0"/>
    <w:rsid w:val="00865FD2"/>
    <w:rsid w:val="00866218"/>
    <w:rsid w:val="008741EF"/>
    <w:rsid w:val="0087435B"/>
    <w:rsid w:val="00874616"/>
    <w:rsid w:val="00876C85"/>
    <w:rsid w:val="00876F26"/>
    <w:rsid w:val="008772D0"/>
    <w:rsid w:val="0087785E"/>
    <w:rsid w:val="00880B0F"/>
    <w:rsid w:val="00881655"/>
    <w:rsid w:val="00882044"/>
    <w:rsid w:val="0088274C"/>
    <w:rsid w:val="00882EB4"/>
    <w:rsid w:val="00883296"/>
    <w:rsid w:val="00884258"/>
    <w:rsid w:val="00885772"/>
    <w:rsid w:val="00886319"/>
    <w:rsid w:val="00887288"/>
    <w:rsid w:val="00890262"/>
    <w:rsid w:val="0089052F"/>
    <w:rsid w:val="00891889"/>
    <w:rsid w:val="00897523"/>
    <w:rsid w:val="00897A35"/>
    <w:rsid w:val="008A10A9"/>
    <w:rsid w:val="008A2505"/>
    <w:rsid w:val="008A27EB"/>
    <w:rsid w:val="008A2BDA"/>
    <w:rsid w:val="008A5190"/>
    <w:rsid w:val="008A5A68"/>
    <w:rsid w:val="008A61A9"/>
    <w:rsid w:val="008A6E25"/>
    <w:rsid w:val="008B04B0"/>
    <w:rsid w:val="008B0BEF"/>
    <w:rsid w:val="008B40A6"/>
    <w:rsid w:val="008B45C5"/>
    <w:rsid w:val="008B503F"/>
    <w:rsid w:val="008B57A4"/>
    <w:rsid w:val="008B5FAF"/>
    <w:rsid w:val="008B66D7"/>
    <w:rsid w:val="008B76B6"/>
    <w:rsid w:val="008B7E8D"/>
    <w:rsid w:val="008C1C8E"/>
    <w:rsid w:val="008C7771"/>
    <w:rsid w:val="008C794C"/>
    <w:rsid w:val="008D1B5F"/>
    <w:rsid w:val="008D1DE0"/>
    <w:rsid w:val="008D283C"/>
    <w:rsid w:val="008D2B7A"/>
    <w:rsid w:val="008D2F0D"/>
    <w:rsid w:val="008D7EC1"/>
    <w:rsid w:val="008E3C47"/>
    <w:rsid w:val="008E44A3"/>
    <w:rsid w:val="008E4A63"/>
    <w:rsid w:val="008E7587"/>
    <w:rsid w:val="008F2CF6"/>
    <w:rsid w:val="008F3283"/>
    <w:rsid w:val="008F6484"/>
    <w:rsid w:val="008F6CA8"/>
    <w:rsid w:val="008F7422"/>
    <w:rsid w:val="008F79BC"/>
    <w:rsid w:val="0090035B"/>
    <w:rsid w:val="00900941"/>
    <w:rsid w:val="00901526"/>
    <w:rsid w:val="0090155A"/>
    <w:rsid w:val="00903A6C"/>
    <w:rsid w:val="00904140"/>
    <w:rsid w:val="0090430F"/>
    <w:rsid w:val="009044B1"/>
    <w:rsid w:val="00905C25"/>
    <w:rsid w:val="00905F90"/>
    <w:rsid w:val="00906631"/>
    <w:rsid w:val="0091027C"/>
    <w:rsid w:val="0091162C"/>
    <w:rsid w:val="0092026D"/>
    <w:rsid w:val="00921FF6"/>
    <w:rsid w:val="00922DE5"/>
    <w:rsid w:val="009255C9"/>
    <w:rsid w:val="0092773E"/>
    <w:rsid w:val="00930457"/>
    <w:rsid w:val="00930507"/>
    <w:rsid w:val="0093065E"/>
    <w:rsid w:val="00932DF9"/>
    <w:rsid w:val="00933FFC"/>
    <w:rsid w:val="00935F1F"/>
    <w:rsid w:val="00937380"/>
    <w:rsid w:val="00937F35"/>
    <w:rsid w:val="009412B4"/>
    <w:rsid w:val="00941A18"/>
    <w:rsid w:val="00943AF6"/>
    <w:rsid w:val="0094453F"/>
    <w:rsid w:val="00944C05"/>
    <w:rsid w:val="009517AF"/>
    <w:rsid w:val="00951EC1"/>
    <w:rsid w:val="009526BF"/>
    <w:rsid w:val="00952813"/>
    <w:rsid w:val="00954C70"/>
    <w:rsid w:val="009552B3"/>
    <w:rsid w:val="009564C8"/>
    <w:rsid w:val="00957BD2"/>
    <w:rsid w:val="009620D7"/>
    <w:rsid w:val="009622FC"/>
    <w:rsid w:val="00962523"/>
    <w:rsid w:val="00963AA7"/>
    <w:rsid w:val="00964AD1"/>
    <w:rsid w:val="00965C15"/>
    <w:rsid w:val="00966999"/>
    <w:rsid w:val="00967531"/>
    <w:rsid w:val="00971695"/>
    <w:rsid w:val="00971B6A"/>
    <w:rsid w:val="00976D85"/>
    <w:rsid w:val="00984CD4"/>
    <w:rsid w:val="009912AF"/>
    <w:rsid w:val="0099136B"/>
    <w:rsid w:val="009929CF"/>
    <w:rsid w:val="009943CA"/>
    <w:rsid w:val="00994EE1"/>
    <w:rsid w:val="009A01C8"/>
    <w:rsid w:val="009A6218"/>
    <w:rsid w:val="009A6679"/>
    <w:rsid w:val="009A7D2A"/>
    <w:rsid w:val="009B012F"/>
    <w:rsid w:val="009B597E"/>
    <w:rsid w:val="009B7D26"/>
    <w:rsid w:val="009C03FF"/>
    <w:rsid w:val="009C2F8E"/>
    <w:rsid w:val="009C3CA2"/>
    <w:rsid w:val="009C5E26"/>
    <w:rsid w:val="009C73E4"/>
    <w:rsid w:val="009D10E5"/>
    <w:rsid w:val="009D20EC"/>
    <w:rsid w:val="009D2412"/>
    <w:rsid w:val="009D241E"/>
    <w:rsid w:val="009D6EAC"/>
    <w:rsid w:val="009D738C"/>
    <w:rsid w:val="009D7D7F"/>
    <w:rsid w:val="009E204E"/>
    <w:rsid w:val="009E5987"/>
    <w:rsid w:val="009E745E"/>
    <w:rsid w:val="009E7EF5"/>
    <w:rsid w:val="009F0B15"/>
    <w:rsid w:val="009F0C25"/>
    <w:rsid w:val="009F15C5"/>
    <w:rsid w:val="009F2ED3"/>
    <w:rsid w:val="009F3691"/>
    <w:rsid w:val="009F3970"/>
    <w:rsid w:val="009F6DE3"/>
    <w:rsid w:val="00A01225"/>
    <w:rsid w:val="00A01B05"/>
    <w:rsid w:val="00A029CF"/>
    <w:rsid w:val="00A04327"/>
    <w:rsid w:val="00A04F45"/>
    <w:rsid w:val="00A07D78"/>
    <w:rsid w:val="00A1017F"/>
    <w:rsid w:val="00A11370"/>
    <w:rsid w:val="00A11B54"/>
    <w:rsid w:val="00A11CB3"/>
    <w:rsid w:val="00A1217C"/>
    <w:rsid w:val="00A16B39"/>
    <w:rsid w:val="00A16B78"/>
    <w:rsid w:val="00A210AE"/>
    <w:rsid w:val="00A211E5"/>
    <w:rsid w:val="00A238BB"/>
    <w:rsid w:val="00A23A53"/>
    <w:rsid w:val="00A25DC0"/>
    <w:rsid w:val="00A2708D"/>
    <w:rsid w:val="00A27095"/>
    <w:rsid w:val="00A34E1D"/>
    <w:rsid w:val="00A3636D"/>
    <w:rsid w:val="00A375AB"/>
    <w:rsid w:val="00A43502"/>
    <w:rsid w:val="00A43E72"/>
    <w:rsid w:val="00A4575A"/>
    <w:rsid w:val="00A45B0A"/>
    <w:rsid w:val="00A47BC6"/>
    <w:rsid w:val="00A50153"/>
    <w:rsid w:val="00A50BED"/>
    <w:rsid w:val="00A510B3"/>
    <w:rsid w:val="00A51209"/>
    <w:rsid w:val="00A523B7"/>
    <w:rsid w:val="00A52C73"/>
    <w:rsid w:val="00A53858"/>
    <w:rsid w:val="00A53AF2"/>
    <w:rsid w:val="00A56F6B"/>
    <w:rsid w:val="00A61617"/>
    <w:rsid w:val="00A61B54"/>
    <w:rsid w:val="00A61BF2"/>
    <w:rsid w:val="00A70C6D"/>
    <w:rsid w:val="00A713F8"/>
    <w:rsid w:val="00A7162F"/>
    <w:rsid w:val="00A741DE"/>
    <w:rsid w:val="00A750D1"/>
    <w:rsid w:val="00A7655A"/>
    <w:rsid w:val="00A77380"/>
    <w:rsid w:val="00A7787D"/>
    <w:rsid w:val="00A80327"/>
    <w:rsid w:val="00A80332"/>
    <w:rsid w:val="00A80B0A"/>
    <w:rsid w:val="00A80E17"/>
    <w:rsid w:val="00A81250"/>
    <w:rsid w:val="00A84BE5"/>
    <w:rsid w:val="00A86A6F"/>
    <w:rsid w:val="00A90C05"/>
    <w:rsid w:val="00A91064"/>
    <w:rsid w:val="00A913D5"/>
    <w:rsid w:val="00A91F56"/>
    <w:rsid w:val="00A95025"/>
    <w:rsid w:val="00A97174"/>
    <w:rsid w:val="00AA090C"/>
    <w:rsid w:val="00AA187A"/>
    <w:rsid w:val="00AA1CB4"/>
    <w:rsid w:val="00AA2127"/>
    <w:rsid w:val="00AA3153"/>
    <w:rsid w:val="00AA77A0"/>
    <w:rsid w:val="00AA7A3A"/>
    <w:rsid w:val="00AA7D3E"/>
    <w:rsid w:val="00AA7FFD"/>
    <w:rsid w:val="00AB0D21"/>
    <w:rsid w:val="00AB29C5"/>
    <w:rsid w:val="00AB324E"/>
    <w:rsid w:val="00AB4EF5"/>
    <w:rsid w:val="00AB634E"/>
    <w:rsid w:val="00AB67A1"/>
    <w:rsid w:val="00AB6ECD"/>
    <w:rsid w:val="00AB6FC7"/>
    <w:rsid w:val="00AB7CBD"/>
    <w:rsid w:val="00AC11F5"/>
    <w:rsid w:val="00AC389B"/>
    <w:rsid w:val="00AC40F4"/>
    <w:rsid w:val="00AC61B6"/>
    <w:rsid w:val="00AC6279"/>
    <w:rsid w:val="00AC657F"/>
    <w:rsid w:val="00AD1C02"/>
    <w:rsid w:val="00AD3473"/>
    <w:rsid w:val="00AD35FC"/>
    <w:rsid w:val="00AD5F78"/>
    <w:rsid w:val="00AD6677"/>
    <w:rsid w:val="00AD6C80"/>
    <w:rsid w:val="00AD7795"/>
    <w:rsid w:val="00AD7C6B"/>
    <w:rsid w:val="00AE04F7"/>
    <w:rsid w:val="00AE1BC3"/>
    <w:rsid w:val="00AE1E8D"/>
    <w:rsid w:val="00AE2782"/>
    <w:rsid w:val="00AE549A"/>
    <w:rsid w:val="00AF063C"/>
    <w:rsid w:val="00AF55DB"/>
    <w:rsid w:val="00AF7392"/>
    <w:rsid w:val="00B0103A"/>
    <w:rsid w:val="00B068BF"/>
    <w:rsid w:val="00B137C9"/>
    <w:rsid w:val="00B141AE"/>
    <w:rsid w:val="00B15A03"/>
    <w:rsid w:val="00B16DDE"/>
    <w:rsid w:val="00B20FA6"/>
    <w:rsid w:val="00B22065"/>
    <w:rsid w:val="00B22F88"/>
    <w:rsid w:val="00B24161"/>
    <w:rsid w:val="00B25208"/>
    <w:rsid w:val="00B26F42"/>
    <w:rsid w:val="00B31B8F"/>
    <w:rsid w:val="00B33342"/>
    <w:rsid w:val="00B34F28"/>
    <w:rsid w:val="00B3508E"/>
    <w:rsid w:val="00B35F67"/>
    <w:rsid w:val="00B3635F"/>
    <w:rsid w:val="00B36A31"/>
    <w:rsid w:val="00B4142D"/>
    <w:rsid w:val="00B414BB"/>
    <w:rsid w:val="00B41DBB"/>
    <w:rsid w:val="00B42FBA"/>
    <w:rsid w:val="00B5251C"/>
    <w:rsid w:val="00B52FF2"/>
    <w:rsid w:val="00B54A80"/>
    <w:rsid w:val="00B55699"/>
    <w:rsid w:val="00B55A9E"/>
    <w:rsid w:val="00B565C6"/>
    <w:rsid w:val="00B565FD"/>
    <w:rsid w:val="00B6127A"/>
    <w:rsid w:val="00B61929"/>
    <w:rsid w:val="00B62492"/>
    <w:rsid w:val="00B637F9"/>
    <w:rsid w:val="00B65333"/>
    <w:rsid w:val="00B66544"/>
    <w:rsid w:val="00B72906"/>
    <w:rsid w:val="00B76287"/>
    <w:rsid w:val="00B76963"/>
    <w:rsid w:val="00B76D6B"/>
    <w:rsid w:val="00B7758C"/>
    <w:rsid w:val="00B77FAF"/>
    <w:rsid w:val="00B816A1"/>
    <w:rsid w:val="00B817F3"/>
    <w:rsid w:val="00B83C93"/>
    <w:rsid w:val="00B84EFB"/>
    <w:rsid w:val="00B850A2"/>
    <w:rsid w:val="00B865A0"/>
    <w:rsid w:val="00B91DE3"/>
    <w:rsid w:val="00B91F52"/>
    <w:rsid w:val="00B929FA"/>
    <w:rsid w:val="00B94ED7"/>
    <w:rsid w:val="00B9744B"/>
    <w:rsid w:val="00BA03D2"/>
    <w:rsid w:val="00BA4CB5"/>
    <w:rsid w:val="00BA78E6"/>
    <w:rsid w:val="00BB0720"/>
    <w:rsid w:val="00BB124E"/>
    <w:rsid w:val="00BB34CA"/>
    <w:rsid w:val="00BB36C1"/>
    <w:rsid w:val="00BB5017"/>
    <w:rsid w:val="00BB5305"/>
    <w:rsid w:val="00BB69B5"/>
    <w:rsid w:val="00BC00A4"/>
    <w:rsid w:val="00BC0ECC"/>
    <w:rsid w:val="00BC2C32"/>
    <w:rsid w:val="00BC3D7E"/>
    <w:rsid w:val="00BC3F98"/>
    <w:rsid w:val="00BC4871"/>
    <w:rsid w:val="00BC50E6"/>
    <w:rsid w:val="00BC5732"/>
    <w:rsid w:val="00BD08C6"/>
    <w:rsid w:val="00BE0152"/>
    <w:rsid w:val="00BE054F"/>
    <w:rsid w:val="00BE1835"/>
    <w:rsid w:val="00BE4A4A"/>
    <w:rsid w:val="00BF03C3"/>
    <w:rsid w:val="00BF1A38"/>
    <w:rsid w:val="00BF2778"/>
    <w:rsid w:val="00BF4E13"/>
    <w:rsid w:val="00BF50DC"/>
    <w:rsid w:val="00C04C1B"/>
    <w:rsid w:val="00C0679D"/>
    <w:rsid w:val="00C101F1"/>
    <w:rsid w:val="00C1053B"/>
    <w:rsid w:val="00C10E0B"/>
    <w:rsid w:val="00C1195E"/>
    <w:rsid w:val="00C11C2B"/>
    <w:rsid w:val="00C127EB"/>
    <w:rsid w:val="00C15CC0"/>
    <w:rsid w:val="00C16B1F"/>
    <w:rsid w:val="00C1768A"/>
    <w:rsid w:val="00C21784"/>
    <w:rsid w:val="00C23551"/>
    <w:rsid w:val="00C2472F"/>
    <w:rsid w:val="00C24C7F"/>
    <w:rsid w:val="00C24C84"/>
    <w:rsid w:val="00C26C88"/>
    <w:rsid w:val="00C27670"/>
    <w:rsid w:val="00C27DB2"/>
    <w:rsid w:val="00C30B71"/>
    <w:rsid w:val="00C3141E"/>
    <w:rsid w:val="00C31BD6"/>
    <w:rsid w:val="00C32F84"/>
    <w:rsid w:val="00C3417A"/>
    <w:rsid w:val="00C344C5"/>
    <w:rsid w:val="00C35F09"/>
    <w:rsid w:val="00C361A3"/>
    <w:rsid w:val="00C43FBE"/>
    <w:rsid w:val="00C447D6"/>
    <w:rsid w:val="00C512E2"/>
    <w:rsid w:val="00C51664"/>
    <w:rsid w:val="00C53365"/>
    <w:rsid w:val="00C55BF0"/>
    <w:rsid w:val="00C566D7"/>
    <w:rsid w:val="00C61D87"/>
    <w:rsid w:val="00C6378E"/>
    <w:rsid w:val="00C6525A"/>
    <w:rsid w:val="00C65485"/>
    <w:rsid w:val="00C70898"/>
    <w:rsid w:val="00C70EF6"/>
    <w:rsid w:val="00C73481"/>
    <w:rsid w:val="00C741BA"/>
    <w:rsid w:val="00C75C6D"/>
    <w:rsid w:val="00C76337"/>
    <w:rsid w:val="00C76D7B"/>
    <w:rsid w:val="00C81968"/>
    <w:rsid w:val="00C830ED"/>
    <w:rsid w:val="00C834F4"/>
    <w:rsid w:val="00C87288"/>
    <w:rsid w:val="00C873AB"/>
    <w:rsid w:val="00C874B8"/>
    <w:rsid w:val="00C91217"/>
    <w:rsid w:val="00C92A99"/>
    <w:rsid w:val="00C96342"/>
    <w:rsid w:val="00C976DC"/>
    <w:rsid w:val="00CA0E15"/>
    <w:rsid w:val="00CA15D6"/>
    <w:rsid w:val="00CA18E7"/>
    <w:rsid w:val="00CA5A2D"/>
    <w:rsid w:val="00CA5F0A"/>
    <w:rsid w:val="00CA7CAF"/>
    <w:rsid w:val="00CB0071"/>
    <w:rsid w:val="00CB10D2"/>
    <w:rsid w:val="00CB1F53"/>
    <w:rsid w:val="00CB20A2"/>
    <w:rsid w:val="00CB2C41"/>
    <w:rsid w:val="00CC09D2"/>
    <w:rsid w:val="00CC0E32"/>
    <w:rsid w:val="00CC1486"/>
    <w:rsid w:val="00CC1E38"/>
    <w:rsid w:val="00CC2337"/>
    <w:rsid w:val="00CC2980"/>
    <w:rsid w:val="00CC34F0"/>
    <w:rsid w:val="00CC39BD"/>
    <w:rsid w:val="00CC7B39"/>
    <w:rsid w:val="00CD00D7"/>
    <w:rsid w:val="00CD348F"/>
    <w:rsid w:val="00CE27A5"/>
    <w:rsid w:val="00CE29FA"/>
    <w:rsid w:val="00CE37B0"/>
    <w:rsid w:val="00CE4F43"/>
    <w:rsid w:val="00CE6F73"/>
    <w:rsid w:val="00CE7978"/>
    <w:rsid w:val="00CF2952"/>
    <w:rsid w:val="00CF3DCD"/>
    <w:rsid w:val="00CF4193"/>
    <w:rsid w:val="00CF4655"/>
    <w:rsid w:val="00CF5CED"/>
    <w:rsid w:val="00CF783C"/>
    <w:rsid w:val="00D04226"/>
    <w:rsid w:val="00D04BFE"/>
    <w:rsid w:val="00D05EDA"/>
    <w:rsid w:val="00D11A53"/>
    <w:rsid w:val="00D12716"/>
    <w:rsid w:val="00D132FF"/>
    <w:rsid w:val="00D14B99"/>
    <w:rsid w:val="00D15B33"/>
    <w:rsid w:val="00D17100"/>
    <w:rsid w:val="00D209B9"/>
    <w:rsid w:val="00D21F8E"/>
    <w:rsid w:val="00D23528"/>
    <w:rsid w:val="00D2644E"/>
    <w:rsid w:val="00D2702E"/>
    <w:rsid w:val="00D27696"/>
    <w:rsid w:val="00D32024"/>
    <w:rsid w:val="00D33DD2"/>
    <w:rsid w:val="00D348E4"/>
    <w:rsid w:val="00D36545"/>
    <w:rsid w:val="00D37E0C"/>
    <w:rsid w:val="00D40348"/>
    <w:rsid w:val="00D40AA2"/>
    <w:rsid w:val="00D40C33"/>
    <w:rsid w:val="00D419B0"/>
    <w:rsid w:val="00D43B59"/>
    <w:rsid w:val="00D44BDC"/>
    <w:rsid w:val="00D45E3B"/>
    <w:rsid w:val="00D45F4E"/>
    <w:rsid w:val="00D4692A"/>
    <w:rsid w:val="00D52302"/>
    <w:rsid w:val="00D54297"/>
    <w:rsid w:val="00D545D6"/>
    <w:rsid w:val="00D56A22"/>
    <w:rsid w:val="00D57E68"/>
    <w:rsid w:val="00D60985"/>
    <w:rsid w:val="00D60F7E"/>
    <w:rsid w:val="00D62342"/>
    <w:rsid w:val="00D65E6D"/>
    <w:rsid w:val="00D67018"/>
    <w:rsid w:val="00D70055"/>
    <w:rsid w:val="00D71365"/>
    <w:rsid w:val="00D72A76"/>
    <w:rsid w:val="00D72C6D"/>
    <w:rsid w:val="00D73D53"/>
    <w:rsid w:val="00D77B1F"/>
    <w:rsid w:val="00D77EFD"/>
    <w:rsid w:val="00D805C6"/>
    <w:rsid w:val="00D8227C"/>
    <w:rsid w:val="00D84054"/>
    <w:rsid w:val="00D85A29"/>
    <w:rsid w:val="00D86DF0"/>
    <w:rsid w:val="00D919F7"/>
    <w:rsid w:val="00D92E91"/>
    <w:rsid w:val="00D9329B"/>
    <w:rsid w:val="00D93E4F"/>
    <w:rsid w:val="00D95840"/>
    <w:rsid w:val="00D95A6D"/>
    <w:rsid w:val="00D95E44"/>
    <w:rsid w:val="00D97622"/>
    <w:rsid w:val="00DA072D"/>
    <w:rsid w:val="00DA116D"/>
    <w:rsid w:val="00DA14FC"/>
    <w:rsid w:val="00DA1F27"/>
    <w:rsid w:val="00DA396D"/>
    <w:rsid w:val="00DA3AFC"/>
    <w:rsid w:val="00DA3F15"/>
    <w:rsid w:val="00DA429C"/>
    <w:rsid w:val="00DA5613"/>
    <w:rsid w:val="00DA5E95"/>
    <w:rsid w:val="00DA77A3"/>
    <w:rsid w:val="00DB0C51"/>
    <w:rsid w:val="00DB0EE3"/>
    <w:rsid w:val="00DB14F9"/>
    <w:rsid w:val="00DB1746"/>
    <w:rsid w:val="00DB4FED"/>
    <w:rsid w:val="00DB5788"/>
    <w:rsid w:val="00DB5BC3"/>
    <w:rsid w:val="00DB7702"/>
    <w:rsid w:val="00DB7A00"/>
    <w:rsid w:val="00DB7E9B"/>
    <w:rsid w:val="00DC0770"/>
    <w:rsid w:val="00DC10B3"/>
    <w:rsid w:val="00DC4670"/>
    <w:rsid w:val="00DC52BB"/>
    <w:rsid w:val="00DC53A8"/>
    <w:rsid w:val="00DD2D81"/>
    <w:rsid w:val="00DD498F"/>
    <w:rsid w:val="00DE0A98"/>
    <w:rsid w:val="00DE1A00"/>
    <w:rsid w:val="00DE2653"/>
    <w:rsid w:val="00DE2B4D"/>
    <w:rsid w:val="00DE2EF1"/>
    <w:rsid w:val="00DE3421"/>
    <w:rsid w:val="00DE7E52"/>
    <w:rsid w:val="00DF0CCA"/>
    <w:rsid w:val="00DF1FF5"/>
    <w:rsid w:val="00DF2EA0"/>
    <w:rsid w:val="00DF339C"/>
    <w:rsid w:val="00DF38EC"/>
    <w:rsid w:val="00DF4502"/>
    <w:rsid w:val="00DF47CB"/>
    <w:rsid w:val="00E009FC"/>
    <w:rsid w:val="00E015CB"/>
    <w:rsid w:val="00E03F69"/>
    <w:rsid w:val="00E059C2"/>
    <w:rsid w:val="00E06577"/>
    <w:rsid w:val="00E06E13"/>
    <w:rsid w:val="00E1522C"/>
    <w:rsid w:val="00E173E7"/>
    <w:rsid w:val="00E17F1E"/>
    <w:rsid w:val="00E229E9"/>
    <w:rsid w:val="00E236A4"/>
    <w:rsid w:val="00E25E31"/>
    <w:rsid w:val="00E2618D"/>
    <w:rsid w:val="00E2705B"/>
    <w:rsid w:val="00E27C8C"/>
    <w:rsid w:val="00E27DFC"/>
    <w:rsid w:val="00E300E5"/>
    <w:rsid w:val="00E3093A"/>
    <w:rsid w:val="00E3217D"/>
    <w:rsid w:val="00E34B14"/>
    <w:rsid w:val="00E35C15"/>
    <w:rsid w:val="00E40FE0"/>
    <w:rsid w:val="00E42EAD"/>
    <w:rsid w:val="00E43298"/>
    <w:rsid w:val="00E43706"/>
    <w:rsid w:val="00E44265"/>
    <w:rsid w:val="00E44BA8"/>
    <w:rsid w:val="00E47276"/>
    <w:rsid w:val="00E50CC8"/>
    <w:rsid w:val="00E5143C"/>
    <w:rsid w:val="00E519A6"/>
    <w:rsid w:val="00E51DC0"/>
    <w:rsid w:val="00E528F1"/>
    <w:rsid w:val="00E52CBE"/>
    <w:rsid w:val="00E555AD"/>
    <w:rsid w:val="00E60D0B"/>
    <w:rsid w:val="00E622BA"/>
    <w:rsid w:val="00E64111"/>
    <w:rsid w:val="00E646C7"/>
    <w:rsid w:val="00E6635E"/>
    <w:rsid w:val="00E7007A"/>
    <w:rsid w:val="00E81613"/>
    <w:rsid w:val="00E81A4D"/>
    <w:rsid w:val="00E8240A"/>
    <w:rsid w:val="00E8391A"/>
    <w:rsid w:val="00E83E5E"/>
    <w:rsid w:val="00E84304"/>
    <w:rsid w:val="00E84791"/>
    <w:rsid w:val="00E85158"/>
    <w:rsid w:val="00E85CA6"/>
    <w:rsid w:val="00E90AC7"/>
    <w:rsid w:val="00E9467F"/>
    <w:rsid w:val="00E94E4D"/>
    <w:rsid w:val="00E96BEF"/>
    <w:rsid w:val="00E96C18"/>
    <w:rsid w:val="00EA06D1"/>
    <w:rsid w:val="00EA1E02"/>
    <w:rsid w:val="00EA3092"/>
    <w:rsid w:val="00EA5FF9"/>
    <w:rsid w:val="00EB04B3"/>
    <w:rsid w:val="00EB0D0C"/>
    <w:rsid w:val="00EB3211"/>
    <w:rsid w:val="00EC2C95"/>
    <w:rsid w:val="00EC2D88"/>
    <w:rsid w:val="00EC466C"/>
    <w:rsid w:val="00EC4844"/>
    <w:rsid w:val="00EC4AC7"/>
    <w:rsid w:val="00EC62DC"/>
    <w:rsid w:val="00EC6374"/>
    <w:rsid w:val="00EC6757"/>
    <w:rsid w:val="00ED1108"/>
    <w:rsid w:val="00ED1C52"/>
    <w:rsid w:val="00ED2858"/>
    <w:rsid w:val="00ED39C8"/>
    <w:rsid w:val="00ED54EF"/>
    <w:rsid w:val="00ED65FF"/>
    <w:rsid w:val="00ED7716"/>
    <w:rsid w:val="00EE1EFE"/>
    <w:rsid w:val="00EE4BC4"/>
    <w:rsid w:val="00EE505D"/>
    <w:rsid w:val="00EE6455"/>
    <w:rsid w:val="00EE6650"/>
    <w:rsid w:val="00EE70FC"/>
    <w:rsid w:val="00EE7D77"/>
    <w:rsid w:val="00EF03B7"/>
    <w:rsid w:val="00EF0FDF"/>
    <w:rsid w:val="00EF1503"/>
    <w:rsid w:val="00EF3440"/>
    <w:rsid w:val="00EF3CE1"/>
    <w:rsid w:val="00EF5545"/>
    <w:rsid w:val="00F01114"/>
    <w:rsid w:val="00F01225"/>
    <w:rsid w:val="00F02685"/>
    <w:rsid w:val="00F032B0"/>
    <w:rsid w:val="00F044E5"/>
    <w:rsid w:val="00F05B4A"/>
    <w:rsid w:val="00F12341"/>
    <w:rsid w:val="00F12AE9"/>
    <w:rsid w:val="00F13879"/>
    <w:rsid w:val="00F1395F"/>
    <w:rsid w:val="00F13ADA"/>
    <w:rsid w:val="00F16634"/>
    <w:rsid w:val="00F16745"/>
    <w:rsid w:val="00F20EC4"/>
    <w:rsid w:val="00F2458A"/>
    <w:rsid w:val="00F24A0F"/>
    <w:rsid w:val="00F25798"/>
    <w:rsid w:val="00F2582D"/>
    <w:rsid w:val="00F25B26"/>
    <w:rsid w:val="00F26369"/>
    <w:rsid w:val="00F266D0"/>
    <w:rsid w:val="00F267E7"/>
    <w:rsid w:val="00F313E5"/>
    <w:rsid w:val="00F321BE"/>
    <w:rsid w:val="00F325F5"/>
    <w:rsid w:val="00F348B6"/>
    <w:rsid w:val="00F34FD3"/>
    <w:rsid w:val="00F35FDD"/>
    <w:rsid w:val="00F3745C"/>
    <w:rsid w:val="00F37BCF"/>
    <w:rsid w:val="00F40133"/>
    <w:rsid w:val="00F40BB3"/>
    <w:rsid w:val="00F420A9"/>
    <w:rsid w:val="00F4424E"/>
    <w:rsid w:val="00F44640"/>
    <w:rsid w:val="00F458E6"/>
    <w:rsid w:val="00F45FD2"/>
    <w:rsid w:val="00F465A2"/>
    <w:rsid w:val="00F46774"/>
    <w:rsid w:val="00F47335"/>
    <w:rsid w:val="00F5091C"/>
    <w:rsid w:val="00F50C32"/>
    <w:rsid w:val="00F535F5"/>
    <w:rsid w:val="00F54CCD"/>
    <w:rsid w:val="00F56209"/>
    <w:rsid w:val="00F574CE"/>
    <w:rsid w:val="00F60D34"/>
    <w:rsid w:val="00F613BF"/>
    <w:rsid w:val="00F619B9"/>
    <w:rsid w:val="00F62574"/>
    <w:rsid w:val="00F647B3"/>
    <w:rsid w:val="00F64B27"/>
    <w:rsid w:val="00F6553B"/>
    <w:rsid w:val="00F67746"/>
    <w:rsid w:val="00F70165"/>
    <w:rsid w:val="00F705F7"/>
    <w:rsid w:val="00F71EA4"/>
    <w:rsid w:val="00F72F74"/>
    <w:rsid w:val="00F75A5F"/>
    <w:rsid w:val="00F76655"/>
    <w:rsid w:val="00F83FAA"/>
    <w:rsid w:val="00F85627"/>
    <w:rsid w:val="00F859D2"/>
    <w:rsid w:val="00F85E8E"/>
    <w:rsid w:val="00F8639A"/>
    <w:rsid w:val="00F86587"/>
    <w:rsid w:val="00F867D9"/>
    <w:rsid w:val="00F879DD"/>
    <w:rsid w:val="00F90872"/>
    <w:rsid w:val="00F90EF2"/>
    <w:rsid w:val="00F93771"/>
    <w:rsid w:val="00F9399F"/>
    <w:rsid w:val="00F9605D"/>
    <w:rsid w:val="00F97350"/>
    <w:rsid w:val="00FA2835"/>
    <w:rsid w:val="00FA2BB2"/>
    <w:rsid w:val="00FA2C1B"/>
    <w:rsid w:val="00FA364D"/>
    <w:rsid w:val="00FA4665"/>
    <w:rsid w:val="00FA6E8A"/>
    <w:rsid w:val="00FB0BB5"/>
    <w:rsid w:val="00FB15AF"/>
    <w:rsid w:val="00FB24DD"/>
    <w:rsid w:val="00FB3ED5"/>
    <w:rsid w:val="00FB636A"/>
    <w:rsid w:val="00FB7158"/>
    <w:rsid w:val="00FB7D3A"/>
    <w:rsid w:val="00FC0B51"/>
    <w:rsid w:val="00FC0C71"/>
    <w:rsid w:val="00FC1348"/>
    <w:rsid w:val="00FC1F4A"/>
    <w:rsid w:val="00FC2633"/>
    <w:rsid w:val="00FC2F6C"/>
    <w:rsid w:val="00FC3E1B"/>
    <w:rsid w:val="00FC438B"/>
    <w:rsid w:val="00FC557C"/>
    <w:rsid w:val="00FC5A91"/>
    <w:rsid w:val="00FC5F42"/>
    <w:rsid w:val="00FC7A8C"/>
    <w:rsid w:val="00FD0012"/>
    <w:rsid w:val="00FD172B"/>
    <w:rsid w:val="00FD36CB"/>
    <w:rsid w:val="00FD49C0"/>
    <w:rsid w:val="00FD54A2"/>
    <w:rsid w:val="00FD58F2"/>
    <w:rsid w:val="00FD6345"/>
    <w:rsid w:val="00FD69BD"/>
    <w:rsid w:val="00FD73DC"/>
    <w:rsid w:val="00FD749E"/>
    <w:rsid w:val="00FD798F"/>
    <w:rsid w:val="00FD7CEA"/>
    <w:rsid w:val="00FE367F"/>
    <w:rsid w:val="00FE520D"/>
    <w:rsid w:val="00FE600A"/>
    <w:rsid w:val="00FE754A"/>
    <w:rsid w:val="00FF033E"/>
    <w:rsid w:val="00FF091E"/>
    <w:rsid w:val="00FF1181"/>
    <w:rsid w:val="00FF2484"/>
    <w:rsid w:val="00FF24C7"/>
    <w:rsid w:val="00FF27C1"/>
    <w:rsid w:val="00FF478D"/>
    <w:rsid w:val="00FF5917"/>
    <w:rsid w:val="00FF5B5D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632E4E"/>
  <w15:docId w15:val="{73817D6D-61DE-46ED-8160-9218E93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7" w:unhideWhenUsed="1"/>
    <w:lsdException w:name="List Continue 2" w:semiHidden="1" w:uiPriority="7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95"/>
    <w:pPr>
      <w:spacing w:after="200"/>
    </w:pPr>
    <w:rPr>
      <w:rFonts w:ascii="Arial" w:hAnsi="Arial"/>
      <w:sz w:val="19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="Trebuchet MS" w:eastAsia="Times New Roman" w:hAnsi="Trebuchet MS"/>
      <w:color w:val="343645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="Trebuchet MS" w:eastAsia="Times New Roman" w:hAnsi="Trebuchet MS"/>
      <w:color w:val="343645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="Times New Roman"/>
      <w:b/>
      <w:color w:val="343645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="Trebuchet MS" w:eastAsia="Times New Roman" w:hAnsi="Trebuchet MS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="Trebuchet MS" w:eastAsia="Times New Roman" w:hAnsi="Trebuchet MS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="Trebuchet MS" w:eastAsia="Times New Roman" w:hAnsi="Trebuchet MS"/>
      <w:color w:val="005C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="Times New Roman"/>
      <w:b/>
      <w:color w:val="343645"/>
      <w:kern w:val="28"/>
      <w:sz w:val="44"/>
      <w:szCs w:val="44"/>
    </w:rPr>
  </w:style>
  <w:style w:type="character" w:customStyle="1" w:styleId="TitleChar">
    <w:name w:val="Title Char"/>
    <w:link w:val="Title"/>
    <w:uiPriority w:val="1"/>
    <w:rsid w:val="00971695"/>
    <w:rPr>
      <w:rFonts w:ascii="Arial" w:eastAsia="Times New Roman" w:hAnsi="Arial" w:cs="Times New Roman"/>
      <w:b/>
      <w:color w:val="343645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link w:val="Subtitle"/>
    <w:uiPriority w:val="2"/>
    <w:rsid w:val="00647C9C"/>
    <w:rPr>
      <w:rFonts w:ascii="Trebuchet MS" w:eastAsia="Times New Roman" w:hAnsi="Trebuchet MS" w:cs="Times New Roman"/>
      <w:color w:val="343645"/>
      <w:kern w:val="28"/>
      <w:sz w:val="25"/>
      <w:szCs w:val="25"/>
    </w:rPr>
  </w:style>
  <w:style w:type="character" w:customStyle="1" w:styleId="Heading1Char">
    <w:name w:val="Heading 1 Char"/>
    <w:link w:val="Heading1"/>
    <w:uiPriority w:val="3"/>
    <w:rsid w:val="003F6974"/>
    <w:rPr>
      <w:rFonts w:ascii="Trebuchet MS" w:eastAsia="Times New Roman" w:hAnsi="Trebuchet MS" w:cs="Times New Roman"/>
      <w:color w:val="343645"/>
      <w:sz w:val="29"/>
      <w:szCs w:val="29"/>
    </w:rPr>
  </w:style>
  <w:style w:type="character" w:customStyle="1" w:styleId="Heading2Char">
    <w:name w:val="Heading 2 Char"/>
    <w:link w:val="Heading2"/>
    <w:uiPriority w:val="3"/>
    <w:rsid w:val="003F6974"/>
    <w:rPr>
      <w:rFonts w:ascii="Trebuchet MS" w:eastAsia="Times New Roman" w:hAnsi="Trebuchet MS" w:cs="Times New Roman"/>
      <w:color w:val="343645"/>
      <w:sz w:val="25"/>
      <w:szCs w:val="25"/>
    </w:rPr>
  </w:style>
  <w:style w:type="character" w:customStyle="1" w:styleId="Heading3Char">
    <w:name w:val="Heading 3 Char"/>
    <w:link w:val="Heading3"/>
    <w:uiPriority w:val="3"/>
    <w:rsid w:val="00971695"/>
    <w:rPr>
      <w:rFonts w:ascii="Arial" w:eastAsia="Times New Roman" w:hAnsi="Arial" w:cs="Times New Roman"/>
      <w:b/>
      <w:color w:val="343645"/>
    </w:rPr>
  </w:style>
  <w:style w:type="character" w:customStyle="1" w:styleId="Heading4Char">
    <w:name w:val="Heading 4 Char"/>
    <w:link w:val="Heading4"/>
    <w:uiPriority w:val="3"/>
    <w:rsid w:val="00DA5E95"/>
    <w:rPr>
      <w:rFonts w:ascii="Trebuchet MS" w:eastAsia="Times New Roman" w:hAnsi="Trebuchet MS" w:cs="Times New Roman"/>
      <w:b/>
      <w:iCs/>
      <w:sz w:val="19"/>
      <w:szCs w:val="19"/>
    </w:rPr>
  </w:style>
  <w:style w:type="character" w:customStyle="1" w:styleId="Heading5Char">
    <w:name w:val="Heading 5 Char"/>
    <w:link w:val="Heading5"/>
    <w:uiPriority w:val="3"/>
    <w:rsid w:val="008031B4"/>
    <w:rPr>
      <w:rFonts w:ascii="Trebuchet MS" w:eastAsia="Times New Roman" w:hAnsi="Trebuchet MS" w:cs="Times New Roman"/>
      <w:b/>
      <w:i/>
      <w:sz w:val="19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,Heading x"/>
    <w:basedOn w:val="Normal"/>
    <w:link w:val="ListParagraphChar"/>
    <w:uiPriority w:val="1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spacing w:before="220"/>
      <w:ind w:left="284" w:hanging="284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spacing w:after="160"/>
      <w:ind w:left="567" w:hanging="283"/>
      <w:contextualSpacing/>
    </w:pPr>
  </w:style>
  <w:style w:type="paragraph" w:styleId="ListBullet3">
    <w:name w:val="List Bullet 3"/>
    <w:basedOn w:val="Normal"/>
    <w:uiPriority w:val="5"/>
    <w:rsid w:val="00D14B99"/>
    <w:pPr>
      <w:spacing w:after="160"/>
      <w:ind w:left="851" w:hanging="284"/>
      <w:contextualSpacing/>
    </w:pPr>
  </w:style>
  <w:style w:type="paragraph" w:styleId="ListBullet4">
    <w:name w:val="List Bullet 4"/>
    <w:basedOn w:val="Normal"/>
    <w:uiPriority w:val="5"/>
    <w:rsid w:val="00D14B99"/>
    <w:pPr>
      <w:spacing w:after="160"/>
      <w:ind w:left="1134" w:hanging="283"/>
      <w:contextualSpacing/>
    </w:pPr>
  </w:style>
  <w:style w:type="paragraph" w:styleId="ListBullet5">
    <w:name w:val="List Bullet 5"/>
    <w:basedOn w:val="Normal"/>
    <w:uiPriority w:val="5"/>
    <w:rsid w:val="00D14B99"/>
    <w:pPr>
      <w:spacing w:after="160"/>
      <w:ind w:left="1418" w:hanging="284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3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3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3"/>
      </w:numPr>
      <w:spacing w:after="160"/>
      <w:contextualSpacing/>
    </w:pPr>
  </w:style>
  <w:style w:type="character" w:styleId="IntenseEmphasis">
    <w:name w:val="Intense Emphasis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/>
        <w:bottom w:val="single" w:sz="4" w:space="10" w:color="00BAC0"/>
      </w:pBdr>
      <w:spacing w:before="360" w:after="360"/>
      <w:ind w:right="864"/>
    </w:pPr>
    <w:rPr>
      <w:i/>
      <w:iCs/>
      <w:color w:val="00BAC0"/>
    </w:rPr>
  </w:style>
  <w:style w:type="character" w:customStyle="1" w:styleId="IntenseQuoteChar">
    <w:name w:val="Intense Quote Char"/>
    <w:link w:val="IntenseQuote"/>
    <w:uiPriority w:val="30"/>
    <w:semiHidden/>
    <w:rsid w:val="00443834"/>
    <w:rPr>
      <w:i/>
      <w:iCs/>
      <w:color w:val="00BAC0"/>
      <w:sz w:val="19"/>
    </w:rPr>
  </w:style>
  <w:style w:type="paragraph" w:styleId="NoSpacing">
    <w:name w:val="No Spacing"/>
    <w:uiPriority w:val="1"/>
    <w:semiHidden/>
    <w:qFormat/>
    <w:rsid w:val="005C4B71"/>
    <w:rPr>
      <w:sz w:val="19"/>
      <w:szCs w:val="22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/>
    </w:rPr>
  </w:style>
  <w:style w:type="character" w:customStyle="1" w:styleId="QuoteChar">
    <w:name w:val="Quote Char"/>
    <w:link w:val="Quote"/>
    <w:uiPriority w:val="4"/>
    <w:rsid w:val="003F6974"/>
    <w:rPr>
      <w:i/>
      <w:iCs/>
      <w:color w:val="495965"/>
      <w:sz w:val="19"/>
    </w:rPr>
  </w:style>
  <w:style w:type="table" w:styleId="TableGrid">
    <w:name w:val="Table Grid"/>
    <w:basedOn w:val="TableNormal"/>
    <w:uiPriority w:val="59"/>
    <w:rsid w:val="0055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/>
        <w:bottom w:val="single" w:sz="4" w:space="0" w:color="666666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tblPr>
      <w:tblStyleRowBandSize w:val="1"/>
      <w:tblStyleColBandSize w:val="1"/>
      <w:tblBorders>
        <w:top w:val="single" w:sz="4" w:space="0" w:color="40F9FF"/>
        <w:bottom w:val="single" w:sz="4" w:space="0" w:color="40F9FF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BAC0"/>
          <w:left w:val="single" w:sz="4" w:space="0" w:color="00BAC0"/>
          <w:bottom w:val="single" w:sz="4" w:space="0" w:color="00BAC0"/>
          <w:right w:val="single" w:sz="4" w:space="0" w:color="00BAC0"/>
          <w:insideH w:val="nil"/>
        </w:tcBorders>
        <w:shd w:val="clear" w:color="auto" w:fill="00BAC0"/>
      </w:tcPr>
    </w:tblStylePr>
    <w:tblStylePr w:type="lastRow">
      <w:rPr>
        <w:b/>
        <w:bCs/>
      </w:rPr>
      <w:tblPr/>
      <w:tcPr>
        <w:tcBorders>
          <w:top w:val="double" w:sz="4" w:space="0" w:color="40F9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/>
      </w:tcPr>
    </w:tblStylePr>
    <w:tblStylePr w:type="band1Horz">
      <w:tblPr/>
      <w:tcPr>
        <w:shd w:val="clear" w:color="auto" w:fill="BFFDFF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/>
        <w:bottom w:val="single" w:sz="4" w:space="0" w:color="E8D7B3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D9BD82"/>
          <w:left w:val="single" w:sz="4" w:space="0" w:color="D9BD82"/>
          <w:bottom w:val="single" w:sz="4" w:space="0" w:color="D9BD82"/>
          <w:right w:val="single" w:sz="4" w:space="0" w:color="D9BD82"/>
          <w:insideH w:val="nil"/>
        </w:tcBorders>
        <w:shd w:val="clear" w:color="auto" w:fill="D9BD82"/>
      </w:tcPr>
    </w:tblStylePr>
    <w:tblStylePr w:type="lastRow">
      <w:rPr>
        <w:b/>
        <w:bCs/>
      </w:rPr>
      <w:tblPr/>
      <w:tcPr>
        <w:tcBorders>
          <w:top w:val="double" w:sz="4" w:space="0" w:color="E8D7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/>
      </w:tcPr>
    </w:tblStylePr>
    <w:tblStylePr w:type="band1Horz">
      <w:tblPr/>
      <w:tcPr>
        <w:shd w:val="clear" w:color="auto" w:fill="F7F1E5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FlamaSemicondensed-Book" w:hAnsi="FlamaSemicondensed-Book"/>
        <w:b/>
        <w:bCs/>
        <w:color w:val="FFFFFF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/>
        <w:bottom w:val="single" w:sz="4" w:space="0" w:color="E38D77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C74928"/>
          <w:left w:val="single" w:sz="4" w:space="0" w:color="C74928"/>
          <w:bottom w:val="single" w:sz="4" w:space="0" w:color="C74928"/>
          <w:right w:val="single" w:sz="4" w:space="0" w:color="C74928"/>
          <w:insideH w:val="nil"/>
        </w:tcBorders>
        <w:shd w:val="clear" w:color="auto" w:fill="C74928"/>
      </w:tcPr>
    </w:tblStylePr>
    <w:tblStylePr w:type="lastRow">
      <w:rPr>
        <w:b/>
        <w:bCs/>
      </w:rPr>
      <w:tblPr/>
      <w:tcPr>
        <w:tcBorders>
          <w:top w:val="double" w:sz="4" w:space="0" w:color="E38D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/>
      </w:tcPr>
    </w:tblStylePr>
    <w:tblStylePr w:type="band1Horz">
      <w:tblPr/>
      <w:tcPr>
        <w:shd w:val="clear" w:color="auto" w:fill="F6D9D1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/>
        <w:bottom w:val="single" w:sz="4" w:space="0" w:color="C3ED56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89B613"/>
          <w:left w:val="single" w:sz="4" w:space="0" w:color="89B613"/>
          <w:bottom w:val="single" w:sz="4" w:space="0" w:color="89B613"/>
          <w:right w:val="single" w:sz="4" w:space="0" w:color="89B613"/>
          <w:insideH w:val="nil"/>
        </w:tcBorders>
        <w:shd w:val="clear" w:color="auto" w:fill="89B613"/>
      </w:tcPr>
    </w:tblStylePr>
    <w:tblStylePr w:type="lastRow">
      <w:rPr>
        <w:b/>
        <w:bCs/>
      </w:rPr>
      <w:tblPr/>
      <w:tcPr>
        <w:tcBorders>
          <w:top w:val="double" w:sz="4" w:space="0" w:color="C3ED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/>
      </w:tcPr>
    </w:tblStylePr>
    <w:tblStylePr w:type="band1Horz">
      <w:tblPr/>
      <w:tcPr>
        <w:shd w:val="clear" w:color="auto" w:fill="EBF9C6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/>
        <w:bottom w:val="single" w:sz="4" w:space="0" w:color="2EB9FF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6DA3"/>
          <w:left w:val="single" w:sz="4" w:space="0" w:color="006DA3"/>
          <w:bottom w:val="single" w:sz="4" w:space="0" w:color="006DA3"/>
          <w:right w:val="single" w:sz="4" w:space="0" w:color="006DA3"/>
          <w:insideH w:val="nil"/>
        </w:tcBorders>
        <w:shd w:val="clear" w:color="auto" w:fill="006DA3"/>
      </w:tcPr>
    </w:tblStylePr>
    <w:tblStylePr w:type="lastRow">
      <w:rPr>
        <w:b/>
        <w:bCs/>
      </w:rPr>
      <w:tblPr/>
      <w:tcPr>
        <w:tcBorders>
          <w:top w:val="double" w:sz="4" w:space="0" w:color="2EB9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/>
      </w:tcPr>
    </w:tblStylePr>
    <w:tblStylePr w:type="band1Horz">
      <w:tblPr/>
      <w:tcPr>
        <w:shd w:val="clear" w:color="auto" w:fill="B9E7FF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eastAsia="Trebuchet MS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="Trebuchet MS" w:eastAsia="Trebuchet MS" w:hAnsi="Trebuchet MS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uiPriority w:val="99"/>
    <w:unhideWhenUsed/>
    <w:rsid w:val="003F2F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C10B3"/>
    <w:rPr>
      <w:sz w:val="19"/>
    </w:rPr>
  </w:style>
  <w:style w:type="character" w:customStyle="1" w:styleId="Heading6Char">
    <w:name w:val="Heading 6 Char"/>
    <w:link w:val="Heading6"/>
    <w:uiPriority w:val="3"/>
    <w:semiHidden/>
    <w:rsid w:val="009E745E"/>
    <w:rPr>
      <w:rFonts w:ascii="Trebuchet MS" w:eastAsia="Times New Roman" w:hAnsi="Trebuchet MS" w:cs="Times New Roman"/>
      <w:color w:val="005C5F"/>
      <w:sz w:val="19"/>
    </w:rPr>
  </w:style>
  <w:style w:type="numbering" w:customStyle="1" w:styleId="LXRABullets">
    <w:name w:val="LXRA Bullets"/>
    <w:uiPriority w:val="99"/>
    <w:rsid w:val="007F3425"/>
    <w:pPr>
      <w:numPr>
        <w:numId w:val="1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"/>
      </w:numPr>
    </w:pPr>
  </w:style>
  <w:style w:type="table" w:customStyle="1" w:styleId="LXRATable1">
    <w:name w:val="LXRA Table 1"/>
    <w:basedOn w:val="TableNormal"/>
    <w:uiPriority w:val="99"/>
    <w:rsid w:val="001029CF"/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tblPr>
      <w:tblStyleRowBandSize w:val="1"/>
      <w:tblStyleColBandSize w:val="1"/>
      <w:tblBorders>
        <w:top w:val="single" w:sz="4" w:space="0" w:color="89B613"/>
        <w:left w:val="single" w:sz="4" w:space="0" w:color="89B613"/>
        <w:bottom w:val="single" w:sz="4" w:space="0" w:color="89B613"/>
        <w:right w:val="single" w:sz="4" w:space="0" w:color="89B613"/>
      </w:tblBorders>
    </w:tblPr>
    <w:tblStylePr w:type="firstRow">
      <w:rPr>
        <w:b/>
        <w:bCs/>
        <w:color w:val="FFFFFF"/>
      </w:rPr>
      <w:tblPr/>
      <w:tcPr>
        <w:shd w:val="clear" w:color="auto" w:fill="89B613"/>
      </w:tcPr>
    </w:tblStylePr>
    <w:tblStylePr w:type="lastRow">
      <w:rPr>
        <w:b/>
        <w:bCs/>
      </w:rPr>
      <w:tblPr/>
      <w:tcPr>
        <w:tcBorders>
          <w:top w:val="double" w:sz="4" w:space="0" w:color="89B61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9B613"/>
          <w:right w:val="single" w:sz="4" w:space="0" w:color="89B613"/>
        </w:tcBorders>
      </w:tcPr>
    </w:tblStylePr>
    <w:tblStylePr w:type="band1Horz">
      <w:tblPr/>
      <w:tcPr>
        <w:tcBorders>
          <w:top w:val="single" w:sz="4" w:space="0" w:color="89B613"/>
          <w:bottom w:val="single" w:sz="4" w:space="0" w:color="89B61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/>
          <w:left w:val="nil"/>
        </w:tcBorders>
      </w:tcPr>
    </w:tblStylePr>
    <w:tblStylePr w:type="swCell">
      <w:tblPr/>
      <w:tcPr>
        <w:tcBorders>
          <w:top w:val="double" w:sz="4" w:space="0" w:color="89B613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tblPr>
      <w:tblStyleRowBandSize w:val="1"/>
      <w:tblStyleColBandSize w:val="1"/>
      <w:tblBorders>
        <w:top w:val="single" w:sz="4" w:space="0" w:color="E8D7B3"/>
        <w:left w:val="single" w:sz="4" w:space="0" w:color="E8D7B3"/>
        <w:bottom w:val="single" w:sz="4" w:space="0" w:color="E8D7B3"/>
        <w:right w:val="single" w:sz="4" w:space="0" w:color="E8D7B3"/>
        <w:insideH w:val="single" w:sz="4" w:space="0" w:color="E8D7B3"/>
        <w:insideV w:val="single" w:sz="4" w:space="0" w:color="E8D7B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9BD82"/>
          <w:left w:val="single" w:sz="4" w:space="0" w:color="D9BD82"/>
          <w:bottom w:val="single" w:sz="4" w:space="0" w:color="D9BD82"/>
          <w:right w:val="single" w:sz="4" w:space="0" w:color="D9BD82"/>
          <w:insideH w:val="nil"/>
          <w:insideV w:val="nil"/>
        </w:tcBorders>
        <w:shd w:val="clear" w:color="auto" w:fill="D9BD82"/>
      </w:tcPr>
    </w:tblStylePr>
    <w:tblStylePr w:type="lastRow">
      <w:rPr>
        <w:b/>
        <w:bCs/>
      </w:rPr>
      <w:tblPr/>
      <w:tcPr>
        <w:tcBorders>
          <w:top w:val="double" w:sz="4" w:space="0" w:color="D9BD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/>
      </w:tcPr>
    </w:tblStylePr>
    <w:tblStylePr w:type="band1Horz">
      <w:tblPr/>
      <w:tcPr>
        <w:shd w:val="clear" w:color="auto" w:fill="F7F1E5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9BD8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9BD8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9BD8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9BD82"/>
      </w:tcPr>
    </w:tblStylePr>
    <w:tblStylePr w:type="band1Vert">
      <w:tblPr/>
      <w:tcPr>
        <w:shd w:val="clear" w:color="auto" w:fill="EFE4CC"/>
      </w:tcPr>
    </w:tblStylePr>
    <w:tblStylePr w:type="band1Horz">
      <w:tblPr/>
      <w:tcPr>
        <w:shd w:val="clear" w:color="auto" w:fill="EFE4CC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 w:eastAsia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="Times New Roman" w:cs="Arial"/>
      <w:color w:val="343645"/>
      <w:kern w:val="28"/>
      <w:sz w:val="25"/>
      <w:szCs w:val="25"/>
    </w:rPr>
  </w:style>
  <w:style w:type="character" w:customStyle="1" w:styleId="Title1Char">
    <w:name w:val="Title 1 Char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="Trebuchet MS" w:cs="Arial"/>
      <w:b w:val="0"/>
      <w:color w:val="auto"/>
      <w:sz w:val="19"/>
    </w:rPr>
  </w:style>
  <w:style w:type="character" w:customStyle="1" w:styleId="IntroChar">
    <w:name w:val="Intro Char"/>
    <w:link w:val="Intro"/>
    <w:rsid w:val="00971695"/>
    <w:rPr>
      <w:rFonts w:ascii="Arial" w:eastAsia="Times New Roman" w:hAnsi="Arial" w:cs="Arial"/>
      <w:color w:val="343645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rPr>
      <w:rFonts w:eastAsia="Trebuchet MS" w:cs="Arial"/>
      <w:b w:val="0"/>
      <w:color w:val="auto"/>
      <w:sz w:val="19"/>
    </w:rPr>
  </w:style>
  <w:style w:type="character" w:customStyle="1" w:styleId="BodyChar">
    <w:name w:val="Body Char"/>
    <w:link w:val="Body"/>
    <w:rsid w:val="00971695"/>
    <w:rPr>
      <w:rFonts w:ascii="Arial" w:eastAsia="Times New Roman" w:hAnsi="Arial" w:cs="Arial"/>
      <w:b w:val="0"/>
      <w:color w:val="343645"/>
      <w:sz w:val="19"/>
    </w:rPr>
  </w:style>
  <w:style w:type="character" w:customStyle="1" w:styleId="BulletsChar">
    <w:name w:val="Bullets Char"/>
    <w:link w:val="Bullets"/>
    <w:rsid w:val="007C22C6"/>
    <w:rPr>
      <w:rFonts w:ascii="Arial" w:eastAsia="Times New Roman" w:hAnsi="Arial" w:cs="Arial"/>
      <w:b w:val="0"/>
      <w:color w:val="343645"/>
      <w:sz w:val="19"/>
    </w:rPr>
  </w:style>
  <w:style w:type="paragraph" w:customStyle="1" w:styleId="Default">
    <w:name w:val="Default"/>
    <w:rsid w:val="0019509E"/>
    <w:pPr>
      <w:autoSpaceDE w:val="0"/>
      <w:autoSpaceDN w:val="0"/>
      <w:adjustRightInd w:val="0"/>
    </w:pPr>
    <w:rPr>
      <w:rFonts w:ascii="VIC Light" w:hAnsi="VIC Light" w:cs="VIC Light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link w:val="BoldChar"/>
    <w:qFormat/>
    <w:rsid w:val="0054773C"/>
    <w:pPr>
      <w:spacing w:after="240" w:line="259" w:lineRule="auto"/>
    </w:pPr>
    <w:rPr>
      <w:rFonts w:eastAsia="Times New Roman" w:cs="Arial"/>
      <w:b/>
      <w:iCs/>
      <w:color w:val="595959"/>
      <w:sz w:val="22"/>
    </w:rPr>
  </w:style>
  <w:style w:type="character" w:customStyle="1" w:styleId="BoldChar">
    <w:name w:val="Bold Char"/>
    <w:link w:val="Bold"/>
    <w:rsid w:val="0054773C"/>
    <w:rPr>
      <w:rFonts w:ascii="Arial" w:eastAsia="Times New Roman" w:hAnsi="Arial" w:cs="Arial"/>
      <w:b/>
      <w:iCs/>
      <w:color w:val="595959"/>
    </w:rPr>
  </w:style>
  <w:style w:type="paragraph" w:customStyle="1" w:styleId="L1">
    <w:name w:val="L1"/>
    <w:basedOn w:val="Normal"/>
    <w:qFormat/>
    <w:rsid w:val="0054773C"/>
    <w:pPr>
      <w:spacing w:after="0"/>
      <w:contextualSpacing/>
    </w:pPr>
    <w:rPr>
      <w:rFonts w:cs="Arial"/>
      <w:color w:val="595959"/>
      <w:sz w:val="22"/>
    </w:rPr>
  </w:style>
  <w:style w:type="character" w:customStyle="1" w:styleId="Blue">
    <w:name w:val="Blue"/>
    <w:uiPriority w:val="1"/>
    <w:qFormat/>
    <w:rsid w:val="00450584"/>
    <w:rPr>
      <w:color w:val="00B7BD"/>
    </w:rPr>
  </w:style>
  <w:style w:type="character" w:customStyle="1" w:styleId="UnresolvedMention1">
    <w:name w:val="Unresolved Mention1"/>
    <w:uiPriority w:val="99"/>
    <w:semiHidden/>
    <w:unhideWhenUsed/>
    <w:rsid w:val="00CE29FA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862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7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27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72B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56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UnresolvedMention2">
    <w:name w:val="Unresolved Mention2"/>
    <w:uiPriority w:val="99"/>
    <w:semiHidden/>
    <w:unhideWhenUsed/>
    <w:rsid w:val="00D95A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6165"/>
    <w:rPr>
      <w:rFonts w:ascii="Arial" w:hAnsi="Arial"/>
      <w:sz w:val="19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40F4"/>
    <w:rPr>
      <w:color w:val="605E5C"/>
      <w:shd w:val="clear" w:color="auto" w:fill="E1DFDD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1"/>
    <w:locked/>
    <w:rsid w:val="009622FC"/>
    <w:rPr>
      <w:rFonts w:ascii="Arial" w:hAnsi="Arial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image" Target="media/image4.png"/><Relationship Id="rId29" Type="http://schemas.openxmlformats.org/officeDocument/2006/relationships/hyperlink" Target="https://bigbuild.vic.gov.au/disruption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8.png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23" Type="http://schemas.openxmlformats.org/officeDocument/2006/relationships/image" Target="media/image7.png"/><Relationship Id="rId28" Type="http://schemas.openxmlformats.org/officeDocument/2006/relationships/hyperlink" Target="mailto:info@wgta.vic.gov.a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BAC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3" ma:contentTypeDescription="Create a new document." ma:contentTypeScope="" ma:versionID="5dbe2bc1c6c28bcb6a5809e8d775c2b2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74e62bf97295e719fbdfc387408c417d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3UE6NPRFMZNX-254032258-13197</_dlc_DocId>
    <_dlc_DocIdUrl xmlns="5f3dec1c-4caf-44d7-995f-e4c50bdfc3e1">
      <Url>https://transurbangroup.sharepoint.com/sites/wgtp/_layouts/15/DocIdRedir.aspx?ID=3UE6NPRFMZNX-254032258-13197</Url>
      <Description>3UE6NPRFMZNX-254032258-13197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25CE03-4232-419D-B625-143FD6B0E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91DF0-1879-4A1F-836F-BADB89D25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64AE5-81FE-41D2-B769-4E51CFFDE891}">
  <ds:schemaRefs>
    <ds:schemaRef ds:uri="http://purl.org/dc/terms/"/>
    <ds:schemaRef ds:uri="d1a842e8-7505-41e5-873c-1979602d247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5f3dec1c-4caf-44d7-995f-e4c50bdfc3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36ABD2-486A-4F21-B645-B4E814F0D8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38EE36-003C-4923-8394-E3610ECDFBD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E3CEE6E-72DD-4BAB-B69C-B33833993C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Links>
    <vt:vector size="12" baseType="variant"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https://bigbuild.vic.gov.au/disruptions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mailto:info@wgtp.vic.gov.au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Kargin</dc:creator>
  <cp:keywords/>
  <cp:lastModifiedBy>Jala Shekho</cp:lastModifiedBy>
  <cp:revision>11</cp:revision>
  <cp:lastPrinted>2021-07-15T23:55:00Z</cp:lastPrinted>
  <dcterms:created xsi:type="dcterms:W3CDTF">2021-07-27T03:11:00Z</dcterms:created>
  <dcterms:modified xsi:type="dcterms:W3CDTF">2021-07-27T03:28:00Z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">
    <vt:lpwstr>3UE6NPRFMZNX-254032258-9766</vt:lpwstr>
  </property>
  <property fmtid="{D5CDD505-2E9C-101B-9397-08002B2CF9AE}" pid="4" name="_dlc_DocIdUrl">
    <vt:lpwstr>https://transurbangroup.sharepoint.com/sites/wgtp/_layouts/15/DocIdRedir.aspx?ID=3UE6NPRFMZNX-254032258-9766, 3UE6NPRFMZNX-254032258-9766</vt:lpwstr>
  </property>
  <property fmtid="{D5CDD505-2E9C-101B-9397-08002B2CF9AE}" pid="5" name="_dlc_DocIdItemGuid">
    <vt:lpwstr>4e80fa1b-6d81-4f84-9200-af327c831d83</vt:lpwstr>
  </property>
</Properties>
</file>