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23A44" w14:textId="77777777" w:rsidR="00D80F50" w:rsidRDefault="005371D9" w:rsidP="00D80F50">
      <w:pPr>
        <w:jc w:val="right"/>
        <w:outlineLvl w:val="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bookmarkStart w:id="0" w:name="_GoBack"/>
      <w:bookmarkEnd w:id="0"/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ab/>
      </w:r>
      <w:r w:rsidR="001C7FA3">
        <w:rPr>
          <w:rFonts w:ascii="Century Gothic" w:hAnsi="Century Gothic" w:cstheme="minorHAnsi"/>
          <w:color w:val="53565A" w:themeColor="background2"/>
          <w:sz w:val="20"/>
          <w:szCs w:val="20"/>
        </w:rPr>
        <w:t>EAS19JUL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.01</w:t>
      </w:r>
    </w:p>
    <w:p w14:paraId="68120EE7" w14:textId="77777777" w:rsidR="00225A73" w:rsidRDefault="0060435A" w:rsidP="00225A73">
      <w:pPr>
        <w:outlineLvl w:val="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05 </w:t>
      </w:r>
      <w:r w:rsidR="001C7FA3">
        <w:rPr>
          <w:rFonts w:ascii="Century Gothic" w:hAnsi="Century Gothic" w:cstheme="minorHAnsi"/>
          <w:color w:val="53565A" w:themeColor="background2"/>
          <w:sz w:val="20"/>
          <w:szCs w:val="20"/>
        </w:rPr>
        <w:t>July</w:t>
      </w:r>
      <w:r w:rsidR="00225A73"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2019</w:t>
      </w:r>
    </w:p>
    <w:p w14:paraId="17D2A9B5" w14:textId="77777777" w:rsidR="00225A73" w:rsidRDefault="00225A73" w:rsidP="00225A73">
      <w:pPr>
        <w:outlineLvl w:val="0"/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07C54CEA" w14:textId="77777777" w:rsidR="00225A73" w:rsidRPr="00ED029F" w:rsidRDefault="00225A73" w:rsidP="00225A73">
      <w:pPr>
        <w:outlineLvl w:val="0"/>
        <w:rPr>
          <w:rFonts w:ascii="Century Gothic" w:hAnsi="Century Gothic" w:cstheme="minorHAnsi"/>
          <w:b/>
          <w:color w:val="53565A" w:themeColor="background2"/>
          <w:sz w:val="20"/>
          <w:szCs w:val="20"/>
        </w:rPr>
      </w:pPr>
      <w:r w:rsidRPr="00ED029F">
        <w:rPr>
          <w:rFonts w:ascii="Century Gothic" w:hAnsi="Century Gothic"/>
          <w:b/>
          <w:color w:val="53565A" w:themeColor="background2"/>
          <w:sz w:val="28"/>
          <w:szCs w:val="28"/>
        </w:rPr>
        <w:t xml:space="preserve">Works </w:t>
      </w:r>
      <w:r w:rsidR="003547A8">
        <w:rPr>
          <w:rFonts w:ascii="Century Gothic" w:hAnsi="Century Gothic"/>
          <w:b/>
          <w:color w:val="53565A" w:themeColor="background2"/>
          <w:sz w:val="28"/>
          <w:szCs w:val="28"/>
        </w:rPr>
        <w:t>notification</w:t>
      </w:r>
      <w:r w:rsidRPr="00ED029F">
        <w:rPr>
          <w:rFonts w:ascii="Century Gothic" w:hAnsi="Century Gothic"/>
          <w:b/>
          <w:color w:val="53565A" w:themeColor="background2"/>
          <w:sz w:val="28"/>
          <w:szCs w:val="28"/>
        </w:rPr>
        <w:t xml:space="preserve">: </w:t>
      </w:r>
      <w:r>
        <w:rPr>
          <w:rFonts w:ascii="Century Gothic" w:hAnsi="Century Gothic"/>
          <w:b/>
          <w:color w:val="53565A" w:themeColor="background2"/>
          <w:sz w:val="28"/>
          <w:szCs w:val="28"/>
        </w:rPr>
        <w:t>Footscray Road</w:t>
      </w:r>
    </w:p>
    <w:p w14:paraId="37245D6A" w14:textId="3B192D3A" w:rsidR="00225A73" w:rsidRDefault="00225A73" w:rsidP="00225A73">
      <w:pPr>
        <w:pStyle w:val="BodyText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>Construction of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the new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elevated </w:t>
      </w:r>
      <w:r w:rsidR="004F29BF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road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above Footscray Road</w:t>
      </w:r>
      <w:r w:rsidR="00FC29D1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is ongoing with the </w:t>
      </w:r>
      <w:r w:rsidR="00F14959">
        <w:rPr>
          <w:rFonts w:ascii="Century Gothic" w:hAnsi="Century Gothic" w:cstheme="minorHAnsi"/>
          <w:color w:val="53565A" w:themeColor="background2"/>
          <w:sz w:val="20"/>
          <w:szCs w:val="20"/>
        </w:rPr>
        <w:t>first stage of the</w:t>
      </w:r>
      <w:r w:rsidR="00CA210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traffic </w:t>
      </w:r>
      <w:r w:rsidR="00C91269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switch on </w:t>
      </w:r>
      <w:r w:rsidR="00CA2105">
        <w:rPr>
          <w:rFonts w:ascii="Century Gothic" w:hAnsi="Century Gothic" w:cstheme="minorHAnsi"/>
          <w:color w:val="53565A" w:themeColor="background2"/>
          <w:sz w:val="20"/>
          <w:szCs w:val="20"/>
        </w:rPr>
        <w:t>Footscray Road</w:t>
      </w:r>
      <w:r w:rsidR="0033708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04020D">
        <w:rPr>
          <w:rFonts w:ascii="Century Gothic" w:hAnsi="Century Gothic" w:cstheme="minorHAnsi"/>
          <w:color w:val="53565A" w:themeColor="background2"/>
          <w:sz w:val="20"/>
          <w:szCs w:val="20"/>
        </w:rPr>
        <w:t>anticipated to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4322C4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take 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place in </w:t>
      </w:r>
      <w:r w:rsidR="0060435A">
        <w:rPr>
          <w:rFonts w:ascii="Century Gothic" w:hAnsi="Century Gothic" w:cstheme="minorHAnsi"/>
          <w:color w:val="53565A" w:themeColor="background2"/>
          <w:sz w:val="20"/>
          <w:szCs w:val="20"/>
        </w:rPr>
        <w:t>late</w:t>
      </w:r>
      <w:r w:rsidR="0004020D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>July</w:t>
      </w:r>
      <w:r w:rsidR="0004020D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or early August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FC29D1">
        <w:rPr>
          <w:rFonts w:ascii="Century Gothic" w:hAnsi="Century Gothic" w:cstheme="minorHAnsi"/>
          <w:color w:val="53565A" w:themeColor="background2"/>
          <w:sz w:val="20"/>
          <w:szCs w:val="20"/>
        </w:rPr>
        <w:t>and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>piling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work</w:t>
      </w:r>
      <w:r w:rsidR="00E86A0E">
        <w:rPr>
          <w:rFonts w:ascii="Century Gothic" w:hAnsi="Century Gothic" w:cstheme="minorHAnsi"/>
          <w:color w:val="53565A" w:themeColor="background2"/>
          <w:sz w:val="20"/>
          <w:szCs w:val="20"/>
        </w:rPr>
        <w:t>s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9D2253">
        <w:rPr>
          <w:rFonts w:ascii="Century Gothic" w:hAnsi="Century Gothic" w:cstheme="minorHAnsi"/>
          <w:color w:val="53565A" w:themeColor="background2"/>
          <w:sz w:val="20"/>
          <w:szCs w:val="20"/>
        </w:rPr>
        <w:t>between the Maribyrnong River and</w:t>
      </w:r>
      <w:r w:rsidR="00573804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CityLink</w:t>
      </w:r>
      <w:r w:rsidR="0060435A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continuing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>.</w:t>
      </w:r>
    </w:p>
    <w:p w14:paraId="09206C06" w14:textId="43ACAFD5" w:rsidR="00225A73" w:rsidRDefault="00225A73" w:rsidP="00225A73">
      <w:pPr>
        <w:pStyle w:val="BodyText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The </w:t>
      </w:r>
      <w:r w:rsidR="00D6547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new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elevated road will link the new West Gate Tunnel to CityLink and Wurundjeri Way</w:t>
      </w:r>
      <w:r w:rsidR="00422AF7">
        <w:rPr>
          <w:rFonts w:ascii="Century Gothic" w:hAnsi="Century Gothic" w:cstheme="minorHAnsi"/>
          <w:color w:val="53565A" w:themeColor="background2"/>
          <w:sz w:val="20"/>
          <w:szCs w:val="20"/>
        </w:rPr>
        <w:t>,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and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will provide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drivers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wi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th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greater connectivity to the 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P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ort </w:t>
      </w:r>
      <w:r w:rsidR="0060435A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of Melbourne </w:t>
      </w:r>
      <w:r w:rsidRPr="00FC1E6B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and </w:t>
      </w:r>
      <w:r w:rsidR="0060435A">
        <w:rPr>
          <w:rFonts w:ascii="Century Gothic" w:hAnsi="Century Gothic" w:cstheme="minorHAnsi"/>
          <w:color w:val="53565A" w:themeColor="background2"/>
          <w:sz w:val="20"/>
          <w:szCs w:val="20"/>
        </w:rPr>
        <w:t>Melbourne’s west</w:t>
      </w:r>
      <w:r>
        <w:rPr>
          <w:rFonts w:ascii="Century Gothic" w:hAnsi="Century Gothic" w:cstheme="minorHAnsi"/>
          <w:color w:val="53565A" w:themeColor="background2"/>
          <w:sz w:val="20"/>
          <w:szCs w:val="20"/>
        </w:rPr>
        <w:t>.</w:t>
      </w:r>
    </w:p>
    <w:p w14:paraId="3BDCE4B7" w14:textId="77777777" w:rsidR="00641CB0" w:rsidRDefault="00641CB0" w:rsidP="0060435A">
      <w:pPr>
        <w:pStyle w:val="BodyText"/>
        <w:rPr>
          <w:rStyle w:val="Blue"/>
          <w:rFonts w:ascii="Century Gothic" w:hAnsi="Century Gothic"/>
        </w:rPr>
      </w:pPr>
      <w:r>
        <w:rPr>
          <w:rStyle w:val="Blue"/>
          <w:rFonts w:ascii="Century Gothic" w:hAnsi="Century Gothic"/>
        </w:rPr>
        <w:t xml:space="preserve">Traffic changes and </w:t>
      </w:r>
      <w:r w:rsidR="0047331E">
        <w:rPr>
          <w:rStyle w:val="Blue"/>
          <w:rFonts w:ascii="Century Gothic" w:hAnsi="Century Gothic"/>
        </w:rPr>
        <w:t>new works area</w:t>
      </w:r>
    </w:p>
    <w:p w14:paraId="243F25B6" w14:textId="66F87CC1" w:rsidR="00067CF4" w:rsidRDefault="00641CB0" w:rsidP="00641CB0">
      <w:pPr>
        <w:pStyle w:val="BodyText"/>
        <w:rPr>
          <w:rFonts w:ascii="Century Gothic" w:hAnsi="Century Gothic"/>
          <w:color w:val="53565A"/>
          <w:sz w:val="20"/>
          <w:szCs w:val="20"/>
        </w:rPr>
      </w:pPr>
      <w:r w:rsidRPr="00E23AF6">
        <w:rPr>
          <w:rFonts w:ascii="Century Gothic" w:hAnsi="Century Gothic"/>
          <w:color w:val="53565A"/>
          <w:sz w:val="20"/>
          <w:szCs w:val="20"/>
        </w:rPr>
        <w:t>Construction of</w:t>
      </w:r>
      <w:r>
        <w:rPr>
          <w:rFonts w:ascii="Century Gothic" w:hAnsi="Century Gothic"/>
          <w:color w:val="53565A"/>
          <w:sz w:val="20"/>
          <w:szCs w:val="20"/>
        </w:rPr>
        <w:t xml:space="preserve"> a</w:t>
      </w:r>
      <w:r w:rsidRPr="00E23AF6">
        <w:rPr>
          <w:rFonts w:ascii="Century Gothic" w:hAnsi="Century Gothic"/>
          <w:color w:val="53565A"/>
          <w:sz w:val="20"/>
          <w:szCs w:val="20"/>
        </w:rPr>
        <w:t xml:space="preserve"> temporary roadway</w:t>
      </w:r>
      <w:r>
        <w:rPr>
          <w:rFonts w:ascii="Century Gothic" w:hAnsi="Century Gothic"/>
          <w:color w:val="53565A"/>
          <w:sz w:val="20"/>
          <w:szCs w:val="20"/>
        </w:rPr>
        <w:t xml:space="preserve"> on the southern verge</w:t>
      </w:r>
      <w:r w:rsidR="001E1363">
        <w:rPr>
          <w:rFonts w:ascii="Century Gothic" w:hAnsi="Century Gothic"/>
          <w:color w:val="53565A"/>
          <w:sz w:val="20"/>
          <w:szCs w:val="20"/>
        </w:rPr>
        <w:t xml:space="preserve"> of Footscray Road, </w:t>
      </w:r>
      <w:r w:rsidR="00E86A0E">
        <w:rPr>
          <w:rFonts w:ascii="Century Gothic" w:hAnsi="Century Gothic"/>
          <w:color w:val="53565A"/>
          <w:sz w:val="20"/>
          <w:szCs w:val="20"/>
        </w:rPr>
        <w:t>next to</w:t>
      </w:r>
      <w:r>
        <w:rPr>
          <w:rFonts w:ascii="Century Gothic" w:hAnsi="Century Gothic"/>
          <w:color w:val="53565A"/>
          <w:sz w:val="20"/>
          <w:szCs w:val="20"/>
        </w:rPr>
        <w:t xml:space="preserve"> the shared use path</w:t>
      </w:r>
      <w:r w:rsidR="0060435A">
        <w:rPr>
          <w:rFonts w:ascii="Century Gothic" w:hAnsi="Century Gothic"/>
          <w:color w:val="53565A"/>
          <w:sz w:val="20"/>
          <w:szCs w:val="20"/>
        </w:rPr>
        <w:t>,</w:t>
      </w:r>
      <w:r>
        <w:rPr>
          <w:rFonts w:ascii="Century Gothic" w:hAnsi="Century Gothic"/>
          <w:color w:val="53565A"/>
          <w:sz w:val="20"/>
          <w:szCs w:val="20"/>
        </w:rPr>
        <w:t xml:space="preserve"> has progressed over the past few months. </w:t>
      </w:r>
      <w:r w:rsidR="007A36E9">
        <w:rPr>
          <w:rFonts w:ascii="Century Gothic" w:hAnsi="Century Gothic"/>
          <w:color w:val="53565A"/>
          <w:sz w:val="20"/>
          <w:szCs w:val="20"/>
        </w:rPr>
        <w:t>Outbound t</w:t>
      </w:r>
      <w:r w:rsidRPr="00E23AF6">
        <w:rPr>
          <w:rFonts w:ascii="Century Gothic" w:hAnsi="Century Gothic"/>
          <w:color w:val="53565A"/>
          <w:sz w:val="20"/>
          <w:szCs w:val="20"/>
        </w:rPr>
        <w:t xml:space="preserve">raffic </w:t>
      </w:r>
      <w:r w:rsidR="00C91269">
        <w:rPr>
          <w:rFonts w:ascii="Century Gothic" w:hAnsi="Century Gothic"/>
          <w:color w:val="53565A"/>
          <w:sz w:val="20"/>
          <w:szCs w:val="20"/>
        </w:rPr>
        <w:t>will be</w:t>
      </w:r>
      <w:r w:rsidRPr="00E23AF6">
        <w:rPr>
          <w:rFonts w:ascii="Century Gothic" w:hAnsi="Century Gothic"/>
          <w:color w:val="53565A"/>
          <w:sz w:val="20"/>
          <w:szCs w:val="20"/>
        </w:rPr>
        <w:t xml:space="preserve"> shifted</w:t>
      </w:r>
      <w:r w:rsidR="00C91269">
        <w:rPr>
          <w:rFonts w:ascii="Century Gothic" w:hAnsi="Century Gothic"/>
          <w:color w:val="53565A"/>
          <w:sz w:val="20"/>
          <w:szCs w:val="20"/>
        </w:rPr>
        <w:t xml:space="preserve"> to the new roadway between Appleton </w:t>
      </w:r>
      <w:r w:rsidR="00992BB5">
        <w:rPr>
          <w:rFonts w:ascii="Century Gothic" w:hAnsi="Century Gothic"/>
          <w:color w:val="53565A"/>
          <w:sz w:val="20"/>
          <w:szCs w:val="20"/>
        </w:rPr>
        <w:t xml:space="preserve">Dock </w:t>
      </w:r>
      <w:r w:rsidR="00C91269">
        <w:rPr>
          <w:rFonts w:ascii="Century Gothic" w:hAnsi="Century Gothic"/>
          <w:color w:val="53565A"/>
          <w:sz w:val="20"/>
          <w:szCs w:val="20"/>
        </w:rPr>
        <w:t>Bridge and Dock Link Road</w:t>
      </w:r>
      <w:r w:rsidRPr="00E23AF6">
        <w:rPr>
          <w:rFonts w:ascii="Century Gothic" w:hAnsi="Century Gothic"/>
          <w:color w:val="53565A"/>
          <w:sz w:val="20"/>
          <w:szCs w:val="20"/>
        </w:rPr>
        <w:t xml:space="preserve"> </w:t>
      </w:r>
      <w:r w:rsidR="001E1363" w:rsidRPr="001E1363">
        <w:rPr>
          <w:rFonts w:ascii="Century Gothic" w:hAnsi="Century Gothic"/>
          <w:b/>
          <w:color w:val="53565A"/>
          <w:sz w:val="20"/>
          <w:szCs w:val="20"/>
        </w:rPr>
        <w:t>late July</w:t>
      </w:r>
      <w:r w:rsidR="0004020D">
        <w:rPr>
          <w:rFonts w:ascii="Century Gothic" w:hAnsi="Century Gothic"/>
          <w:b/>
          <w:color w:val="53565A"/>
          <w:sz w:val="20"/>
          <w:szCs w:val="20"/>
        </w:rPr>
        <w:t xml:space="preserve"> or early August</w:t>
      </w:r>
      <w:r w:rsidR="001E1363" w:rsidRPr="001E1363">
        <w:rPr>
          <w:rFonts w:ascii="Century Gothic" w:hAnsi="Century Gothic"/>
          <w:b/>
          <w:color w:val="53565A"/>
          <w:sz w:val="20"/>
          <w:szCs w:val="20"/>
        </w:rPr>
        <w:t xml:space="preserve"> 2019</w:t>
      </w:r>
      <w:r w:rsidR="001E1363">
        <w:rPr>
          <w:rFonts w:ascii="Century Gothic" w:hAnsi="Century Gothic"/>
          <w:b/>
          <w:color w:val="53565A"/>
          <w:sz w:val="20"/>
          <w:szCs w:val="20"/>
        </w:rPr>
        <w:t xml:space="preserve"> and will be in place until project completion. </w:t>
      </w:r>
      <w:r>
        <w:rPr>
          <w:rFonts w:ascii="Century Gothic" w:hAnsi="Century Gothic"/>
          <w:color w:val="53565A"/>
          <w:sz w:val="20"/>
          <w:szCs w:val="20"/>
        </w:rPr>
        <w:t xml:space="preserve"> </w:t>
      </w:r>
      <w:r w:rsidR="00270900">
        <w:rPr>
          <w:rFonts w:ascii="Century Gothic" w:hAnsi="Century Gothic"/>
          <w:color w:val="53565A"/>
          <w:sz w:val="20"/>
          <w:szCs w:val="20"/>
        </w:rPr>
        <w:t xml:space="preserve">This will create a permanent work zone in the centre median. </w:t>
      </w:r>
      <w:r w:rsidR="00FC29D1">
        <w:rPr>
          <w:rFonts w:ascii="Century Gothic" w:hAnsi="Century Gothic"/>
          <w:color w:val="53565A"/>
          <w:sz w:val="20"/>
          <w:szCs w:val="20"/>
        </w:rPr>
        <w:t>Cit</w:t>
      </w:r>
      <w:r w:rsidR="00337085">
        <w:rPr>
          <w:rFonts w:ascii="Century Gothic" w:hAnsi="Century Gothic"/>
          <w:color w:val="53565A"/>
          <w:sz w:val="20"/>
          <w:szCs w:val="20"/>
        </w:rPr>
        <w:t>ybound traffic will remain as is</w:t>
      </w:r>
      <w:r w:rsidR="00FC29D1">
        <w:rPr>
          <w:rFonts w:ascii="Century Gothic" w:hAnsi="Century Gothic"/>
          <w:color w:val="53565A"/>
          <w:sz w:val="20"/>
          <w:szCs w:val="20"/>
        </w:rPr>
        <w:t>.</w:t>
      </w:r>
    </w:p>
    <w:p w14:paraId="259679CE" w14:textId="77777777" w:rsidR="0060435A" w:rsidRDefault="00270900" w:rsidP="00641CB0">
      <w:pPr>
        <w:pStyle w:val="BodyText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>Once the new work zone is created, construction activity will include</w:t>
      </w:r>
      <w:r w:rsidR="0060435A">
        <w:rPr>
          <w:rFonts w:ascii="Century Gothic" w:hAnsi="Century Gothic"/>
          <w:color w:val="53565A"/>
          <w:sz w:val="20"/>
          <w:szCs w:val="20"/>
        </w:rPr>
        <w:t>:</w:t>
      </w:r>
    </w:p>
    <w:p w14:paraId="18CBA0A4" w14:textId="77777777" w:rsidR="0060435A" w:rsidRDefault="0060435A" w:rsidP="0060435A">
      <w:pPr>
        <w:pStyle w:val="BodyText"/>
        <w:numPr>
          <w:ilvl w:val="0"/>
          <w:numId w:val="54"/>
        </w:numPr>
        <w:spacing w:before="0" w:after="0"/>
        <w:ind w:left="714" w:hanging="357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>vegetation removal;</w:t>
      </w:r>
    </w:p>
    <w:p w14:paraId="56DE6E05" w14:textId="77777777" w:rsidR="0060435A" w:rsidRDefault="00641CB0" w:rsidP="0060435A">
      <w:pPr>
        <w:pStyle w:val="BodyText"/>
        <w:numPr>
          <w:ilvl w:val="0"/>
          <w:numId w:val="54"/>
        </w:numPr>
        <w:spacing w:before="0" w:after="0"/>
        <w:ind w:left="714" w:hanging="357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>utility relocations a</w:t>
      </w:r>
      <w:r w:rsidR="00337085">
        <w:rPr>
          <w:rFonts w:ascii="Century Gothic" w:hAnsi="Century Gothic"/>
          <w:color w:val="53565A"/>
          <w:sz w:val="20"/>
          <w:szCs w:val="20"/>
        </w:rPr>
        <w:t>nd the removal of light poles</w:t>
      </w:r>
      <w:r w:rsidR="0060435A">
        <w:rPr>
          <w:rFonts w:ascii="Century Gothic" w:hAnsi="Century Gothic"/>
          <w:color w:val="53565A"/>
          <w:sz w:val="20"/>
          <w:szCs w:val="20"/>
        </w:rPr>
        <w:t>,</w:t>
      </w:r>
      <w:r w:rsidR="00337085">
        <w:rPr>
          <w:rFonts w:ascii="Century Gothic" w:hAnsi="Century Gothic"/>
          <w:color w:val="53565A"/>
          <w:sz w:val="20"/>
          <w:szCs w:val="20"/>
        </w:rPr>
        <w:t xml:space="preserve"> </w:t>
      </w:r>
      <w:r w:rsidR="00C91269">
        <w:rPr>
          <w:rFonts w:ascii="Century Gothic" w:hAnsi="Century Gothic"/>
          <w:color w:val="53565A"/>
          <w:sz w:val="20"/>
          <w:szCs w:val="20"/>
        </w:rPr>
        <w:t>creating a new</w:t>
      </w:r>
      <w:r w:rsidR="0060435A">
        <w:rPr>
          <w:rFonts w:ascii="Century Gothic" w:hAnsi="Century Gothic"/>
          <w:color w:val="53565A"/>
          <w:sz w:val="20"/>
          <w:szCs w:val="20"/>
        </w:rPr>
        <w:t xml:space="preserve"> work site; and</w:t>
      </w:r>
    </w:p>
    <w:p w14:paraId="2E2FA9BB" w14:textId="77777777" w:rsidR="0060435A" w:rsidRDefault="0060435A" w:rsidP="0060435A">
      <w:pPr>
        <w:pStyle w:val="BodyText"/>
        <w:numPr>
          <w:ilvl w:val="0"/>
          <w:numId w:val="54"/>
        </w:numPr>
        <w:spacing w:before="0" w:after="0"/>
        <w:ind w:left="714" w:hanging="357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>installation of c</w:t>
      </w:r>
      <w:r w:rsidR="00641CB0">
        <w:rPr>
          <w:rFonts w:ascii="Century Gothic" w:hAnsi="Century Gothic"/>
          <w:color w:val="53565A"/>
          <w:sz w:val="20"/>
          <w:szCs w:val="20"/>
        </w:rPr>
        <w:t>oncrete barriers to delineat</w:t>
      </w:r>
      <w:r>
        <w:rPr>
          <w:rFonts w:ascii="Century Gothic" w:hAnsi="Century Gothic"/>
          <w:color w:val="53565A"/>
          <w:sz w:val="20"/>
          <w:szCs w:val="20"/>
        </w:rPr>
        <w:t>e the worksite from road users.</w:t>
      </w:r>
    </w:p>
    <w:p w14:paraId="758F44B2" w14:textId="77777777" w:rsidR="00641CB0" w:rsidRDefault="00641CB0" w:rsidP="0060435A">
      <w:pPr>
        <w:pStyle w:val="BodyText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 xml:space="preserve">Piling </w:t>
      </w:r>
      <w:r w:rsidR="00337085">
        <w:rPr>
          <w:rFonts w:ascii="Century Gothic" w:hAnsi="Century Gothic"/>
          <w:color w:val="53565A"/>
          <w:sz w:val="20"/>
          <w:szCs w:val="20"/>
        </w:rPr>
        <w:t>works</w:t>
      </w:r>
      <w:r>
        <w:rPr>
          <w:rFonts w:ascii="Century Gothic" w:hAnsi="Century Gothic"/>
          <w:color w:val="53565A"/>
          <w:sz w:val="20"/>
          <w:szCs w:val="20"/>
        </w:rPr>
        <w:t xml:space="preserve"> and construction of the piers for the elevated road will then follow.  </w:t>
      </w:r>
    </w:p>
    <w:p w14:paraId="144B51BC" w14:textId="2D169CDF" w:rsidR="00641CB0" w:rsidRDefault="00641CB0" w:rsidP="00641CB0">
      <w:pPr>
        <w:pStyle w:val="BodyText"/>
        <w:rPr>
          <w:rFonts w:ascii="Century Gothic" w:hAnsi="Century Gothic"/>
          <w:color w:val="53565A"/>
          <w:sz w:val="20"/>
          <w:szCs w:val="20"/>
        </w:rPr>
      </w:pPr>
      <w:r>
        <w:rPr>
          <w:rFonts w:ascii="Century Gothic" w:hAnsi="Century Gothic"/>
          <w:color w:val="53565A"/>
          <w:sz w:val="20"/>
          <w:szCs w:val="20"/>
        </w:rPr>
        <w:t xml:space="preserve">Traffic </w:t>
      </w:r>
      <w:r w:rsidR="009C3BBF">
        <w:rPr>
          <w:rFonts w:ascii="Century Gothic" w:hAnsi="Century Gothic"/>
          <w:color w:val="53565A"/>
          <w:sz w:val="20"/>
          <w:szCs w:val="20"/>
        </w:rPr>
        <w:t xml:space="preserve">signalisation </w:t>
      </w:r>
      <w:r w:rsidR="0060435A">
        <w:rPr>
          <w:rFonts w:ascii="Century Gothic" w:hAnsi="Century Gothic"/>
          <w:color w:val="53565A"/>
          <w:sz w:val="20"/>
          <w:szCs w:val="20"/>
        </w:rPr>
        <w:t xml:space="preserve">and night works </w:t>
      </w:r>
      <w:r w:rsidR="00270900">
        <w:rPr>
          <w:rFonts w:ascii="Century Gothic" w:hAnsi="Century Gothic"/>
          <w:color w:val="53565A"/>
          <w:sz w:val="20"/>
          <w:szCs w:val="20"/>
        </w:rPr>
        <w:t>will be</w:t>
      </w:r>
      <w:r w:rsidR="00C91269">
        <w:rPr>
          <w:rFonts w:ascii="Century Gothic" w:hAnsi="Century Gothic"/>
          <w:color w:val="53565A"/>
          <w:sz w:val="20"/>
          <w:szCs w:val="20"/>
        </w:rPr>
        <w:t xml:space="preserve"> implemented</w:t>
      </w:r>
      <w:r>
        <w:rPr>
          <w:rFonts w:ascii="Century Gothic" w:hAnsi="Century Gothic"/>
          <w:color w:val="53565A"/>
          <w:sz w:val="20"/>
          <w:szCs w:val="20"/>
        </w:rPr>
        <w:t xml:space="preserve"> along Footscray Road </w:t>
      </w:r>
      <w:r w:rsidR="0060435A">
        <w:rPr>
          <w:rFonts w:ascii="Century Gothic" w:hAnsi="Century Gothic"/>
          <w:color w:val="53565A"/>
          <w:sz w:val="20"/>
          <w:szCs w:val="20"/>
        </w:rPr>
        <w:t>to accommodate the new roadway and traffic changes and</w:t>
      </w:r>
      <w:r w:rsidR="00992BB5">
        <w:rPr>
          <w:rFonts w:ascii="Century Gothic" w:hAnsi="Century Gothic"/>
          <w:color w:val="53565A"/>
          <w:sz w:val="20"/>
          <w:szCs w:val="20"/>
        </w:rPr>
        <w:t xml:space="preserve"> to</w:t>
      </w:r>
      <w:r w:rsidR="00C91269">
        <w:rPr>
          <w:rFonts w:ascii="Century Gothic" w:hAnsi="Century Gothic"/>
          <w:color w:val="53565A"/>
          <w:sz w:val="20"/>
          <w:szCs w:val="20"/>
        </w:rPr>
        <w:t xml:space="preserve"> minimise </w:t>
      </w:r>
      <w:r>
        <w:rPr>
          <w:rFonts w:ascii="Century Gothic" w:hAnsi="Century Gothic"/>
          <w:color w:val="53565A"/>
          <w:sz w:val="20"/>
          <w:szCs w:val="20"/>
        </w:rPr>
        <w:t xml:space="preserve">any impact to drivers. </w:t>
      </w:r>
    </w:p>
    <w:p w14:paraId="13845E27" w14:textId="578CEE27" w:rsidR="00FB52BB" w:rsidRPr="00FB52BB" w:rsidRDefault="00F706D3" w:rsidP="00641CB0">
      <w:pPr>
        <w:pStyle w:val="BodyText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noProof/>
          <w:color w:val="53565A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90A0F" wp14:editId="54993186">
                <wp:simplePos x="0" y="0"/>
                <wp:positionH relativeFrom="margin">
                  <wp:align>right</wp:align>
                </wp:positionH>
                <wp:positionV relativeFrom="paragraph">
                  <wp:posOffset>2672601</wp:posOffset>
                </wp:positionV>
                <wp:extent cx="6127750" cy="269240"/>
                <wp:effectExtent l="0" t="0" r="6350" b="0"/>
                <wp:wrapTight wrapText="bothSides">
                  <wp:wrapPolygon edited="0">
                    <wp:start x="0" y="0"/>
                    <wp:lineTo x="0" y="19868"/>
                    <wp:lineTo x="21555" y="19868"/>
                    <wp:lineTo x="21555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69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691D4" w14:textId="77777777" w:rsidR="00067CF4" w:rsidRPr="000A2CED" w:rsidRDefault="00067CF4" w:rsidP="00067CF4">
                            <w:pPr>
                              <w:pStyle w:val="Caption"/>
                              <w:spacing w:before="0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2CED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60435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400B">
                              <w:rPr>
                                <w:sz w:val="16"/>
                                <w:szCs w:val="16"/>
                              </w:rPr>
                              <w:t>Stage 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alignment of Footscray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90A0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31.3pt;margin-top:210.45pt;width:482.5pt;height:21.2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" stroked="f">
                <v:textbox style="mso-fit-shape-to-text:t" inset="0,0,0,0">
                  <w:txbxContent>
                    <w:p w14:paraId="7F0691D4" w14:textId="77777777" w:rsidR="00067CF4" w:rsidRPr="000A2CED" w:rsidRDefault="00067CF4" w:rsidP="00067CF4">
                      <w:pPr>
                        <w:pStyle w:val="Caption"/>
                        <w:spacing w:before="0"/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A2CED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60435A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6400B">
                        <w:rPr>
                          <w:sz w:val="16"/>
                          <w:szCs w:val="16"/>
                        </w:rPr>
                        <w:t>Stage 2</w:t>
                      </w:r>
                      <w:r>
                        <w:rPr>
                          <w:sz w:val="16"/>
                          <w:szCs w:val="16"/>
                        </w:rPr>
                        <w:t xml:space="preserve"> alignment of Footscray Road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E5DA8C" wp14:editId="4173AD98">
            <wp:extent cx="6120765" cy="2576830"/>
            <wp:effectExtent l="0" t="0" r="0" b="0"/>
            <wp:docPr id="5" name="Picture 5" descr="C:\Users\gewillia\AppData\Local\Microsoft\Windows\INetCache\Content.Word\190703_WGTP2018_East_Footscray Road Works_Diagram_V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willia\AppData\Local\Microsoft\Windows\INetCache\Content.Word\190703_WGTP2018_East_Footscray Road Works_Diagram_V1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5085" w14:textId="02BD0796" w:rsidR="00225A73" w:rsidRPr="00641CB0" w:rsidRDefault="00F706D3" w:rsidP="0060435A">
      <w:pPr>
        <w:pStyle w:val="BodyText"/>
        <w:rPr>
          <w:rStyle w:val="Blue"/>
          <w:rFonts w:ascii="Century Gothic" w:hAnsi="Century Gothic"/>
          <w:b w:val="0"/>
          <w:color w:val="53565A"/>
          <w:sz w:val="20"/>
          <w:szCs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DBEE383" wp14:editId="7E1DBCAE">
                <wp:simplePos x="0" y="0"/>
                <wp:positionH relativeFrom="margin">
                  <wp:posOffset>0</wp:posOffset>
                </wp:positionH>
                <wp:positionV relativeFrom="paragraph">
                  <wp:posOffset>2519519</wp:posOffset>
                </wp:positionV>
                <wp:extent cx="6595745" cy="221615"/>
                <wp:effectExtent l="0" t="0" r="0" b="6985"/>
                <wp:wrapTight wrapText="bothSides">
                  <wp:wrapPolygon edited="0">
                    <wp:start x="0" y="0"/>
                    <wp:lineTo x="0" y="20424"/>
                    <wp:lineTo x="21523" y="20424"/>
                    <wp:lineTo x="2152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221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8F174B" w14:textId="77777777" w:rsidR="00641CB0" w:rsidRPr="000A2CED" w:rsidRDefault="00641CB0" w:rsidP="00641CB0">
                            <w:pPr>
                              <w:pStyle w:val="Caption"/>
                              <w:spacing w:before="0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2CED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067CF4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60435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0A2CE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37085">
                              <w:rPr>
                                <w:sz w:val="16"/>
                                <w:szCs w:val="16"/>
                              </w:rPr>
                              <w:t xml:space="preserve">Footscray Road traffic alignment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E383" id="Text Box 1" o:spid="_x0000_s1027" type="#_x0000_t202" style="position:absolute;margin-left:0;margin-top:198.4pt;width:519.35pt;height:17.45pt;z-index:-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" stroked="f">
                <v:textbox inset="0,0,0,0">
                  <w:txbxContent>
                    <w:p w14:paraId="648F174B" w14:textId="77777777" w:rsidR="00641CB0" w:rsidRPr="000A2CED" w:rsidRDefault="00641CB0" w:rsidP="00641CB0">
                      <w:pPr>
                        <w:pStyle w:val="Caption"/>
                        <w:spacing w:before="0"/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A2CED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="00067CF4">
                        <w:rPr>
                          <w:sz w:val="16"/>
                          <w:szCs w:val="16"/>
                        </w:rPr>
                        <w:t>2</w:t>
                      </w:r>
                      <w:r w:rsidR="0060435A">
                        <w:rPr>
                          <w:sz w:val="16"/>
                          <w:szCs w:val="16"/>
                        </w:rPr>
                        <w:t>:</w:t>
                      </w:r>
                      <w:r w:rsidRPr="000A2CE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37085">
                        <w:rPr>
                          <w:sz w:val="16"/>
                          <w:szCs w:val="16"/>
                        </w:rPr>
                        <w:t xml:space="preserve">Footscray Road traffic alignment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1C7B590" wp14:editId="026F1227">
            <wp:simplePos x="0" y="0"/>
            <wp:positionH relativeFrom="page">
              <wp:posOffset>861923</wp:posOffset>
            </wp:positionH>
            <wp:positionV relativeFrom="paragraph">
              <wp:posOffset>67</wp:posOffset>
            </wp:positionV>
            <wp:extent cx="6083935" cy="2457450"/>
            <wp:effectExtent l="0" t="0" r="0" b="0"/>
            <wp:wrapSquare wrapText="bothSides"/>
            <wp:docPr id="16" name="Picture 16" descr="C:\Users\gewillia\AppData\Local\Microsoft\Windows\INetCache\Content.Word\190625_WGTP0205_East_Footscray Road June Works_Map_V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willia\AppData\Local\Microsoft\Windows\INetCache\Content.Word\190625_WGTP0205_East_Footscray Road June Works_Map_V2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73">
        <w:rPr>
          <w:rStyle w:val="Blue"/>
          <w:rFonts w:ascii="Century Gothic" w:hAnsi="Century Gothic"/>
        </w:rPr>
        <w:t>P</w:t>
      </w:r>
      <w:r w:rsidR="00225A73" w:rsidRPr="0050464F">
        <w:rPr>
          <w:rStyle w:val="Blue"/>
          <w:rFonts w:ascii="Century Gothic" w:hAnsi="Century Gothic"/>
        </w:rPr>
        <w:t xml:space="preserve">iling </w:t>
      </w:r>
      <w:r w:rsidR="00743CDA">
        <w:rPr>
          <w:rStyle w:val="Blue"/>
          <w:rFonts w:ascii="Century Gothic" w:hAnsi="Century Gothic"/>
        </w:rPr>
        <w:t>works have commenced</w:t>
      </w:r>
      <w:r w:rsidR="00225A73" w:rsidRPr="000F4CD3">
        <w:t xml:space="preserve"> </w:t>
      </w:r>
    </w:p>
    <w:p w14:paraId="039CD324" w14:textId="48B0AA27" w:rsidR="00225A73" w:rsidRDefault="00270900" w:rsidP="00225A73">
      <w:pPr>
        <w:rPr>
          <w:rFonts w:ascii="Century Gothic" w:hAnsi="Century Gothic" w:cstheme="minorHAnsi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49024" behindDoc="1" locked="0" layoutInCell="1" allowOverlap="1" wp14:anchorId="42B2C593" wp14:editId="7069F16E">
            <wp:simplePos x="0" y="0"/>
            <wp:positionH relativeFrom="column">
              <wp:posOffset>1915795</wp:posOffset>
            </wp:positionH>
            <wp:positionV relativeFrom="paragraph">
              <wp:posOffset>532130</wp:posOffset>
            </wp:positionV>
            <wp:extent cx="5043805" cy="3361690"/>
            <wp:effectExtent l="2858" t="0" r="7302" b="7303"/>
            <wp:wrapTight wrapText="bothSides">
              <wp:wrapPolygon edited="0">
                <wp:start x="21588" y="-18"/>
                <wp:lineTo x="50" y="-18"/>
                <wp:lineTo x="50" y="21525"/>
                <wp:lineTo x="21588" y="21525"/>
                <wp:lineTo x="21588" y="-18"/>
              </wp:wrapPolygon>
            </wp:wrapTight>
            <wp:docPr id="3" name="Picture 3" descr="C:\Users\gewillia\AppData\Local\Microsoft\Windows\INetCache\Content.Word\DSC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willia\AppData\Local\Microsoft\Windows\INetCache\Content.Word\DSC_4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380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73" w:rsidRPr="00540CEA">
        <w:rPr>
          <w:rFonts w:ascii="Century Gothic" w:hAnsi="Century Gothic" w:cstheme="minorHAnsi"/>
          <w:sz w:val="20"/>
          <w:szCs w:val="20"/>
        </w:rPr>
        <w:t xml:space="preserve">Piling works </w:t>
      </w:r>
      <w:r w:rsidR="00225A73">
        <w:rPr>
          <w:rFonts w:ascii="Century Gothic" w:hAnsi="Century Gothic" w:cstheme="minorHAnsi"/>
          <w:sz w:val="20"/>
          <w:szCs w:val="20"/>
        </w:rPr>
        <w:t xml:space="preserve">have </w:t>
      </w:r>
      <w:r w:rsidR="00C91269">
        <w:rPr>
          <w:rFonts w:ascii="Century Gothic" w:hAnsi="Century Gothic" w:cstheme="minorHAnsi"/>
          <w:sz w:val="20"/>
          <w:szCs w:val="20"/>
        </w:rPr>
        <w:t xml:space="preserve">started </w:t>
      </w:r>
      <w:r w:rsidR="00225A73">
        <w:rPr>
          <w:rFonts w:ascii="Century Gothic" w:hAnsi="Century Gothic" w:cstheme="minorHAnsi"/>
          <w:sz w:val="20"/>
          <w:szCs w:val="20"/>
        </w:rPr>
        <w:t>along Footscray Road and the old Melbourne Market areas</w:t>
      </w:r>
      <w:r w:rsidR="005371D9">
        <w:rPr>
          <w:rFonts w:ascii="Century Gothic" w:hAnsi="Century Gothic" w:cstheme="minorHAnsi"/>
          <w:sz w:val="20"/>
          <w:szCs w:val="20"/>
        </w:rPr>
        <w:t>.</w:t>
      </w:r>
      <w:r w:rsidR="00CD59DF">
        <w:rPr>
          <w:rFonts w:ascii="Century Gothic" w:hAnsi="Century Gothic" w:cstheme="minorHAnsi"/>
          <w:sz w:val="20"/>
          <w:szCs w:val="20"/>
        </w:rPr>
        <w:t xml:space="preserve"> </w:t>
      </w:r>
      <w:r w:rsidR="00641CB0">
        <w:rPr>
          <w:rFonts w:ascii="Century Gothic" w:hAnsi="Century Gothic" w:cstheme="minorHAnsi"/>
          <w:sz w:val="20"/>
          <w:szCs w:val="20"/>
        </w:rPr>
        <w:t>Pile caps</w:t>
      </w:r>
      <w:r w:rsidR="0026104F">
        <w:rPr>
          <w:rFonts w:ascii="Century Gothic" w:hAnsi="Century Gothic" w:cstheme="minorHAnsi"/>
          <w:sz w:val="20"/>
          <w:szCs w:val="20"/>
        </w:rPr>
        <w:t xml:space="preserve"> are to</w:t>
      </w:r>
      <w:r w:rsidR="00641CB0">
        <w:rPr>
          <w:rFonts w:ascii="Century Gothic" w:hAnsi="Century Gothic" w:cstheme="minorHAnsi"/>
          <w:sz w:val="20"/>
          <w:szCs w:val="20"/>
        </w:rPr>
        <w:t xml:space="preserve"> be constructed which form the base of the piers for the elevated road. </w:t>
      </w:r>
      <w:r w:rsidR="000E0756">
        <w:rPr>
          <w:rFonts w:ascii="Century Gothic" w:hAnsi="Century Gothic" w:cstheme="minorHAnsi"/>
          <w:sz w:val="20"/>
          <w:szCs w:val="20"/>
        </w:rPr>
        <w:t>Piling</w:t>
      </w:r>
      <w:r w:rsidR="00CD59DF">
        <w:rPr>
          <w:rFonts w:ascii="Century Gothic" w:hAnsi="Century Gothic" w:cstheme="minorHAnsi"/>
          <w:sz w:val="20"/>
          <w:szCs w:val="20"/>
        </w:rPr>
        <w:t xml:space="preserve"> works will continue as we establish new work sites</w:t>
      </w:r>
      <w:r w:rsidR="00F14959">
        <w:rPr>
          <w:rFonts w:ascii="Century Gothic" w:hAnsi="Century Gothic" w:cstheme="minorHAnsi"/>
          <w:sz w:val="20"/>
          <w:szCs w:val="20"/>
        </w:rPr>
        <w:t xml:space="preserve"> in the area</w:t>
      </w:r>
      <w:r w:rsidR="000E0756">
        <w:rPr>
          <w:rFonts w:ascii="Century Gothic" w:hAnsi="Century Gothic" w:cstheme="minorHAnsi"/>
          <w:sz w:val="20"/>
          <w:szCs w:val="20"/>
        </w:rPr>
        <w:t xml:space="preserve"> including the Footscray Road centre median</w:t>
      </w:r>
      <w:r w:rsidR="00CD59DF">
        <w:rPr>
          <w:rFonts w:ascii="Century Gothic" w:hAnsi="Century Gothic" w:cstheme="minorHAnsi"/>
          <w:sz w:val="20"/>
          <w:szCs w:val="20"/>
        </w:rPr>
        <w:t>.</w:t>
      </w:r>
      <w:r w:rsidR="00066F19">
        <w:rPr>
          <w:rFonts w:ascii="Century Gothic" w:hAnsi="Century Gothic" w:cstheme="minorHAnsi"/>
          <w:sz w:val="20"/>
          <w:szCs w:val="20"/>
        </w:rPr>
        <w:t xml:space="preserve"> </w:t>
      </w:r>
    </w:p>
    <w:p w14:paraId="325CB0DE" w14:textId="77777777" w:rsidR="00066F19" w:rsidRDefault="00066F19" w:rsidP="00066F19">
      <w:pPr>
        <w:rPr>
          <w:rFonts w:ascii="Century Gothic" w:hAnsi="Century Gothic" w:cstheme="minorHAnsi"/>
          <w:sz w:val="20"/>
          <w:szCs w:val="20"/>
        </w:rPr>
      </w:pPr>
    </w:p>
    <w:p w14:paraId="28FA159B" w14:textId="3A4228F6" w:rsidR="00635FEA" w:rsidRDefault="00066F19" w:rsidP="00635FEA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bookmarkStart w:id="1" w:name="_Hlk12886300"/>
      <w:r w:rsidRPr="001F4B07">
        <w:rPr>
          <w:rFonts w:ascii="Century Gothic" w:hAnsi="Century Gothic" w:cstheme="minorHAnsi"/>
          <w:sz w:val="20"/>
          <w:szCs w:val="20"/>
        </w:rPr>
        <w:t xml:space="preserve">Piling </w:t>
      </w:r>
      <w:r w:rsidR="00641CB0">
        <w:rPr>
          <w:rFonts w:ascii="Century Gothic" w:hAnsi="Century Gothic" w:cstheme="minorHAnsi"/>
          <w:sz w:val="20"/>
          <w:szCs w:val="20"/>
        </w:rPr>
        <w:t>works are expected to</w:t>
      </w:r>
      <w:r w:rsidRPr="001F4B07">
        <w:rPr>
          <w:rFonts w:ascii="Century Gothic" w:hAnsi="Century Gothic" w:cstheme="minorHAnsi"/>
          <w:sz w:val="20"/>
          <w:szCs w:val="20"/>
        </w:rPr>
        <w:t xml:space="preserve"> take up to 14 months to complete</w:t>
      </w:r>
      <w:r w:rsidR="00635FEA">
        <w:rPr>
          <w:rFonts w:ascii="Century Gothic" w:hAnsi="Century Gothic" w:cstheme="minorHAnsi"/>
          <w:sz w:val="20"/>
          <w:szCs w:val="20"/>
        </w:rPr>
        <w:t xml:space="preserve"> in the Footscray Road </w:t>
      </w:r>
      <w:r w:rsidR="00992BB5">
        <w:rPr>
          <w:rFonts w:ascii="Century Gothic" w:hAnsi="Century Gothic" w:cstheme="minorHAnsi"/>
          <w:sz w:val="20"/>
          <w:szCs w:val="20"/>
        </w:rPr>
        <w:t xml:space="preserve">area </w:t>
      </w:r>
      <w:r w:rsidR="00992BB5" w:rsidRPr="001F4B07">
        <w:rPr>
          <w:rFonts w:ascii="Century Gothic" w:hAnsi="Century Gothic" w:cstheme="minorHAnsi"/>
          <w:sz w:val="20"/>
          <w:szCs w:val="20"/>
        </w:rPr>
        <w:t>with</w:t>
      </w:r>
      <w:r w:rsidRPr="001F4B07">
        <w:rPr>
          <w:rFonts w:ascii="Century Gothic" w:hAnsi="Century Gothic" w:cstheme="minorHAnsi"/>
          <w:sz w:val="20"/>
          <w:szCs w:val="20"/>
        </w:rPr>
        <w:t xml:space="preserve"> over 1700 piles to be driven</w:t>
      </w:r>
      <w:r w:rsidR="00190E1D">
        <w:rPr>
          <w:rFonts w:ascii="Century Gothic" w:hAnsi="Century Gothic" w:cstheme="minorHAnsi"/>
          <w:sz w:val="20"/>
          <w:szCs w:val="20"/>
        </w:rPr>
        <w:t>.</w:t>
      </w:r>
      <w:r w:rsidR="00635FEA">
        <w:rPr>
          <w:rFonts w:ascii="Century Gothic" w:hAnsi="Century Gothic" w:cstheme="minorHAnsi"/>
          <w:sz w:val="20"/>
          <w:szCs w:val="20"/>
        </w:rPr>
        <w:t xml:space="preserve"> </w:t>
      </w:r>
      <w:r w:rsidR="00190E1D">
        <w:rPr>
          <w:rFonts w:ascii="Century Gothic" w:hAnsi="Century Gothic" w:cstheme="minorHAnsi"/>
          <w:sz w:val="20"/>
          <w:szCs w:val="20"/>
        </w:rPr>
        <w:t>W</w:t>
      </w:r>
      <w:r w:rsidR="00635FEA">
        <w:rPr>
          <w:rFonts w:ascii="Century Gothic" w:hAnsi="Century Gothic" w:cstheme="minorHAnsi"/>
          <w:color w:val="595959" w:themeColor="text1" w:themeTint="A6"/>
          <w:sz w:val="20"/>
          <w:szCs w:val="20"/>
        </w:rPr>
        <w:t>orks are scheduled</w:t>
      </w:r>
      <w:r w:rsidR="0004020D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to take place between Monday and </w:t>
      </w:r>
      <w:r w:rsidR="00635FEA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Saturday, 7am to 5pm. </w:t>
      </w:r>
    </w:p>
    <w:bookmarkEnd w:id="1"/>
    <w:p w14:paraId="1D1BB6CC" w14:textId="77777777" w:rsidR="00225A73" w:rsidRPr="00540CEA" w:rsidRDefault="00225A73" w:rsidP="00225A73">
      <w:pPr>
        <w:rPr>
          <w:rFonts w:ascii="Century Gothic" w:hAnsi="Century Gothic" w:cstheme="minorHAnsi"/>
          <w:sz w:val="20"/>
          <w:szCs w:val="20"/>
        </w:rPr>
      </w:pPr>
    </w:p>
    <w:p w14:paraId="4B4081A2" w14:textId="65D6D4A6" w:rsidR="00225A73" w:rsidRDefault="00992BB5" w:rsidP="00225A73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N</w:t>
      </w:r>
      <w:r w:rsidR="00225A7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oise and vibration </w:t>
      </w:r>
      <w:r w:rsidR="00E86A0E">
        <w:rPr>
          <w:rFonts w:ascii="Century Gothic" w:hAnsi="Century Gothic" w:cstheme="minorHAnsi"/>
          <w:color w:val="595959" w:themeColor="text1" w:themeTint="A6"/>
          <w:sz w:val="20"/>
          <w:szCs w:val="20"/>
        </w:rPr>
        <w:t>may be</w:t>
      </w:r>
      <w:r w:rsidR="00225A7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noticeable during these </w:t>
      </w:r>
      <w:r w:rsidR="00635FEA">
        <w:rPr>
          <w:rFonts w:ascii="Century Gothic" w:hAnsi="Century Gothic" w:cstheme="minorHAnsi"/>
          <w:color w:val="595959" w:themeColor="text1" w:themeTint="A6"/>
          <w:sz w:val="20"/>
          <w:szCs w:val="20"/>
        </w:rPr>
        <w:t>works</w:t>
      </w:r>
      <w:r w:rsidR="00225A73">
        <w:rPr>
          <w:rFonts w:ascii="Century Gothic" w:hAnsi="Century Gothic" w:cstheme="minorHAnsi"/>
          <w:color w:val="595959" w:themeColor="text1" w:themeTint="A6"/>
          <w:sz w:val="20"/>
          <w:szCs w:val="20"/>
        </w:rPr>
        <w:t>. Please contact the project</w:t>
      </w:r>
      <w:r w:rsidR="00337085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Community R</w:t>
      </w:r>
      <w:r w:rsidR="00225A73" w:rsidRPr="0059503E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elations team </w:t>
      </w:r>
      <w:r w:rsidR="008931F5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on 1800 105 105 </w:t>
      </w:r>
      <w:r w:rsidR="00225A7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if you require more information about these activities, or how to manage </w:t>
      </w:r>
      <w:r w:rsidR="00225A73" w:rsidRPr="0059503E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construction impacts during this time. </w:t>
      </w:r>
    </w:p>
    <w:p w14:paraId="04B9EF4F" w14:textId="77777777" w:rsidR="00225A73" w:rsidRDefault="00225A73" w:rsidP="00225A73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6C1E59CD" w14:textId="5FD6F015" w:rsidR="00225A73" w:rsidRPr="00540CEA" w:rsidRDefault="0004020D" w:rsidP="00225A73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/>
          <w:b/>
          <w:noProof/>
          <w:color w:val="00B7BD"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67762E7" wp14:editId="2B5FF229">
                <wp:simplePos x="0" y="0"/>
                <wp:positionH relativeFrom="margin">
                  <wp:posOffset>-90805</wp:posOffset>
                </wp:positionH>
                <wp:positionV relativeFrom="paragraph">
                  <wp:posOffset>99695</wp:posOffset>
                </wp:positionV>
                <wp:extent cx="2181225" cy="1228725"/>
                <wp:effectExtent l="0" t="0" r="28575" b="28575"/>
                <wp:wrapTight wrapText="bothSides">
                  <wp:wrapPolygon edited="0">
                    <wp:start x="0" y="0"/>
                    <wp:lineTo x="0" y="21767"/>
                    <wp:lineTo x="21694" y="21767"/>
                    <wp:lineTo x="21694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228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25D1A" w14:textId="290C5C6A" w:rsidR="0060435A" w:rsidRDefault="0060435A" w:rsidP="0060435A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This is one of the </w:t>
                            </w:r>
                            <w:r w:rsidR="0004020D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driven</w:t>
                            </w: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piling rigs currently undertaking piling works at the </w:t>
                            </w:r>
                            <w:r w:rsidR="0047345A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old market site. </w:t>
                            </w:r>
                          </w:p>
                          <w:p w14:paraId="5A420594" w14:textId="31DCEC03" w:rsidR="0004020D" w:rsidRDefault="0004020D" w:rsidP="0060435A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357027D" w14:textId="0AF0CC2F" w:rsidR="0004020D" w:rsidRPr="0059503E" w:rsidRDefault="0004020D" w:rsidP="0060435A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There will be approximately 5,000 piles created in the East Zone throughout the project. </w:t>
                            </w:r>
                          </w:p>
                          <w:p w14:paraId="3F2A9EC3" w14:textId="77777777" w:rsidR="0060435A" w:rsidRDefault="0060435A" w:rsidP="006043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62E7" id="Text Box 18" o:spid="_x0000_s1028" type="#_x0000_t202" style="position:absolute;margin-left:-7.15pt;margin-top:7.85pt;width:171.75pt;height:9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" fillcolor="white [3201]" strokecolor="#88dbdf [3204]" strokeweight="2pt">
                <v:textbox>
                  <w:txbxContent>
                    <w:p w14:paraId="78325D1A" w14:textId="290C5C6A" w:rsidR="0060435A" w:rsidRDefault="0060435A" w:rsidP="0060435A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This is one of the </w:t>
                      </w:r>
                      <w:r w:rsidR="0004020D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driven</w:t>
                      </w: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 piling rigs currently undertaking piling works at the </w:t>
                      </w:r>
                      <w:r w:rsidR="0047345A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old market site. </w:t>
                      </w:r>
                    </w:p>
                    <w:p w14:paraId="5A420594" w14:textId="31DCEC03" w:rsidR="0004020D" w:rsidRDefault="0004020D" w:rsidP="0060435A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357027D" w14:textId="0AF0CC2F" w:rsidR="0004020D" w:rsidRPr="0059503E" w:rsidRDefault="0004020D" w:rsidP="0060435A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There will be approximately 5,000 piles created in the East Zone throughout the project. </w:t>
                      </w:r>
                    </w:p>
                    <w:p w14:paraId="3F2A9EC3" w14:textId="77777777" w:rsidR="0060435A" w:rsidRDefault="0060435A" w:rsidP="0060435A"/>
                  </w:txbxContent>
                </v:textbox>
                <w10:wrap type="tight" anchorx="margin"/>
              </v:shape>
            </w:pict>
          </mc:Fallback>
        </mc:AlternateContent>
      </w:r>
    </w:p>
    <w:p w14:paraId="6367FED6" w14:textId="6459B08D" w:rsidR="00641CB0" w:rsidRDefault="00641CB0" w:rsidP="00225A73">
      <w:pPr>
        <w:rPr>
          <w:rStyle w:val="Blue"/>
          <w:rFonts w:ascii="Century Gothic" w:hAnsi="Century Gothic" w:cstheme="minorHAnsi"/>
          <w:szCs w:val="24"/>
        </w:rPr>
      </w:pPr>
    </w:p>
    <w:p w14:paraId="27A85134" w14:textId="77777777" w:rsidR="0047331E" w:rsidRDefault="0047345A" w:rsidP="00225A73">
      <w:pPr>
        <w:rPr>
          <w:rStyle w:val="Blue"/>
          <w:rFonts w:ascii="Century Gothic" w:hAnsi="Century Gothic" w:cstheme="minorHAnsi"/>
          <w:szCs w:val="24"/>
        </w:rPr>
      </w:pPr>
      <w:r>
        <w:rPr>
          <w:rFonts w:ascii="Century Gothic" w:hAnsi="Century Gothic" w:cstheme="minorHAnsi"/>
          <w:b/>
          <w:noProof/>
          <w:color w:val="00B7BD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A1D92" wp14:editId="1AD9E9A3">
                <wp:simplePos x="0" y="0"/>
                <wp:positionH relativeFrom="column">
                  <wp:posOffset>2090420</wp:posOffset>
                </wp:positionH>
                <wp:positionV relativeFrom="paragraph">
                  <wp:posOffset>119380</wp:posOffset>
                </wp:positionV>
                <wp:extent cx="457200" cy="304800"/>
                <wp:effectExtent l="0" t="38100" r="5715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04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C2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64.6pt;margin-top:9.4pt;width:36pt;height:2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" strokecolor="#79d6db [3044]" strokeweight="1pt">
                <v:stroke endarrow="block"/>
              </v:shape>
            </w:pict>
          </mc:Fallback>
        </mc:AlternateContent>
      </w:r>
    </w:p>
    <w:p w14:paraId="7F3FFC39" w14:textId="77777777" w:rsidR="0047331E" w:rsidRDefault="0047331E" w:rsidP="00225A73">
      <w:pPr>
        <w:rPr>
          <w:rStyle w:val="Blue"/>
          <w:rFonts w:ascii="Century Gothic" w:hAnsi="Century Gothic" w:cstheme="minorHAnsi"/>
          <w:szCs w:val="24"/>
        </w:rPr>
      </w:pPr>
    </w:p>
    <w:p w14:paraId="54BC09B9" w14:textId="77777777" w:rsidR="00067CF4" w:rsidRDefault="00067CF4" w:rsidP="00225A73">
      <w:pPr>
        <w:rPr>
          <w:rStyle w:val="Blue"/>
          <w:rFonts w:ascii="Century Gothic" w:hAnsi="Century Gothic" w:cstheme="minorHAnsi"/>
          <w:szCs w:val="24"/>
        </w:rPr>
      </w:pPr>
    </w:p>
    <w:p w14:paraId="4CCDD127" w14:textId="77777777" w:rsidR="0060435A" w:rsidRDefault="0060435A">
      <w:pPr>
        <w:spacing w:after="200" w:line="276" w:lineRule="auto"/>
        <w:rPr>
          <w:rStyle w:val="Blue"/>
          <w:rFonts w:ascii="Century Gothic" w:hAnsi="Century Gothic" w:cstheme="minorHAnsi"/>
          <w:szCs w:val="24"/>
        </w:rPr>
      </w:pPr>
      <w:r>
        <w:rPr>
          <w:rStyle w:val="Blue"/>
          <w:rFonts w:ascii="Century Gothic" w:hAnsi="Century Gothic" w:cstheme="minorHAnsi"/>
          <w:szCs w:val="24"/>
        </w:rPr>
        <w:br w:type="page"/>
      </w:r>
    </w:p>
    <w:p w14:paraId="0EDDA1EF" w14:textId="77777777" w:rsidR="005371D9" w:rsidRDefault="005371D9" w:rsidP="00225A73">
      <w:pPr>
        <w:rPr>
          <w:rStyle w:val="Blue"/>
          <w:rFonts w:ascii="Century Gothic" w:hAnsi="Century Gothic" w:cstheme="minorHAnsi"/>
          <w:szCs w:val="24"/>
        </w:rPr>
      </w:pPr>
      <w:r>
        <w:rPr>
          <w:rStyle w:val="Blue"/>
          <w:rFonts w:ascii="Century Gothic" w:hAnsi="Century Gothic" w:cstheme="minorHAnsi"/>
          <w:szCs w:val="24"/>
        </w:rPr>
        <w:lastRenderedPageBreak/>
        <w:t xml:space="preserve">Launching Gantry </w:t>
      </w:r>
      <w:r w:rsidR="009742EA">
        <w:rPr>
          <w:rStyle w:val="Blue"/>
          <w:rFonts w:ascii="Century Gothic" w:hAnsi="Century Gothic" w:cstheme="minorHAnsi"/>
          <w:szCs w:val="24"/>
        </w:rPr>
        <w:t>arrival</w:t>
      </w:r>
    </w:p>
    <w:p w14:paraId="6799FC5A" w14:textId="7DA49C29" w:rsidR="00FC29D1" w:rsidRDefault="00992BB5" w:rsidP="005371D9">
      <w:pPr>
        <w:pStyle w:val="BodyText"/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</w:pPr>
      <w:r>
        <w:rPr>
          <w:rFonts w:ascii="Century Gothic" w:hAnsi="Century Gothic"/>
          <w:b/>
          <w:noProof/>
          <w:color w:val="00B7BD"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F750CE6" wp14:editId="34E4C46B">
                <wp:simplePos x="0" y="0"/>
                <wp:positionH relativeFrom="margin">
                  <wp:posOffset>3109595</wp:posOffset>
                </wp:positionH>
                <wp:positionV relativeFrom="paragraph">
                  <wp:posOffset>218440</wp:posOffset>
                </wp:positionV>
                <wp:extent cx="3162300" cy="2162175"/>
                <wp:effectExtent l="0" t="0" r="19050" b="28575"/>
                <wp:wrapTight wrapText="bothSides">
                  <wp:wrapPolygon edited="0">
                    <wp:start x="0" y="0"/>
                    <wp:lineTo x="0" y="21695"/>
                    <wp:lineTo x="21600" y="21695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162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7EE5F" w14:textId="77777777" w:rsidR="0065379D" w:rsidRDefault="0065379D" w:rsidP="00225A73">
                            <w:pPr>
                              <w:rPr>
                                <w:rStyle w:val="Blue"/>
                              </w:rPr>
                            </w:pPr>
                            <w:r w:rsidRPr="0059503E">
                              <w:rPr>
                                <w:rStyle w:val="Blue"/>
                              </w:rPr>
                              <w:t xml:space="preserve">What is </w:t>
                            </w:r>
                            <w:r>
                              <w:rPr>
                                <w:rStyle w:val="Blue"/>
                              </w:rPr>
                              <w:t>a Launching Gantry?</w:t>
                            </w:r>
                          </w:p>
                          <w:p w14:paraId="15D09BB7" w14:textId="77777777" w:rsidR="000E0756" w:rsidRDefault="000E0756" w:rsidP="00225A73">
                            <w:pPr>
                              <w:rPr>
                                <w:rStyle w:val="Blue"/>
                              </w:rPr>
                            </w:pPr>
                          </w:p>
                          <w:p w14:paraId="7EF26FDA" w14:textId="7DA8CAA7" w:rsidR="00FC29D1" w:rsidRDefault="00FC29D1" w:rsidP="00FC29D1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 Launching Gantry is a </w:t>
                            </w:r>
                            <w:r w:rsidRPr="00E114AA">
                              <w:rPr>
                                <w:rFonts w:ascii="Century Gothic" w:hAnsi="Century Gothic"/>
                                <w:color w:val="56585E" w:themeColor="accent2" w:themeShade="BF"/>
                                <w:sz w:val="20"/>
                              </w:rPr>
                              <w:t xml:space="preserve">specialist mobile bridge building </w:t>
                            </w:r>
                            <w:r>
                              <w:rPr>
                                <w:rFonts w:ascii="Century Gothic" w:hAnsi="Century Gothic"/>
                                <w:color w:val="56585E" w:themeColor="accent2" w:themeShade="BF"/>
                                <w:sz w:val="20"/>
                              </w:rPr>
                              <w:t>machine</w:t>
                            </w: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The Launching Gantry operates by lifting sections of precast concrete, stitching them together using cables and lowering them on top of the bridge piers. </w:t>
                            </w:r>
                          </w:p>
                          <w:p w14:paraId="35B9FD20" w14:textId="77777777" w:rsidR="00FC29D1" w:rsidRDefault="00FC29D1" w:rsidP="00FC29D1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B308313" w14:textId="2C67AA9C" w:rsidR="00FC29D1" w:rsidRPr="0059503E" w:rsidRDefault="00FC29D1" w:rsidP="00FC29D1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Launching Gantry </w:t>
                            </w:r>
                            <w:r w:rsidR="00337085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s 120m in length, 12 metres wide, 12 metres tall and weighs over 1000 tonne</w:t>
                            </w:r>
                            <w:r w:rsidR="00342EA5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F21508F" w14:textId="77777777" w:rsidR="0065379D" w:rsidRDefault="0065379D" w:rsidP="00225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0CE6" id="Text Box 2" o:spid="_x0000_s1029" type="#_x0000_t202" style="position:absolute;margin-left:244.85pt;margin-top:17.2pt;width:249pt;height:170.2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" fillcolor="white [3201]" strokecolor="#88dbdf [3204]" strokeweight="2pt">
                <v:textbox>
                  <w:txbxContent>
                    <w:p w14:paraId="4C87EE5F" w14:textId="77777777" w:rsidR="0065379D" w:rsidRDefault="0065379D" w:rsidP="00225A73">
                      <w:pPr>
                        <w:rPr>
                          <w:rStyle w:val="Blue"/>
                        </w:rPr>
                      </w:pPr>
                      <w:r w:rsidRPr="0059503E">
                        <w:rPr>
                          <w:rStyle w:val="Blue"/>
                        </w:rPr>
                        <w:t xml:space="preserve">What is </w:t>
                      </w:r>
                      <w:r>
                        <w:rPr>
                          <w:rStyle w:val="Blue"/>
                        </w:rPr>
                        <w:t>a Launching Gantry?</w:t>
                      </w:r>
                    </w:p>
                    <w:p w14:paraId="15D09BB7" w14:textId="77777777" w:rsidR="000E0756" w:rsidRDefault="000E0756" w:rsidP="00225A73">
                      <w:pPr>
                        <w:rPr>
                          <w:rStyle w:val="Blue"/>
                        </w:rPr>
                      </w:pPr>
                    </w:p>
                    <w:p w14:paraId="7EF26FDA" w14:textId="7DA8CAA7" w:rsidR="00FC29D1" w:rsidRDefault="00FC29D1" w:rsidP="00FC29D1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A Launching Gantry is a </w:t>
                      </w:r>
                      <w:r w:rsidRPr="00E114AA">
                        <w:rPr>
                          <w:rFonts w:ascii="Century Gothic" w:hAnsi="Century Gothic"/>
                          <w:color w:val="56585E" w:themeColor="accent2" w:themeShade="BF"/>
                          <w:sz w:val="20"/>
                        </w:rPr>
                        <w:t xml:space="preserve">specialist mobile bridge building </w:t>
                      </w:r>
                      <w:r>
                        <w:rPr>
                          <w:rFonts w:ascii="Century Gothic" w:hAnsi="Century Gothic"/>
                          <w:color w:val="56585E" w:themeColor="accent2" w:themeShade="BF"/>
                          <w:sz w:val="20"/>
                        </w:rPr>
                        <w:t>machine</w:t>
                      </w: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. The Launching Gantry operates by lifting sections of precast concrete, stitching them together using cables and lowering them on top of the bridge piers. </w:t>
                      </w:r>
                    </w:p>
                    <w:p w14:paraId="35B9FD20" w14:textId="77777777" w:rsidR="00FC29D1" w:rsidRDefault="00FC29D1" w:rsidP="00FC29D1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B308313" w14:textId="2C67AA9C" w:rsidR="00FC29D1" w:rsidRPr="0059503E" w:rsidRDefault="00FC29D1" w:rsidP="00FC29D1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The Launching Gantry </w:t>
                      </w:r>
                      <w:r w:rsidR="00337085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s 120m in length, 12 metres wide, 12 metres tall and weighs over 1000 tonne</w:t>
                      </w:r>
                      <w:r w:rsidR="00342EA5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  <w:p w14:paraId="4F21508F" w14:textId="77777777" w:rsidR="0065379D" w:rsidRDefault="0065379D" w:rsidP="00225A73"/>
                  </w:txbxContent>
                </v:textbox>
                <w10:wrap type="tight" anchorx="margin"/>
              </v:shape>
            </w:pict>
          </mc:Fallback>
        </mc:AlternateContent>
      </w:r>
      <w:r w:rsidR="00635FEA">
        <w:rPr>
          <w:rFonts w:ascii="Century Gothic" w:hAnsi="Century Gothic"/>
          <w:color w:val="56585E" w:themeColor="accent2" w:themeShade="BF"/>
          <w:sz w:val="20"/>
        </w:rPr>
        <w:t>T</w:t>
      </w:r>
      <w:r w:rsidR="00FC29D1" w:rsidRPr="00E114AA">
        <w:rPr>
          <w:rFonts w:ascii="Century Gothic" w:hAnsi="Century Gothic"/>
          <w:color w:val="56585E" w:themeColor="accent2" w:themeShade="BF"/>
          <w:sz w:val="20"/>
        </w:rPr>
        <w:t xml:space="preserve">he elevated roadway above Footscray Road </w:t>
      </w:r>
      <w:r w:rsidR="00635FEA">
        <w:rPr>
          <w:rFonts w:ascii="Century Gothic" w:hAnsi="Century Gothic"/>
          <w:color w:val="56585E" w:themeColor="accent2" w:themeShade="BF"/>
          <w:sz w:val="20"/>
        </w:rPr>
        <w:t>will be built using</w:t>
      </w:r>
      <w:r w:rsidR="00FC29D1" w:rsidRPr="00E114AA">
        <w:rPr>
          <w:rFonts w:ascii="Century Gothic" w:hAnsi="Century Gothic"/>
          <w:color w:val="56585E" w:themeColor="accent2" w:themeShade="BF"/>
          <w:sz w:val="20"/>
        </w:rPr>
        <w:t xml:space="preserve"> </w:t>
      </w:r>
      <w:r w:rsidR="008931F5">
        <w:rPr>
          <w:rFonts w:ascii="Century Gothic" w:hAnsi="Century Gothic"/>
          <w:color w:val="56585E" w:themeColor="accent2" w:themeShade="BF"/>
          <w:sz w:val="20"/>
        </w:rPr>
        <w:t xml:space="preserve">a </w:t>
      </w:r>
      <w:r w:rsidR="00FC29D1" w:rsidRPr="00E114AA">
        <w:rPr>
          <w:rFonts w:ascii="Century Gothic" w:hAnsi="Century Gothic"/>
          <w:color w:val="56585E" w:themeColor="accent2" w:themeShade="BF"/>
          <w:sz w:val="20"/>
        </w:rPr>
        <w:t>Launching Gantry</w:t>
      </w:r>
      <w:r w:rsidR="00FC29D1">
        <w:rPr>
          <w:rFonts w:ascii="Century Gothic" w:hAnsi="Century Gothic"/>
          <w:color w:val="56585E" w:themeColor="accent2" w:themeShade="BF"/>
          <w:sz w:val="20"/>
        </w:rPr>
        <w:t>, specifically</w:t>
      </w:r>
      <w:r w:rsidR="00635FEA">
        <w:rPr>
          <w:rFonts w:ascii="Century Gothic" w:hAnsi="Century Gothic"/>
          <w:color w:val="56585E" w:themeColor="accent2" w:themeShade="BF"/>
          <w:sz w:val="20"/>
        </w:rPr>
        <w:t xml:space="preserve"> commissioned</w:t>
      </w:r>
      <w:r w:rsidR="00FC29D1">
        <w:rPr>
          <w:rFonts w:ascii="Century Gothic" w:hAnsi="Century Gothic"/>
          <w:color w:val="56585E" w:themeColor="accent2" w:themeShade="BF"/>
          <w:sz w:val="20"/>
        </w:rPr>
        <w:t xml:space="preserve"> for the West Gate Tunnel Project.</w:t>
      </w:r>
    </w:p>
    <w:p w14:paraId="1973012F" w14:textId="77777777" w:rsidR="001F371F" w:rsidRDefault="00743CDA" w:rsidP="005371D9">
      <w:pPr>
        <w:pStyle w:val="BodyText"/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</w:pP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T</w:t>
      </w:r>
      <w:r w:rsidR="00B8308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he</w:t>
      </w:r>
      <w:r w:rsidR="00274A89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Launching Gantry </w:t>
      </w:r>
      <w:r w:rsidR="001F371F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has been</w:t>
      </w:r>
      <w:r w:rsidR="00B8308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</w:t>
      </w: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fabricated</w:t>
      </w:r>
      <w:r w:rsidR="001F371F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</w:t>
      </w:r>
      <w:r w:rsidR="00B8308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in Italy</w:t>
      </w:r>
      <w:r w:rsidR="0047345A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, where it will start</w:t>
      </w:r>
      <w:r w:rsidR="001F371F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its journey to Melbourne</w:t>
      </w:r>
      <w:r w:rsidR="0047345A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,</w:t>
      </w:r>
      <w:r w:rsidR="001F371F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</w:t>
      </w:r>
      <w:r w:rsidR="0047345A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arriving</w:t>
      </w:r>
      <w:r w:rsidR="001F371F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in approximately 70 loads</w:t>
      </w:r>
      <w:r w:rsidR="00635FEA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. Segments of the Launching Gantry will start to be delivered to our Footscray Road site compound from </w:t>
      </w:r>
      <w:r w:rsidR="00E86A0E" w:rsidRPr="00E86A0E">
        <w:rPr>
          <w:rStyle w:val="Blue"/>
          <w:rFonts w:ascii="Century Gothic" w:hAnsi="Century Gothic" w:cstheme="minorHAnsi"/>
          <w:color w:val="595959" w:themeColor="text1" w:themeTint="A6"/>
          <w:sz w:val="20"/>
          <w:szCs w:val="24"/>
        </w:rPr>
        <w:t>late</w:t>
      </w:r>
      <w:r w:rsidR="00E86A0E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</w:t>
      </w:r>
      <w:r w:rsidR="00635FEA" w:rsidRPr="00E86A0E">
        <w:rPr>
          <w:rStyle w:val="Blue"/>
          <w:rFonts w:ascii="Century Gothic" w:hAnsi="Century Gothic" w:cstheme="minorHAnsi"/>
          <w:color w:val="595959" w:themeColor="text1" w:themeTint="A6"/>
          <w:sz w:val="20"/>
          <w:szCs w:val="24"/>
        </w:rPr>
        <w:t>July</w:t>
      </w:r>
      <w:r w:rsidR="00270900" w:rsidRPr="00E86A0E">
        <w:rPr>
          <w:rStyle w:val="Blue"/>
          <w:rFonts w:ascii="Century Gothic" w:hAnsi="Century Gothic" w:cstheme="minorHAnsi"/>
          <w:color w:val="595959" w:themeColor="text1" w:themeTint="A6"/>
          <w:sz w:val="20"/>
          <w:szCs w:val="24"/>
        </w:rPr>
        <w:t xml:space="preserve"> 2019</w:t>
      </w:r>
      <w:r w:rsidR="00992BB5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.</w:t>
      </w:r>
    </w:p>
    <w:p w14:paraId="6C011E8B" w14:textId="10BFA68A" w:rsidR="002D5B49" w:rsidRDefault="00743CDA" w:rsidP="005371D9">
      <w:pPr>
        <w:pStyle w:val="BodyText"/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</w:pP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The Launching Gantry will be assembled in </w:t>
      </w:r>
      <w:r w:rsidR="000E0756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the West Gate Tunnel Project site compound</w:t>
      </w: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</w:t>
      </w:r>
      <w:r w:rsidR="000E0756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and in the</w:t>
      </w: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Footscray Road </w:t>
      </w:r>
      <w:r w:rsidR="000E0756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centre median</w:t>
      </w:r>
      <w:r w:rsidR="00B8308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. </w:t>
      </w:r>
      <w:r w:rsidR="0060583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The </w:t>
      </w:r>
      <w:r w:rsidR="00635FEA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Launching </w:t>
      </w:r>
      <w:r w:rsidR="00992BB5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Gantry will</w:t>
      </w:r>
      <w:r w:rsidR="0060583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take approximate</w:t>
      </w:r>
      <w:r w:rsidR="002D5B49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ly four</w:t>
      </w:r>
      <w:r w:rsidR="0060583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months to assemble</w:t>
      </w:r>
      <w:r w:rsidR="003F1529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before commencing w</w:t>
      </w:r>
      <w:r w:rsidR="001C7FA3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ork </w:t>
      </w:r>
      <w:r w:rsidR="0004020D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toward the end of the year</w:t>
      </w:r>
      <w:r w:rsidR="0060583B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. </w:t>
      </w:r>
    </w:p>
    <w:p w14:paraId="01FDBCBA" w14:textId="77777777" w:rsidR="0047331E" w:rsidRPr="00A4779F" w:rsidRDefault="002D5B49" w:rsidP="00A4779F">
      <w:pPr>
        <w:pStyle w:val="BodyText"/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</w:pP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Works to assemble the launching gantry will take place Monday to Saturday</w:t>
      </w:r>
      <w:r w:rsidR="00337085"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>,</w:t>
      </w:r>
      <w:r>
        <w:rPr>
          <w:rStyle w:val="Blue"/>
          <w:rFonts w:ascii="Century Gothic" w:hAnsi="Century Gothic" w:cstheme="minorHAnsi"/>
          <w:b w:val="0"/>
          <w:color w:val="595959" w:themeColor="text1" w:themeTint="A6"/>
          <w:sz w:val="20"/>
          <w:szCs w:val="24"/>
        </w:rPr>
        <w:t xml:space="preserve"> 7am to 5pm.</w:t>
      </w:r>
    </w:p>
    <w:p w14:paraId="7E3DD35B" w14:textId="77777777" w:rsidR="00743CDA" w:rsidRDefault="00743CDA" w:rsidP="00225A73">
      <w:pPr>
        <w:rPr>
          <w:rStyle w:val="Blue"/>
          <w:rFonts w:ascii="Century Gothic" w:hAnsi="Century Gothic" w:cstheme="minorHAnsi"/>
          <w:szCs w:val="24"/>
        </w:rPr>
      </w:pPr>
    </w:p>
    <w:p w14:paraId="24E23536" w14:textId="77777777" w:rsidR="00225A73" w:rsidRDefault="00225A73" w:rsidP="00225A73">
      <w:pPr>
        <w:rPr>
          <w:rStyle w:val="Blue"/>
          <w:rFonts w:ascii="Century Gothic" w:hAnsi="Century Gothic" w:cstheme="minorHAnsi"/>
          <w:szCs w:val="24"/>
        </w:rPr>
      </w:pPr>
      <w:r>
        <w:rPr>
          <w:rStyle w:val="Blue"/>
          <w:rFonts w:ascii="Century Gothic" w:hAnsi="Century Gothic" w:cstheme="minorHAnsi"/>
          <w:szCs w:val="24"/>
        </w:rPr>
        <w:t>Utility</w:t>
      </w:r>
      <w:r w:rsidRPr="0050464F">
        <w:rPr>
          <w:rStyle w:val="Blue"/>
          <w:rFonts w:ascii="Century Gothic" w:hAnsi="Century Gothic" w:cstheme="minorHAnsi"/>
          <w:szCs w:val="24"/>
        </w:rPr>
        <w:t xml:space="preserve"> </w:t>
      </w:r>
      <w:r>
        <w:rPr>
          <w:rStyle w:val="Blue"/>
          <w:rFonts w:ascii="Century Gothic" w:hAnsi="Century Gothic" w:cstheme="minorHAnsi"/>
          <w:szCs w:val="24"/>
        </w:rPr>
        <w:t>r</w:t>
      </w:r>
      <w:r w:rsidRPr="0050464F">
        <w:rPr>
          <w:rStyle w:val="Blue"/>
          <w:rFonts w:ascii="Century Gothic" w:hAnsi="Century Gothic" w:cstheme="minorHAnsi"/>
          <w:szCs w:val="24"/>
        </w:rPr>
        <w:t>elocation</w:t>
      </w:r>
      <w:r>
        <w:rPr>
          <w:rStyle w:val="Blue"/>
          <w:rFonts w:ascii="Century Gothic" w:hAnsi="Century Gothic" w:cstheme="minorHAnsi"/>
          <w:szCs w:val="24"/>
        </w:rPr>
        <w:t xml:space="preserve">s </w:t>
      </w:r>
    </w:p>
    <w:p w14:paraId="1520196F" w14:textId="77777777" w:rsidR="00726ADF" w:rsidRDefault="00726ADF" w:rsidP="00395C31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0B7C6F60" w14:textId="77777777" w:rsidR="00635FEA" w:rsidRDefault="00635FEA" w:rsidP="00395C31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Utility relocation works are ongoing along Footscray Road in our work zones and roadways. </w:t>
      </w:r>
    </w:p>
    <w:p w14:paraId="3FC96442" w14:textId="77777777" w:rsidR="00395C31" w:rsidRDefault="00635FEA" w:rsidP="00395C31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>W</w:t>
      </w:r>
      <w:r w:rsidR="006E5823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orks </w:t>
      </w:r>
      <w:r w:rsidR="0047345A">
        <w:rPr>
          <w:rFonts w:ascii="Century Gothic" w:hAnsi="Century Gothic" w:cstheme="minorHAnsi"/>
          <w:color w:val="53565A" w:themeColor="background2"/>
          <w:sz w:val="20"/>
          <w:szCs w:val="20"/>
        </w:rPr>
        <w:t>are</w:t>
      </w:r>
      <w:r w:rsidR="004A18F2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225A73">
        <w:rPr>
          <w:rFonts w:ascii="Century Gothic" w:hAnsi="Century Gothic" w:cstheme="minorHAnsi"/>
          <w:color w:val="53565A" w:themeColor="background2"/>
          <w:sz w:val="20"/>
          <w:szCs w:val="20"/>
        </w:rPr>
        <w:t>undertaken during day shift</w:t>
      </w:r>
      <w:r w:rsidR="0033708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between 7am to</w:t>
      </w:r>
      <w:r w:rsidR="00B31411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5pm</w:t>
      </w:r>
      <w:r w:rsidR="00225A73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and night shift</w:t>
      </w:r>
      <w:r w:rsidR="00CE0FDA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between</w:t>
      </w:r>
      <w:r w:rsidR="0033708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7pm and </w:t>
      </w:r>
      <w:r w:rsidR="00EE085F">
        <w:rPr>
          <w:rFonts w:ascii="Century Gothic" w:hAnsi="Century Gothic" w:cstheme="minorHAnsi"/>
          <w:color w:val="53565A" w:themeColor="background2"/>
          <w:sz w:val="20"/>
          <w:szCs w:val="20"/>
        </w:rPr>
        <w:t>5a</w:t>
      </w:r>
      <w:r w:rsidR="00B31411">
        <w:rPr>
          <w:rFonts w:ascii="Century Gothic" w:hAnsi="Century Gothic" w:cstheme="minorHAnsi"/>
          <w:color w:val="53565A" w:themeColor="background2"/>
          <w:sz w:val="20"/>
          <w:szCs w:val="20"/>
        </w:rPr>
        <w:t>m</w:t>
      </w:r>
      <w:r w:rsidR="00225A73">
        <w:rPr>
          <w:rFonts w:ascii="Century Gothic" w:hAnsi="Century Gothic" w:cstheme="minorHAnsi"/>
          <w:color w:val="53565A" w:themeColor="background2"/>
          <w:sz w:val="20"/>
          <w:szCs w:val="20"/>
        </w:rPr>
        <w:t>. Night shift works are required to minimise impact</w:t>
      </w:r>
      <w:r w:rsidR="004A18F2">
        <w:rPr>
          <w:rFonts w:ascii="Century Gothic" w:hAnsi="Century Gothic" w:cstheme="minorHAnsi"/>
          <w:color w:val="53565A" w:themeColor="background2"/>
          <w:sz w:val="20"/>
          <w:szCs w:val="20"/>
        </w:rPr>
        <w:t>s</w:t>
      </w:r>
      <w:r w:rsidR="00225A73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to motorist</w:t>
      </w:r>
      <w:r w:rsidR="004A18F2">
        <w:rPr>
          <w:rFonts w:ascii="Century Gothic" w:hAnsi="Century Gothic" w:cstheme="minorHAnsi"/>
          <w:color w:val="53565A" w:themeColor="background2"/>
          <w:sz w:val="20"/>
          <w:szCs w:val="20"/>
        </w:rPr>
        <w:t>s, especially</w:t>
      </w:r>
      <w:r w:rsidR="00225A73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when works are adjacent to the roadway.  </w:t>
      </w:r>
    </w:p>
    <w:p w14:paraId="2C17FC2A" w14:textId="77777777" w:rsidR="00992BB5" w:rsidRDefault="00992BB5" w:rsidP="00395C31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2F3195F9" w14:textId="77777777" w:rsidR="00635FEA" w:rsidRPr="00395C31" w:rsidRDefault="00635FEA" w:rsidP="00395C31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1C534C93" w14:textId="77777777" w:rsidR="00225A73" w:rsidRDefault="00992BB5" w:rsidP="00635FEA">
      <w:pPr>
        <w:rPr>
          <w:rStyle w:val="Blue"/>
        </w:rPr>
      </w:pPr>
      <w:proofErr w:type="spellStart"/>
      <w:r>
        <w:rPr>
          <w:rStyle w:val="Blue"/>
        </w:rPr>
        <w:t>MacK</w:t>
      </w:r>
      <w:r w:rsidR="00635FEA">
        <w:rPr>
          <w:rStyle w:val="Blue"/>
        </w:rPr>
        <w:t>enzie</w:t>
      </w:r>
      <w:proofErr w:type="spellEnd"/>
      <w:r w:rsidR="00635FEA">
        <w:rPr>
          <w:rStyle w:val="Blue"/>
        </w:rPr>
        <w:t xml:space="preserve"> Road works</w:t>
      </w:r>
    </w:p>
    <w:p w14:paraId="42AD5215" w14:textId="3A500C0E" w:rsidR="00635FEA" w:rsidRPr="00CD6132" w:rsidRDefault="006E6822" w:rsidP="00635FEA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  <w:proofErr w:type="spellStart"/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Mac</w:t>
      </w:r>
      <w:r w:rsidR="00992BB5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K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enzie</w:t>
      </w:r>
      <w:proofErr w:type="spellEnd"/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Road works are in progress </w:t>
      </w:r>
      <w:r w:rsidR="0047345A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to 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prepar</w:t>
      </w:r>
      <w:r w:rsidR="0047345A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e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the area for piling on the </w:t>
      </w:r>
      <w:r w:rsidR="00901139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east bank of the Maribyrnong River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. The </w:t>
      </w:r>
      <w:r w:rsidR="00992BB5"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road will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be realigned and moved </w:t>
      </w:r>
      <w:r w:rsidR="0047345A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closer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the </w:t>
      </w:r>
      <w:r w:rsidR="0047345A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P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ort to create a new work area. These works </w:t>
      </w:r>
      <w:r w:rsidR="00ED1608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will be completed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at night to minimise impacts to motorist</w:t>
      </w:r>
      <w:r w:rsidR="0047345A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s</w:t>
      </w:r>
      <w:r w:rsidRPr="00CD6132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. </w:t>
      </w:r>
    </w:p>
    <w:p w14:paraId="0E32CFB1" w14:textId="77777777" w:rsidR="00225A73" w:rsidRDefault="00225A73" w:rsidP="00225A73">
      <w:pPr>
        <w:rPr>
          <w:rStyle w:val="Blue"/>
        </w:rPr>
      </w:pPr>
    </w:p>
    <w:p w14:paraId="4E566788" w14:textId="77777777" w:rsidR="00225A73" w:rsidRDefault="00225A73" w:rsidP="00225A73">
      <w:pPr>
        <w:rPr>
          <w:rStyle w:val="Blue"/>
        </w:rPr>
      </w:pPr>
      <w:r>
        <w:rPr>
          <w:rStyle w:val="Blue"/>
        </w:rPr>
        <w:t>Shared use path changes</w:t>
      </w:r>
    </w:p>
    <w:p w14:paraId="63CEA904" w14:textId="134E6D78" w:rsidR="00225A73" w:rsidRDefault="00225A73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There will be some temporary changes </w:t>
      </w:r>
      <w:r w:rsidR="00726ADF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along the Footscray Road shared use path (SUP) </w:t>
      </w:r>
      <w:r w:rsidR="00270900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while </w:t>
      </w:r>
      <w:r w:rsidR="00726ADF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we </w:t>
      </w:r>
      <w:r w:rsidR="006314C1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undertake</w:t>
      </w:r>
      <w:r w:rsidR="00726ADF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</w:t>
      </w:r>
      <w:r w:rsidR="006314C1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works to complete </w:t>
      </w:r>
      <w:r w:rsidR="00726ADF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the </w:t>
      </w:r>
      <w:r w:rsidR="006314C1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temporary pavement </w:t>
      </w:r>
      <w:r w:rsidR="001C7FA3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and piling</w:t>
      </w:r>
      <w:r w:rsidR="003660E1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works noted above</w:t>
      </w:r>
      <w:r w:rsidR="00726ADF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. Changes</w:t>
      </w:r>
      <w:r w:rsidR="00E86A0E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will also be in place at</w:t>
      </w: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Appleton Dock </w:t>
      </w:r>
      <w:r w:rsidR="00E86A0E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bridge</w:t>
      </w: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from </w:t>
      </w:r>
      <w:r w:rsidR="00FC29D1" w:rsidRPr="00270900">
        <w:rPr>
          <w:rStyle w:val="Blue"/>
          <w:rFonts w:ascii="Century Gothic" w:hAnsi="Century Gothic"/>
          <w:color w:val="53565A" w:themeColor="background2"/>
          <w:sz w:val="20"/>
          <w:szCs w:val="20"/>
        </w:rPr>
        <w:t>late</w:t>
      </w:r>
      <w:r w:rsidR="00CC58C0" w:rsidRPr="00270900">
        <w:rPr>
          <w:rStyle w:val="Blue"/>
          <w:rFonts w:ascii="Century Gothic" w:hAnsi="Century Gothic"/>
          <w:color w:val="53565A" w:themeColor="background2"/>
          <w:sz w:val="20"/>
          <w:szCs w:val="20"/>
        </w:rPr>
        <w:t xml:space="preserve"> August</w:t>
      </w:r>
      <w:r w:rsidRPr="00270900">
        <w:rPr>
          <w:rStyle w:val="Blue"/>
          <w:rFonts w:ascii="Century Gothic" w:hAnsi="Century Gothic"/>
          <w:color w:val="53565A" w:themeColor="background2"/>
          <w:sz w:val="20"/>
          <w:szCs w:val="20"/>
        </w:rPr>
        <w:t xml:space="preserve"> 2019</w:t>
      </w:r>
      <w:r w:rsidR="00E86A0E">
        <w:rPr>
          <w:rStyle w:val="Blue"/>
          <w:rFonts w:ascii="Century Gothic" w:hAnsi="Century Gothic"/>
          <w:color w:val="53565A" w:themeColor="background2"/>
          <w:sz w:val="20"/>
          <w:szCs w:val="20"/>
        </w:rPr>
        <w:t xml:space="preserve"> for up to six months</w:t>
      </w:r>
      <w:r w:rsidRPr="00270900">
        <w:rPr>
          <w:rStyle w:val="Blue"/>
          <w:rFonts w:ascii="Century Gothic" w:hAnsi="Century Gothic"/>
          <w:color w:val="53565A" w:themeColor="background2"/>
          <w:sz w:val="20"/>
          <w:szCs w:val="20"/>
        </w:rPr>
        <w:t xml:space="preserve"> </w:t>
      </w:r>
      <w:r w:rsidR="00E86A0E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>to</w:t>
      </w: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 </w:t>
      </w:r>
      <w:r w:rsidR="00E86A0E"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accommodate the </w:t>
      </w: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piling works in the area. </w:t>
      </w:r>
    </w:p>
    <w:p w14:paraId="0A36EBC7" w14:textId="77777777" w:rsidR="00225A73" w:rsidRDefault="00225A73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  <w:r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  <w:t xml:space="preserve">Signage will be in place to advise pedestrians and cyclists of any changes. </w:t>
      </w:r>
    </w:p>
    <w:p w14:paraId="77FFE54A" w14:textId="77777777" w:rsidR="00AD3D05" w:rsidRDefault="00AD3D05" w:rsidP="00476AAB">
      <w:pPr>
        <w:pStyle w:val="BodyText"/>
        <w:jc w:val="center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</w:p>
    <w:p w14:paraId="2F0C4A56" w14:textId="77777777" w:rsidR="00225A73" w:rsidRDefault="00225A73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</w:p>
    <w:p w14:paraId="058C81DD" w14:textId="77777777" w:rsidR="009B37FD" w:rsidRDefault="009B37FD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</w:p>
    <w:p w14:paraId="7A5EACBC" w14:textId="77777777" w:rsidR="009B37FD" w:rsidRDefault="009B37FD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</w:p>
    <w:p w14:paraId="1D15A402" w14:textId="77777777" w:rsidR="009B37FD" w:rsidRDefault="009B37FD" w:rsidP="00225A73">
      <w:pPr>
        <w:pStyle w:val="BodyText"/>
        <w:rPr>
          <w:rStyle w:val="Blue"/>
          <w:rFonts w:ascii="Century Gothic" w:hAnsi="Century Gothic"/>
          <w:b w:val="0"/>
          <w:color w:val="53565A" w:themeColor="background2"/>
          <w:sz w:val="20"/>
          <w:szCs w:val="20"/>
        </w:rPr>
      </w:pPr>
    </w:p>
    <w:p w14:paraId="62419001" w14:textId="77777777" w:rsidR="009B37FD" w:rsidRPr="009B37FD" w:rsidRDefault="009B37FD" w:rsidP="009B37FD">
      <w:pPr>
        <w:pStyle w:val="Heading1"/>
        <w:numPr>
          <w:ilvl w:val="0"/>
          <w:numId w:val="0"/>
        </w:numPr>
        <w:spacing w:before="91"/>
        <w:rPr>
          <w:rStyle w:val="Blue"/>
        </w:rPr>
      </w:pPr>
      <w:bookmarkStart w:id="2" w:name="_Hlk12953522"/>
      <w:r w:rsidRPr="009B37FD">
        <w:rPr>
          <w:rStyle w:val="Blue"/>
        </w:rPr>
        <w:t>What to expect during construction</w:t>
      </w:r>
      <w:r w:rsidR="0047345A">
        <w:rPr>
          <w:rStyle w:val="Blue"/>
        </w:rPr>
        <w:t>:</w:t>
      </w:r>
    </w:p>
    <w:p w14:paraId="083E67CF" w14:textId="77777777" w:rsidR="009B37FD" w:rsidRPr="009B37FD" w:rsidRDefault="009B37FD" w:rsidP="0047345A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Works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completed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both during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the day and at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night</w:t>
      </w:r>
      <w:r w:rsidRPr="009B37FD">
        <w:rPr>
          <w:rFonts w:ascii="Century Gothic" w:hAnsi="Century Gothic"/>
          <w:color w:val="595959" w:themeColor="text1" w:themeTint="A6"/>
          <w:spacing w:val="-37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time.</w:t>
      </w:r>
    </w:p>
    <w:p w14:paraId="5D2123D3" w14:textId="77777777" w:rsidR="009B37FD" w:rsidRPr="009B37FD" w:rsidRDefault="009B37FD" w:rsidP="0047345A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We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will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notify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you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if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there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are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any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significant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changes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the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timing</w:t>
      </w:r>
      <w:r w:rsidRPr="009B37FD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of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our</w:t>
      </w:r>
      <w:r w:rsidRPr="009B37FD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works.</w:t>
      </w:r>
    </w:p>
    <w:p w14:paraId="5B683542" w14:textId="77777777" w:rsidR="009B37FD" w:rsidRPr="0047345A" w:rsidRDefault="009B37FD" w:rsidP="003E2F38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47345A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Traffic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management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will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be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in</w:t>
      </w:r>
      <w:r w:rsidRPr="0047345A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place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manage</w:t>
      </w:r>
      <w:r w:rsidRPr="0047345A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changed</w:t>
      </w:r>
      <w:r w:rsidRPr="0047345A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conditions</w:t>
      </w:r>
      <w:r w:rsidRPr="0047345A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including</w:t>
      </w:r>
      <w:r w:rsidRPr="0047345A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temporary</w:t>
      </w:r>
      <w:r w:rsidRPr="0047345A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access</w:t>
      </w:r>
      <w:r w:rsidRPr="0047345A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changes</w:t>
      </w:r>
      <w:r w:rsidRPr="0047345A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="0047345A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Pr="0047345A">
        <w:rPr>
          <w:rFonts w:ascii="Century Gothic" w:hAnsi="Century Gothic"/>
          <w:color w:val="595959" w:themeColor="text1" w:themeTint="A6"/>
          <w:sz w:val="20"/>
          <w:szCs w:val="20"/>
        </w:rPr>
        <w:t>car parking spaces and signage to guide road users and cyclists.</w:t>
      </w:r>
    </w:p>
    <w:p w14:paraId="47D01C7D" w14:textId="025AEA57" w:rsidR="009B37FD" w:rsidRPr="009B37FD" w:rsidRDefault="009B37FD" w:rsidP="0047345A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Dust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managed on</w:t>
      </w:r>
      <w:r w:rsidRPr="009B37FD">
        <w:rPr>
          <w:rFonts w:ascii="Century Gothic" w:hAnsi="Century Gothic"/>
          <w:color w:val="595959" w:themeColor="text1" w:themeTint="A6"/>
          <w:spacing w:val="-12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site</w:t>
      </w:r>
      <w:r w:rsidR="00C82F62">
        <w:rPr>
          <w:rFonts w:ascii="Century Gothic" w:hAnsi="Century Gothic"/>
          <w:color w:val="595959" w:themeColor="text1" w:themeTint="A6"/>
          <w:sz w:val="20"/>
          <w:szCs w:val="20"/>
        </w:rPr>
        <w:t>.</w:t>
      </w:r>
    </w:p>
    <w:p w14:paraId="15E1B663" w14:textId="28C76AA3" w:rsidR="009B37FD" w:rsidRPr="009B37FD" w:rsidRDefault="009B37FD" w:rsidP="0047345A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Piling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works</w:t>
      </w:r>
      <w:r w:rsidRPr="009B37FD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can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create</w:t>
      </w:r>
      <w:r w:rsidRPr="009B37FD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increased</w:t>
      </w:r>
      <w:r w:rsidRPr="009B37FD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levels</w:t>
      </w:r>
      <w:r w:rsidRPr="009B37FD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of</w:t>
      </w:r>
      <w:r w:rsidRPr="009B37FD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noise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and</w:t>
      </w:r>
      <w:r w:rsidRPr="009B37FD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may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also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cause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some</w:t>
      </w:r>
      <w:r w:rsidRPr="009B37FD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vibration.</w:t>
      </w:r>
    </w:p>
    <w:p w14:paraId="0F1EB8AD" w14:textId="77777777" w:rsidR="009B37FD" w:rsidRPr="009B37FD" w:rsidRDefault="009B37FD" w:rsidP="0047345A">
      <w:pPr>
        <w:pStyle w:val="BodyText"/>
        <w:numPr>
          <w:ilvl w:val="0"/>
          <w:numId w:val="55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Assessments</w:t>
      </w:r>
      <w:r w:rsidRPr="009B37FD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have been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conducted,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which indicate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the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noise levels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are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expected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to remain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within permissible levels as documented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 xml:space="preserve">in the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project’s </w:t>
      </w: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Environmental Performance</w:t>
      </w:r>
      <w:r w:rsidRPr="009B37FD">
        <w:rPr>
          <w:rFonts w:ascii="Century Gothic" w:hAnsi="Century Gothic"/>
          <w:color w:val="595959" w:themeColor="text1" w:themeTint="A6"/>
          <w:spacing w:val="-25"/>
          <w:sz w:val="20"/>
          <w:szCs w:val="20"/>
        </w:rPr>
        <w:t xml:space="preserve"> </w:t>
      </w:r>
      <w:r w:rsidRPr="009B37FD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Requirements.</w:t>
      </w:r>
    </w:p>
    <w:tbl>
      <w:tblPr>
        <w:tblStyle w:val="TableGrid"/>
        <w:tblpPr w:leftFromText="181" w:rightFromText="181" w:vertAnchor="page" w:horzAnchor="margin" w:tblpXSpec="center" w:tblpY="1158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48"/>
        <w:gridCol w:w="497"/>
        <w:gridCol w:w="4180"/>
      </w:tblGrid>
      <w:tr w:rsidR="009B37FD" w:rsidRPr="00594029" w14:paraId="6B621119" w14:textId="77777777" w:rsidTr="009B37FD">
        <w:tc>
          <w:tcPr>
            <w:tcW w:w="9634" w:type="dxa"/>
            <w:gridSpan w:val="4"/>
          </w:tcPr>
          <w:p w14:paraId="289F8DFB" w14:textId="77777777" w:rsidR="009B37FD" w:rsidRPr="00594029" w:rsidRDefault="009B37FD" w:rsidP="009B37FD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</w:p>
          <w:p w14:paraId="0C169474" w14:textId="77777777" w:rsidR="009B37FD" w:rsidRPr="00594029" w:rsidRDefault="009B37FD" w:rsidP="009B37FD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  <w:r w:rsidRPr="00594029"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  <w:t>Contact us</w:t>
            </w:r>
          </w:p>
          <w:p w14:paraId="5949D771" w14:textId="77777777" w:rsidR="009B37FD" w:rsidRPr="00594029" w:rsidRDefault="009B37FD" w:rsidP="009B37FD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</w:p>
          <w:p w14:paraId="00DAF7D3" w14:textId="77777777" w:rsidR="009B37FD" w:rsidRPr="00594029" w:rsidRDefault="009B37FD" w:rsidP="009B37FD">
            <w:pPr>
              <w:pStyle w:val="Default"/>
              <w:rPr>
                <w:rFonts w:ascii="Century Gothic" w:hAnsi="Century Gothic" w:cstheme="minorHAnsi"/>
                <w:color w:val="595959" w:themeColor="text1" w:themeTint="A6"/>
                <w:sz w:val="20"/>
                <w:szCs w:val="20"/>
              </w:rPr>
            </w:pPr>
            <w:r w:rsidRPr="00594029">
              <w:rPr>
                <w:rFonts w:ascii="Century Gothic" w:eastAsiaTheme="majorEastAsia" w:hAnsi="Century Gothic" w:cstheme="minorHAnsi"/>
                <w:iCs/>
                <w:color w:val="595959" w:themeColor="text1" w:themeTint="A6"/>
                <w:sz w:val="20"/>
                <w:szCs w:val="20"/>
              </w:rPr>
              <w:t>Please contact us if you have any questions or feedback about these works.</w:t>
            </w:r>
          </w:p>
        </w:tc>
      </w:tr>
      <w:tr w:rsidR="009B37FD" w:rsidRPr="00594029" w14:paraId="4EB5309A" w14:textId="77777777" w:rsidTr="009B37FD">
        <w:tc>
          <w:tcPr>
            <w:tcW w:w="9634" w:type="dxa"/>
            <w:gridSpan w:val="4"/>
          </w:tcPr>
          <w:p w14:paraId="2C36D5CF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</w:p>
        </w:tc>
      </w:tr>
      <w:tr w:rsidR="009B37FD" w:rsidRPr="00594029" w14:paraId="24B1BF8A" w14:textId="77777777" w:rsidTr="009B37FD">
        <w:trPr>
          <w:trHeight w:val="331"/>
        </w:trPr>
        <w:tc>
          <w:tcPr>
            <w:tcW w:w="709" w:type="dxa"/>
          </w:tcPr>
          <w:p w14:paraId="18166BF3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1BEA83F" wp14:editId="1A4951C1">
                  <wp:extent cx="246380" cy="224443"/>
                  <wp:effectExtent l="0" t="0" r="127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2F380140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westgatetunnelproject.vic.gov.au</w:t>
            </w:r>
          </w:p>
        </w:tc>
        <w:tc>
          <w:tcPr>
            <w:tcW w:w="497" w:type="dxa"/>
          </w:tcPr>
          <w:p w14:paraId="1294C207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9D21CED" wp14:editId="5CAC7255">
                  <wp:extent cx="231775" cy="2254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FE44ED9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facebook.com/</w:t>
            </w:r>
            <w:proofErr w:type="spellStart"/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westgatetunnelproject</w:t>
            </w:r>
            <w:proofErr w:type="spellEnd"/>
          </w:p>
        </w:tc>
      </w:tr>
      <w:tr w:rsidR="009B37FD" w:rsidRPr="00594029" w14:paraId="51654D8B" w14:textId="77777777" w:rsidTr="009B37FD">
        <w:trPr>
          <w:trHeight w:val="393"/>
        </w:trPr>
        <w:tc>
          <w:tcPr>
            <w:tcW w:w="709" w:type="dxa"/>
          </w:tcPr>
          <w:p w14:paraId="520DC967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EAB1698" wp14:editId="648EBEC0">
                  <wp:extent cx="244475" cy="231177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75F45E10" w14:textId="08C9AB55" w:rsidR="009B37FD" w:rsidRPr="00594029" w:rsidRDefault="004322C4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theme="minorHAnsi"/>
                <w:sz w:val="20"/>
                <w:szCs w:val="20"/>
                <w:lang w:val="en-US"/>
              </w:rPr>
              <w:t>info@wgta.vic.gov.au</w:t>
            </w:r>
          </w:p>
        </w:tc>
        <w:tc>
          <w:tcPr>
            <w:tcW w:w="497" w:type="dxa"/>
          </w:tcPr>
          <w:p w14:paraId="3AC9905C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338BD6A" wp14:editId="42C77A67">
                  <wp:extent cx="219710" cy="207010"/>
                  <wp:effectExtent l="0" t="0" r="889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1B3FFB2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@westgatetunnel</w:t>
            </w:r>
          </w:p>
        </w:tc>
      </w:tr>
      <w:tr w:rsidR="009B37FD" w:rsidRPr="00594029" w14:paraId="4D1386EC" w14:textId="77777777" w:rsidTr="009B37FD">
        <w:tc>
          <w:tcPr>
            <w:tcW w:w="709" w:type="dxa"/>
          </w:tcPr>
          <w:p w14:paraId="365CAD55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9AF94A9" wp14:editId="5FE71007">
                  <wp:extent cx="229031" cy="2131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1C725592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1800 105 105</w:t>
            </w:r>
          </w:p>
        </w:tc>
        <w:tc>
          <w:tcPr>
            <w:tcW w:w="497" w:type="dxa"/>
          </w:tcPr>
          <w:p w14:paraId="694984A6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E5EC777" wp14:editId="551701C9">
                  <wp:extent cx="207010" cy="201295"/>
                  <wp:effectExtent l="0" t="0" r="254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472C080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West Gate Tunnel Project</w:t>
            </w:r>
          </w:p>
          <w:p w14:paraId="014FD36F" w14:textId="77777777" w:rsidR="009B37FD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GPO Box 4509</w:t>
            </w:r>
          </w:p>
          <w:p w14:paraId="6E6EF022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Melbourne Victoria 3001</w:t>
            </w:r>
          </w:p>
          <w:p w14:paraId="30FF4C01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</w:p>
        </w:tc>
      </w:tr>
      <w:tr w:rsidR="009B37FD" w:rsidRPr="00594029" w14:paraId="2FCAEF08" w14:textId="77777777" w:rsidTr="009B37FD">
        <w:trPr>
          <w:trHeight w:val="378"/>
        </w:trPr>
        <w:tc>
          <w:tcPr>
            <w:tcW w:w="709" w:type="dxa"/>
          </w:tcPr>
          <w:p w14:paraId="012BED4C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9508" behindDoc="0" locked="0" layoutInCell="1" allowOverlap="1" wp14:anchorId="6EAC68E3" wp14:editId="6740C9B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34290</wp:posOffset>
                  </wp:positionV>
                  <wp:extent cx="228600" cy="206375"/>
                  <wp:effectExtent l="0" t="0" r="0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5" w:type="dxa"/>
            <w:gridSpan w:val="3"/>
          </w:tcPr>
          <w:p w14:paraId="0D3B1CC2" w14:textId="77777777" w:rsidR="009B37FD" w:rsidRPr="00594029" w:rsidRDefault="009B37FD" w:rsidP="009B37FD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594029">
              <w:rPr>
                <w:rFonts w:ascii="Century Gothic" w:hAnsi="Century Gothic" w:cstheme="minorHAnsi"/>
                <w:b/>
                <w:sz w:val="20"/>
                <w:szCs w:val="20"/>
                <w:lang w:val="en-US"/>
              </w:rPr>
              <w:t>Interpreter service: 13 14 50</w:t>
            </w:r>
          </w:p>
        </w:tc>
      </w:tr>
    </w:tbl>
    <w:p w14:paraId="1740DFDC" w14:textId="77777777" w:rsidR="009B37FD" w:rsidRPr="009B37FD" w:rsidRDefault="009B37FD" w:rsidP="009B37FD">
      <w:pPr>
        <w:pStyle w:val="BodyText"/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2ED8C3DE" w14:textId="77777777" w:rsidR="009B37FD" w:rsidRPr="009B37FD" w:rsidRDefault="009B37FD" w:rsidP="009B37FD">
      <w:pPr>
        <w:pStyle w:val="BodyText"/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9B37FD">
        <w:rPr>
          <w:rFonts w:ascii="Century Gothic" w:hAnsi="Century Gothic"/>
          <w:color w:val="595959" w:themeColor="text1" w:themeTint="A6"/>
          <w:sz w:val="20"/>
          <w:szCs w:val="20"/>
        </w:rPr>
        <w:t>We thank you for your patience during these works.</w:t>
      </w:r>
    </w:p>
    <w:bookmarkEnd w:id="2"/>
    <w:p w14:paraId="4CDEDBAD" w14:textId="77777777" w:rsidR="001D1393" w:rsidRPr="00267450" w:rsidRDefault="009B37FD" w:rsidP="00267450">
      <w:r>
        <w:rPr>
          <w:noProof/>
          <w:lang w:eastAsia="en-AU"/>
        </w:rPr>
        <w:drawing>
          <wp:anchor distT="0" distB="0" distL="114300" distR="114300" simplePos="0" relativeHeight="251667460" behindDoc="0" locked="0" layoutInCell="1" allowOverlap="1" wp14:anchorId="3B8872D6" wp14:editId="172989D8">
            <wp:simplePos x="0" y="0"/>
            <wp:positionH relativeFrom="page">
              <wp:posOffset>720090</wp:posOffset>
            </wp:positionH>
            <wp:positionV relativeFrom="paragraph">
              <wp:posOffset>174930</wp:posOffset>
            </wp:positionV>
            <wp:extent cx="6120765" cy="3715385"/>
            <wp:effectExtent l="0" t="0" r="0" b="0"/>
            <wp:wrapSquare wrapText="bothSides"/>
            <wp:docPr id="15" name="Picture 15" descr="C:\Users\gewillia\AppData\Local\Microsoft\Windows\INetCache\Content.Word\DSC_44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willia\AppData\Local\Microsoft\Windows\INetCache\Content.Word\DSC_4419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9E4AA3" w14:textId="77777777" w:rsidR="001D1393" w:rsidRPr="00267450" w:rsidRDefault="001D1393" w:rsidP="00267450"/>
    <w:p w14:paraId="7FA215A5" w14:textId="77777777" w:rsidR="00042902" w:rsidRPr="00267450" w:rsidRDefault="00042902" w:rsidP="001D1393">
      <w:pPr>
        <w:tabs>
          <w:tab w:val="left" w:pos="8280"/>
        </w:tabs>
        <w:rPr>
          <w:rFonts w:asciiTheme="majorHAnsi" w:hAnsiTheme="majorHAnsi" w:cstheme="majorHAnsi"/>
          <w:sz w:val="20"/>
          <w:szCs w:val="20"/>
        </w:rPr>
      </w:pPr>
    </w:p>
    <w:sectPr w:rsidR="00042902" w:rsidRPr="00267450" w:rsidSect="0026745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oddPage"/>
      <w:pgSz w:w="11906" w:h="16838" w:code="9"/>
      <w:pgMar w:top="1976" w:right="849" w:bottom="761" w:left="1418" w:header="0" w:footer="72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DED85" w14:textId="77777777" w:rsidR="00056FA8" w:rsidRDefault="00056FA8" w:rsidP="00A02FC6">
      <w:r>
        <w:separator/>
      </w:r>
    </w:p>
  </w:endnote>
  <w:endnote w:type="continuationSeparator" w:id="0">
    <w:p w14:paraId="75F55D9C" w14:textId="77777777" w:rsidR="00056FA8" w:rsidRDefault="00056FA8" w:rsidP="00A02FC6">
      <w:r>
        <w:continuationSeparator/>
      </w:r>
    </w:p>
  </w:endnote>
  <w:endnote w:type="continuationNotice" w:id="1">
    <w:p w14:paraId="00D52C14" w14:textId="77777777" w:rsidR="00056FA8" w:rsidRDefault="00056F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95D29" w14:textId="77777777" w:rsidR="0065379D" w:rsidRPr="00B67601" w:rsidRDefault="0065379D" w:rsidP="00B67601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rPr>
        <w:rFonts w:eastAsia="VIC Medium" w:cs="Arial"/>
        <w:sz w:val="16"/>
        <w:szCs w:val="16"/>
        <w:lang w:val="en-US" w:bidi="en-US"/>
      </w:rPr>
    </w:pPr>
    <w:r w:rsidRPr="00B67601">
      <w:rPr>
        <w:rFonts w:eastAsia="VIC Medium" w:cs="Arial"/>
        <w:sz w:val="16"/>
        <w:szCs w:val="16"/>
        <w:lang w:val="en-US" w:bidi="en-US"/>
      </w:rPr>
      <w:t>WGTP XXXX Rev. 0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center" w:leader="none"/>
    </w:r>
    <w:r w:rsidRPr="00B67601">
      <w:rPr>
        <w:rFonts w:eastAsia="VIC Medium" w:cs="Arial"/>
        <w:sz w:val="16"/>
        <w:szCs w:val="16"/>
        <w:lang w:val="en-US" w:bidi="en-US"/>
      </w:rPr>
      <w:t>ABN 79 385 373 351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right" w:leader="none"/>
    </w:r>
    <w:r w:rsidRPr="00B67601">
      <w:rPr>
        <w:rFonts w:eastAsia="Calibri" w:cs="Times New Roman"/>
        <w:color w:val="2D2928"/>
        <w:sz w:val="16"/>
        <w:szCs w:val="16"/>
      </w:rPr>
      <w:t xml:space="preserve"> Page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PAGE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  <w:r w:rsidRPr="00B67601">
      <w:rPr>
        <w:rFonts w:eastAsia="Calibri" w:cs="Times New Roman"/>
        <w:color w:val="2D2928"/>
        <w:sz w:val="16"/>
        <w:szCs w:val="16"/>
      </w:rPr>
      <w:t xml:space="preserve"> of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NUMPAGES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 w:rsidR="00D12A8C">
      <w:rPr>
        <w:rFonts w:eastAsia="Calibri" w:cs="Times New Roman"/>
        <w:noProof/>
        <w:color w:val="2D2928"/>
        <w:sz w:val="16"/>
        <w:szCs w:val="16"/>
      </w:rPr>
      <w:t>4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</w:p>
  <w:p w14:paraId="73A7DF1C" w14:textId="77777777" w:rsidR="0065379D" w:rsidRDefault="0065379D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B3986" w14:textId="77777777" w:rsidR="0065379D" w:rsidRDefault="0065379D">
    <w:pPr>
      <w:pStyle w:val="Footer"/>
    </w:pPr>
    <w:r>
      <w:rPr>
        <w:lang w:eastAsia="en-AU"/>
      </w:rPr>
      <w:drawing>
        <wp:anchor distT="0" distB="0" distL="114300" distR="114300" simplePos="0" relativeHeight="251658242" behindDoc="0" locked="0" layoutInCell="1" allowOverlap="1" wp14:anchorId="732339DD" wp14:editId="296FCE18">
          <wp:simplePos x="0" y="0"/>
          <wp:positionH relativeFrom="page">
            <wp:align>right</wp:align>
          </wp:positionH>
          <wp:positionV relativeFrom="paragraph">
            <wp:posOffset>-549910</wp:posOffset>
          </wp:positionV>
          <wp:extent cx="7693660" cy="1195070"/>
          <wp:effectExtent l="0" t="0" r="2540" b="508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62888" w14:textId="77777777" w:rsidR="0065379D" w:rsidRDefault="0065379D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2F6CE056" wp14:editId="7EE70061">
          <wp:simplePos x="0" y="0"/>
          <wp:positionH relativeFrom="margin">
            <wp:posOffset>-967105</wp:posOffset>
          </wp:positionH>
          <wp:positionV relativeFrom="paragraph">
            <wp:posOffset>415925</wp:posOffset>
          </wp:positionV>
          <wp:extent cx="7696800" cy="1197346"/>
          <wp:effectExtent l="0" t="0" r="0" b="3175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7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3B663" w14:textId="77777777" w:rsidR="00056FA8" w:rsidRDefault="00056FA8" w:rsidP="0036083B">
      <w:pPr>
        <w:spacing w:before="360"/>
      </w:pPr>
      <w:r>
        <w:separator/>
      </w:r>
    </w:p>
  </w:footnote>
  <w:footnote w:type="continuationSeparator" w:id="0">
    <w:p w14:paraId="6015ED63" w14:textId="77777777" w:rsidR="00056FA8" w:rsidRDefault="00056FA8" w:rsidP="0036083B">
      <w:pPr>
        <w:spacing w:before="360"/>
      </w:pPr>
      <w:r>
        <w:continuationSeparator/>
      </w:r>
    </w:p>
  </w:footnote>
  <w:footnote w:type="continuationNotice" w:id="1">
    <w:p w14:paraId="059ACA8B" w14:textId="77777777" w:rsidR="00056FA8" w:rsidRDefault="00056FA8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0296F" w14:textId="77777777" w:rsidR="0065379D" w:rsidRDefault="0065379D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58240" behindDoc="0" locked="0" layoutInCell="1" allowOverlap="1" wp14:anchorId="4DBCC963" wp14:editId="5E86C43D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46F24238" w14:textId="77777777" w:rsidR="0065379D" w:rsidRPr="007022E5" w:rsidRDefault="003745EC" w:rsidP="008A3000">
    <w:pPr>
      <w:pStyle w:val="Header"/>
    </w:pPr>
    <w:sdt>
      <w:sdtPr>
        <w:alias w:val="Name of Addressee"/>
        <w:tag w:val=""/>
        <w:id w:val="-1196692710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65379D" w:rsidRPr="00F16C34">
          <w:rPr>
            <w:rStyle w:val="PlaceholderText"/>
            <w:vanish/>
          </w:rPr>
          <w:t>Name of Addressee</w:t>
        </w:r>
      </w:sdtContent>
    </w:sdt>
  </w:p>
  <w:p w14:paraId="56E32F57" w14:textId="77777777" w:rsidR="0065379D" w:rsidRDefault="0065379D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A59E4" w14:textId="77777777" w:rsidR="0065379D" w:rsidRDefault="0065379D" w:rsidP="007022E5">
    <w:pPr>
      <w:pStyle w:val="Header"/>
      <w:spacing w:after="120"/>
    </w:pPr>
    <w:r>
      <w:t xml:space="preserve"> </w:t>
    </w:r>
  </w:p>
  <w:p w14:paraId="72275DDC" w14:textId="77777777" w:rsidR="0065379D" w:rsidRPr="007022E5" w:rsidRDefault="003745EC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65379D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E5216" w14:textId="77777777" w:rsidR="0065379D" w:rsidRPr="002A0D32" w:rsidRDefault="0065379D" w:rsidP="004D24B4">
    <w:pPr>
      <w:pStyle w:val="Header"/>
      <w:spacing w:before="0"/>
      <w:ind w:left="-1417"/>
    </w:pPr>
    <w:r>
      <w:rPr>
        <w:lang w:eastAsia="en-AU"/>
      </w:rPr>
      <w:drawing>
        <wp:anchor distT="0" distB="0" distL="114300" distR="114300" simplePos="0" relativeHeight="251658243" behindDoc="0" locked="0" layoutInCell="1" allowOverlap="1" wp14:anchorId="41423D78" wp14:editId="253CFAC3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31978" cy="1879199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978" cy="1879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62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A0AD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08B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FAD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B754A33"/>
    <w:multiLevelType w:val="hybridMultilevel"/>
    <w:tmpl w:val="790AF94E"/>
    <w:lvl w:ilvl="0" w:tplc="AA807344">
      <w:numFmt w:val="bullet"/>
      <w:lvlText w:val="•"/>
      <w:lvlJc w:val="left"/>
      <w:pPr>
        <w:ind w:left="335" w:hanging="227"/>
      </w:pPr>
      <w:rPr>
        <w:rFonts w:ascii="Arial" w:eastAsia="Arial" w:hAnsi="Arial" w:cs="Arial" w:hint="default"/>
        <w:color w:val="333740"/>
        <w:spacing w:val="-10"/>
        <w:w w:val="100"/>
        <w:sz w:val="20"/>
        <w:szCs w:val="20"/>
        <w:lang w:val="en-US" w:eastAsia="en-US" w:bidi="en-US"/>
      </w:rPr>
    </w:lvl>
    <w:lvl w:ilvl="1" w:tplc="76029DEE">
      <w:numFmt w:val="bullet"/>
      <w:lvlText w:val="•"/>
      <w:lvlJc w:val="left"/>
      <w:pPr>
        <w:ind w:left="1655" w:hanging="227"/>
      </w:pPr>
      <w:rPr>
        <w:rFonts w:ascii="Arial" w:eastAsia="Arial" w:hAnsi="Arial" w:cs="Arial" w:hint="default"/>
        <w:color w:val="333740"/>
        <w:spacing w:val="-10"/>
        <w:w w:val="100"/>
        <w:sz w:val="20"/>
        <w:szCs w:val="20"/>
        <w:lang w:val="en-US" w:eastAsia="en-US" w:bidi="en-US"/>
      </w:rPr>
    </w:lvl>
    <w:lvl w:ilvl="2" w:tplc="46BC30DE">
      <w:numFmt w:val="bullet"/>
      <w:lvlText w:val="•"/>
      <w:lvlJc w:val="left"/>
      <w:pPr>
        <w:ind w:left="1932" w:hanging="227"/>
      </w:pPr>
      <w:rPr>
        <w:rFonts w:hint="default"/>
        <w:lang w:val="en-US" w:eastAsia="en-US" w:bidi="en-US"/>
      </w:rPr>
    </w:lvl>
    <w:lvl w:ilvl="3" w:tplc="1898DB02">
      <w:numFmt w:val="bullet"/>
      <w:lvlText w:val="•"/>
      <w:lvlJc w:val="left"/>
      <w:pPr>
        <w:ind w:left="2205" w:hanging="227"/>
      </w:pPr>
      <w:rPr>
        <w:rFonts w:hint="default"/>
        <w:lang w:val="en-US" w:eastAsia="en-US" w:bidi="en-US"/>
      </w:rPr>
    </w:lvl>
    <w:lvl w:ilvl="4" w:tplc="980A1F02">
      <w:numFmt w:val="bullet"/>
      <w:lvlText w:val="•"/>
      <w:lvlJc w:val="left"/>
      <w:pPr>
        <w:ind w:left="2478" w:hanging="227"/>
      </w:pPr>
      <w:rPr>
        <w:rFonts w:hint="default"/>
        <w:lang w:val="en-US" w:eastAsia="en-US" w:bidi="en-US"/>
      </w:rPr>
    </w:lvl>
    <w:lvl w:ilvl="5" w:tplc="ECA07D08">
      <w:numFmt w:val="bullet"/>
      <w:lvlText w:val="•"/>
      <w:lvlJc w:val="left"/>
      <w:pPr>
        <w:ind w:left="2751" w:hanging="227"/>
      </w:pPr>
      <w:rPr>
        <w:rFonts w:hint="default"/>
        <w:lang w:val="en-US" w:eastAsia="en-US" w:bidi="en-US"/>
      </w:rPr>
    </w:lvl>
    <w:lvl w:ilvl="6" w:tplc="06C2B808">
      <w:numFmt w:val="bullet"/>
      <w:lvlText w:val="•"/>
      <w:lvlJc w:val="left"/>
      <w:pPr>
        <w:ind w:left="3024" w:hanging="227"/>
      </w:pPr>
      <w:rPr>
        <w:rFonts w:hint="default"/>
        <w:lang w:val="en-US" w:eastAsia="en-US" w:bidi="en-US"/>
      </w:rPr>
    </w:lvl>
    <w:lvl w:ilvl="7" w:tplc="B1C6A6E2">
      <w:numFmt w:val="bullet"/>
      <w:lvlText w:val="•"/>
      <w:lvlJc w:val="left"/>
      <w:pPr>
        <w:ind w:left="3296" w:hanging="227"/>
      </w:pPr>
      <w:rPr>
        <w:rFonts w:hint="default"/>
        <w:lang w:val="en-US" w:eastAsia="en-US" w:bidi="en-US"/>
      </w:rPr>
    </w:lvl>
    <w:lvl w:ilvl="8" w:tplc="A7446D1A">
      <w:numFmt w:val="bullet"/>
      <w:lvlText w:val="•"/>
      <w:lvlJc w:val="left"/>
      <w:pPr>
        <w:ind w:left="3569" w:hanging="227"/>
      </w:pPr>
      <w:rPr>
        <w:rFonts w:hint="default"/>
        <w:lang w:val="en-US" w:eastAsia="en-US" w:bidi="en-US"/>
      </w:rPr>
    </w:lvl>
  </w:abstractNum>
  <w:abstractNum w:abstractNumId="10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1" w15:restartNumberingAfterBreak="0">
    <w:nsid w:val="10E30BCA"/>
    <w:multiLevelType w:val="hybridMultilevel"/>
    <w:tmpl w:val="DE3C5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97D0026"/>
    <w:multiLevelType w:val="hybridMultilevel"/>
    <w:tmpl w:val="A27AA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88DBDF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6" w15:restartNumberingAfterBreak="0">
    <w:nsid w:val="2B4C3B18"/>
    <w:multiLevelType w:val="hybridMultilevel"/>
    <w:tmpl w:val="2A9A9D74"/>
    <w:lvl w:ilvl="0" w:tplc="DDC8C0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88DBDF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88DBDF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88DBDF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49A36A6"/>
    <w:multiLevelType w:val="hybridMultilevel"/>
    <w:tmpl w:val="7E1EE50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34B41E66"/>
    <w:multiLevelType w:val="hybridMultilevel"/>
    <w:tmpl w:val="D24C4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00B7BD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00B7BD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00B7BD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B7BD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B7BD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B7BD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88DBDF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88DBDF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88DBDF" w:themeColor="accent1"/>
        <w:sz w:val="22"/>
      </w:rPr>
    </w:lvl>
  </w:abstractNum>
  <w:abstractNum w:abstractNumId="22" w15:restartNumberingAfterBreak="0">
    <w:nsid w:val="42ED4991"/>
    <w:multiLevelType w:val="hybridMultilevel"/>
    <w:tmpl w:val="FD3E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81C16D7"/>
    <w:multiLevelType w:val="hybridMultilevel"/>
    <w:tmpl w:val="B4407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B91461B"/>
    <w:multiLevelType w:val="hybridMultilevel"/>
    <w:tmpl w:val="6F46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D4D72"/>
    <w:multiLevelType w:val="hybridMultilevel"/>
    <w:tmpl w:val="CACC80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D42D0A"/>
    <w:multiLevelType w:val="hybridMultilevel"/>
    <w:tmpl w:val="2666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C57C9F"/>
    <w:multiLevelType w:val="hybridMultilevel"/>
    <w:tmpl w:val="652CD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65070"/>
    <w:multiLevelType w:val="hybridMultilevel"/>
    <w:tmpl w:val="C5C6ED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5034C"/>
    <w:multiLevelType w:val="hybridMultilevel"/>
    <w:tmpl w:val="F2C284E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EB179D"/>
    <w:multiLevelType w:val="hybridMultilevel"/>
    <w:tmpl w:val="28C68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73080"/>
    <w:multiLevelType w:val="hybridMultilevel"/>
    <w:tmpl w:val="A0681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5C3ED0"/>
    <w:multiLevelType w:val="hybridMultilevel"/>
    <w:tmpl w:val="06C4E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461D7"/>
    <w:multiLevelType w:val="hybridMultilevel"/>
    <w:tmpl w:val="614281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23632F"/>
    <w:multiLevelType w:val="hybridMultilevel"/>
    <w:tmpl w:val="C07A7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FA2122A"/>
    <w:multiLevelType w:val="hybridMultilevel"/>
    <w:tmpl w:val="3092A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A15BDD"/>
    <w:multiLevelType w:val="hybridMultilevel"/>
    <w:tmpl w:val="13A85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373BA7"/>
    <w:multiLevelType w:val="hybridMultilevel"/>
    <w:tmpl w:val="6D3E3D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69966816"/>
    <w:multiLevelType w:val="hybridMultilevel"/>
    <w:tmpl w:val="A96C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5C84022"/>
    <w:multiLevelType w:val="hybridMultilevel"/>
    <w:tmpl w:val="C98812B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46" w15:restartNumberingAfterBreak="0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BD14778"/>
    <w:multiLevelType w:val="hybridMultilevel"/>
    <w:tmpl w:val="3AA09E08"/>
    <w:lvl w:ilvl="0" w:tplc="04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8" w15:restartNumberingAfterBreak="0">
    <w:nsid w:val="7E7D625D"/>
    <w:multiLevelType w:val="hybridMultilevel"/>
    <w:tmpl w:val="C56E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21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43"/>
  </w:num>
  <w:num w:numId="13">
    <w:abstractNumId w:val="4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4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20"/>
  </w:num>
  <w:num w:numId="16">
    <w:abstractNumId w:val="10"/>
  </w:num>
  <w:num w:numId="17">
    <w:abstractNumId w:val="21"/>
  </w:num>
  <w:num w:numId="18">
    <w:abstractNumId w:val="21"/>
  </w:num>
  <w:num w:numId="19">
    <w:abstractNumId w:val="23"/>
  </w:num>
  <w:num w:numId="20">
    <w:abstractNumId w:val="46"/>
  </w:num>
  <w:num w:numId="21">
    <w:abstractNumId w:val="25"/>
  </w:num>
  <w:num w:numId="22">
    <w:abstractNumId w:val="17"/>
  </w:num>
  <w:num w:numId="23">
    <w:abstractNumId w:val="15"/>
  </w:num>
  <w:num w:numId="24">
    <w:abstractNumId w:val="12"/>
  </w:num>
  <w:num w:numId="25">
    <w:abstractNumId w:val="41"/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</w:num>
  <w:num w:numId="28">
    <w:abstractNumId w:val="45"/>
    <w:lvlOverride w:ilvl="0">
      <w:lvl w:ilvl="0">
        <w:start w:val="1"/>
        <w:numFmt w:val="decimal"/>
        <w:pStyle w:val="Heading1"/>
        <w:lvlText w:val="%1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1">
      <w:lvl w:ilvl="1">
        <w:start w:val="1"/>
        <w:numFmt w:val="decimal"/>
        <w:lvlRestart w:val="0"/>
        <w:pStyle w:val="Heading2"/>
        <w:isLgl/>
        <w:lvlText w:val="%1.%2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2">
      <w:lvl w:ilvl="2">
        <w:start w:val="1"/>
        <w:numFmt w:val="decimal"/>
        <w:lvlRestart w:val="0"/>
        <w:pStyle w:val="Heading3"/>
        <w:isLgl/>
        <w:lvlText w:val="%1.%2.%3"/>
        <w:lvlJc w:val="left"/>
        <w:pPr>
          <w:ind w:left="1021" w:hanging="1021"/>
        </w:pPr>
        <w:rPr>
          <w:rFonts w:hint="default"/>
          <w:color w:val="00B7BD" w:themeColor="text2"/>
        </w:rPr>
      </w:lvl>
    </w:lvlOverride>
    <w:lvlOverride w:ilvl="3">
      <w:lvl w:ilvl="3">
        <w:start w:val="1"/>
        <w:numFmt w:val="none"/>
        <w:lvlRestart w:val="0"/>
        <w:pStyle w:val="Heading7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pStyle w:val="Heading8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pStyle w:val="Heading9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88DBDF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88DBDF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88DBDF" w:themeColor="accent1"/>
        </w:rPr>
      </w:lvl>
    </w:lvlOverride>
  </w:num>
  <w:num w:numId="29">
    <w:abstractNumId w:val="37"/>
  </w:num>
  <w:num w:numId="30">
    <w:abstractNumId w:val="16"/>
  </w:num>
  <w:num w:numId="31">
    <w:abstractNumId w:val="47"/>
  </w:num>
  <w:num w:numId="32">
    <w:abstractNumId w:val="34"/>
  </w:num>
  <w:num w:numId="33">
    <w:abstractNumId w:val="27"/>
  </w:num>
  <w:num w:numId="34">
    <w:abstractNumId w:val="38"/>
  </w:num>
  <w:num w:numId="35">
    <w:abstractNumId w:val="24"/>
  </w:num>
  <w:num w:numId="36">
    <w:abstractNumId w:val="31"/>
  </w:num>
  <w:num w:numId="37">
    <w:abstractNumId w:val="32"/>
  </w:num>
  <w:num w:numId="38">
    <w:abstractNumId w:val="33"/>
  </w:num>
  <w:num w:numId="39">
    <w:abstractNumId w:val="18"/>
  </w:num>
  <w:num w:numId="40">
    <w:abstractNumId w:val="40"/>
  </w:num>
  <w:num w:numId="41">
    <w:abstractNumId w:val="26"/>
  </w:num>
  <w:num w:numId="42">
    <w:abstractNumId w:val="29"/>
  </w:num>
  <w:num w:numId="43">
    <w:abstractNumId w:val="30"/>
  </w:num>
  <w:num w:numId="44">
    <w:abstractNumId w:val="35"/>
  </w:num>
  <w:num w:numId="45">
    <w:abstractNumId w:val="44"/>
  </w:num>
  <w:num w:numId="46">
    <w:abstractNumId w:val="22"/>
  </w:num>
  <w:num w:numId="47">
    <w:abstractNumId w:val="19"/>
  </w:num>
  <w:num w:numId="48">
    <w:abstractNumId w:val="36"/>
  </w:num>
  <w:num w:numId="49">
    <w:abstractNumId w:val="28"/>
  </w:num>
  <w:num w:numId="50">
    <w:abstractNumId w:val="42"/>
  </w:num>
  <w:num w:numId="51">
    <w:abstractNumId w:val="48"/>
  </w:num>
  <w:num w:numId="52">
    <w:abstractNumId w:val="14"/>
  </w:num>
  <w:num w:numId="53">
    <w:abstractNumId w:val="9"/>
  </w:num>
  <w:num w:numId="54">
    <w:abstractNumId w:val="11"/>
  </w:num>
  <w:num w:numId="55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styleLockTheme/>
  <w:styleLockQFSet/>
  <w:defaultTabStop w:val="720"/>
  <w:defaultTableStyle w:val="MainTableStyle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F5A"/>
    <w:rsid w:val="000006EB"/>
    <w:rsid w:val="00003622"/>
    <w:rsid w:val="00004A10"/>
    <w:rsid w:val="0001037B"/>
    <w:rsid w:val="0001358A"/>
    <w:rsid w:val="00013C24"/>
    <w:rsid w:val="00014A01"/>
    <w:rsid w:val="0001697E"/>
    <w:rsid w:val="00017047"/>
    <w:rsid w:val="00017A10"/>
    <w:rsid w:val="0002075B"/>
    <w:rsid w:val="00020CA3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1EFC"/>
    <w:rsid w:val="00036C14"/>
    <w:rsid w:val="00037D07"/>
    <w:rsid w:val="0004020D"/>
    <w:rsid w:val="00040288"/>
    <w:rsid w:val="0004094D"/>
    <w:rsid w:val="00042902"/>
    <w:rsid w:val="00044695"/>
    <w:rsid w:val="00044CAE"/>
    <w:rsid w:val="0004627C"/>
    <w:rsid w:val="0004776D"/>
    <w:rsid w:val="00047F4F"/>
    <w:rsid w:val="00050AF0"/>
    <w:rsid w:val="0005270D"/>
    <w:rsid w:val="000537B2"/>
    <w:rsid w:val="00053ED4"/>
    <w:rsid w:val="00056FA8"/>
    <w:rsid w:val="00057946"/>
    <w:rsid w:val="000639E5"/>
    <w:rsid w:val="00063E22"/>
    <w:rsid w:val="0006594C"/>
    <w:rsid w:val="00066F19"/>
    <w:rsid w:val="00067CF4"/>
    <w:rsid w:val="00070A2B"/>
    <w:rsid w:val="00073341"/>
    <w:rsid w:val="0007669C"/>
    <w:rsid w:val="00080123"/>
    <w:rsid w:val="00081D81"/>
    <w:rsid w:val="00083077"/>
    <w:rsid w:val="0008343E"/>
    <w:rsid w:val="000835BF"/>
    <w:rsid w:val="0008416D"/>
    <w:rsid w:val="000857FC"/>
    <w:rsid w:val="00085BEB"/>
    <w:rsid w:val="0009199B"/>
    <w:rsid w:val="000920A5"/>
    <w:rsid w:val="00095E7F"/>
    <w:rsid w:val="000A1403"/>
    <w:rsid w:val="000A171F"/>
    <w:rsid w:val="000A176F"/>
    <w:rsid w:val="000A247E"/>
    <w:rsid w:val="000A2CED"/>
    <w:rsid w:val="000A3844"/>
    <w:rsid w:val="000A4DFB"/>
    <w:rsid w:val="000A4F9F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D7D33"/>
    <w:rsid w:val="000E0756"/>
    <w:rsid w:val="000E0B71"/>
    <w:rsid w:val="000E1DAB"/>
    <w:rsid w:val="000E561C"/>
    <w:rsid w:val="000F060A"/>
    <w:rsid w:val="000F2147"/>
    <w:rsid w:val="000F3515"/>
    <w:rsid w:val="000F5477"/>
    <w:rsid w:val="000F65AF"/>
    <w:rsid w:val="001078E8"/>
    <w:rsid w:val="00112F16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5797"/>
    <w:rsid w:val="0012791D"/>
    <w:rsid w:val="001308F2"/>
    <w:rsid w:val="00130C06"/>
    <w:rsid w:val="001320D7"/>
    <w:rsid w:val="0013218F"/>
    <w:rsid w:val="001331C9"/>
    <w:rsid w:val="00141149"/>
    <w:rsid w:val="00142291"/>
    <w:rsid w:val="0014447C"/>
    <w:rsid w:val="00144BBA"/>
    <w:rsid w:val="00147E56"/>
    <w:rsid w:val="00150F46"/>
    <w:rsid w:val="00153CF5"/>
    <w:rsid w:val="001574D4"/>
    <w:rsid w:val="00157ECB"/>
    <w:rsid w:val="001623AE"/>
    <w:rsid w:val="00163CED"/>
    <w:rsid w:val="00164EA1"/>
    <w:rsid w:val="0016680E"/>
    <w:rsid w:val="001668AB"/>
    <w:rsid w:val="00171DE4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87FCE"/>
    <w:rsid w:val="00190E1D"/>
    <w:rsid w:val="00192522"/>
    <w:rsid w:val="0019252A"/>
    <w:rsid w:val="00192F51"/>
    <w:rsid w:val="0019472B"/>
    <w:rsid w:val="00196EC8"/>
    <w:rsid w:val="001976D2"/>
    <w:rsid w:val="001A181E"/>
    <w:rsid w:val="001A55E5"/>
    <w:rsid w:val="001A75E1"/>
    <w:rsid w:val="001A76AF"/>
    <w:rsid w:val="001B30F7"/>
    <w:rsid w:val="001C1A26"/>
    <w:rsid w:val="001C1E5B"/>
    <w:rsid w:val="001C2DC6"/>
    <w:rsid w:val="001C2FB6"/>
    <w:rsid w:val="001C5EC2"/>
    <w:rsid w:val="001C6171"/>
    <w:rsid w:val="001C7FA3"/>
    <w:rsid w:val="001D1393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1363"/>
    <w:rsid w:val="001E2899"/>
    <w:rsid w:val="001E414B"/>
    <w:rsid w:val="001E7FC7"/>
    <w:rsid w:val="001F191C"/>
    <w:rsid w:val="001F371F"/>
    <w:rsid w:val="001F3B02"/>
    <w:rsid w:val="001F3F88"/>
    <w:rsid w:val="001F571B"/>
    <w:rsid w:val="001F6D21"/>
    <w:rsid w:val="001F6DF9"/>
    <w:rsid w:val="001F76EB"/>
    <w:rsid w:val="002021BF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25A73"/>
    <w:rsid w:val="00232CB9"/>
    <w:rsid w:val="00236598"/>
    <w:rsid w:val="00237A77"/>
    <w:rsid w:val="0024199C"/>
    <w:rsid w:val="002455FE"/>
    <w:rsid w:val="0025023D"/>
    <w:rsid w:val="002537F4"/>
    <w:rsid w:val="00253B4A"/>
    <w:rsid w:val="0025542C"/>
    <w:rsid w:val="002561AD"/>
    <w:rsid w:val="0025787E"/>
    <w:rsid w:val="002609FD"/>
    <w:rsid w:val="0026104F"/>
    <w:rsid w:val="00261F88"/>
    <w:rsid w:val="00264277"/>
    <w:rsid w:val="00265073"/>
    <w:rsid w:val="002652B2"/>
    <w:rsid w:val="00267450"/>
    <w:rsid w:val="00270900"/>
    <w:rsid w:val="0027245C"/>
    <w:rsid w:val="002728F5"/>
    <w:rsid w:val="0027495A"/>
    <w:rsid w:val="00274A89"/>
    <w:rsid w:val="002811F9"/>
    <w:rsid w:val="002818C6"/>
    <w:rsid w:val="00281BBF"/>
    <w:rsid w:val="00282B57"/>
    <w:rsid w:val="00283288"/>
    <w:rsid w:val="00283B87"/>
    <w:rsid w:val="002867A7"/>
    <w:rsid w:val="00292D2A"/>
    <w:rsid w:val="0029345C"/>
    <w:rsid w:val="00294914"/>
    <w:rsid w:val="0029614E"/>
    <w:rsid w:val="002A05B1"/>
    <w:rsid w:val="002A0D32"/>
    <w:rsid w:val="002A3B21"/>
    <w:rsid w:val="002A3E12"/>
    <w:rsid w:val="002A4AF1"/>
    <w:rsid w:val="002A5805"/>
    <w:rsid w:val="002B06FA"/>
    <w:rsid w:val="002B282F"/>
    <w:rsid w:val="002B2D6B"/>
    <w:rsid w:val="002B4B77"/>
    <w:rsid w:val="002B4C08"/>
    <w:rsid w:val="002B65E9"/>
    <w:rsid w:val="002B6EF0"/>
    <w:rsid w:val="002C1713"/>
    <w:rsid w:val="002C1966"/>
    <w:rsid w:val="002C2990"/>
    <w:rsid w:val="002C555F"/>
    <w:rsid w:val="002C5927"/>
    <w:rsid w:val="002D2065"/>
    <w:rsid w:val="002D22B9"/>
    <w:rsid w:val="002D310F"/>
    <w:rsid w:val="002D3A61"/>
    <w:rsid w:val="002D5B49"/>
    <w:rsid w:val="002D6BA2"/>
    <w:rsid w:val="002E0392"/>
    <w:rsid w:val="002E06CA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45E8"/>
    <w:rsid w:val="003103FD"/>
    <w:rsid w:val="003108F5"/>
    <w:rsid w:val="003109B3"/>
    <w:rsid w:val="003111D4"/>
    <w:rsid w:val="00312040"/>
    <w:rsid w:val="00312DB7"/>
    <w:rsid w:val="0031364F"/>
    <w:rsid w:val="00314125"/>
    <w:rsid w:val="00315FBA"/>
    <w:rsid w:val="00320991"/>
    <w:rsid w:val="00320BD8"/>
    <w:rsid w:val="00320D25"/>
    <w:rsid w:val="00321B47"/>
    <w:rsid w:val="00322BEF"/>
    <w:rsid w:val="00323E9D"/>
    <w:rsid w:val="00327C7F"/>
    <w:rsid w:val="0033435B"/>
    <w:rsid w:val="00335276"/>
    <w:rsid w:val="003365C1"/>
    <w:rsid w:val="00337085"/>
    <w:rsid w:val="0034116A"/>
    <w:rsid w:val="00341F97"/>
    <w:rsid w:val="00342EA5"/>
    <w:rsid w:val="00343C72"/>
    <w:rsid w:val="003461B7"/>
    <w:rsid w:val="00351DF0"/>
    <w:rsid w:val="003524A6"/>
    <w:rsid w:val="00353BBB"/>
    <w:rsid w:val="003547A8"/>
    <w:rsid w:val="003547C0"/>
    <w:rsid w:val="00355BCD"/>
    <w:rsid w:val="003565B0"/>
    <w:rsid w:val="00356F63"/>
    <w:rsid w:val="0036083B"/>
    <w:rsid w:val="00361729"/>
    <w:rsid w:val="00363024"/>
    <w:rsid w:val="003645C1"/>
    <w:rsid w:val="003660E1"/>
    <w:rsid w:val="00370C55"/>
    <w:rsid w:val="00370F9F"/>
    <w:rsid w:val="003727C6"/>
    <w:rsid w:val="003745EC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5C31"/>
    <w:rsid w:val="003975FE"/>
    <w:rsid w:val="003A3039"/>
    <w:rsid w:val="003A3A68"/>
    <w:rsid w:val="003A6253"/>
    <w:rsid w:val="003B04E5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529"/>
    <w:rsid w:val="003F1CA7"/>
    <w:rsid w:val="003F420F"/>
    <w:rsid w:val="003F47AB"/>
    <w:rsid w:val="003F6A1C"/>
    <w:rsid w:val="003F7E5E"/>
    <w:rsid w:val="00402D0A"/>
    <w:rsid w:val="00402D84"/>
    <w:rsid w:val="0040469E"/>
    <w:rsid w:val="004062C2"/>
    <w:rsid w:val="00406CA3"/>
    <w:rsid w:val="00406CDC"/>
    <w:rsid w:val="00406F06"/>
    <w:rsid w:val="004134D9"/>
    <w:rsid w:val="00413DDA"/>
    <w:rsid w:val="00417616"/>
    <w:rsid w:val="0042151D"/>
    <w:rsid w:val="00421F60"/>
    <w:rsid w:val="00422AF7"/>
    <w:rsid w:val="0042310B"/>
    <w:rsid w:val="004242AE"/>
    <w:rsid w:val="00424A7C"/>
    <w:rsid w:val="00426DFE"/>
    <w:rsid w:val="004322C4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57440"/>
    <w:rsid w:val="00461F44"/>
    <w:rsid w:val="00462110"/>
    <w:rsid w:val="00462270"/>
    <w:rsid w:val="00464C87"/>
    <w:rsid w:val="004655E6"/>
    <w:rsid w:val="004700A2"/>
    <w:rsid w:val="00470AAB"/>
    <w:rsid w:val="004714B8"/>
    <w:rsid w:val="0047331E"/>
    <w:rsid w:val="004733D1"/>
    <w:rsid w:val="0047345A"/>
    <w:rsid w:val="0047403B"/>
    <w:rsid w:val="00476AAB"/>
    <w:rsid w:val="00476C73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104A"/>
    <w:rsid w:val="00492384"/>
    <w:rsid w:val="00493D7E"/>
    <w:rsid w:val="00495B17"/>
    <w:rsid w:val="00497842"/>
    <w:rsid w:val="004A1755"/>
    <w:rsid w:val="004A18F2"/>
    <w:rsid w:val="004A1A93"/>
    <w:rsid w:val="004A25A9"/>
    <w:rsid w:val="004A32BF"/>
    <w:rsid w:val="004A4231"/>
    <w:rsid w:val="004A505C"/>
    <w:rsid w:val="004A55F8"/>
    <w:rsid w:val="004A6FCF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5A53"/>
    <w:rsid w:val="004C6EBF"/>
    <w:rsid w:val="004C72D8"/>
    <w:rsid w:val="004D0408"/>
    <w:rsid w:val="004D24B4"/>
    <w:rsid w:val="004D5078"/>
    <w:rsid w:val="004D7600"/>
    <w:rsid w:val="004D78E8"/>
    <w:rsid w:val="004D7A06"/>
    <w:rsid w:val="004E0655"/>
    <w:rsid w:val="004E3A1F"/>
    <w:rsid w:val="004F036B"/>
    <w:rsid w:val="004F29BF"/>
    <w:rsid w:val="004F4333"/>
    <w:rsid w:val="004F5C5F"/>
    <w:rsid w:val="004F6FF0"/>
    <w:rsid w:val="004F7010"/>
    <w:rsid w:val="004F7D42"/>
    <w:rsid w:val="00501622"/>
    <w:rsid w:val="005031E2"/>
    <w:rsid w:val="00503924"/>
    <w:rsid w:val="00503D12"/>
    <w:rsid w:val="00504BC3"/>
    <w:rsid w:val="005051EA"/>
    <w:rsid w:val="00505DE8"/>
    <w:rsid w:val="00506AF3"/>
    <w:rsid w:val="00507661"/>
    <w:rsid w:val="005100E5"/>
    <w:rsid w:val="005139FA"/>
    <w:rsid w:val="005144C5"/>
    <w:rsid w:val="00514F08"/>
    <w:rsid w:val="005151D9"/>
    <w:rsid w:val="00516F5B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371D9"/>
    <w:rsid w:val="005407C1"/>
    <w:rsid w:val="00540AC5"/>
    <w:rsid w:val="00543E8B"/>
    <w:rsid w:val="005469E6"/>
    <w:rsid w:val="00546B28"/>
    <w:rsid w:val="00547F10"/>
    <w:rsid w:val="00550A40"/>
    <w:rsid w:val="005528CF"/>
    <w:rsid w:val="0055302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804"/>
    <w:rsid w:val="00573837"/>
    <w:rsid w:val="00573C1A"/>
    <w:rsid w:val="005769EB"/>
    <w:rsid w:val="00576AB6"/>
    <w:rsid w:val="00576EE1"/>
    <w:rsid w:val="00577E17"/>
    <w:rsid w:val="005810CB"/>
    <w:rsid w:val="00584114"/>
    <w:rsid w:val="00586944"/>
    <w:rsid w:val="00587925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3375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262C"/>
    <w:rsid w:val="005D4B62"/>
    <w:rsid w:val="005D4D39"/>
    <w:rsid w:val="005D57B1"/>
    <w:rsid w:val="005D65B9"/>
    <w:rsid w:val="005D6F64"/>
    <w:rsid w:val="005E0625"/>
    <w:rsid w:val="005E3F1B"/>
    <w:rsid w:val="005E4B51"/>
    <w:rsid w:val="005F0552"/>
    <w:rsid w:val="005F06E7"/>
    <w:rsid w:val="005F1EF3"/>
    <w:rsid w:val="005F21D1"/>
    <w:rsid w:val="005F39E2"/>
    <w:rsid w:val="005F4F6C"/>
    <w:rsid w:val="005F5970"/>
    <w:rsid w:val="005F5BDE"/>
    <w:rsid w:val="00600259"/>
    <w:rsid w:val="00600B74"/>
    <w:rsid w:val="0060202E"/>
    <w:rsid w:val="00602D49"/>
    <w:rsid w:val="00602F92"/>
    <w:rsid w:val="00603090"/>
    <w:rsid w:val="00603813"/>
    <w:rsid w:val="00603D6E"/>
    <w:rsid w:val="0060421B"/>
    <w:rsid w:val="0060435A"/>
    <w:rsid w:val="0060580E"/>
    <w:rsid w:val="0060583B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302BB"/>
    <w:rsid w:val="006314C1"/>
    <w:rsid w:val="00635537"/>
    <w:rsid w:val="00635FEA"/>
    <w:rsid w:val="0064197D"/>
    <w:rsid w:val="00641CB0"/>
    <w:rsid w:val="00641FF1"/>
    <w:rsid w:val="00644D15"/>
    <w:rsid w:val="006455CE"/>
    <w:rsid w:val="006466C3"/>
    <w:rsid w:val="00646BE7"/>
    <w:rsid w:val="00646ECA"/>
    <w:rsid w:val="00650F0C"/>
    <w:rsid w:val="006515EA"/>
    <w:rsid w:val="0065379D"/>
    <w:rsid w:val="00653D67"/>
    <w:rsid w:val="00654459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44CF"/>
    <w:rsid w:val="006953AF"/>
    <w:rsid w:val="006A0623"/>
    <w:rsid w:val="006A39BE"/>
    <w:rsid w:val="006A4408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3C2E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5823"/>
    <w:rsid w:val="006E6822"/>
    <w:rsid w:val="006E6FF6"/>
    <w:rsid w:val="006E7C63"/>
    <w:rsid w:val="006F78A5"/>
    <w:rsid w:val="006F7967"/>
    <w:rsid w:val="007014A1"/>
    <w:rsid w:val="007022E5"/>
    <w:rsid w:val="00702EE7"/>
    <w:rsid w:val="00702F7E"/>
    <w:rsid w:val="0070496E"/>
    <w:rsid w:val="00707243"/>
    <w:rsid w:val="00711873"/>
    <w:rsid w:val="00711895"/>
    <w:rsid w:val="0071337B"/>
    <w:rsid w:val="00715BAA"/>
    <w:rsid w:val="007234F3"/>
    <w:rsid w:val="00725095"/>
    <w:rsid w:val="00725229"/>
    <w:rsid w:val="00725F17"/>
    <w:rsid w:val="00726ADF"/>
    <w:rsid w:val="00727CBF"/>
    <w:rsid w:val="007310BC"/>
    <w:rsid w:val="007355DF"/>
    <w:rsid w:val="00741C47"/>
    <w:rsid w:val="00743987"/>
    <w:rsid w:val="00743CDA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59E4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36E9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B1E"/>
    <w:rsid w:val="007C4D71"/>
    <w:rsid w:val="007C5C4F"/>
    <w:rsid w:val="007D167B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0B78"/>
    <w:rsid w:val="00812A99"/>
    <w:rsid w:val="0081374A"/>
    <w:rsid w:val="0081473F"/>
    <w:rsid w:val="008150C4"/>
    <w:rsid w:val="00815685"/>
    <w:rsid w:val="00815B7A"/>
    <w:rsid w:val="00817212"/>
    <w:rsid w:val="008176F5"/>
    <w:rsid w:val="008206F9"/>
    <w:rsid w:val="008207E8"/>
    <w:rsid w:val="008213EB"/>
    <w:rsid w:val="00821F0A"/>
    <w:rsid w:val="008230D0"/>
    <w:rsid w:val="00823D4B"/>
    <w:rsid w:val="00824E4B"/>
    <w:rsid w:val="00825B8D"/>
    <w:rsid w:val="0082646D"/>
    <w:rsid w:val="008277B6"/>
    <w:rsid w:val="00830076"/>
    <w:rsid w:val="008300D1"/>
    <w:rsid w:val="00835370"/>
    <w:rsid w:val="0083670B"/>
    <w:rsid w:val="00836EA3"/>
    <w:rsid w:val="00840BD5"/>
    <w:rsid w:val="0084174D"/>
    <w:rsid w:val="0084205A"/>
    <w:rsid w:val="0084307D"/>
    <w:rsid w:val="0084698F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8DB"/>
    <w:rsid w:val="00881F0C"/>
    <w:rsid w:val="008821C2"/>
    <w:rsid w:val="008912F0"/>
    <w:rsid w:val="00892BBD"/>
    <w:rsid w:val="008931F5"/>
    <w:rsid w:val="0089785B"/>
    <w:rsid w:val="008978E0"/>
    <w:rsid w:val="008A3000"/>
    <w:rsid w:val="008A457A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1139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0D75"/>
    <w:rsid w:val="00922A93"/>
    <w:rsid w:val="00925026"/>
    <w:rsid w:val="009255E3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08F2"/>
    <w:rsid w:val="00962621"/>
    <w:rsid w:val="00962732"/>
    <w:rsid w:val="00963E90"/>
    <w:rsid w:val="00965C20"/>
    <w:rsid w:val="0096644F"/>
    <w:rsid w:val="0097006C"/>
    <w:rsid w:val="00971D9E"/>
    <w:rsid w:val="009731D8"/>
    <w:rsid w:val="009742EA"/>
    <w:rsid w:val="00974944"/>
    <w:rsid w:val="009754A5"/>
    <w:rsid w:val="00975971"/>
    <w:rsid w:val="0097619D"/>
    <w:rsid w:val="00976DA5"/>
    <w:rsid w:val="009775A5"/>
    <w:rsid w:val="00977696"/>
    <w:rsid w:val="00982047"/>
    <w:rsid w:val="009827BE"/>
    <w:rsid w:val="00982F42"/>
    <w:rsid w:val="009831DE"/>
    <w:rsid w:val="00990209"/>
    <w:rsid w:val="00991215"/>
    <w:rsid w:val="00992BB5"/>
    <w:rsid w:val="009A0854"/>
    <w:rsid w:val="009A0908"/>
    <w:rsid w:val="009A2890"/>
    <w:rsid w:val="009A3A36"/>
    <w:rsid w:val="009A4365"/>
    <w:rsid w:val="009A44C4"/>
    <w:rsid w:val="009A52C7"/>
    <w:rsid w:val="009B13B2"/>
    <w:rsid w:val="009B282F"/>
    <w:rsid w:val="009B37FD"/>
    <w:rsid w:val="009B43D4"/>
    <w:rsid w:val="009B4B26"/>
    <w:rsid w:val="009B5207"/>
    <w:rsid w:val="009B5232"/>
    <w:rsid w:val="009B6016"/>
    <w:rsid w:val="009B644F"/>
    <w:rsid w:val="009C0DE0"/>
    <w:rsid w:val="009C1260"/>
    <w:rsid w:val="009C1824"/>
    <w:rsid w:val="009C3BBF"/>
    <w:rsid w:val="009C739D"/>
    <w:rsid w:val="009C7B60"/>
    <w:rsid w:val="009D2253"/>
    <w:rsid w:val="009D283F"/>
    <w:rsid w:val="009D2E73"/>
    <w:rsid w:val="009D38FA"/>
    <w:rsid w:val="009D4306"/>
    <w:rsid w:val="009D4639"/>
    <w:rsid w:val="009D5C3D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59A0"/>
    <w:rsid w:val="009F5A57"/>
    <w:rsid w:val="009F69AD"/>
    <w:rsid w:val="00A00706"/>
    <w:rsid w:val="00A00F62"/>
    <w:rsid w:val="00A0110B"/>
    <w:rsid w:val="00A02194"/>
    <w:rsid w:val="00A02F5A"/>
    <w:rsid w:val="00A02FC6"/>
    <w:rsid w:val="00A03185"/>
    <w:rsid w:val="00A058C4"/>
    <w:rsid w:val="00A11179"/>
    <w:rsid w:val="00A12388"/>
    <w:rsid w:val="00A12627"/>
    <w:rsid w:val="00A12C7B"/>
    <w:rsid w:val="00A145AF"/>
    <w:rsid w:val="00A15D84"/>
    <w:rsid w:val="00A20B49"/>
    <w:rsid w:val="00A217C3"/>
    <w:rsid w:val="00A224A4"/>
    <w:rsid w:val="00A22AF4"/>
    <w:rsid w:val="00A22B98"/>
    <w:rsid w:val="00A25A03"/>
    <w:rsid w:val="00A2746C"/>
    <w:rsid w:val="00A27E2E"/>
    <w:rsid w:val="00A31D20"/>
    <w:rsid w:val="00A3469A"/>
    <w:rsid w:val="00A372A9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4779F"/>
    <w:rsid w:val="00A51206"/>
    <w:rsid w:val="00A538FD"/>
    <w:rsid w:val="00A53A43"/>
    <w:rsid w:val="00A54029"/>
    <w:rsid w:val="00A5410F"/>
    <w:rsid w:val="00A56427"/>
    <w:rsid w:val="00A57517"/>
    <w:rsid w:val="00A57537"/>
    <w:rsid w:val="00A6127B"/>
    <w:rsid w:val="00A61A99"/>
    <w:rsid w:val="00A62216"/>
    <w:rsid w:val="00A6400B"/>
    <w:rsid w:val="00A642EE"/>
    <w:rsid w:val="00A653D2"/>
    <w:rsid w:val="00A65917"/>
    <w:rsid w:val="00A72141"/>
    <w:rsid w:val="00A72B0B"/>
    <w:rsid w:val="00A75AFA"/>
    <w:rsid w:val="00A81785"/>
    <w:rsid w:val="00A821E5"/>
    <w:rsid w:val="00A82CC6"/>
    <w:rsid w:val="00A8450C"/>
    <w:rsid w:val="00A86B9C"/>
    <w:rsid w:val="00A86EF0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70A3"/>
    <w:rsid w:val="00AC177A"/>
    <w:rsid w:val="00AC1D86"/>
    <w:rsid w:val="00AC24E1"/>
    <w:rsid w:val="00AC2BA8"/>
    <w:rsid w:val="00AC6DDB"/>
    <w:rsid w:val="00AC7F5A"/>
    <w:rsid w:val="00AD2646"/>
    <w:rsid w:val="00AD2928"/>
    <w:rsid w:val="00AD3036"/>
    <w:rsid w:val="00AD3731"/>
    <w:rsid w:val="00AD3D05"/>
    <w:rsid w:val="00AD3E8C"/>
    <w:rsid w:val="00AD49A5"/>
    <w:rsid w:val="00AE0A4D"/>
    <w:rsid w:val="00AE1012"/>
    <w:rsid w:val="00AE1228"/>
    <w:rsid w:val="00AE1F6B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1BC7"/>
    <w:rsid w:val="00B22782"/>
    <w:rsid w:val="00B30404"/>
    <w:rsid w:val="00B31244"/>
    <w:rsid w:val="00B31411"/>
    <w:rsid w:val="00B31931"/>
    <w:rsid w:val="00B3455D"/>
    <w:rsid w:val="00B35924"/>
    <w:rsid w:val="00B35999"/>
    <w:rsid w:val="00B36CDA"/>
    <w:rsid w:val="00B3796B"/>
    <w:rsid w:val="00B37E1C"/>
    <w:rsid w:val="00B414DB"/>
    <w:rsid w:val="00B4291F"/>
    <w:rsid w:val="00B44102"/>
    <w:rsid w:val="00B46926"/>
    <w:rsid w:val="00B51046"/>
    <w:rsid w:val="00B52580"/>
    <w:rsid w:val="00B558CD"/>
    <w:rsid w:val="00B55B2F"/>
    <w:rsid w:val="00B55DE3"/>
    <w:rsid w:val="00B572BE"/>
    <w:rsid w:val="00B62763"/>
    <w:rsid w:val="00B66BAE"/>
    <w:rsid w:val="00B67601"/>
    <w:rsid w:val="00B71618"/>
    <w:rsid w:val="00B71C7C"/>
    <w:rsid w:val="00B7304D"/>
    <w:rsid w:val="00B74694"/>
    <w:rsid w:val="00B77211"/>
    <w:rsid w:val="00B77254"/>
    <w:rsid w:val="00B77503"/>
    <w:rsid w:val="00B826DD"/>
    <w:rsid w:val="00B82B64"/>
    <w:rsid w:val="00B82EC5"/>
    <w:rsid w:val="00B8308B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4612"/>
    <w:rsid w:val="00BA576B"/>
    <w:rsid w:val="00BA6A46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3501"/>
    <w:rsid w:val="00BC4C43"/>
    <w:rsid w:val="00BC59F3"/>
    <w:rsid w:val="00BC5DDC"/>
    <w:rsid w:val="00BD01DC"/>
    <w:rsid w:val="00BD126F"/>
    <w:rsid w:val="00BD1EB4"/>
    <w:rsid w:val="00BD3316"/>
    <w:rsid w:val="00BD4684"/>
    <w:rsid w:val="00BD530F"/>
    <w:rsid w:val="00BD5C44"/>
    <w:rsid w:val="00BD6389"/>
    <w:rsid w:val="00BE00B4"/>
    <w:rsid w:val="00BE116B"/>
    <w:rsid w:val="00BE35F0"/>
    <w:rsid w:val="00BE367C"/>
    <w:rsid w:val="00BE47C2"/>
    <w:rsid w:val="00BE6BAB"/>
    <w:rsid w:val="00BF33F9"/>
    <w:rsid w:val="00BF3E20"/>
    <w:rsid w:val="00BF4334"/>
    <w:rsid w:val="00BF76FE"/>
    <w:rsid w:val="00C017E3"/>
    <w:rsid w:val="00C02937"/>
    <w:rsid w:val="00C03FBD"/>
    <w:rsid w:val="00C0430C"/>
    <w:rsid w:val="00C05BC5"/>
    <w:rsid w:val="00C07A0B"/>
    <w:rsid w:val="00C11730"/>
    <w:rsid w:val="00C11D24"/>
    <w:rsid w:val="00C146F5"/>
    <w:rsid w:val="00C150BE"/>
    <w:rsid w:val="00C15EFF"/>
    <w:rsid w:val="00C20113"/>
    <w:rsid w:val="00C20A49"/>
    <w:rsid w:val="00C219C7"/>
    <w:rsid w:val="00C25761"/>
    <w:rsid w:val="00C26C2F"/>
    <w:rsid w:val="00C26D10"/>
    <w:rsid w:val="00C27DAB"/>
    <w:rsid w:val="00C319BF"/>
    <w:rsid w:val="00C33647"/>
    <w:rsid w:val="00C33EC6"/>
    <w:rsid w:val="00C349E8"/>
    <w:rsid w:val="00C34B68"/>
    <w:rsid w:val="00C35A5D"/>
    <w:rsid w:val="00C37580"/>
    <w:rsid w:val="00C40841"/>
    <w:rsid w:val="00C412C2"/>
    <w:rsid w:val="00C42B66"/>
    <w:rsid w:val="00C443D2"/>
    <w:rsid w:val="00C44907"/>
    <w:rsid w:val="00C44A77"/>
    <w:rsid w:val="00C44C44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305"/>
    <w:rsid w:val="00C82F62"/>
    <w:rsid w:val="00C83CC9"/>
    <w:rsid w:val="00C85043"/>
    <w:rsid w:val="00C85590"/>
    <w:rsid w:val="00C85E67"/>
    <w:rsid w:val="00C8703E"/>
    <w:rsid w:val="00C91269"/>
    <w:rsid w:val="00C95375"/>
    <w:rsid w:val="00CA2105"/>
    <w:rsid w:val="00CB1EE3"/>
    <w:rsid w:val="00CB5811"/>
    <w:rsid w:val="00CC2419"/>
    <w:rsid w:val="00CC2A08"/>
    <w:rsid w:val="00CC2F28"/>
    <w:rsid w:val="00CC34A3"/>
    <w:rsid w:val="00CC58C0"/>
    <w:rsid w:val="00CC6D7C"/>
    <w:rsid w:val="00CD120F"/>
    <w:rsid w:val="00CD15BB"/>
    <w:rsid w:val="00CD4847"/>
    <w:rsid w:val="00CD55A4"/>
    <w:rsid w:val="00CD59DF"/>
    <w:rsid w:val="00CD6132"/>
    <w:rsid w:val="00CD717E"/>
    <w:rsid w:val="00CE0FDA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1E5C"/>
    <w:rsid w:val="00D035F4"/>
    <w:rsid w:val="00D03AFF"/>
    <w:rsid w:val="00D03F26"/>
    <w:rsid w:val="00D05E04"/>
    <w:rsid w:val="00D1175F"/>
    <w:rsid w:val="00D12A8C"/>
    <w:rsid w:val="00D13FC1"/>
    <w:rsid w:val="00D16013"/>
    <w:rsid w:val="00D171C1"/>
    <w:rsid w:val="00D17D99"/>
    <w:rsid w:val="00D208C0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543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47B"/>
    <w:rsid w:val="00D65832"/>
    <w:rsid w:val="00D674DB"/>
    <w:rsid w:val="00D67A35"/>
    <w:rsid w:val="00D67BCF"/>
    <w:rsid w:val="00D7127B"/>
    <w:rsid w:val="00D72DFB"/>
    <w:rsid w:val="00D765E3"/>
    <w:rsid w:val="00D77A67"/>
    <w:rsid w:val="00D77E74"/>
    <w:rsid w:val="00D802D2"/>
    <w:rsid w:val="00D808F8"/>
    <w:rsid w:val="00D80906"/>
    <w:rsid w:val="00D80B7B"/>
    <w:rsid w:val="00D80F50"/>
    <w:rsid w:val="00D8180E"/>
    <w:rsid w:val="00D83CE3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A4A0A"/>
    <w:rsid w:val="00DB2C7A"/>
    <w:rsid w:val="00DB71BB"/>
    <w:rsid w:val="00DB71E4"/>
    <w:rsid w:val="00DB7F1B"/>
    <w:rsid w:val="00DC3327"/>
    <w:rsid w:val="00DC58AA"/>
    <w:rsid w:val="00DC6C94"/>
    <w:rsid w:val="00DD467E"/>
    <w:rsid w:val="00DD7215"/>
    <w:rsid w:val="00DD7808"/>
    <w:rsid w:val="00DE1767"/>
    <w:rsid w:val="00DE3496"/>
    <w:rsid w:val="00DE3A99"/>
    <w:rsid w:val="00DE4F55"/>
    <w:rsid w:val="00DE5063"/>
    <w:rsid w:val="00DE5836"/>
    <w:rsid w:val="00DE7485"/>
    <w:rsid w:val="00DF2083"/>
    <w:rsid w:val="00DF7376"/>
    <w:rsid w:val="00DF7D0D"/>
    <w:rsid w:val="00E01B62"/>
    <w:rsid w:val="00E02B48"/>
    <w:rsid w:val="00E031D7"/>
    <w:rsid w:val="00E07A6A"/>
    <w:rsid w:val="00E13C03"/>
    <w:rsid w:val="00E1418C"/>
    <w:rsid w:val="00E16A70"/>
    <w:rsid w:val="00E171FE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7E0"/>
    <w:rsid w:val="00E509B9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1A1D"/>
    <w:rsid w:val="00E723E3"/>
    <w:rsid w:val="00E778D8"/>
    <w:rsid w:val="00E8155A"/>
    <w:rsid w:val="00E81624"/>
    <w:rsid w:val="00E834A5"/>
    <w:rsid w:val="00E845A2"/>
    <w:rsid w:val="00E8589D"/>
    <w:rsid w:val="00E86A0E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B6DF9"/>
    <w:rsid w:val="00EC0899"/>
    <w:rsid w:val="00EC0BA5"/>
    <w:rsid w:val="00EC1F16"/>
    <w:rsid w:val="00EC3C04"/>
    <w:rsid w:val="00EC3F5C"/>
    <w:rsid w:val="00EC41C4"/>
    <w:rsid w:val="00EC4569"/>
    <w:rsid w:val="00EC51A2"/>
    <w:rsid w:val="00EC6DCF"/>
    <w:rsid w:val="00EC71B5"/>
    <w:rsid w:val="00EC77F8"/>
    <w:rsid w:val="00EC7CD5"/>
    <w:rsid w:val="00ED1245"/>
    <w:rsid w:val="00ED1608"/>
    <w:rsid w:val="00ED5C5F"/>
    <w:rsid w:val="00ED711A"/>
    <w:rsid w:val="00EE0090"/>
    <w:rsid w:val="00EE085F"/>
    <w:rsid w:val="00EE1F2D"/>
    <w:rsid w:val="00EE3896"/>
    <w:rsid w:val="00EE6105"/>
    <w:rsid w:val="00EF1E4A"/>
    <w:rsid w:val="00EF39A8"/>
    <w:rsid w:val="00EF526E"/>
    <w:rsid w:val="00EF5F10"/>
    <w:rsid w:val="00EF6480"/>
    <w:rsid w:val="00EF7B20"/>
    <w:rsid w:val="00EF7BDE"/>
    <w:rsid w:val="00F000CC"/>
    <w:rsid w:val="00F0136E"/>
    <w:rsid w:val="00F018A9"/>
    <w:rsid w:val="00F0229E"/>
    <w:rsid w:val="00F022F7"/>
    <w:rsid w:val="00F03CA0"/>
    <w:rsid w:val="00F04956"/>
    <w:rsid w:val="00F04D44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959"/>
    <w:rsid w:val="00F14A08"/>
    <w:rsid w:val="00F14D3E"/>
    <w:rsid w:val="00F152AB"/>
    <w:rsid w:val="00F166B0"/>
    <w:rsid w:val="00F16C34"/>
    <w:rsid w:val="00F20BA4"/>
    <w:rsid w:val="00F232BA"/>
    <w:rsid w:val="00F249AE"/>
    <w:rsid w:val="00F2620E"/>
    <w:rsid w:val="00F27836"/>
    <w:rsid w:val="00F32A3E"/>
    <w:rsid w:val="00F32CC7"/>
    <w:rsid w:val="00F32D28"/>
    <w:rsid w:val="00F335D9"/>
    <w:rsid w:val="00F35512"/>
    <w:rsid w:val="00F35BCE"/>
    <w:rsid w:val="00F35EC0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411D"/>
    <w:rsid w:val="00F56B64"/>
    <w:rsid w:val="00F56DB8"/>
    <w:rsid w:val="00F57DA2"/>
    <w:rsid w:val="00F57E0E"/>
    <w:rsid w:val="00F6206E"/>
    <w:rsid w:val="00F627A5"/>
    <w:rsid w:val="00F64FBB"/>
    <w:rsid w:val="00F664CC"/>
    <w:rsid w:val="00F66D7C"/>
    <w:rsid w:val="00F673FA"/>
    <w:rsid w:val="00F706D3"/>
    <w:rsid w:val="00F70D1C"/>
    <w:rsid w:val="00F71F41"/>
    <w:rsid w:val="00F72267"/>
    <w:rsid w:val="00F725B6"/>
    <w:rsid w:val="00F72ABD"/>
    <w:rsid w:val="00F73B05"/>
    <w:rsid w:val="00F74303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6A7E"/>
    <w:rsid w:val="00F8788F"/>
    <w:rsid w:val="00F92394"/>
    <w:rsid w:val="00F92F0B"/>
    <w:rsid w:val="00F95622"/>
    <w:rsid w:val="00F95FF6"/>
    <w:rsid w:val="00F965FC"/>
    <w:rsid w:val="00F97413"/>
    <w:rsid w:val="00FA0B04"/>
    <w:rsid w:val="00FA1338"/>
    <w:rsid w:val="00FA3721"/>
    <w:rsid w:val="00FA582F"/>
    <w:rsid w:val="00FA6527"/>
    <w:rsid w:val="00FA6E7C"/>
    <w:rsid w:val="00FA7C0A"/>
    <w:rsid w:val="00FB52BB"/>
    <w:rsid w:val="00FB5AC1"/>
    <w:rsid w:val="00FC29D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D7BFD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54AA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C816BD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9" w:qFormat="1"/>
    <w:lsdException w:name="heading 1" w:uiPriority="6" w:qFormat="1"/>
    <w:lsdException w:name="heading 2" w:uiPriority="6" w:qFormat="1"/>
    <w:lsdException w:name="heading 3" w:uiPriority="6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4" w:unhideWhenUsed="1" w:qFormat="1"/>
    <w:lsdException w:name="endnote text" w:semiHidden="1" w:uiPriority="14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4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1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"/>
    <w:qFormat/>
    <w:rsid w:val="000835BF"/>
    <w:pPr>
      <w:spacing w:after="0" w:line="240" w:lineRule="atLeast"/>
    </w:pPr>
    <w:rPr>
      <w:rFonts w:ascii="Arial" w:hAnsi="Arial"/>
      <w:color w:val="53565A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27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267450"/>
    <w:pPr>
      <w:numPr>
        <w:ilvl w:val="5"/>
      </w:numPr>
      <w:outlineLvl w:val="5"/>
    </w:pPr>
    <w:rPr>
      <w:b/>
      <w:iCs w:val="0"/>
      <w:color w:val="53565A"/>
      <w:sz w:val="26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267450"/>
    <w:rPr>
      <w:rFonts w:ascii="Arial" w:eastAsiaTheme="majorEastAsia" w:hAnsi="Arial" w:cstheme="minorHAnsi"/>
      <w:b/>
      <w:color w:val="53565A"/>
      <w:sz w:val="26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12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267450"/>
    <w:pPr>
      <w:keepNext/>
    </w:pPr>
    <w:rPr>
      <w:b/>
      <w:caps/>
      <w:color w:val="00B7BD" w:themeColor="text2"/>
      <w:sz w:val="24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"/>
    <w:basedOn w:val="Normal"/>
    <w:link w:val="ListParagraphChar"/>
    <w:uiPriority w:val="1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267450"/>
    <w:rPr>
      <w:rFonts w:asciiTheme="minorHAnsi" w:hAnsiTheme="minorHAnsi"/>
      <w:b/>
      <w:color w:val="00B7BD"/>
      <w:sz w:val="24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564"/>
    <w:rsid w:val="00022C07"/>
    <w:rsid w:val="00034404"/>
    <w:rsid w:val="0005178B"/>
    <w:rsid w:val="00057B7D"/>
    <w:rsid w:val="00060C1B"/>
    <w:rsid w:val="00074888"/>
    <w:rsid w:val="000754D9"/>
    <w:rsid w:val="00136088"/>
    <w:rsid w:val="0019325A"/>
    <w:rsid w:val="001A6EC3"/>
    <w:rsid w:val="001F4703"/>
    <w:rsid w:val="001F5780"/>
    <w:rsid w:val="00201099"/>
    <w:rsid w:val="00244826"/>
    <w:rsid w:val="00251E8C"/>
    <w:rsid w:val="0027046E"/>
    <w:rsid w:val="00287564"/>
    <w:rsid w:val="00290798"/>
    <w:rsid w:val="002D7585"/>
    <w:rsid w:val="002F015C"/>
    <w:rsid w:val="002F7147"/>
    <w:rsid w:val="003123DD"/>
    <w:rsid w:val="00321077"/>
    <w:rsid w:val="003341E0"/>
    <w:rsid w:val="00377095"/>
    <w:rsid w:val="003A335C"/>
    <w:rsid w:val="003F650F"/>
    <w:rsid w:val="00422E9A"/>
    <w:rsid w:val="00424A83"/>
    <w:rsid w:val="004409B5"/>
    <w:rsid w:val="00461291"/>
    <w:rsid w:val="004B147F"/>
    <w:rsid w:val="004C07A2"/>
    <w:rsid w:val="004E0890"/>
    <w:rsid w:val="00517C22"/>
    <w:rsid w:val="00522F8E"/>
    <w:rsid w:val="00534000"/>
    <w:rsid w:val="0053621B"/>
    <w:rsid w:val="00553E99"/>
    <w:rsid w:val="00556316"/>
    <w:rsid w:val="00584C39"/>
    <w:rsid w:val="00597592"/>
    <w:rsid w:val="005B3F55"/>
    <w:rsid w:val="005D67D5"/>
    <w:rsid w:val="005E67B5"/>
    <w:rsid w:val="005F7BE0"/>
    <w:rsid w:val="006464A7"/>
    <w:rsid w:val="00657618"/>
    <w:rsid w:val="00685FE7"/>
    <w:rsid w:val="006A29F5"/>
    <w:rsid w:val="006A7AFF"/>
    <w:rsid w:val="006B50E3"/>
    <w:rsid w:val="007434CD"/>
    <w:rsid w:val="00772214"/>
    <w:rsid w:val="00774967"/>
    <w:rsid w:val="007822EB"/>
    <w:rsid w:val="0078379E"/>
    <w:rsid w:val="008053B3"/>
    <w:rsid w:val="008339B2"/>
    <w:rsid w:val="00874C4B"/>
    <w:rsid w:val="00892CE7"/>
    <w:rsid w:val="008B16BE"/>
    <w:rsid w:val="008C364B"/>
    <w:rsid w:val="008F44A9"/>
    <w:rsid w:val="00A12E60"/>
    <w:rsid w:val="00A2338D"/>
    <w:rsid w:val="00A60E0B"/>
    <w:rsid w:val="00AC7B56"/>
    <w:rsid w:val="00AD3464"/>
    <w:rsid w:val="00B13D01"/>
    <w:rsid w:val="00B53DE4"/>
    <w:rsid w:val="00B72FDF"/>
    <w:rsid w:val="00B9268D"/>
    <w:rsid w:val="00BA69EA"/>
    <w:rsid w:val="00BC3453"/>
    <w:rsid w:val="00BF4499"/>
    <w:rsid w:val="00C07127"/>
    <w:rsid w:val="00C477BD"/>
    <w:rsid w:val="00CB6809"/>
    <w:rsid w:val="00D014AE"/>
    <w:rsid w:val="00D210F0"/>
    <w:rsid w:val="00D4559D"/>
    <w:rsid w:val="00D557CB"/>
    <w:rsid w:val="00D745CA"/>
    <w:rsid w:val="00D7515C"/>
    <w:rsid w:val="00D92E20"/>
    <w:rsid w:val="00DA168D"/>
    <w:rsid w:val="00E04174"/>
    <w:rsid w:val="00E140B3"/>
    <w:rsid w:val="00E20EBD"/>
    <w:rsid w:val="00E76D6D"/>
    <w:rsid w:val="00E85604"/>
    <w:rsid w:val="00EB37CF"/>
    <w:rsid w:val="00EF0C6E"/>
    <w:rsid w:val="00F04685"/>
    <w:rsid w:val="00F04690"/>
    <w:rsid w:val="00F04F97"/>
    <w:rsid w:val="00F47B03"/>
    <w:rsid w:val="00F47CFF"/>
    <w:rsid w:val="00F72BD8"/>
    <w:rsid w:val="00FB0C4B"/>
    <w:rsid w:val="00FC1EC6"/>
    <w:rsid w:val="00FD3B6A"/>
    <w:rsid w:val="00FD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6" ma:contentTypeDescription="Create a new document." ma:contentTypeScope="" ma:versionID="20af2a29e768ebfb1ec30fb602402918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46e981da1b0c018fa8296921db4ab6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3UE6NPRFMZNX-254032258-5134</_dlc_DocId>
    <_dlc_DocIdUrl xmlns="5f3dec1c-4caf-44d7-995f-e4c50bdfc3e1">
      <Url>https://transurbangroup.sharepoint.com/sites/wgtp/_layouts/15/DocIdRedir.aspx?ID=3UE6NPRFMZNX-254032258-5134</Url>
      <Description>3UE6NPRFMZNX-254032258-5134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C16FCF10-3929-4A71-B9E0-245E96FC1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1E68B-0361-4A5C-9D2D-3444C7D553CF}">
  <ds:schemaRefs>
    <ds:schemaRef ds:uri="http://purl.org/dc/elements/1.1/"/>
    <ds:schemaRef ds:uri="http://schemas.microsoft.com/office/2006/metadata/properties"/>
    <ds:schemaRef ds:uri="5f3dec1c-4caf-44d7-995f-e4c50bdfc3e1"/>
    <ds:schemaRef ds:uri="d1a842e8-7505-41e5-873c-1979602d247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8FBEE30-32AB-4320-9211-DABFFEF87BD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50A5AC-74FF-4430-925E-0599D702C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4299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Rebecca Fairley (MTIA)</cp:lastModifiedBy>
  <cp:revision>2</cp:revision>
  <cp:lastPrinted>2019-07-04T23:51:00Z</cp:lastPrinted>
  <dcterms:created xsi:type="dcterms:W3CDTF">2019-07-04T23:52:00Z</dcterms:created>
  <dcterms:modified xsi:type="dcterms:W3CDTF">2019-07-04T23:52:00Z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0x0101001B1FB6B870228147A8239A8E87BF514F</vt:lpwstr>
  </property>
  <property fmtid="{D5CDD505-2E9C-101B-9397-08002B2CF9AE}" pid="3" name="AuthorIds_UIVersion_512">
    <vt:lpwstr>66</vt:lpwstr>
  </property>
  <property fmtid="{D5CDD505-2E9C-101B-9397-08002B2CF9AE}" pid="4" name="_dlc_DocIdItemGuid">
    <vt:lpwstr>4ae7d4d7-f75c-481e-9678-6efd4b948e14</vt:lpwstr>
  </property>
</Properties>
</file>