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1EF" w:rsidRDefault="00FD7676">
      <w:pPr>
        <w:pStyle w:val="BodyText"/>
        <w:spacing w:before="1"/>
        <w:ind w:right="115"/>
        <w:jc w:val="right"/>
      </w:pPr>
      <w:bookmarkStart w:id="0" w:name="_GoBack"/>
      <w:bookmarkEnd w:id="0"/>
      <w:r>
        <w:rPr>
          <w:color w:val="333740"/>
          <w:spacing w:val="2"/>
        </w:rPr>
        <w:t>EAS19APR.003</w:t>
      </w:r>
    </w:p>
    <w:p w:rsidR="003E71EF" w:rsidRDefault="003E71EF">
      <w:pPr>
        <w:pStyle w:val="BodyText"/>
        <w:rPr>
          <w:sz w:val="27"/>
        </w:rPr>
      </w:pPr>
    </w:p>
    <w:p w:rsidR="003E71EF" w:rsidRDefault="00FD7676">
      <w:pPr>
        <w:pStyle w:val="BodyText"/>
        <w:spacing w:before="93"/>
        <w:ind w:left="108"/>
      </w:pPr>
      <w:r>
        <w:rPr>
          <w:color w:val="333740"/>
        </w:rPr>
        <w:t>29 April 2019</w:t>
      </w:r>
    </w:p>
    <w:p w:rsidR="003E71EF" w:rsidRDefault="003E71EF">
      <w:pPr>
        <w:pStyle w:val="BodyText"/>
        <w:rPr>
          <w:sz w:val="22"/>
        </w:rPr>
      </w:pPr>
    </w:p>
    <w:p w:rsidR="003E71EF" w:rsidRDefault="00FD7676">
      <w:pPr>
        <w:pStyle w:val="Heading1"/>
        <w:spacing w:before="195"/>
      </w:pPr>
      <w:r>
        <w:rPr>
          <w:color w:val="00BAC0"/>
        </w:rPr>
        <w:t>Works Update: E Gate and F Gate Sites April - June 2019</w:t>
      </w:r>
    </w:p>
    <w:p w:rsidR="003E71EF" w:rsidRDefault="00FD7676">
      <w:pPr>
        <w:pStyle w:val="BodyText"/>
        <w:spacing w:before="130" w:line="271" w:lineRule="auto"/>
        <w:ind w:left="108" w:right="664"/>
      </w:pPr>
      <w:r>
        <w:rPr>
          <w:color w:val="333740"/>
        </w:rPr>
        <w:t>Works on the West Gate Tunnel Project, Port to City precinct are ongoing in the E and F Gate areas. The key activities that will take place during Q2 2019 are as</w:t>
      </w:r>
      <w:r>
        <w:rPr>
          <w:color w:val="333740"/>
          <w:spacing w:val="53"/>
        </w:rPr>
        <w:t xml:space="preserve"> </w:t>
      </w:r>
      <w:r>
        <w:rPr>
          <w:color w:val="333740"/>
        </w:rPr>
        <w:t>follows:</w:t>
      </w:r>
    </w:p>
    <w:p w:rsidR="003E71EF" w:rsidRDefault="003E71EF">
      <w:pPr>
        <w:pStyle w:val="BodyText"/>
        <w:spacing w:before="6"/>
        <w:rPr>
          <w:sz w:val="21"/>
        </w:rPr>
      </w:pPr>
    </w:p>
    <w:p w:rsidR="003E71EF" w:rsidRDefault="00FD7676">
      <w:pPr>
        <w:pStyle w:val="Heading1"/>
        <w:spacing w:before="0"/>
      </w:pPr>
      <w:r>
        <w:rPr>
          <w:color w:val="00BAC0"/>
        </w:rPr>
        <w:t>Site establishment and site investigations across E and F Gate</w:t>
      </w:r>
    </w:p>
    <w:p w:rsidR="003E71EF" w:rsidRDefault="00FD7676">
      <w:pPr>
        <w:pStyle w:val="BodyText"/>
        <w:spacing w:before="131" w:line="271" w:lineRule="auto"/>
        <w:ind w:left="108" w:right="163"/>
      </w:pPr>
      <w:r>
        <w:rPr>
          <w:color w:val="333740"/>
        </w:rPr>
        <w:t>Site establishment continues in both E and F Gate, which will include setting up the sites, installation of fencing and the removal of vegetation where required. Site investigations continue within the E and F gate areas, to further identify utility services located in the project areas.</w:t>
      </w:r>
    </w:p>
    <w:p w:rsidR="003E71EF" w:rsidRDefault="00FD7676">
      <w:pPr>
        <w:pStyle w:val="BodyText"/>
        <w:ind w:left="108"/>
      </w:pPr>
      <w:r>
        <w:rPr>
          <w:color w:val="333740"/>
        </w:rPr>
        <w:t>Site investigation works include:</w:t>
      </w:r>
    </w:p>
    <w:p w:rsidR="003E71EF" w:rsidRDefault="00FD7676">
      <w:pPr>
        <w:pStyle w:val="ListParagraph"/>
        <w:numPr>
          <w:ilvl w:val="0"/>
          <w:numId w:val="1"/>
        </w:numPr>
        <w:tabs>
          <w:tab w:val="left" w:pos="336"/>
        </w:tabs>
        <w:spacing w:before="144"/>
        <w:rPr>
          <w:sz w:val="20"/>
        </w:rPr>
      </w:pPr>
      <w:r>
        <w:rPr>
          <w:color w:val="333740"/>
          <w:spacing w:val="-3"/>
          <w:sz w:val="20"/>
        </w:rPr>
        <w:t xml:space="preserve">electronic </w:t>
      </w:r>
      <w:r>
        <w:rPr>
          <w:color w:val="333740"/>
          <w:sz w:val="20"/>
        </w:rPr>
        <w:t>scanning of roads and</w:t>
      </w:r>
      <w:r>
        <w:rPr>
          <w:color w:val="333740"/>
          <w:spacing w:val="-22"/>
          <w:sz w:val="20"/>
        </w:rPr>
        <w:t xml:space="preserve"> </w:t>
      </w:r>
      <w:r>
        <w:rPr>
          <w:color w:val="333740"/>
          <w:sz w:val="20"/>
        </w:rPr>
        <w:t>footpaths</w:t>
      </w:r>
    </w:p>
    <w:p w:rsidR="003E71EF" w:rsidRDefault="00FD7676">
      <w:pPr>
        <w:pStyle w:val="ListParagraph"/>
        <w:numPr>
          <w:ilvl w:val="0"/>
          <w:numId w:val="1"/>
        </w:numPr>
        <w:tabs>
          <w:tab w:val="left" w:pos="336"/>
        </w:tabs>
        <w:rPr>
          <w:sz w:val="20"/>
        </w:rPr>
      </w:pPr>
      <w:r>
        <w:rPr>
          <w:color w:val="333740"/>
          <w:spacing w:val="-3"/>
          <w:sz w:val="20"/>
        </w:rPr>
        <w:t xml:space="preserve">non-destructive digging </w:t>
      </w:r>
      <w:r>
        <w:rPr>
          <w:color w:val="333740"/>
          <w:sz w:val="20"/>
        </w:rPr>
        <w:t xml:space="preserve">to </w:t>
      </w:r>
      <w:r>
        <w:rPr>
          <w:color w:val="333740"/>
          <w:spacing w:val="-3"/>
          <w:sz w:val="20"/>
        </w:rPr>
        <w:t xml:space="preserve">identify underground </w:t>
      </w:r>
      <w:r>
        <w:rPr>
          <w:color w:val="333740"/>
          <w:sz w:val="20"/>
        </w:rPr>
        <w:t>services such as gas and</w:t>
      </w:r>
      <w:r>
        <w:rPr>
          <w:color w:val="333740"/>
          <w:spacing w:val="-39"/>
          <w:sz w:val="20"/>
        </w:rPr>
        <w:t xml:space="preserve"> </w:t>
      </w:r>
      <w:r>
        <w:rPr>
          <w:color w:val="333740"/>
          <w:spacing w:val="-3"/>
          <w:sz w:val="20"/>
        </w:rPr>
        <w:t>water</w:t>
      </w:r>
    </w:p>
    <w:p w:rsidR="003E71EF" w:rsidRDefault="00FD7676">
      <w:pPr>
        <w:pStyle w:val="ListParagraph"/>
        <w:numPr>
          <w:ilvl w:val="0"/>
          <w:numId w:val="1"/>
        </w:numPr>
        <w:tabs>
          <w:tab w:val="left" w:pos="336"/>
        </w:tabs>
        <w:spacing w:before="144"/>
        <w:rPr>
          <w:sz w:val="20"/>
        </w:rPr>
      </w:pPr>
      <w:r>
        <w:rPr>
          <w:color w:val="333740"/>
          <w:spacing w:val="-3"/>
          <w:sz w:val="20"/>
        </w:rPr>
        <w:t xml:space="preserve">drilling bore holes </w:t>
      </w:r>
      <w:r>
        <w:rPr>
          <w:color w:val="333740"/>
          <w:sz w:val="20"/>
        </w:rPr>
        <w:t xml:space="preserve">up to 40 </w:t>
      </w:r>
      <w:proofErr w:type="spellStart"/>
      <w:r>
        <w:rPr>
          <w:color w:val="333740"/>
          <w:sz w:val="20"/>
        </w:rPr>
        <w:t>metres</w:t>
      </w:r>
      <w:proofErr w:type="spellEnd"/>
      <w:r>
        <w:rPr>
          <w:color w:val="333740"/>
          <w:sz w:val="20"/>
        </w:rPr>
        <w:t xml:space="preserve"> in</w:t>
      </w:r>
      <w:r>
        <w:rPr>
          <w:color w:val="333740"/>
          <w:spacing w:val="-30"/>
          <w:sz w:val="20"/>
        </w:rPr>
        <w:t xml:space="preserve"> </w:t>
      </w:r>
      <w:r>
        <w:rPr>
          <w:color w:val="333740"/>
          <w:spacing w:val="-3"/>
          <w:sz w:val="20"/>
        </w:rPr>
        <w:t>depth</w:t>
      </w:r>
    </w:p>
    <w:p w:rsidR="003E71EF" w:rsidRDefault="00FD7676">
      <w:pPr>
        <w:pStyle w:val="ListParagraph"/>
        <w:numPr>
          <w:ilvl w:val="0"/>
          <w:numId w:val="1"/>
        </w:numPr>
        <w:tabs>
          <w:tab w:val="left" w:pos="336"/>
        </w:tabs>
        <w:rPr>
          <w:sz w:val="20"/>
        </w:rPr>
      </w:pPr>
      <w:r>
        <w:rPr>
          <w:color w:val="333740"/>
          <w:sz w:val="20"/>
        </w:rPr>
        <w:t xml:space="preserve">removing some vegetation in </w:t>
      </w:r>
      <w:r>
        <w:rPr>
          <w:color w:val="333740"/>
          <w:spacing w:val="-3"/>
          <w:sz w:val="20"/>
        </w:rPr>
        <w:t xml:space="preserve">work </w:t>
      </w:r>
      <w:r>
        <w:rPr>
          <w:color w:val="333740"/>
          <w:sz w:val="20"/>
        </w:rPr>
        <w:t>zones if</w:t>
      </w:r>
      <w:r>
        <w:rPr>
          <w:color w:val="333740"/>
          <w:spacing w:val="-33"/>
          <w:sz w:val="20"/>
        </w:rPr>
        <w:t xml:space="preserve"> </w:t>
      </w:r>
      <w:r>
        <w:rPr>
          <w:color w:val="333740"/>
          <w:sz w:val="20"/>
        </w:rPr>
        <w:t>required</w:t>
      </w:r>
    </w:p>
    <w:p w:rsidR="003E71EF" w:rsidRDefault="003E71EF">
      <w:pPr>
        <w:pStyle w:val="BodyText"/>
        <w:spacing w:before="4"/>
        <w:rPr>
          <w:sz w:val="22"/>
        </w:rPr>
      </w:pPr>
    </w:p>
    <w:p w:rsidR="003E71EF" w:rsidRDefault="00FD7676">
      <w:pPr>
        <w:pStyle w:val="BodyText"/>
        <w:ind w:left="108"/>
      </w:pPr>
      <w:r>
        <w:rPr>
          <w:color w:val="333740"/>
        </w:rPr>
        <w:t>Construction site establishment across E and F gate areas, including:</w:t>
      </w:r>
    </w:p>
    <w:p w:rsidR="003E71EF" w:rsidRDefault="00FD7676">
      <w:pPr>
        <w:pStyle w:val="ListParagraph"/>
        <w:numPr>
          <w:ilvl w:val="0"/>
          <w:numId w:val="1"/>
        </w:numPr>
        <w:tabs>
          <w:tab w:val="left" w:pos="336"/>
        </w:tabs>
        <w:rPr>
          <w:sz w:val="20"/>
        </w:rPr>
      </w:pPr>
      <w:r>
        <w:rPr>
          <w:color w:val="333740"/>
          <w:sz w:val="20"/>
        </w:rPr>
        <w:t>fencing</w:t>
      </w:r>
      <w:r>
        <w:rPr>
          <w:color w:val="333740"/>
          <w:spacing w:val="-5"/>
          <w:sz w:val="20"/>
        </w:rPr>
        <w:t xml:space="preserve"> </w:t>
      </w:r>
      <w:r>
        <w:rPr>
          <w:color w:val="333740"/>
          <w:spacing w:val="-3"/>
          <w:sz w:val="20"/>
        </w:rPr>
        <w:t>works</w:t>
      </w:r>
    </w:p>
    <w:p w:rsidR="003E71EF" w:rsidRDefault="00FD7676">
      <w:pPr>
        <w:pStyle w:val="ListParagraph"/>
        <w:numPr>
          <w:ilvl w:val="0"/>
          <w:numId w:val="1"/>
        </w:numPr>
        <w:tabs>
          <w:tab w:val="left" w:pos="336"/>
        </w:tabs>
        <w:spacing w:before="144"/>
        <w:rPr>
          <w:sz w:val="20"/>
        </w:rPr>
      </w:pPr>
      <w:r>
        <w:rPr>
          <w:color w:val="333740"/>
          <w:sz w:val="20"/>
        </w:rPr>
        <w:t>vegetation</w:t>
      </w:r>
      <w:r>
        <w:rPr>
          <w:color w:val="333740"/>
          <w:spacing w:val="-5"/>
          <w:sz w:val="20"/>
        </w:rPr>
        <w:t xml:space="preserve"> </w:t>
      </w:r>
      <w:r>
        <w:rPr>
          <w:color w:val="333740"/>
          <w:sz w:val="20"/>
        </w:rPr>
        <w:t>removal</w:t>
      </w:r>
    </w:p>
    <w:p w:rsidR="003E71EF" w:rsidRDefault="00FD7676">
      <w:pPr>
        <w:pStyle w:val="ListParagraph"/>
        <w:numPr>
          <w:ilvl w:val="0"/>
          <w:numId w:val="1"/>
        </w:numPr>
        <w:tabs>
          <w:tab w:val="left" w:pos="336"/>
        </w:tabs>
        <w:rPr>
          <w:sz w:val="20"/>
        </w:rPr>
      </w:pPr>
      <w:r>
        <w:rPr>
          <w:color w:val="333740"/>
          <w:sz w:val="20"/>
        </w:rPr>
        <w:t>crib shed</w:t>
      </w:r>
      <w:r>
        <w:rPr>
          <w:color w:val="333740"/>
          <w:spacing w:val="-9"/>
          <w:sz w:val="20"/>
        </w:rPr>
        <w:t xml:space="preserve"> </w:t>
      </w:r>
      <w:r>
        <w:rPr>
          <w:color w:val="333740"/>
          <w:spacing w:val="-3"/>
          <w:sz w:val="20"/>
        </w:rPr>
        <w:t>installation.</w:t>
      </w:r>
    </w:p>
    <w:p w:rsidR="003E71EF" w:rsidRDefault="00FD7676">
      <w:pPr>
        <w:pStyle w:val="BodyText"/>
        <w:spacing w:before="143"/>
        <w:ind w:left="108"/>
      </w:pPr>
      <w:r>
        <w:rPr>
          <w:color w:val="333740"/>
        </w:rPr>
        <w:t>Locations can be found on the map below/ overleaf</w:t>
      </w:r>
    </w:p>
    <w:p w:rsidR="003E71EF" w:rsidRDefault="003E71EF">
      <w:pPr>
        <w:pStyle w:val="BodyText"/>
        <w:spacing w:before="2"/>
        <w:rPr>
          <w:sz w:val="24"/>
        </w:rPr>
      </w:pPr>
    </w:p>
    <w:p w:rsidR="003E71EF" w:rsidRDefault="00FD7676">
      <w:pPr>
        <w:pStyle w:val="Heading1"/>
        <w:spacing w:before="0"/>
      </w:pPr>
      <w:r>
        <w:rPr>
          <w:color w:val="00BAC0"/>
        </w:rPr>
        <w:t>E Gate works</w:t>
      </w:r>
    </w:p>
    <w:p w:rsidR="003E71EF" w:rsidRDefault="00FD7676">
      <w:pPr>
        <w:pStyle w:val="ListParagraph"/>
        <w:numPr>
          <w:ilvl w:val="0"/>
          <w:numId w:val="1"/>
        </w:numPr>
        <w:tabs>
          <w:tab w:val="left" w:pos="336"/>
        </w:tabs>
        <w:spacing w:before="130"/>
        <w:rPr>
          <w:sz w:val="20"/>
        </w:rPr>
      </w:pPr>
      <w:r>
        <w:rPr>
          <w:color w:val="333740"/>
          <w:spacing w:val="-3"/>
          <w:sz w:val="20"/>
        </w:rPr>
        <w:t>Removing</w:t>
      </w:r>
      <w:r>
        <w:rPr>
          <w:color w:val="333740"/>
          <w:spacing w:val="-7"/>
          <w:sz w:val="20"/>
        </w:rPr>
        <w:t xml:space="preserve"> </w:t>
      </w:r>
      <w:r>
        <w:rPr>
          <w:color w:val="333740"/>
          <w:sz w:val="20"/>
        </w:rPr>
        <w:t>remnant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z w:val="20"/>
        </w:rPr>
        <w:t>steel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z w:val="20"/>
        </w:rPr>
        <w:t>terminal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z w:val="20"/>
        </w:rPr>
        <w:t>rail</w:t>
      </w:r>
      <w:r>
        <w:rPr>
          <w:color w:val="333740"/>
          <w:spacing w:val="-5"/>
          <w:sz w:val="20"/>
        </w:rPr>
        <w:t xml:space="preserve"> </w:t>
      </w:r>
      <w:r>
        <w:rPr>
          <w:color w:val="333740"/>
          <w:sz w:val="20"/>
        </w:rPr>
        <w:t>tracks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z w:val="20"/>
        </w:rPr>
        <w:t>to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z w:val="20"/>
        </w:rPr>
        <w:t>facilitate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z w:val="20"/>
        </w:rPr>
        <w:t>E</w:t>
      </w:r>
      <w:r>
        <w:rPr>
          <w:color w:val="333740"/>
          <w:spacing w:val="-5"/>
          <w:sz w:val="20"/>
        </w:rPr>
        <w:t xml:space="preserve"> </w:t>
      </w:r>
      <w:r>
        <w:rPr>
          <w:color w:val="333740"/>
          <w:sz w:val="20"/>
        </w:rPr>
        <w:t>Gate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z w:val="20"/>
        </w:rPr>
        <w:t>site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pacing w:val="-3"/>
          <w:sz w:val="20"/>
        </w:rPr>
        <w:t>establishment</w:t>
      </w:r>
      <w:r>
        <w:rPr>
          <w:color w:val="333740"/>
          <w:spacing w:val="-7"/>
          <w:sz w:val="20"/>
        </w:rPr>
        <w:t xml:space="preserve"> </w:t>
      </w:r>
      <w:r>
        <w:rPr>
          <w:color w:val="333740"/>
          <w:spacing w:val="-2"/>
          <w:sz w:val="20"/>
        </w:rPr>
        <w:t>(April-May).</w:t>
      </w:r>
    </w:p>
    <w:p w:rsidR="003E71EF" w:rsidRDefault="00FD7676">
      <w:pPr>
        <w:pStyle w:val="ListParagraph"/>
        <w:numPr>
          <w:ilvl w:val="0"/>
          <w:numId w:val="1"/>
        </w:numPr>
        <w:tabs>
          <w:tab w:val="left" w:pos="336"/>
        </w:tabs>
        <w:spacing w:before="144"/>
        <w:rPr>
          <w:sz w:val="20"/>
        </w:rPr>
      </w:pPr>
      <w:r>
        <w:rPr>
          <w:color w:val="333740"/>
          <w:sz w:val="20"/>
        </w:rPr>
        <w:t>Planning</w:t>
      </w:r>
      <w:r>
        <w:rPr>
          <w:color w:val="333740"/>
          <w:spacing w:val="-10"/>
          <w:sz w:val="20"/>
        </w:rPr>
        <w:t xml:space="preserve"> </w:t>
      </w:r>
      <w:r>
        <w:rPr>
          <w:color w:val="333740"/>
          <w:sz w:val="20"/>
        </w:rPr>
        <w:t>and</w:t>
      </w:r>
      <w:r>
        <w:rPr>
          <w:color w:val="333740"/>
          <w:spacing w:val="-10"/>
          <w:sz w:val="20"/>
        </w:rPr>
        <w:t xml:space="preserve"> </w:t>
      </w:r>
      <w:r>
        <w:rPr>
          <w:color w:val="333740"/>
          <w:spacing w:val="-3"/>
          <w:sz w:val="20"/>
        </w:rPr>
        <w:t>investigations</w:t>
      </w:r>
      <w:r>
        <w:rPr>
          <w:color w:val="333740"/>
          <w:spacing w:val="-10"/>
          <w:sz w:val="20"/>
        </w:rPr>
        <w:t xml:space="preserve"> </w:t>
      </w:r>
      <w:r>
        <w:rPr>
          <w:color w:val="333740"/>
          <w:sz w:val="20"/>
        </w:rPr>
        <w:t>for</w:t>
      </w:r>
      <w:r>
        <w:rPr>
          <w:color w:val="333740"/>
          <w:spacing w:val="-9"/>
          <w:sz w:val="20"/>
        </w:rPr>
        <w:t xml:space="preserve"> </w:t>
      </w:r>
      <w:r>
        <w:rPr>
          <w:color w:val="333740"/>
          <w:sz w:val="20"/>
        </w:rPr>
        <w:t>the</w:t>
      </w:r>
      <w:r>
        <w:rPr>
          <w:color w:val="333740"/>
          <w:spacing w:val="-9"/>
          <w:sz w:val="20"/>
        </w:rPr>
        <w:t xml:space="preserve"> </w:t>
      </w:r>
      <w:r>
        <w:rPr>
          <w:color w:val="333740"/>
          <w:sz w:val="20"/>
        </w:rPr>
        <w:t>removal</w:t>
      </w:r>
      <w:r>
        <w:rPr>
          <w:color w:val="333740"/>
          <w:spacing w:val="-9"/>
          <w:sz w:val="20"/>
        </w:rPr>
        <w:t xml:space="preserve"> </w:t>
      </w:r>
      <w:r>
        <w:rPr>
          <w:color w:val="333740"/>
          <w:sz w:val="20"/>
        </w:rPr>
        <w:t>of</w:t>
      </w:r>
      <w:r>
        <w:rPr>
          <w:color w:val="333740"/>
          <w:spacing w:val="-10"/>
          <w:sz w:val="20"/>
        </w:rPr>
        <w:t xml:space="preserve"> </w:t>
      </w:r>
      <w:r>
        <w:rPr>
          <w:color w:val="333740"/>
          <w:sz w:val="20"/>
        </w:rPr>
        <w:t>the</w:t>
      </w:r>
      <w:r>
        <w:rPr>
          <w:color w:val="333740"/>
          <w:spacing w:val="-9"/>
          <w:sz w:val="20"/>
        </w:rPr>
        <w:t xml:space="preserve"> </w:t>
      </w:r>
      <w:r>
        <w:rPr>
          <w:color w:val="333740"/>
          <w:sz w:val="20"/>
        </w:rPr>
        <w:t>V/Line</w:t>
      </w:r>
      <w:r>
        <w:rPr>
          <w:color w:val="333740"/>
          <w:spacing w:val="-9"/>
          <w:sz w:val="20"/>
        </w:rPr>
        <w:t xml:space="preserve"> </w:t>
      </w:r>
      <w:r>
        <w:rPr>
          <w:color w:val="333740"/>
          <w:spacing w:val="-3"/>
          <w:sz w:val="20"/>
        </w:rPr>
        <w:t>Reversing</w:t>
      </w:r>
      <w:r>
        <w:rPr>
          <w:color w:val="333740"/>
          <w:spacing w:val="-10"/>
          <w:sz w:val="20"/>
        </w:rPr>
        <w:t xml:space="preserve"> </w:t>
      </w:r>
      <w:r>
        <w:rPr>
          <w:color w:val="333740"/>
          <w:spacing w:val="-3"/>
          <w:sz w:val="20"/>
        </w:rPr>
        <w:t>loop.</w:t>
      </w:r>
    </w:p>
    <w:p w:rsidR="003E71EF" w:rsidRDefault="00FD7676">
      <w:pPr>
        <w:pStyle w:val="ListParagraph"/>
        <w:numPr>
          <w:ilvl w:val="0"/>
          <w:numId w:val="1"/>
        </w:numPr>
        <w:tabs>
          <w:tab w:val="left" w:pos="336"/>
        </w:tabs>
        <w:rPr>
          <w:sz w:val="20"/>
        </w:rPr>
      </w:pPr>
      <w:r>
        <w:rPr>
          <w:color w:val="333740"/>
          <w:spacing w:val="-3"/>
          <w:sz w:val="20"/>
        </w:rPr>
        <w:t>Developing</w:t>
      </w:r>
      <w:r>
        <w:rPr>
          <w:color w:val="333740"/>
          <w:spacing w:val="-7"/>
          <w:sz w:val="20"/>
        </w:rPr>
        <w:t xml:space="preserve"> </w:t>
      </w:r>
      <w:r>
        <w:rPr>
          <w:color w:val="333740"/>
          <w:sz w:val="20"/>
        </w:rPr>
        <w:t>the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z w:val="20"/>
        </w:rPr>
        <w:t>traffic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pacing w:val="-3"/>
          <w:sz w:val="20"/>
        </w:rPr>
        <w:t>access</w:t>
      </w:r>
      <w:r>
        <w:rPr>
          <w:color w:val="333740"/>
          <w:spacing w:val="-7"/>
          <w:sz w:val="20"/>
        </w:rPr>
        <w:t xml:space="preserve"> </w:t>
      </w:r>
      <w:r>
        <w:rPr>
          <w:color w:val="333740"/>
          <w:spacing w:val="-3"/>
          <w:sz w:val="20"/>
        </w:rPr>
        <w:t>arrangement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pacing w:val="-3"/>
          <w:sz w:val="20"/>
        </w:rPr>
        <w:t>into</w:t>
      </w:r>
      <w:r>
        <w:rPr>
          <w:color w:val="333740"/>
          <w:spacing w:val="-7"/>
          <w:sz w:val="20"/>
        </w:rPr>
        <w:t xml:space="preserve"> </w:t>
      </w:r>
      <w:r>
        <w:rPr>
          <w:color w:val="333740"/>
          <w:sz w:val="20"/>
        </w:rPr>
        <w:t>E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z w:val="20"/>
        </w:rPr>
        <w:t>Gate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z w:val="20"/>
        </w:rPr>
        <w:t>from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pacing w:val="-3"/>
          <w:sz w:val="20"/>
        </w:rPr>
        <w:t>Dynon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pacing w:val="-3"/>
          <w:sz w:val="20"/>
        </w:rPr>
        <w:t>Road.</w:t>
      </w:r>
    </w:p>
    <w:p w:rsidR="003E71EF" w:rsidRDefault="00FD7676">
      <w:pPr>
        <w:pStyle w:val="ListParagraph"/>
        <w:numPr>
          <w:ilvl w:val="0"/>
          <w:numId w:val="1"/>
        </w:numPr>
        <w:tabs>
          <w:tab w:val="left" w:pos="336"/>
        </w:tabs>
        <w:spacing w:before="144"/>
        <w:rPr>
          <w:sz w:val="20"/>
        </w:rPr>
      </w:pPr>
      <w:r>
        <w:rPr>
          <w:color w:val="333740"/>
          <w:spacing w:val="-3"/>
          <w:sz w:val="20"/>
        </w:rPr>
        <w:t>Commence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pacing w:val="-3"/>
          <w:sz w:val="20"/>
        </w:rPr>
        <w:t>piling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pacing w:val="-3"/>
          <w:sz w:val="20"/>
        </w:rPr>
        <w:t>preparation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pacing w:val="-3"/>
          <w:sz w:val="20"/>
        </w:rPr>
        <w:t>adjacent</w:t>
      </w:r>
      <w:r>
        <w:rPr>
          <w:color w:val="333740"/>
          <w:spacing w:val="-7"/>
          <w:sz w:val="20"/>
        </w:rPr>
        <w:t xml:space="preserve"> </w:t>
      </w:r>
      <w:r>
        <w:rPr>
          <w:color w:val="333740"/>
          <w:sz w:val="20"/>
        </w:rPr>
        <w:t>to</w:t>
      </w:r>
      <w:r>
        <w:rPr>
          <w:color w:val="333740"/>
          <w:spacing w:val="-5"/>
          <w:sz w:val="20"/>
        </w:rPr>
        <w:t xml:space="preserve"> </w:t>
      </w:r>
      <w:r>
        <w:rPr>
          <w:color w:val="333740"/>
          <w:sz w:val="20"/>
        </w:rPr>
        <w:t>MTM</w:t>
      </w:r>
      <w:r>
        <w:rPr>
          <w:color w:val="333740"/>
          <w:spacing w:val="-5"/>
          <w:sz w:val="20"/>
        </w:rPr>
        <w:t xml:space="preserve"> </w:t>
      </w:r>
      <w:r>
        <w:rPr>
          <w:color w:val="333740"/>
          <w:sz w:val="20"/>
        </w:rPr>
        <w:t>Overflow</w:t>
      </w:r>
      <w:r>
        <w:rPr>
          <w:color w:val="333740"/>
          <w:spacing w:val="-5"/>
          <w:sz w:val="20"/>
        </w:rPr>
        <w:t xml:space="preserve"> </w:t>
      </w:r>
      <w:r>
        <w:rPr>
          <w:color w:val="333740"/>
          <w:sz w:val="20"/>
        </w:rPr>
        <w:t>car</w:t>
      </w:r>
      <w:r>
        <w:rPr>
          <w:color w:val="333740"/>
          <w:spacing w:val="-5"/>
          <w:sz w:val="20"/>
        </w:rPr>
        <w:t xml:space="preserve"> </w:t>
      </w:r>
      <w:r>
        <w:rPr>
          <w:color w:val="333740"/>
          <w:spacing w:val="-3"/>
          <w:sz w:val="20"/>
        </w:rPr>
        <w:t>park,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z w:val="20"/>
        </w:rPr>
        <w:t>in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z w:val="20"/>
        </w:rPr>
        <w:t>conjunction</w:t>
      </w:r>
      <w:r>
        <w:rPr>
          <w:color w:val="333740"/>
          <w:spacing w:val="-5"/>
          <w:sz w:val="20"/>
        </w:rPr>
        <w:t xml:space="preserve"> </w:t>
      </w:r>
      <w:r>
        <w:rPr>
          <w:color w:val="333740"/>
          <w:spacing w:val="-3"/>
          <w:sz w:val="20"/>
        </w:rPr>
        <w:t>with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z w:val="20"/>
        </w:rPr>
        <w:t>rail</w:t>
      </w:r>
      <w:r>
        <w:rPr>
          <w:color w:val="333740"/>
          <w:spacing w:val="-5"/>
          <w:sz w:val="20"/>
        </w:rPr>
        <w:t xml:space="preserve"> </w:t>
      </w:r>
      <w:r>
        <w:rPr>
          <w:color w:val="333740"/>
          <w:spacing w:val="-3"/>
          <w:sz w:val="20"/>
        </w:rPr>
        <w:t>operators.</w:t>
      </w:r>
    </w:p>
    <w:p w:rsidR="003E71EF" w:rsidRDefault="00FD7676">
      <w:pPr>
        <w:pStyle w:val="ListParagraph"/>
        <w:numPr>
          <w:ilvl w:val="0"/>
          <w:numId w:val="1"/>
        </w:numPr>
        <w:tabs>
          <w:tab w:val="left" w:pos="336"/>
        </w:tabs>
        <w:rPr>
          <w:sz w:val="20"/>
        </w:rPr>
      </w:pPr>
      <w:r>
        <w:rPr>
          <w:color w:val="333740"/>
          <w:spacing w:val="-3"/>
          <w:sz w:val="20"/>
        </w:rPr>
        <w:t xml:space="preserve">Commence utilities </w:t>
      </w:r>
      <w:r>
        <w:rPr>
          <w:color w:val="333740"/>
          <w:sz w:val="20"/>
        </w:rPr>
        <w:t xml:space="preserve">relocation (6.6kV </w:t>
      </w:r>
      <w:r>
        <w:rPr>
          <w:color w:val="333740"/>
          <w:spacing w:val="-3"/>
          <w:sz w:val="20"/>
        </w:rPr>
        <w:t xml:space="preserve">underground) </w:t>
      </w:r>
      <w:r>
        <w:rPr>
          <w:color w:val="333740"/>
          <w:sz w:val="20"/>
        </w:rPr>
        <w:t xml:space="preserve">at </w:t>
      </w:r>
      <w:r>
        <w:rPr>
          <w:color w:val="333740"/>
          <w:spacing w:val="-3"/>
          <w:sz w:val="20"/>
        </w:rPr>
        <w:t xml:space="preserve">west </w:t>
      </w:r>
      <w:r>
        <w:rPr>
          <w:color w:val="333740"/>
          <w:sz w:val="20"/>
        </w:rPr>
        <w:t>end of E</w:t>
      </w:r>
      <w:r>
        <w:rPr>
          <w:color w:val="333740"/>
          <w:spacing w:val="-41"/>
          <w:sz w:val="20"/>
        </w:rPr>
        <w:t xml:space="preserve"> </w:t>
      </w:r>
      <w:r>
        <w:rPr>
          <w:color w:val="333740"/>
          <w:sz w:val="20"/>
        </w:rPr>
        <w:t>Gate.</w:t>
      </w:r>
    </w:p>
    <w:p w:rsidR="003E71EF" w:rsidRDefault="00FD7676">
      <w:pPr>
        <w:pStyle w:val="ListParagraph"/>
        <w:numPr>
          <w:ilvl w:val="0"/>
          <w:numId w:val="1"/>
        </w:numPr>
        <w:tabs>
          <w:tab w:val="left" w:pos="336"/>
        </w:tabs>
        <w:rPr>
          <w:sz w:val="20"/>
        </w:rPr>
      </w:pPr>
      <w:r>
        <w:rPr>
          <w:color w:val="333740"/>
          <w:spacing w:val="-3"/>
          <w:sz w:val="20"/>
        </w:rPr>
        <w:t>Commence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z w:val="20"/>
        </w:rPr>
        <w:t>civil</w:t>
      </w:r>
      <w:r>
        <w:rPr>
          <w:color w:val="333740"/>
          <w:spacing w:val="-5"/>
          <w:sz w:val="20"/>
        </w:rPr>
        <w:t xml:space="preserve"> </w:t>
      </w:r>
      <w:r>
        <w:rPr>
          <w:color w:val="333740"/>
          <w:spacing w:val="-3"/>
          <w:sz w:val="20"/>
        </w:rPr>
        <w:t>works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z w:val="20"/>
        </w:rPr>
        <w:t>in</w:t>
      </w:r>
      <w:r>
        <w:rPr>
          <w:color w:val="333740"/>
          <w:spacing w:val="-5"/>
          <w:sz w:val="20"/>
        </w:rPr>
        <w:t xml:space="preserve"> </w:t>
      </w:r>
      <w:r>
        <w:rPr>
          <w:color w:val="333740"/>
          <w:sz w:val="20"/>
        </w:rPr>
        <w:t>E</w:t>
      </w:r>
      <w:r>
        <w:rPr>
          <w:color w:val="333740"/>
          <w:spacing w:val="-5"/>
          <w:sz w:val="20"/>
        </w:rPr>
        <w:t xml:space="preserve"> </w:t>
      </w:r>
      <w:r>
        <w:rPr>
          <w:color w:val="333740"/>
          <w:sz w:val="20"/>
        </w:rPr>
        <w:t>Gate</w:t>
      </w:r>
      <w:r>
        <w:rPr>
          <w:color w:val="333740"/>
          <w:spacing w:val="-5"/>
          <w:sz w:val="20"/>
        </w:rPr>
        <w:t xml:space="preserve"> </w:t>
      </w:r>
      <w:r>
        <w:rPr>
          <w:color w:val="333740"/>
          <w:spacing w:val="-3"/>
          <w:sz w:val="20"/>
        </w:rPr>
        <w:t>including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z w:val="20"/>
        </w:rPr>
        <w:t>new</w:t>
      </w:r>
      <w:r>
        <w:rPr>
          <w:color w:val="333740"/>
          <w:spacing w:val="-5"/>
          <w:sz w:val="20"/>
        </w:rPr>
        <w:t xml:space="preserve"> </w:t>
      </w:r>
      <w:proofErr w:type="spellStart"/>
      <w:r>
        <w:rPr>
          <w:color w:val="333740"/>
          <w:sz w:val="20"/>
        </w:rPr>
        <w:t>MTM</w:t>
      </w:r>
      <w:proofErr w:type="spellEnd"/>
      <w:r>
        <w:rPr>
          <w:color w:val="333740"/>
          <w:spacing w:val="-5"/>
          <w:sz w:val="20"/>
        </w:rPr>
        <w:t xml:space="preserve"> </w:t>
      </w:r>
      <w:r>
        <w:rPr>
          <w:color w:val="333740"/>
          <w:sz w:val="20"/>
        </w:rPr>
        <w:t>and</w:t>
      </w:r>
      <w:r>
        <w:rPr>
          <w:color w:val="333740"/>
          <w:spacing w:val="-9"/>
          <w:sz w:val="20"/>
        </w:rPr>
        <w:t xml:space="preserve"> </w:t>
      </w:r>
      <w:proofErr w:type="spellStart"/>
      <w:r>
        <w:rPr>
          <w:color w:val="333740"/>
          <w:spacing w:val="-6"/>
          <w:sz w:val="20"/>
        </w:rPr>
        <w:t>Yarra</w:t>
      </w:r>
      <w:proofErr w:type="spellEnd"/>
      <w:r>
        <w:rPr>
          <w:color w:val="333740"/>
          <w:spacing w:val="-8"/>
          <w:sz w:val="20"/>
        </w:rPr>
        <w:t xml:space="preserve"> </w:t>
      </w:r>
      <w:r>
        <w:rPr>
          <w:color w:val="333740"/>
          <w:spacing w:val="-4"/>
          <w:sz w:val="20"/>
        </w:rPr>
        <w:t>Trams</w:t>
      </w:r>
      <w:r>
        <w:rPr>
          <w:color w:val="333740"/>
          <w:spacing w:val="-5"/>
          <w:sz w:val="20"/>
        </w:rPr>
        <w:t xml:space="preserve"> </w:t>
      </w:r>
      <w:r>
        <w:rPr>
          <w:color w:val="333740"/>
          <w:spacing w:val="-3"/>
          <w:sz w:val="20"/>
        </w:rPr>
        <w:t>locations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z w:val="20"/>
        </w:rPr>
        <w:t>(May-July).</w:t>
      </w:r>
    </w:p>
    <w:p w:rsidR="003E71EF" w:rsidRDefault="003E71EF">
      <w:pPr>
        <w:pStyle w:val="BodyText"/>
        <w:spacing w:before="1"/>
        <w:rPr>
          <w:sz w:val="24"/>
        </w:rPr>
      </w:pPr>
    </w:p>
    <w:p w:rsidR="003E71EF" w:rsidRDefault="00FD7676">
      <w:pPr>
        <w:pStyle w:val="Heading1"/>
        <w:spacing w:before="1"/>
      </w:pPr>
      <w:r>
        <w:rPr>
          <w:color w:val="00BAC0"/>
        </w:rPr>
        <w:t>F Gate works</w:t>
      </w:r>
    </w:p>
    <w:p w:rsidR="003E71EF" w:rsidRDefault="00FD7676">
      <w:pPr>
        <w:pStyle w:val="ListParagraph"/>
        <w:numPr>
          <w:ilvl w:val="0"/>
          <w:numId w:val="1"/>
        </w:numPr>
        <w:tabs>
          <w:tab w:val="left" w:pos="336"/>
        </w:tabs>
        <w:spacing w:before="130"/>
        <w:rPr>
          <w:sz w:val="20"/>
        </w:rPr>
      </w:pPr>
      <w:r>
        <w:rPr>
          <w:color w:val="333740"/>
          <w:spacing w:val="-3"/>
          <w:sz w:val="20"/>
        </w:rPr>
        <w:t xml:space="preserve">Relocation </w:t>
      </w:r>
      <w:r>
        <w:rPr>
          <w:color w:val="333740"/>
          <w:sz w:val="20"/>
        </w:rPr>
        <w:t xml:space="preserve">of standard </w:t>
      </w:r>
      <w:r>
        <w:rPr>
          <w:color w:val="333740"/>
          <w:spacing w:val="-3"/>
          <w:sz w:val="20"/>
        </w:rPr>
        <w:t xml:space="preserve">gauge locomotive </w:t>
      </w:r>
      <w:r>
        <w:rPr>
          <w:color w:val="333740"/>
          <w:sz w:val="20"/>
        </w:rPr>
        <w:t>storage track</w:t>
      </w:r>
      <w:r>
        <w:rPr>
          <w:color w:val="333740"/>
          <w:spacing w:val="-26"/>
          <w:sz w:val="20"/>
        </w:rPr>
        <w:t xml:space="preserve"> </w:t>
      </w:r>
      <w:r>
        <w:rPr>
          <w:color w:val="333740"/>
          <w:spacing w:val="-2"/>
          <w:sz w:val="20"/>
        </w:rPr>
        <w:t>(May).</w:t>
      </w:r>
    </w:p>
    <w:p w:rsidR="003E71EF" w:rsidRDefault="00FD7676">
      <w:pPr>
        <w:pStyle w:val="ListParagraph"/>
        <w:numPr>
          <w:ilvl w:val="0"/>
          <w:numId w:val="1"/>
        </w:numPr>
        <w:tabs>
          <w:tab w:val="left" w:pos="336"/>
        </w:tabs>
        <w:spacing w:before="144" w:line="271" w:lineRule="auto"/>
        <w:ind w:right="533"/>
        <w:rPr>
          <w:sz w:val="20"/>
        </w:rPr>
      </w:pPr>
      <w:r>
        <w:rPr>
          <w:color w:val="333740"/>
          <w:spacing w:val="-3"/>
          <w:sz w:val="20"/>
        </w:rPr>
        <w:t>Undertaking</w:t>
      </w:r>
      <w:r>
        <w:rPr>
          <w:color w:val="333740"/>
          <w:spacing w:val="-9"/>
          <w:sz w:val="20"/>
        </w:rPr>
        <w:t xml:space="preserve"> </w:t>
      </w:r>
      <w:r>
        <w:rPr>
          <w:color w:val="333740"/>
          <w:sz w:val="20"/>
        </w:rPr>
        <w:t>of</w:t>
      </w:r>
      <w:r>
        <w:rPr>
          <w:color w:val="333740"/>
          <w:spacing w:val="-12"/>
          <w:sz w:val="20"/>
        </w:rPr>
        <w:t xml:space="preserve"> </w:t>
      </w:r>
      <w:r>
        <w:rPr>
          <w:color w:val="333740"/>
          <w:spacing w:val="-4"/>
          <w:sz w:val="20"/>
        </w:rPr>
        <w:t>Track</w:t>
      </w:r>
      <w:r>
        <w:rPr>
          <w:color w:val="333740"/>
          <w:spacing w:val="-8"/>
          <w:sz w:val="20"/>
        </w:rPr>
        <w:t xml:space="preserve"> </w:t>
      </w:r>
      <w:r>
        <w:rPr>
          <w:color w:val="333740"/>
          <w:spacing w:val="-3"/>
          <w:sz w:val="20"/>
        </w:rPr>
        <w:t>works</w:t>
      </w:r>
      <w:r>
        <w:rPr>
          <w:color w:val="333740"/>
          <w:spacing w:val="-9"/>
          <w:sz w:val="20"/>
        </w:rPr>
        <w:t xml:space="preserve"> </w:t>
      </w:r>
      <w:r>
        <w:rPr>
          <w:color w:val="333740"/>
          <w:sz w:val="20"/>
        </w:rPr>
        <w:t>in</w:t>
      </w:r>
      <w:r>
        <w:rPr>
          <w:color w:val="333740"/>
          <w:spacing w:val="-9"/>
          <w:sz w:val="20"/>
        </w:rPr>
        <w:t xml:space="preserve"> </w:t>
      </w:r>
      <w:r>
        <w:rPr>
          <w:color w:val="333740"/>
          <w:sz w:val="20"/>
        </w:rPr>
        <w:t>the</w:t>
      </w:r>
      <w:r>
        <w:rPr>
          <w:color w:val="333740"/>
          <w:spacing w:val="-7"/>
          <w:sz w:val="20"/>
        </w:rPr>
        <w:t xml:space="preserve"> </w:t>
      </w:r>
      <w:r>
        <w:rPr>
          <w:color w:val="333740"/>
          <w:sz w:val="20"/>
        </w:rPr>
        <w:t>Melbourne</w:t>
      </w:r>
      <w:r>
        <w:rPr>
          <w:color w:val="333740"/>
          <w:spacing w:val="-8"/>
          <w:sz w:val="20"/>
        </w:rPr>
        <w:t xml:space="preserve"> </w:t>
      </w:r>
      <w:r>
        <w:rPr>
          <w:color w:val="333740"/>
          <w:sz w:val="20"/>
        </w:rPr>
        <w:t>Operations</w:t>
      </w:r>
      <w:r>
        <w:rPr>
          <w:color w:val="333740"/>
          <w:spacing w:val="38"/>
          <w:sz w:val="20"/>
        </w:rPr>
        <w:t xml:space="preserve"> </w:t>
      </w:r>
      <w:r>
        <w:rPr>
          <w:color w:val="333740"/>
          <w:spacing w:val="-6"/>
          <w:sz w:val="20"/>
        </w:rPr>
        <w:t>Terminal</w:t>
      </w:r>
      <w:r>
        <w:rPr>
          <w:color w:val="333740"/>
          <w:spacing w:val="-9"/>
          <w:sz w:val="20"/>
        </w:rPr>
        <w:t xml:space="preserve"> </w:t>
      </w:r>
      <w:r>
        <w:rPr>
          <w:color w:val="333740"/>
          <w:sz w:val="20"/>
        </w:rPr>
        <w:t>(MOT)</w:t>
      </w:r>
      <w:r>
        <w:rPr>
          <w:color w:val="333740"/>
          <w:spacing w:val="-8"/>
          <w:sz w:val="20"/>
        </w:rPr>
        <w:t xml:space="preserve"> </w:t>
      </w:r>
      <w:r>
        <w:rPr>
          <w:color w:val="333740"/>
          <w:spacing w:val="-3"/>
          <w:sz w:val="20"/>
        </w:rPr>
        <w:t>area</w:t>
      </w:r>
      <w:r>
        <w:rPr>
          <w:color w:val="333740"/>
          <w:spacing w:val="-9"/>
          <w:sz w:val="20"/>
        </w:rPr>
        <w:t xml:space="preserve"> </w:t>
      </w:r>
      <w:r>
        <w:rPr>
          <w:color w:val="333740"/>
          <w:sz w:val="20"/>
        </w:rPr>
        <w:t>to</w:t>
      </w:r>
      <w:r>
        <w:rPr>
          <w:color w:val="333740"/>
          <w:spacing w:val="-8"/>
          <w:sz w:val="20"/>
        </w:rPr>
        <w:t xml:space="preserve"> </w:t>
      </w:r>
      <w:r>
        <w:rPr>
          <w:color w:val="333740"/>
          <w:sz w:val="20"/>
        </w:rPr>
        <w:t>facilitate</w:t>
      </w:r>
      <w:r>
        <w:rPr>
          <w:color w:val="333740"/>
          <w:spacing w:val="-8"/>
          <w:sz w:val="20"/>
        </w:rPr>
        <w:t xml:space="preserve"> </w:t>
      </w:r>
      <w:r>
        <w:rPr>
          <w:color w:val="333740"/>
          <w:sz w:val="20"/>
        </w:rPr>
        <w:t>the</w:t>
      </w:r>
      <w:r>
        <w:rPr>
          <w:color w:val="333740"/>
          <w:spacing w:val="-8"/>
          <w:sz w:val="20"/>
        </w:rPr>
        <w:t xml:space="preserve"> </w:t>
      </w:r>
      <w:r>
        <w:rPr>
          <w:color w:val="333740"/>
          <w:spacing w:val="-3"/>
          <w:sz w:val="20"/>
        </w:rPr>
        <w:t>66kV</w:t>
      </w:r>
      <w:r>
        <w:rPr>
          <w:color w:val="333740"/>
          <w:spacing w:val="-9"/>
          <w:sz w:val="20"/>
        </w:rPr>
        <w:t xml:space="preserve"> </w:t>
      </w:r>
      <w:r>
        <w:rPr>
          <w:color w:val="333740"/>
          <w:sz w:val="20"/>
        </w:rPr>
        <w:t xml:space="preserve">route </w:t>
      </w:r>
      <w:r>
        <w:rPr>
          <w:color w:val="333740"/>
          <w:spacing w:val="-5"/>
          <w:sz w:val="20"/>
        </w:rPr>
        <w:t xml:space="preserve">(May, </w:t>
      </w:r>
      <w:r>
        <w:rPr>
          <w:color w:val="333740"/>
          <w:sz w:val="20"/>
        </w:rPr>
        <w:t>see</w:t>
      </w:r>
      <w:r>
        <w:rPr>
          <w:color w:val="333740"/>
          <w:spacing w:val="-4"/>
          <w:sz w:val="20"/>
        </w:rPr>
        <w:t xml:space="preserve"> </w:t>
      </w:r>
      <w:r>
        <w:rPr>
          <w:color w:val="333740"/>
          <w:sz w:val="20"/>
        </w:rPr>
        <w:t>map).</w:t>
      </w:r>
    </w:p>
    <w:p w:rsidR="003E71EF" w:rsidRDefault="00FD7676">
      <w:pPr>
        <w:pStyle w:val="ListParagraph"/>
        <w:numPr>
          <w:ilvl w:val="0"/>
          <w:numId w:val="1"/>
        </w:numPr>
        <w:tabs>
          <w:tab w:val="left" w:pos="336"/>
        </w:tabs>
        <w:spacing w:before="113" w:line="271" w:lineRule="auto"/>
        <w:ind w:right="279"/>
        <w:rPr>
          <w:sz w:val="20"/>
        </w:rPr>
      </w:pPr>
      <w:r>
        <w:rPr>
          <w:color w:val="333740"/>
          <w:spacing w:val="-3"/>
          <w:sz w:val="20"/>
        </w:rPr>
        <w:t>Closure</w:t>
      </w:r>
      <w:r>
        <w:rPr>
          <w:color w:val="333740"/>
          <w:spacing w:val="-9"/>
          <w:sz w:val="20"/>
        </w:rPr>
        <w:t xml:space="preserve"> </w:t>
      </w:r>
      <w:r>
        <w:rPr>
          <w:color w:val="333740"/>
          <w:sz w:val="20"/>
        </w:rPr>
        <w:t>of</w:t>
      </w:r>
      <w:r>
        <w:rPr>
          <w:color w:val="333740"/>
          <w:spacing w:val="-9"/>
          <w:sz w:val="20"/>
        </w:rPr>
        <w:t xml:space="preserve"> </w:t>
      </w:r>
      <w:r>
        <w:rPr>
          <w:color w:val="333740"/>
          <w:sz w:val="20"/>
        </w:rPr>
        <w:t>K</w:t>
      </w:r>
      <w:r>
        <w:rPr>
          <w:color w:val="333740"/>
          <w:spacing w:val="-8"/>
          <w:sz w:val="20"/>
        </w:rPr>
        <w:t xml:space="preserve"> </w:t>
      </w:r>
      <w:r>
        <w:rPr>
          <w:color w:val="333740"/>
          <w:sz w:val="20"/>
        </w:rPr>
        <w:t>Gate</w:t>
      </w:r>
      <w:r>
        <w:rPr>
          <w:color w:val="333740"/>
          <w:spacing w:val="-7"/>
          <w:sz w:val="20"/>
        </w:rPr>
        <w:t xml:space="preserve"> </w:t>
      </w:r>
      <w:r>
        <w:rPr>
          <w:color w:val="333740"/>
          <w:spacing w:val="-3"/>
          <w:sz w:val="20"/>
        </w:rPr>
        <w:t>access</w:t>
      </w:r>
      <w:r>
        <w:rPr>
          <w:color w:val="333740"/>
          <w:spacing w:val="-9"/>
          <w:sz w:val="20"/>
        </w:rPr>
        <w:t xml:space="preserve"> </w:t>
      </w:r>
      <w:r>
        <w:rPr>
          <w:color w:val="333740"/>
          <w:sz w:val="20"/>
        </w:rPr>
        <w:t>road</w:t>
      </w:r>
      <w:r>
        <w:rPr>
          <w:color w:val="333740"/>
          <w:spacing w:val="-8"/>
          <w:sz w:val="20"/>
        </w:rPr>
        <w:t xml:space="preserve"> </w:t>
      </w:r>
      <w:r>
        <w:rPr>
          <w:color w:val="333740"/>
          <w:sz w:val="20"/>
        </w:rPr>
        <w:t>from</w:t>
      </w:r>
      <w:r>
        <w:rPr>
          <w:color w:val="333740"/>
          <w:spacing w:val="-8"/>
          <w:sz w:val="20"/>
        </w:rPr>
        <w:t xml:space="preserve"> </w:t>
      </w:r>
      <w:r>
        <w:rPr>
          <w:color w:val="333740"/>
          <w:sz w:val="20"/>
        </w:rPr>
        <w:t>1</w:t>
      </w:r>
      <w:r>
        <w:rPr>
          <w:color w:val="333740"/>
          <w:spacing w:val="-8"/>
          <w:sz w:val="20"/>
        </w:rPr>
        <w:t xml:space="preserve"> </w:t>
      </w:r>
      <w:r>
        <w:rPr>
          <w:color w:val="333740"/>
          <w:sz w:val="20"/>
        </w:rPr>
        <w:t>May</w:t>
      </w:r>
      <w:r>
        <w:rPr>
          <w:color w:val="333740"/>
          <w:spacing w:val="-8"/>
          <w:sz w:val="20"/>
        </w:rPr>
        <w:t xml:space="preserve"> </w:t>
      </w:r>
      <w:r>
        <w:rPr>
          <w:color w:val="333740"/>
          <w:sz w:val="20"/>
        </w:rPr>
        <w:t>till</w:t>
      </w:r>
      <w:r>
        <w:rPr>
          <w:color w:val="333740"/>
          <w:spacing w:val="-8"/>
          <w:sz w:val="20"/>
        </w:rPr>
        <w:t xml:space="preserve"> </w:t>
      </w:r>
      <w:r>
        <w:rPr>
          <w:color w:val="333740"/>
          <w:sz w:val="20"/>
        </w:rPr>
        <w:t>end</w:t>
      </w:r>
      <w:r>
        <w:rPr>
          <w:color w:val="333740"/>
          <w:spacing w:val="-9"/>
          <w:sz w:val="20"/>
        </w:rPr>
        <w:t xml:space="preserve"> </w:t>
      </w:r>
      <w:r>
        <w:rPr>
          <w:color w:val="333740"/>
          <w:spacing w:val="-3"/>
          <w:sz w:val="20"/>
        </w:rPr>
        <w:t>2019,</w:t>
      </w:r>
      <w:r>
        <w:rPr>
          <w:color w:val="333740"/>
          <w:spacing w:val="-8"/>
          <w:sz w:val="20"/>
        </w:rPr>
        <w:t xml:space="preserve"> </w:t>
      </w:r>
      <w:r>
        <w:rPr>
          <w:color w:val="333740"/>
          <w:sz w:val="20"/>
        </w:rPr>
        <w:t>to</w:t>
      </w:r>
      <w:r>
        <w:rPr>
          <w:color w:val="333740"/>
          <w:spacing w:val="-8"/>
          <w:sz w:val="20"/>
        </w:rPr>
        <w:t xml:space="preserve"> </w:t>
      </w:r>
      <w:r>
        <w:rPr>
          <w:color w:val="333740"/>
          <w:sz w:val="20"/>
        </w:rPr>
        <w:t>facilitate</w:t>
      </w:r>
      <w:r>
        <w:rPr>
          <w:color w:val="333740"/>
          <w:spacing w:val="-8"/>
          <w:sz w:val="20"/>
        </w:rPr>
        <w:t xml:space="preserve"> </w:t>
      </w:r>
      <w:r>
        <w:rPr>
          <w:color w:val="333740"/>
          <w:spacing w:val="-3"/>
          <w:sz w:val="20"/>
        </w:rPr>
        <w:t>piling</w:t>
      </w:r>
      <w:r>
        <w:rPr>
          <w:color w:val="333740"/>
          <w:spacing w:val="-8"/>
          <w:sz w:val="20"/>
        </w:rPr>
        <w:t xml:space="preserve"> </w:t>
      </w:r>
      <w:r>
        <w:rPr>
          <w:color w:val="333740"/>
          <w:sz w:val="20"/>
        </w:rPr>
        <w:t>and</w:t>
      </w:r>
      <w:r>
        <w:rPr>
          <w:color w:val="333740"/>
          <w:spacing w:val="-9"/>
          <w:sz w:val="20"/>
        </w:rPr>
        <w:t xml:space="preserve"> </w:t>
      </w:r>
      <w:r>
        <w:rPr>
          <w:color w:val="333740"/>
          <w:sz w:val="20"/>
        </w:rPr>
        <w:t>construction</w:t>
      </w:r>
      <w:r>
        <w:rPr>
          <w:color w:val="333740"/>
          <w:spacing w:val="-8"/>
          <w:sz w:val="20"/>
        </w:rPr>
        <w:t xml:space="preserve"> </w:t>
      </w:r>
      <w:r>
        <w:rPr>
          <w:color w:val="333740"/>
          <w:spacing w:val="-3"/>
          <w:sz w:val="20"/>
        </w:rPr>
        <w:t>activities.</w:t>
      </w:r>
      <w:r>
        <w:rPr>
          <w:color w:val="333740"/>
          <w:spacing w:val="-19"/>
          <w:sz w:val="20"/>
        </w:rPr>
        <w:t xml:space="preserve"> </w:t>
      </w:r>
      <w:r>
        <w:rPr>
          <w:color w:val="333740"/>
          <w:spacing w:val="-2"/>
          <w:sz w:val="20"/>
        </w:rPr>
        <w:t xml:space="preserve">Access </w:t>
      </w:r>
      <w:r>
        <w:rPr>
          <w:color w:val="333740"/>
          <w:sz w:val="20"/>
        </w:rPr>
        <w:t xml:space="preserve">to remain via Footscray </w:t>
      </w:r>
      <w:r>
        <w:rPr>
          <w:color w:val="333740"/>
          <w:spacing w:val="-3"/>
          <w:sz w:val="20"/>
        </w:rPr>
        <w:t xml:space="preserve">Road </w:t>
      </w:r>
      <w:r>
        <w:rPr>
          <w:color w:val="333740"/>
          <w:sz w:val="20"/>
        </w:rPr>
        <w:t>(F</w:t>
      </w:r>
      <w:r>
        <w:rPr>
          <w:color w:val="333740"/>
          <w:spacing w:val="-24"/>
          <w:sz w:val="20"/>
        </w:rPr>
        <w:t xml:space="preserve"> </w:t>
      </w:r>
      <w:r>
        <w:rPr>
          <w:color w:val="333740"/>
          <w:spacing w:val="-2"/>
          <w:sz w:val="20"/>
        </w:rPr>
        <w:t>Gate).</w:t>
      </w:r>
    </w:p>
    <w:p w:rsidR="003E71EF" w:rsidRDefault="00FD7676">
      <w:pPr>
        <w:pStyle w:val="ListParagraph"/>
        <w:numPr>
          <w:ilvl w:val="0"/>
          <w:numId w:val="1"/>
        </w:numPr>
        <w:tabs>
          <w:tab w:val="left" w:pos="336"/>
        </w:tabs>
        <w:spacing w:before="114"/>
        <w:rPr>
          <w:sz w:val="20"/>
        </w:rPr>
      </w:pPr>
      <w:r>
        <w:rPr>
          <w:color w:val="333740"/>
          <w:spacing w:val="-3"/>
          <w:sz w:val="20"/>
        </w:rPr>
        <w:t xml:space="preserve">Commencement </w:t>
      </w:r>
      <w:r>
        <w:rPr>
          <w:color w:val="333740"/>
          <w:sz w:val="20"/>
        </w:rPr>
        <w:t xml:space="preserve">of </w:t>
      </w:r>
      <w:r>
        <w:rPr>
          <w:color w:val="333740"/>
          <w:spacing w:val="-3"/>
          <w:sz w:val="20"/>
        </w:rPr>
        <w:t xml:space="preserve">piling preparation </w:t>
      </w:r>
      <w:r>
        <w:rPr>
          <w:color w:val="333740"/>
          <w:sz w:val="20"/>
        </w:rPr>
        <w:t xml:space="preserve">and </w:t>
      </w:r>
      <w:r>
        <w:rPr>
          <w:color w:val="333740"/>
          <w:spacing w:val="-3"/>
          <w:sz w:val="20"/>
        </w:rPr>
        <w:t xml:space="preserve">piling works </w:t>
      </w:r>
      <w:r>
        <w:rPr>
          <w:color w:val="333740"/>
          <w:sz w:val="20"/>
        </w:rPr>
        <w:t>(April-June, see</w:t>
      </w:r>
      <w:r>
        <w:rPr>
          <w:color w:val="333740"/>
          <w:spacing w:val="-32"/>
          <w:sz w:val="20"/>
        </w:rPr>
        <w:t xml:space="preserve"> </w:t>
      </w:r>
      <w:r>
        <w:rPr>
          <w:color w:val="333740"/>
          <w:sz w:val="20"/>
        </w:rPr>
        <w:t>map).</w:t>
      </w:r>
    </w:p>
    <w:p w:rsidR="003E71EF" w:rsidRDefault="00FD7676">
      <w:pPr>
        <w:pStyle w:val="ListParagraph"/>
        <w:numPr>
          <w:ilvl w:val="0"/>
          <w:numId w:val="1"/>
        </w:numPr>
        <w:tabs>
          <w:tab w:val="left" w:pos="336"/>
        </w:tabs>
        <w:rPr>
          <w:sz w:val="20"/>
        </w:rPr>
      </w:pPr>
      <w:r>
        <w:rPr>
          <w:color w:val="333740"/>
          <w:sz w:val="20"/>
        </w:rPr>
        <w:t>Commence</w:t>
      </w:r>
      <w:r>
        <w:rPr>
          <w:color w:val="333740"/>
          <w:spacing w:val="-7"/>
          <w:sz w:val="20"/>
        </w:rPr>
        <w:t xml:space="preserve"> </w:t>
      </w:r>
      <w:r>
        <w:rPr>
          <w:color w:val="333740"/>
          <w:spacing w:val="-3"/>
          <w:sz w:val="20"/>
        </w:rPr>
        <w:t>utilities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z w:val="20"/>
        </w:rPr>
        <w:t>relocation</w:t>
      </w:r>
      <w:r>
        <w:rPr>
          <w:color w:val="333740"/>
          <w:spacing w:val="-5"/>
          <w:sz w:val="20"/>
        </w:rPr>
        <w:t xml:space="preserve"> </w:t>
      </w:r>
      <w:r>
        <w:rPr>
          <w:color w:val="333740"/>
          <w:sz w:val="20"/>
        </w:rPr>
        <w:t>(66kV</w:t>
      </w:r>
      <w:r>
        <w:rPr>
          <w:color w:val="333740"/>
          <w:spacing w:val="-5"/>
          <w:sz w:val="20"/>
        </w:rPr>
        <w:t xml:space="preserve"> </w:t>
      </w:r>
      <w:r>
        <w:rPr>
          <w:color w:val="333740"/>
          <w:spacing w:val="-3"/>
          <w:sz w:val="20"/>
        </w:rPr>
        <w:t>underground)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z w:val="20"/>
        </w:rPr>
        <w:t>through</w:t>
      </w:r>
      <w:r>
        <w:rPr>
          <w:color w:val="333740"/>
          <w:spacing w:val="-5"/>
          <w:sz w:val="20"/>
        </w:rPr>
        <w:t xml:space="preserve"> </w:t>
      </w:r>
      <w:r>
        <w:rPr>
          <w:color w:val="333740"/>
          <w:sz w:val="20"/>
        </w:rPr>
        <w:t>South</w:t>
      </w:r>
      <w:r>
        <w:rPr>
          <w:color w:val="333740"/>
          <w:spacing w:val="-5"/>
          <w:sz w:val="20"/>
        </w:rPr>
        <w:t xml:space="preserve"> </w:t>
      </w:r>
      <w:r>
        <w:rPr>
          <w:color w:val="333740"/>
          <w:spacing w:val="-3"/>
          <w:sz w:val="20"/>
        </w:rPr>
        <w:t>Dynon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z w:val="20"/>
        </w:rPr>
        <w:t>(end</w:t>
      </w:r>
      <w:r>
        <w:rPr>
          <w:color w:val="333740"/>
          <w:spacing w:val="-5"/>
          <w:sz w:val="20"/>
        </w:rPr>
        <w:t xml:space="preserve"> </w:t>
      </w:r>
      <w:r>
        <w:rPr>
          <w:color w:val="333740"/>
          <w:sz w:val="20"/>
        </w:rPr>
        <w:t>of</w:t>
      </w:r>
      <w:r>
        <w:rPr>
          <w:color w:val="333740"/>
          <w:spacing w:val="-17"/>
          <w:sz w:val="20"/>
        </w:rPr>
        <w:t xml:space="preserve"> </w:t>
      </w:r>
      <w:r>
        <w:rPr>
          <w:color w:val="333740"/>
          <w:sz w:val="20"/>
        </w:rPr>
        <w:t>April).</w:t>
      </w:r>
    </w:p>
    <w:p w:rsidR="003E71EF" w:rsidRDefault="003E71EF">
      <w:pPr>
        <w:rPr>
          <w:sz w:val="20"/>
        </w:rPr>
        <w:sectPr w:rsidR="003E71EF" w:rsidSect="00FD7676">
          <w:headerReference w:type="first" r:id="rId11"/>
          <w:type w:val="continuous"/>
          <w:pgSz w:w="11910" w:h="16840"/>
          <w:pgMar w:top="720" w:right="600" w:bottom="280" w:left="1320" w:header="720" w:footer="720" w:gutter="0"/>
          <w:cols w:space="720"/>
          <w:titlePg/>
          <w:docGrid w:linePitch="299"/>
        </w:sectPr>
      </w:pPr>
    </w:p>
    <w:p w:rsidR="003E71EF" w:rsidRDefault="003E71EF">
      <w:pPr>
        <w:pStyle w:val="BodyText"/>
      </w:pPr>
    </w:p>
    <w:p w:rsidR="003E71EF" w:rsidRDefault="003E71EF">
      <w:pPr>
        <w:pStyle w:val="BodyText"/>
      </w:pPr>
    </w:p>
    <w:p w:rsidR="003E71EF" w:rsidRDefault="003E71EF">
      <w:pPr>
        <w:pStyle w:val="BodyText"/>
      </w:pPr>
    </w:p>
    <w:p w:rsidR="003E71EF" w:rsidRDefault="003E71EF">
      <w:pPr>
        <w:pStyle w:val="BodyText"/>
      </w:pPr>
    </w:p>
    <w:p w:rsidR="003E71EF" w:rsidRDefault="003E71EF">
      <w:pPr>
        <w:pStyle w:val="BodyText"/>
      </w:pPr>
    </w:p>
    <w:p w:rsidR="003E71EF" w:rsidRDefault="003E71EF">
      <w:pPr>
        <w:pStyle w:val="BodyText"/>
      </w:pPr>
    </w:p>
    <w:p w:rsidR="003E71EF" w:rsidRDefault="003E71EF">
      <w:pPr>
        <w:pStyle w:val="BodyText"/>
      </w:pPr>
    </w:p>
    <w:p w:rsidR="003E71EF" w:rsidRDefault="003E71EF">
      <w:pPr>
        <w:pStyle w:val="BodyText"/>
      </w:pPr>
    </w:p>
    <w:p w:rsidR="003E71EF" w:rsidRDefault="00FD7676">
      <w:pPr>
        <w:pStyle w:val="BodyText"/>
      </w:pPr>
      <w:r>
        <w:rPr>
          <w:noProof/>
        </w:rPr>
        <w:drawing>
          <wp:inline distT="0" distB="0" distL="0" distR="0">
            <wp:extent cx="13608087" cy="550189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8532" cy="550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1EF" w:rsidRDefault="003E71EF">
      <w:pPr>
        <w:pStyle w:val="BodyText"/>
        <w:spacing w:before="8"/>
        <w:rPr>
          <w:sz w:val="23"/>
        </w:rPr>
      </w:pPr>
    </w:p>
    <w:p w:rsidR="003E71EF" w:rsidRDefault="00FD7676" w:rsidP="00FD7676">
      <w:pPr>
        <w:pStyle w:val="Heading2"/>
        <w:spacing w:line="228" w:lineRule="auto"/>
        <w:ind w:left="6725" w:right="-13" w:hanging="269"/>
      </w:pPr>
      <w:r>
        <w:rPr>
          <w:color w:val="FFFFFF"/>
          <w:spacing w:val="-3"/>
          <w:w w:val="105"/>
        </w:rPr>
        <w:t>6kV</w:t>
      </w:r>
      <w:r>
        <w:rPr>
          <w:color w:val="FFFFFF"/>
          <w:spacing w:val="-53"/>
          <w:w w:val="105"/>
        </w:rPr>
        <w:t xml:space="preserve"> </w:t>
      </w:r>
      <w:r>
        <w:rPr>
          <w:color w:val="FFFFFF"/>
          <w:spacing w:val="-4"/>
          <w:w w:val="105"/>
        </w:rPr>
        <w:t>underground</w:t>
      </w:r>
      <w:r>
        <w:rPr>
          <w:color w:val="FFFFFF"/>
          <w:spacing w:val="-53"/>
          <w:w w:val="105"/>
        </w:rPr>
        <w:t xml:space="preserve"> </w:t>
      </w:r>
      <w:r>
        <w:rPr>
          <w:color w:val="FFFFFF"/>
          <w:spacing w:val="-4"/>
          <w:w w:val="105"/>
        </w:rPr>
        <w:t xml:space="preserve">route </w:t>
      </w:r>
    </w:p>
    <w:p w:rsidR="003E71EF" w:rsidRDefault="003E71EF">
      <w:pPr>
        <w:pStyle w:val="BodyText"/>
        <w:rPr>
          <w:rFonts w:ascii="Lucida Sans"/>
        </w:rPr>
      </w:pPr>
    </w:p>
    <w:p w:rsidR="003E71EF" w:rsidRDefault="003E71EF">
      <w:pPr>
        <w:pStyle w:val="BodyText"/>
        <w:rPr>
          <w:rFonts w:ascii="Lucida Sans"/>
        </w:rPr>
      </w:pPr>
    </w:p>
    <w:p w:rsidR="003E71EF" w:rsidRDefault="003E71EF">
      <w:pPr>
        <w:rPr>
          <w:rFonts w:ascii="Lucida Sans"/>
        </w:rPr>
        <w:sectPr w:rsidR="003E71EF">
          <w:headerReference w:type="first" r:id="rId13"/>
          <w:type w:val="continuous"/>
          <w:pgSz w:w="23820" w:h="16840" w:orient="landscape"/>
          <w:pgMar w:top="720" w:right="3460" w:bottom="280" w:left="1320" w:header="720" w:footer="720" w:gutter="0"/>
          <w:cols w:space="720"/>
        </w:sectPr>
      </w:pPr>
    </w:p>
    <w:p w:rsidR="003E71EF" w:rsidRDefault="00FD7676">
      <w:pPr>
        <w:spacing w:before="239"/>
        <w:ind w:left="108"/>
        <w:rPr>
          <w:b/>
          <w:sz w:val="26"/>
        </w:rPr>
      </w:pPr>
      <w:r>
        <w:rPr>
          <w:b/>
          <w:color w:val="00BAC0"/>
          <w:sz w:val="26"/>
        </w:rPr>
        <w:t>Piling preparation and piling works</w:t>
      </w:r>
    </w:p>
    <w:p w:rsidR="003E71EF" w:rsidRDefault="00FD7676">
      <w:pPr>
        <w:pStyle w:val="BodyText"/>
        <w:spacing w:before="131" w:line="271" w:lineRule="auto"/>
        <w:ind w:left="108" w:right="76"/>
      </w:pPr>
      <w:r>
        <w:rPr>
          <w:color w:val="333740"/>
        </w:rPr>
        <w:t xml:space="preserve">Piling preparation and piling works will commence at various locations, including the old fish </w:t>
      </w:r>
      <w:r>
        <w:rPr>
          <w:color w:val="333740"/>
          <w:spacing w:val="2"/>
        </w:rPr>
        <w:t xml:space="preserve">market </w:t>
      </w:r>
      <w:r>
        <w:rPr>
          <w:color w:val="333740"/>
        </w:rPr>
        <w:t>site from May 2019. This will include the delivery of piling equipment and piling rigs to</w:t>
      </w:r>
      <w:r>
        <w:rPr>
          <w:color w:val="333740"/>
          <w:spacing w:val="28"/>
        </w:rPr>
        <w:t xml:space="preserve"> </w:t>
      </w:r>
      <w:r>
        <w:rPr>
          <w:color w:val="333740"/>
        </w:rPr>
        <w:t>site.</w:t>
      </w:r>
    </w:p>
    <w:p w:rsidR="003E71EF" w:rsidRDefault="003E71EF">
      <w:pPr>
        <w:pStyle w:val="BodyText"/>
        <w:spacing w:before="8"/>
        <w:rPr>
          <w:sz w:val="19"/>
        </w:rPr>
      </w:pPr>
    </w:p>
    <w:p w:rsidR="003E71EF" w:rsidRDefault="00FD7676">
      <w:pPr>
        <w:pStyle w:val="BodyText"/>
        <w:spacing w:line="271" w:lineRule="auto"/>
        <w:ind w:left="108" w:right="361"/>
      </w:pPr>
      <w:r>
        <w:rPr>
          <w:color w:val="333740"/>
        </w:rPr>
        <w:t>Piles will be constructed using a combination of driven and bored piling. Sheet piling will also   be implemented where required to protect open excavation</w:t>
      </w:r>
      <w:r>
        <w:rPr>
          <w:color w:val="333740"/>
          <w:spacing w:val="3"/>
        </w:rPr>
        <w:t xml:space="preserve"> </w:t>
      </w:r>
      <w:r>
        <w:rPr>
          <w:color w:val="333740"/>
        </w:rPr>
        <w:t>areas.</w:t>
      </w:r>
    </w:p>
    <w:p w:rsidR="003E71EF" w:rsidRDefault="00FD7676">
      <w:pPr>
        <w:pStyle w:val="Heading1"/>
      </w:pPr>
      <w:r>
        <w:rPr>
          <w:b w:val="0"/>
        </w:rPr>
        <w:br w:type="column"/>
      </w:r>
      <w:r>
        <w:rPr>
          <w:color w:val="00BAC0"/>
        </w:rPr>
        <w:t>Rail works</w:t>
      </w:r>
    </w:p>
    <w:p w:rsidR="003E71EF" w:rsidRDefault="00FD7676">
      <w:pPr>
        <w:pStyle w:val="ListParagraph"/>
        <w:numPr>
          <w:ilvl w:val="0"/>
          <w:numId w:val="1"/>
        </w:numPr>
        <w:tabs>
          <w:tab w:val="left" w:pos="336"/>
        </w:tabs>
        <w:spacing w:before="131" w:line="271" w:lineRule="auto"/>
        <w:ind w:right="38"/>
        <w:rPr>
          <w:sz w:val="20"/>
        </w:rPr>
      </w:pPr>
      <w:r>
        <w:rPr>
          <w:color w:val="333740"/>
          <w:spacing w:val="-3"/>
          <w:sz w:val="20"/>
        </w:rPr>
        <w:t>Removal</w:t>
      </w:r>
      <w:r>
        <w:rPr>
          <w:color w:val="333740"/>
          <w:spacing w:val="-13"/>
          <w:sz w:val="20"/>
        </w:rPr>
        <w:t xml:space="preserve"> </w:t>
      </w:r>
      <w:r>
        <w:rPr>
          <w:color w:val="333740"/>
          <w:sz w:val="20"/>
        </w:rPr>
        <w:t>of</w:t>
      </w:r>
      <w:r>
        <w:rPr>
          <w:color w:val="333740"/>
          <w:spacing w:val="-13"/>
          <w:sz w:val="20"/>
        </w:rPr>
        <w:t xml:space="preserve"> </w:t>
      </w:r>
      <w:r>
        <w:rPr>
          <w:color w:val="333740"/>
          <w:sz w:val="20"/>
        </w:rPr>
        <w:t>remnant</w:t>
      </w:r>
      <w:r>
        <w:rPr>
          <w:color w:val="333740"/>
          <w:spacing w:val="-12"/>
          <w:sz w:val="20"/>
        </w:rPr>
        <w:t xml:space="preserve"> </w:t>
      </w:r>
      <w:r>
        <w:rPr>
          <w:color w:val="333740"/>
          <w:sz w:val="20"/>
        </w:rPr>
        <w:t>steel</w:t>
      </w:r>
      <w:r>
        <w:rPr>
          <w:color w:val="333740"/>
          <w:spacing w:val="-12"/>
          <w:sz w:val="20"/>
        </w:rPr>
        <w:t xml:space="preserve"> </w:t>
      </w:r>
      <w:r>
        <w:rPr>
          <w:color w:val="333740"/>
          <w:sz w:val="20"/>
        </w:rPr>
        <w:t>tracks</w:t>
      </w:r>
      <w:r>
        <w:rPr>
          <w:color w:val="333740"/>
          <w:spacing w:val="-12"/>
          <w:sz w:val="20"/>
        </w:rPr>
        <w:t xml:space="preserve"> </w:t>
      </w:r>
      <w:r>
        <w:rPr>
          <w:color w:val="333740"/>
          <w:sz w:val="20"/>
        </w:rPr>
        <w:t>to</w:t>
      </w:r>
      <w:r>
        <w:rPr>
          <w:color w:val="333740"/>
          <w:spacing w:val="-12"/>
          <w:sz w:val="20"/>
        </w:rPr>
        <w:t xml:space="preserve"> </w:t>
      </w:r>
      <w:r>
        <w:rPr>
          <w:color w:val="333740"/>
          <w:sz w:val="20"/>
        </w:rPr>
        <w:t>facilitate</w:t>
      </w:r>
      <w:r>
        <w:rPr>
          <w:color w:val="333740"/>
          <w:spacing w:val="-12"/>
          <w:sz w:val="20"/>
        </w:rPr>
        <w:t xml:space="preserve"> </w:t>
      </w:r>
      <w:r>
        <w:rPr>
          <w:color w:val="333740"/>
          <w:sz w:val="20"/>
        </w:rPr>
        <w:t xml:space="preserve">site </w:t>
      </w:r>
      <w:r>
        <w:rPr>
          <w:color w:val="333740"/>
          <w:spacing w:val="-3"/>
          <w:sz w:val="20"/>
        </w:rPr>
        <w:t xml:space="preserve">establishment </w:t>
      </w:r>
      <w:r>
        <w:rPr>
          <w:color w:val="333740"/>
          <w:sz w:val="20"/>
        </w:rPr>
        <w:t>(E</w:t>
      </w:r>
      <w:r>
        <w:rPr>
          <w:color w:val="333740"/>
          <w:spacing w:val="-7"/>
          <w:sz w:val="20"/>
        </w:rPr>
        <w:t xml:space="preserve"> </w:t>
      </w:r>
      <w:r>
        <w:rPr>
          <w:color w:val="333740"/>
          <w:sz w:val="20"/>
        </w:rPr>
        <w:t>Gate)</w:t>
      </w:r>
    </w:p>
    <w:p w:rsidR="003E71EF" w:rsidRDefault="00FD7676">
      <w:pPr>
        <w:pStyle w:val="ListParagraph"/>
        <w:numPr>
          <w:ilvl w:val="0"/>
          <w:numId w:val="1"/>
        </w:numPr>
        <w:tabs>
          <w:tab w:val="left" w:pos="336"/>
        </w:tabs>
        <w:spacing w:before="113" w:line="271" w:lineRule="auto"/>
        <w:ind w:right="677"/>
        <w:rPr>
          <w:sz w:val="20"/>
        </w:rPr>
      </w:pPr>
      <w:r>
        <w:rPr>
          <w:color w:val="333740"/>
          <w:sz w:val="20"/>
        </w:rPr>
        <w:t xml:space="preserve">Preliminary </w:t>
      </w:r>
      <w:r>
        <w:rPr>
          <w:color w:val="333740"/>
          <w:spacing w:val="-3"/>
          <w:sz w:val="20"/>
        </w:rPr>
        <w:t xml:space="preserve">investigation </w:t>
      </w:r>
      <w:r>
        <w:rPr>
          <w:color w:val="333740"/>
          <w:sz w:val="20"/>
        </w:rPr>
        <w:t xml:space="preserve">and </w:t>
      </w:r>
      <w:r>
        <w:rPr>
          <w:color w:val="333740"/>
          <w:spacing w:val="-3"/>
          <w:sz w:val="20"/>
        </w:rPr>
        <w:t>planning</w:t>
      </w:r>
      <w:r>
        <w:rPr>
          <w:color w:val="333740"/>
          <w:spacing w:val="-34"/>
          <w:sz w:val="20"/>
        </w:rPr>
        <w:t xml:space="preserve"> </w:t>
      </w:r>
      <w:r>
        <w:rPr>
          <w:color w:val="333740"/>
          <w:spacing w:val="-3"/>
          <w:sz w:val="20"/>
        </w:rPr>
        <w:t xml:space="preserve">of </w:t>
      </w:r>
      <w:r>
        <w:rPr>
          <w:color w:val="333740"/>
          <w:sz w:val="20"/>
        </w:rPr>
        <w:t xml:space="preserve">V/Line </w:t>
      </w:r>
      <w:r>
        <w:rPr>
          <w:color w:val="333740"/>
          <w:spacing w:val="-3"/>
          <w:sz w:val="20"/>
        </w:rPr>
        <w:t xml:space="preserve">Reversing loop </w:t>
      </w:r>
      <w:r>
        <w:rPr>
          <w:color w:val="333740"/>
          <w:sz w:val="20"/>
        </w:rPr>
        <w:t>removal (E</w:t>
      </w:r>
      <w:r>
        <w:rPr>
          <w:color w:val="333740"/>
          <w:spacing w:val="-39"/>
          <w:sz w:val="20"/>
        </w:rPr>
        <w:t xml:space="preserve"> </w:t>
      </w:r>
      <w:r>
        <w:rPr>
          <w:color w:val="333740"/>
          <w:sz w:val="20"/>
        </w:rPr>
        <w:t>Gate)</w:t>
      </w:r>
    </w:p>
    <w:p w:rsidR="003E71EF" w:rsidRDefault="00FD7676">
      <w:pPr>
        <w:pStyle w:val="ListParagraph"/>
        <w:numPr>
          <w:ilvl w:val="0"/>
          <w:numId w:val="1"/>
        </w:numPr>
        <w:tabs>
          <w:tab w:val="left" w:pos="336"/>
        </w:tabs>
        <w:spacing w:before="114" w:line="271" w:lineRule="auto"/>
        <w:ind w:right="445"/>
        <w:rPr>
          <w:sz w:val="20"/>
        </w:rPr>
      </w:pPr>
      <w:r>
        <w:rPr>
          <w:color w:val="333740"/>
          <w:spacing w:val="-3"/>
          <w:sz w:val="20"/>
        </w:rPr>
        <w:t>Relocation</w:t>
      </w:r>
      <w:r>
        <w:rPr>
          <w:color w:val="333740"/>
          <w:spacing w:val="-12"/>
          <w:sz w:val="20"/>
        </w:rPr>
        <w:t xml:space="preserve"> </w:t>
      </w:r>
      <w:r>
        <w:rPr>
          <w:color w:val="333740"/>
          <w:sz w:val="20"/>
        </w:rPr>
        <w:t>of</w:t>
      </w:r>
      <w:r>
        <w:rPr>
          <w:color w:val="333740"/>
          <w:spacing w:val="-11"/>
          <w:sz w:val="20"/>
        </w:rPr>
        <w:t xml:space="preserve"> </w:t>
      </w:r>
      <w:r>
        <w:rPr>
          <w:color w:val="333740"/>
          <w:sz w:val="20"/>
        </w:rPr>
        <w:t>standard</w:t>
      </w:r>
      <w:r>
        <w:rPr>
          <w:color w:val="333740"/>
          <w:spacing w:val="-10"/>
          <w:sz w:val="20"/>
        </w:rPr>
        <w:t xml:space="preserve"> </w:t>
      </w:r>
      <w:r>
        <w:rPr>
          <w:color w:val="333740"/>
          <w:spacing w:val="-3"/>
          <w:sz w:val="20"/>
        </w:rPr>
        <w:t>gauge</w:t>
      </w:r>
      <w:r>
        <w:rPr>
          <w:color w:val="333740"/>
          <w:spacing w:val="-11"/>
          <w:sz w:val="20"/>
        </w:rPr>
        <w:t xml:space="preserve"> </w:t>
      </w:r>
      <w:r>
        <w:rPr>
          <w:color w:val="333740"/>
          <w:sz w:val="20"/>
        </w:rPr>
        <w:t>storage</w:t>
      </w:r>
      <w:r>
        <w:rPr>
          <w:color w:val="333740"/>
          <w:spacing w:val="-10"/>
          <w:sz w:val="20"/>
        </w:rPr>
        <w:t xml:space="preserve"> </w:t>
      </w:r>
      <w:r>
        <w:rPr>
          <w:color w:val="333740"/>
          <w:sz w:val="20"/>
        </w:rPr>
        <w:t>track (F</w:t>
      </w:r>
      <w:r>
        <w:rPr>
          <w:color w:val="333740"/>
          <w:spacing w:val="-5"/>
          <w:sz w:val="20"/>
        </w:rPr>
        <w:t xml:space="preserve"> </w:t>
      </w:r>
      <w:r>
        <w:rPr>
          <w:color w:val="333740"/>
          <w:sz w:val="20"/>
        </w:rPr>
        <w:t>Gate)</w:t>
      </w:r>
    </w:p>
    <w:p w:rsidR="003E71EF" w:rsidRDefault="00FD7676">
      <w:pPr>
        <w:pStyle w:val="ListParagraph"/>
        <w:numPr>
          <w:ilvl w:val="0"/>
          <w:numId w:val="1"/>
        </w:numPr>
        <w:tabs>
          <w:tab w:val="left" w:pos="336"/>
        </w:tabs>
        <w:spacing w:before="113"/>
        <w:rPr>
          <w:sz w:val="20"/>
        </w:rPr>
      </w:pPr>
      <w:r>
        <w:rPr>
          <w:color w:val="333740"/>
          <w:spacing w:val="-4"/>
          <w:sz w:val="20"/>
        </w:rPr>
        <w:t xml:space="preserve">Track </w:t>
      </w:r>
      <w:r>
        <w:rPr>
          <w:color w:val="333740"/>
          <w:spacing w:val="-3"/>
          <w:sz w:val="20"/>
        </w:rPr>
        <w:t xml:space="preserve">works </w:t>
      </w:r>
      <w:r>
        <w:rPr>
          <w:color w:val="333740"/>
          <w:sz w:val="20"/>
        </w:rPr>
        <w:t>in the MOT (F</w:t>
      </w:r>
      <w:r>
        <w:rPr>
          <w:color w:val="333740"/>
          <w:spacing w:val="-26"/>
          <w:sz w:val="20"/>
        </w:rPr>
        <w:t xml:space="preserve"> </w:t>
      </w:r>
      <w:r>
        <w:rPr>
          <w:color w:val="333740"/>
          <w:sz w:val="20"/>
        </w:rPr>
        <w:t>Gate)</w:t>
      </w:r>
    </w:p>
    <w:p w:rsidR="003E71EF" w:rsidRDefault="00FD7676">
      <w:pPr>
        <w:pStyle w:val="Heading1"/>
      </w:pPr>
      <w:r>
        <w:rPr>
          <w:b w:val="0"/>
        </w:rPr>
        <w:br w:type="column"/>
      </w:r>
      <w:r>
        <w:rPr>
          <w:color w:val="00BAC0"/>
        </w:rPr>
        <w:t>Construction works</w:t>
      </w:r>
    </w:p>
    <w:p w:rsidR="003E71EF" w:rsidRDefault="00FD7676">
      <w:pPr>
        <w:pStyle w:val="ListParagraph"/>
        <w:numPr>
          <w:ilvl w:val="0"/>
          <w:numId w:val="1"/>
        </w:numPr>
        <w:tabs>
          <w:tab w:val="left" w:pos="336"/>
        </w:tabs>
        <w:spacing w:before="131"/>
        <w:rPr>
          <w:sz w:val="20"/>
        </w:rPr>
      </w:pPr>
      <w:r>
        <w:rPr>
          <w:color w:val="333740"/>
          <w:sz w:val="20"/>
        </w:rPr>
        <w:t xml:space="preserve">Piling </w:t>
      </w:r>
      <w:r>
        <w:rPr>
          <w:color w:val="333740"/>
          <w:spacing w:val="-3"/>
          <w:sz w:val="20"/>
        </w:rPr>
        <w:t xml:space="preserve">preparation works adjacent </w:t>
      </w:r>
      <w:r>
        <w:rPr>
          <w:color w:val="333740"/>
          <w:sz w:val="20"/>
        </w:rPr>
        <w:t>to MTM</w:t>
      </w:r>
      <w:r>
        <w:rPr>
          <w:color w:val="333740"/>
          <w:spacing w:val="-21"/>
          <w:sz w:val="20"/>
        </w:rPr>
        <w:t xml:space="preserve"> </w:t>
      </w:r>
      <w:r>
        <w:rPr>
          <w:color w:val="333740"/>
          <w:sz w:val="20"/>
        </w:rPr>
        <w:t>Overflow</w:t>
      </w:r>
    </w:p>
    <w:p w:rsidR="003E71EF" w:rsidRDefault="00FD7676">
      <w:pPr>
        <w:pStyle w:val="BodyText"/>
        <w:spacing w:before="30"/>
        <w:ind w:left="335"/>
      </w:pPr>
      <w:r>
        <w:rPr>
          <w:color w:val="333740"/>
        </w:rPr>
        <w:t>Car park (E Gate)</w:t>
      </w:r>
    </w:p>
    <w:p w:rsidR="003E71EF" w:rsidRDefault="00FD7676">
      <w:pPr>
        <w:pStyle w:val="ListParagraph"/>
        <w:numPr>
          <w:ilvl w:val="0"/>
          <w:numId w:val="1"/>
        </w:numPr>
        <w:tabs>
          <w:tab w:val="left" w:pos="336"/>
        </w:tabs>
        <w:rPr>
          <w:sz w:val="20"/>
        </w:rPr>
      </w:pPr>
      <w:r>
        <w:rPr>
          <w:color w:val="333740"/>
          <w:spacing w:val="-3"/>
          <w:sz w:val="20"/>
        </w:rPr>
        <w:t xml:space="preserve">Utilities </w:t>
      </w:r>
      <w:r>
        <w:rPr>
          <w:color w:val="333740"/>
          <w:sz w:val="20"/>
        </w:rPr>
        <w:t xml:space="preserve">relocation of </w:t>
      </w:r>
      <w:r>
        <w:rPr>
          <w:color w:val="333740"/>
          <w:spacing w:val="-3"/>
          <w:sz w:val="20"/>
        </w:rPr>
        <w:t xml:space="preserve">66kV power </w:t>
      </w:r>
      <w:r>
        <w:rPr>
          <w:color w:val="333740"/>
          <w:sz w:val="20"/>
        </w:rPr>
        <w:t>(E</w:t>
      </w:r>
      <w:r>
        <w:rPr>
          <w:color w:val="333740"/>
          <w:spacing w:val="-21"/>
          <w:sz w:val="20"/>
        </w:rPr>
        <w:t xml:space="preserve"> </w:t>
      </w:r>
      <w:r>
        <w:rPr>
          <w:color w:val="333740"/>
          <w:sz w:val="20"/>
        </w:rPr>
        <w:t>Gate)</w:t>
      </w:r>
    </w:p>
    <w:p w:rsidR="003E71EF" w:rsidRDefault="00FD7676">
      <w:pPr>
        <w:pStyle w:val="ListParagraph"/>
        <w:numPr>
          <w:ilvl w:val="0"/>
          <w:numId w:val="1"/>
        </w:numPr>
        <w:tabs>
          <w:tab w:val="left" w:pos="336"/>
        </w:tabs>
        <w:spacing w:line="271" w:lineRule="auto"/>
        <w:ind w:right="3260"/>
        <w:rPr>
          <w:sz w:val="20"/>
        </w:rPr>
      </w:pPr>
      <w:r>
        <w:rPr>
          <w:color w:val="333740"/>
          <w:spacing w:val="-3"/>
          <w:sz w:val="20"/>
        </w:rPr>
        <w:t>Utilities</w:t>
      </w:r>
      <w:r>
        <w:rPr>
          <w:color w:val="333740"/>
          <w:spacing w:val="-8"/>
          <w:sz w:val="20"/>
        </w:rPr>
        <w:t xml:space="preserve"> </w:t>
      </w:r>
      <w:r>
        <w:rPr>
          <w:color w:val="333740"/>
          <w:sz w:val="20"/>
        </w:rPr>
        <w:t>relocation</w:t>
      </w:r>
      <w:r>
        <w:rPr>
          <w:color w:val="333740"/>
          <w:spacing w:val="-7"/>
          <w:sz w:val="20"/>
        </w:rPr>
        <w:t xml:space="preserve"> </w:t>
      </w:r>
      <w:r>
        <w:rPr>
          <w:color w:val="333740"/>
          <w:sz w:val="20"/>
        </w:rPr>
        <w:t>of</w:t>
      </w:r>
      <w:r>
        <w:rPr>
          <w:color w:val="333740"/>
          <w:spacing w:val="-8"/>
          <w:sz w:val="20"/>
        </w:rPr>
        <w:t xml:space="preserve"> </w:t>
      </w:r>
      <w:r>
        <w:rPr>
          <w:color w:val="333740"/>
          <w:spacing w:val="-3"/>
          <w:sz w:val="20"/>
        </w:rPr>
        <w:t>66kV</w:t>
      </w:r>
      <w:r>
        <w:rPr>
          <w:color w:val="333740"/>
          <w:spacing w:val="-8"/>
          <w:sz w:val="20"/>
        </w:rPr>
        <w:t xml:space="preserve"> </w:t>
      </w:r>
      <w:r>
        <w:rPr>
          <w:color w:val="333740"/>
          <w:spacing w:val="-3"/>
          <w:sz w:val="20"/>
        </w:rPr>
        <w:t>power</w:t>
      </w:r>
      <w:r>
        <w:rPr>
          <w:color w:val="333740"/>
          <w:spacing w:val="-8"/>
          <w:sz w:val="20"/>
        </w:rPr>
        <w:t xml:space="preserve"> </w:t>
      </w:r>
      <w:r>
        <w:rPr>
          <w:color w:val="333740"/>
          <w:sz w:val="20"/>
        </w:rPr>
        <w:t>at</w:t>
      </w:r>
      <w:r>
        <w:rPr>
          <w:color w:val="333740"/>
          <w:spacing w:val="-8"/>
          <w:sz w:val="20"/>
        </w:rPr>
        <w:t xml:space="preserve"> </w:t>
      </w:r>
      <w:r>
        <w:rPr>
          <w:color w:val="333740"/>
          <w:sz w:val="20"/>
        </w:rPr>
        <w:t>South</w:t>
      </w:r>
      <w:r>
        <w:rPr>
          <w:color w:val="333740"/>
          <w:spacing w:val="-7"/>
          <w:sz w:val="20"/>
        </w:rPr>
        <w:t xml:space="preserve"> </w:t>
      </w:r>
      <w:r>
        <w:rPr>
          <w:color w:val="333740"/>
          <w:spacing w:val="-3"/>
          <w:sz w:val="20"/>
        </w:rPr>
        <w:t xml:space="preserve">Dynon </w:t>
      </w:r>
      <w:r>
        <w:rPr>
          <w:color w:val="333740"/>
          <w:sz w:val="20"/>
        </w:rPr>
        <w:t>(F</w:t>
      </w:r>
      <w:r>
        <w:rPr>
          <w:color w:val="333740"/>
          <w:spacing w:val="-5"/>
          <w:sz w:val="20"/>
        </w:rPr>
        <w:t xml:space="preserve"> </w:t>
      </w:r>
      <w:r>
        <w:rPr>
          <w:color w:val="333740"/>
          <w:sz w:val="20"/>
        </w:rPr>
        <w:t>Gate)</w:t>
      </w:r>
    </w:p>
    <w:p w:rsidR="003E71EF" w:rsidRDefault="00FD7676">
      <w:pPr>
        <w:pStyle w:val="ListParagraph"/>
        <w:numPr>
          <w:ilvl w:val="0"/>
          <w:numId w:val="1"/>
        </w:numPr>
        <w:tabs>
          <w:tab w:val="left" w:pos="336"/>
        </w:tabs>
        <w:spacing w:before="114" w:line="271" w:lineRule="auto"/>
        <w:ind w:right="3124"/>
        <w:rPr>
          <w:sz w:val="20"/>
        </w:rPr>
      </w:pPr>
      <w:r>
        <w:rPr>
          <w:color w:val="333740"/>
          <w:spacing w:val="-3"/>
          <w:sz w:val="20"/>
        </w:rPr>
        <w:t xml:space="preserve">Civil works within </w:t>
      </w:r>
      <w:r>
        <w:rPr>
          <w:color w:val="333740"/>
          <w:sz w:val="20"/>
        </w:rPr>
        <w:t xml:space="preserve">E Gate </w:t>
      </w:r>
      <w:r>
        <w:rPr>
          <w:color w:val="333740"/>
          <w:spacing w:val="-3"/>
          <w:sz w:val="20"/>
        </w:rPr>
        <w:t xml:space="preserve">including </w:t>
      </w:r>
      <w:proofErr w:type="spellStart"/>
      <w:r>
        <w:rPr>
          <w:color w:val="333740"/>
          <w:sz w:val="20"/>
        </w:rPr>
        <w:t>MTM</w:t>
      </w:r>
      <w:proofErr w:type="spellEnd"/>
      <w:r>
        <w:rPr>
          <w:color w:val="333740"/>
          <w:sz w:val="20"/>
        </w:rPr>
        <w:t xml:space="preserve"> and </w:t>
      </w:r>
      <w:proofErr w:type="spellStart"/>
      <w:r>
        <w:rPr>
          <w:color w:val="333740"/>
          <w:spacing w:val="-6"/>
          <w:sz w:val="20"/>
        </w:rPr>
        <w:t>Yarra</w:t>
      </w:r>
      <w:proofErr w:type="spellEnd"/>
      <w:r>
        <w:rPr>
          <w:color w:val="333740"/>
          <w:spacing w:val="-6"/>
          <w:sz w:val="20"/>
        </w:rPr>
        <w:t xml:space="preserve"> </w:t>
      </w:r>
      <w:r>
        <w:rPr>
          <w:color w:val="333740"/>
          <w:spacing w:val="-4"/>
          <w:sz w:val="20"/>
        </w:rPr>
        <w:t xml:space="preserve">Trams </w:t>
      </w:r>
      <w:r>
        <w:rPr>
          <w:color w:val="333740"/>
          <w:spacing w:val="-3"/>
          <w:sz w:val="20"/>
        </w:rPr>
        <w:t>locations</w:t>
      </w:r>
    </w:p>
    <w:p w:rsidR="003E71EF" w:rsidRDefault="00FD7676">
      <w:pPr>
        <w:pStyle w:val="ListParagraph"/>
        <w:numPr>
          <w:ilvl w:val="0"/>
          <w:numId w:val="1"/>
        </w:numPr>
        <w:tabs>
          <w:tab w:val="left" w:pos="336"/>
        </w:tabs>
        <w:spacing w:before="114"/>
        <w:rPr>
          <w:sz w:val="20"/>
        </w:rPr>
      </w:pPr>
      <w:r>
        <w:rPr>
          <w:color w:val="333740"/>
          <w:spacing w:val="-3"/>
          <w:sz w:val="20"/>
        </w:rPr>
        <w:t xml:space="preserve">Closure </w:t>
      </w:r>
      <w:r>
        <w:rPr>
          <w:color w:val="333740"/>
          <w:sz w:val="20"/>
        </w:rPr>
        <w:t xml:space="preserve">of K Gate </w:t>
      </w:r>
      <w:r>
        <w:rPr>
          <w:color w:val="333740"/>
          <w:spacing w:val="-3"/>
          <w:sz w:val="20"/>
        </w:rPr>
        <w:t>access</w:t>
      </w:r>
      <w:r>
        <w:rPr>
          <w:color w:val="333740"/>
          <w:spacing w:val="-21"/>
          <w:sz w:val="20"/>
        </w:rPr>
        <w:t xml:space="preserve"> </w:t>
      </w:r>
      <w:r>
        <w:rPr>
          <w:color w:val="333740"/>
          <w:sz w:val="20"/>
        </w:rPr>
        <w:t>road</w:t>
      </w:r>
    </w:p>
    <w:p w:rsidR="003E71EF" w:rsidRDefault="00FD7676">
      <w:pPr>
        <w:pStyle w:val="ListParagraph"/>
        <w:numPr>
          <w:ilvl w:val="0"/>
          <w:numId w:val="1"/>
        </w:numPr>
        <w:tabs>
          <w:tab w:val="left" w:pos="336"/>
        </w:tabs>
        <w:rPr>
          <w:sz w:val="20"/>
        </w:rPr>
      </w:pPr>
      <w:r>
        <w:rPr>
          <w:color w:val="333740"/>
          <w:sz w:val="20"/>
        </w:rPr>
        <w:t xml:space="preserve">Piling </w:t>
      </w:r>
      <w:r>
        <w:rPr>
          <w:color w:val="333740"/>
          <w:spacing w:val="-3"/>
          <w:sz w:val="20"/>
        </w:rPr>
        <w:t xml:space="preserve">preparation works </w:t>
      </w:r>
      <w:r>
        <w:rPr>
          <w:color w:val="333740"/>
          <w:sz w:val="20"/>
        </w:rPr>
        <w:t>(F</w:t>
      </w:r>
      <w:r>
        <w:rPr>
          <w:color w:val="333740"/>
          <w:spacing w:val="-13"/>
          <w:sz w:val="20"/>
        </w:rPr>
        <w:t xml:space="preserve"> </w:t>
      </w:r>
      <w:r>
        <w:rPr>
          <w:color w:val="333740"/>
          <w:sz w:val="20"/>
        </w:rPr>
        <w:t>Gate)</w:t>
      </w:r>
    </w:p>
    <w:p w:rsidR="003E71EF" w:rsidRDefault="003E71EF">
      <w:pPr>
        <w:rPr>
          <w:sz w:val="20"/>
        </w:rPr>
        <w:sectPr w:rsidR="003E71EF">
          <w:type w:val="continuous"/>
          <w:pgSz w:w="23820" w:h="16840" w:orient="landscape"/>
          <w:pgMar w:top="720" w:right="3460" w:bottom="280" w:left="1320" w:header="720" w:footer="720" w:gutter="0"/>
          <w:cols w:num="3" w:space="720" w:equalWidth="0">
            <w:col w:w="4764" w:space="285"/>
            <w:col w:w="4523" w:space="1625"/>
            <w:col w:w="7843"/>
          </w:cols>
        </w:sectPr>
      </w:pPr>
    </w:p>
    <w:p w:rsidR="003E71EF" w:rsidRDefault="00651B3D">
      <w:pPr>
        <w:pStyle w:val="BodyText"/>
      </w:pPr>
      <w:r>
        <w:lastRenderedPageBreak/>
        <w:pict>
          <v:group id="_x0000_s1030" style="position:absolute;margin-left:0;margin-top:669.3pt;width:595.3pt;height:172.6pt;z-index:-10864;mso-position-horizontal-relative:page;mso-position-vertical-relative:page" coordorigin=",13386" coordsize="11906,3452">
            <v:rect id="_x0000_s1058" style="position:absolute;top:15381;width:11906;height:1457" fillcolor="#33374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8496;top:16075;width:1558;height:235">
              <v:imagedata r:id="rId14" o:title=""/>
            </v:shape>
            <v:shape id="_x0000_s1056" type="#_x0000_t75" style="position:absolute;left:10487;top:15967;width:903;height:512">
              <v:imagedata r:id="rId15" o:title=""/>
            </v:shape>
            <v:shape id="_x0000_s1055" style="position:absolute;left:6999;top:15947;width:1111;height:524" coordorigin="7000,15948" coordsize="1111,524" o:spt="100" adj="0,,0" path="m7201,16186r-13,l7173,16229r-9,-23l7156,16186r-10,l7130,16229r-16,-43l7100,16186r29,75l7142,16229r9,-23l7173,16261r12,-32l7201,16186t55,61l7224,16247r,-20l7253,16227r,-12l7224,16215r,-18l7256,16197r,-11l7212,16186r,72l7256,16258r,-11m7319,16226r-9,-5l7289,16213r-6,-2l7283,16200r5,-4l7303,16196r6,8l7317,16196r1,l7309,16184r-30,l7270,16195r,23l7282,16224r20,7l7306,16233r,12l7300,16248r-17,l7276,16237r-9,8l7275,16260r32,l7319,16253r,-5l7319,16226t61,-40l7328,16186r,11l7348,16197r,61l7360,16258r,-61l7380,16197r,-11m7486,16217r-28,l7458,16229r16,l7474,16244r-4,4l7445,16248r-11,-12l7434,16208r10,-12l7471,16196r6,8l7485,16196r1,-1l7477,16184r-18,l7444,16187r-12,8l7424,16207r-3,15l7424,16237r8,12l7445,16257r15,3l7477,16260r9,-9l7486,16248r,-31m7564,16258r-7,-17l7553,16230r-12,-29l7540,16197r,33l7518,16230r11,-29l7540,16230r,-33l7535,16186r-12,l7494,16258r13,l7514,16241r30,l7551,16258r13,m7594,16305r-131,l7456,16317r-13,17l7427,16347r-19,7l7387,16357r-232,l7086,16354r-39,11l7023,16400r-23,71l7387,16471r50,-7l7484,16445r40,-30l7555,16374r9,-17l7594,16305t19,-119l7561,16186r,11l7581,16197r,61l7593,16258r,-61l7613,16197r,-11m7669,16247r-32,l7637,16227r29,l7666,16215r-29,l7637,16197r31,l7668,16186r-44,l7624,16258r45,l7669,16247t87,109l7751,16342r-2,-6l7742,16320r,16l7725,16336r9,-22l7742,16336r,-16l7740,16314r-4,-9l7731,16305r-20,51l7717,16356r6,-14l7745,16342r5,14l7756,16356t7,-170l7710,16186r,11l7730,16197r,61l7743,16258r,-61l7763,16197r,-11m7802,16305r-6,l7796,16345r-3,6l7775,16351r-4,-6l7771,16305r-6,l7765,16349r7,8l7795,16357r5,-6l7802,16349r,-44m7830,16186r-13,l7817,16241r-5,7l7791,16248r-5,-7l7786,16186r-12,l7774,16248r11,12l7819,16260r11,-12l7830,16248r,-62m7847,16305r-35,l7812,16311r14,l7826,16356r6,l7832,16311r15,l7847,16305t47,l7888,16305r,22l7862,16327r,-22l7856,16305r,51l7862,16356r,-23l7888,16333r,23l7894,16356r,-23l7894,16327r,-22m7908,16186r-13,l7895,16236r-20,-28l7859,16186r-11,l7848,16258r12,l7860,16208r36,50l7908,16258r,-22l7908,16186t47,130l7950,16310r-1,-1l7949,16320r,21l7941,16351r-22,l7911,16341r,-21l7919,16310r22,l7949,16320r,-11l7945,16304r-30,l7905,16316r,29l7915,16357r30,l7950,16351r5,-6l7955,16316t31,-130l7973,16186r,50l7953,16208r-16,-22l7926,16186r,72l7938,16258r,-50l7975,16258r11,l7986,16236r,-50m7998,16356r-13,-21l7984,16335r2,-1l7997,16332r,-3l7996,16311r-6,-5l7990,16314r,12l7987,16329r-15,l7972,16311r15,l7990,16314r,-8l7990,16305r-24,l7966,16356r6,l7972,16335r5,l7991,16356r7,m8016,16305r-6,l8010,16356r6,l8016,16305t32,-58l8016,16247r,-20l8045,16227r,-12l8016,16215r,-18l8048,16197r,-11l8004,16186r,72l8048,16258r,-11m8062,16305r-36,l8026,16311r15,l8041,16356r6,l8047,16311r15,l8062,16305t13,-292l7776,16013r-34,4l7711,16030r-26,20l7664,16077r-35,62l7685,16139r21,-38l7719,16085r17,-13l7755,16064r21,-3l7956,16061r40,-4l8029,16047r26,-16l8075,16013t31,292l8100,16305r-14,25l8073,16305r-7,l8083,16336r,20l8089,16356r,-20l8092,16330r14,-25m8107,16247r-31,l8076,16186r-13,l8063,16258r44,l8107,16247t4,-299l7776,15948r-51,6l7679,15974r-40,30l7608,16044r-53,95l7610,16139r40,-70l7673,16039r30,-23l7738,16001r38,-5l8089,15996r10,-18l8106,15962r4,-10l8111,15948e" stroked="f">
              <v:stroke joinstyle="round"/>
              <v:formulas/>
              <v:path arrowok="t" o:connecttype="segments"/>
            </v:shape>
            <v:shape id="_x0000_s1054" type="#_x0000_t75" style="position:absolute;left:986;top:15954;width:685;height:522">
              <v:imagedata r:id="rId16" o:title=""/>
            </v:shape>
            <v:line id="_x0000_s1053" style="position:absolute" from="1841,15960" to="1841,16475" strokecolor="white" strokeweight=".19472mm"/>
            <v:rect id="_x0000_s1052" style="position:absolute;left:2007;top:16406;width:54;height:70" stroked="f"/>
            <v:line id="_x0000_s1051" style="position:absolute" from="2007,16383" to="2193,16383" strokecolor="white" strokeweight="2.3pt"/>
            <v:shape id="_x0000_s1050" style="position:absolute;left:2007;top:16290;width:186;height:186" coordorigin="2007,16290" coordsize="186,186" o:spt="100" adj="0,,0" path="m2061,16290r-54,l2007,16360r54,l2061,16290t132,116l2140,16406r,69l2193,16475r,-69m2193,16290r-53,l2140,16360r53,l2193,16290e" stroked="f">
              <v:stroke joinstyle="round"/>
              <v:formulas/>
              <v:path arrowok="t" o:connecttype="segments"/>
            </v:shape>
            <v:line id="_x0000_s1049" style="position:absolute" from="2489,16451" to="2647,16451" strokecolor="white" strokeweight="2.4pt"/>
            <v:line id="_x0000_s1048" style="position:absolute" from="2516,16289" to="2516,16427" strokecolor="white" strokeweight=".94333mm"/>
            <v:line id="_x0000_s1047" style="position:absolute" from="2702,16451" to="2859,16451" strokecolor="white" strokeweight="2.4pt"/>
            <v:line id="_x0000_s1046" style="position:absolute" from="2728,16289" to="2728,16427" strokecolor="white" strokeweight=".94333mm"/>
            <v:shape id="_x0000_s1045" type="#_x0000_t75" style="position:absolute;left:2899;top:16289;width:216;height:186">
              <v:imagedata r:id="rId17" o:title=""/>
            </v:shape>
            <v:shape id="_x0000_s1044" type="#_x0000_t75" style="position:absolute;left:3154;top:16289;width:187;height:186">
              <v:imagedata r:id="rId18" o:title=""/>
            </v:shape>
            <v:shape id="_x0000_s1043" type="#_x0000_t75" style="position:absolute;left:3396;top:16289;width:182;height:186">
              <v:imagedata r:id="rId19" o:title=""/>
            </v:shape>
            <v:shape id="_x0000_s1042" type="#_x0000_t75" style="position:absolute;left:2908;top:15959;width:199;height:192">
              <v:imagedata r:id="rId20" o:title=""/>
            </v:shape>
            <v:shape id="_x0000_s1041" type="#_x0000_t75" style="position:absolute;left:2241;top:16286;width:199;height:192">
              <v:imagedata r:id="rId21" o:title=""/>
            </v:shape>
            <v:rect id="_x0000_s1040" style="position:absolute;left:3155;top:16080;width:54;height:70" stroked="f"/>
            <v:line id="_x0000_s1039" style="position:absolute" from="3155,16057" to="3341,16057" strokecolor="white" strokeweight="2.3pt"/>
            <v:shape id="_x0000_s1038" style="position:absolute;left:3155;top:15964;width:186;height:186" coordorigin="3155,15964" coordsize="186,186" o:spt="100" adj="0,,0" path="m3209,15964r-54,l3155,16034r54,l3209,15964t132,116l3288,16080r,69l3341,16149r,-69m3341,15964r-53,l3288,16033r53,l3341,15964e" stroked="f">
              <v:stroke joinstyle="round"/>
              <v:formulas/>
              <v:path arrowok="t" o:connecttype="segments"/>
            </v:shape>
            <v:shape id="_x0000_s1037" type="#_x0000_t75" style="position:absolute;left:3396;top:15964;width:187;height:186">
              <v:imagedata r:id="rId22" o:title=""/>
            </v:shape>
            <v:shape id="_x0000_s1036" type="#_x0000_t75" style="position:absolute;left:2701;top:15964;width:158;height:188">
              <v:imagedata r:id="rId23" o:title=""/>
            </v:shape>
            <v:line id="_x0000_s1035" style="position:absolute" from="2866,16217" to="3149,16217" strokecolor="white" strokeweight=".82267mm"/>
            <v:shape id="_x0000_s1034" style="position:absolute;left:8968;top:14398;width:982;height:1013" coordorigin="8969,14398" coordsize="982,1013" path="m9950,14398r-981,l9459,15411r491,-1013xe" stroked="f">
              <v:fill opacity="9830f"/>
              <v:path arrowok="t"/>
            </v:shape>
            <v:shape id="_x0000_s1033" style="position:absolute;left:10931;top:13385;width:975;height:1013" coordorigin="10931,13386" coordsize="975,1013" path="m11422,13386r-491,1012l11906,14398r,-14l11422,13386xe" fillcolor="#00bac0" stroked="f">
              <v:fill opacity="13107f"/>
              <v:path arrowok="t"/>
            </v:shape>
            <v:shape id="_x0000_s1032" style="position:absolute;left:9950;top:14398;width:1956;height:1013" coordorigin="9950,14398" coordsize="1956,1013" o:spt="100" adj="0,,0" path="m10931,14398r-981,l10441,15411r490,-1013m11906,14398r-975,l11422,15411r484,-998l11906,14398e" fillcolor="#00bac0" stroked="f">
              <v:fill opacity="19660f"/>
              <v:stroke joinstyle="round"/>
              <v:formulas/>
              <v:path arrowok="t" o:connecttype="segments"/>
            </v:shape>
            <v:shape id="_x0000_s1031" style="position:absolute;left:9459;top:13385;width:1963;height:2026" coordorigin="9459,13386" coordsize="1963,2026" o:spt="100" adj="0,,0" path="m10441,15411l9950,14398r-491,1013l10441,15411t981,l10931,14398r-490,1013l11422,15411t,-2025l10441,13386r490,1012l11422,13386e" fillcolor="#00bac0" stroked="f">
              <v:fill opacity=".5"/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27" style="position:absolute;margin-left:546.55pt;margin-top:568.05pt;width:48.75pt;height:50.65pt;z-index:1384;mso-position-horizontal-relative:page;mso-position-vertical-relative:page" coordorigin="10931,11361" coordsize="975,1013">
            <v:shape id="_x0000_s1029" style="position:absolute;left:10931;top:11360;width:975;height:1013" coordorigin="10931,11361" coordsize="975,1013" path="m11422,11361r-491,1012l11906,12373r,-14l11422,11361xe" fillcolor="#00bac0" stroked="f">
              <v:fill opacity="19660f"/>
              <v:path arrowok="t"/>
            </v:shape>
            <v:shape id="_x0000_s1028" style="position:absolute;left:11421;top:11360;width:484;height:998" coordorigin="11422,11361" coordsize="484,998" path="m11906,11361r-484,l11906,12359r,-998xe" fillcolor="#00bac0" stroked="f">
              <v:fill opacity=".5"/>
              <v:path arrowok="t"/>
            </v:shape>
            <w10:wrap anchorx="page" anchory="page"/>
          </v:group>
        </w:pict>
      </w:r>
    </w:p>
    <w:p w:rsidR="003E71EF" w:rsidRDefault="003E71EF">
      <w:pPr>
        <w:pStyle w:val="BodyText"/>
      </w:pPr>
    </w:p>
    <w:p w:rsidR="003E71EF" w:rsidRDefault="003E71EF">
      <w:pPr>
        <w:pStyle w:val="BodyText"/>
      </w:pPr>
    </w:p>
    <w:p w:rsidR="003E71EF" w:rsidRDefault="003E71EF">
      <w:pPr>
        <w:pStyle w:val="BodyText"/>
        <w:rPr>
          <w:sz w:val="26"/>
        </w:rPr>
      </w:pPr>
    </w:p>
    <w:p w:rsidR="003E71EF" w:rsidRDefault="00FD7676">
      <w:pPr>
        <w:pStyle w:val="Heading1"/>
        <w:spacing w:before="91"/>
      </w:pPr>
      <w:r>
        <w:rPr>
          <w:color w:val="00BAC0"/>
        </w:rPr>
        <w:t>What to expect during construction</w:t>
      </w:r>
    </w:p>
    <w:p w:rsidR="003E71EF" w:rsidRDefault="00FD7676">
      <w:pPr>
        <w:pStyle w:val="ListParagraph"/>
        <w:numPr>
          <w:ilvl w:val="0"/>
          <w:numId w:val="1"/>
        </w:numPr>
        <w:tabs>
          <w:tab w:val="left" w:pos="336"/>
        </w:tabs>
        <w:spacing w:before="131"/>
        <w:rPr>
          <w:sz w:val="20"/>
        </w:rPr>
      </w:pPr>
      <w:r>
        <w:rPr>
          <w:color w:val="333740"/>
          <w:spacing w:val="-3"/>
          <w:sz w:val="20"/>
        </w:rPr>
        <w:t xml:space="preserve">Works </w:t>
      </w:r>
      <w:r>
        <w:rPr>
          <w:color w:val="333740"/>
          <w:sz w:val="20"/>
        </w:rPr>
        <w:t xml:space="preserve">completed </w:t>
      </w:r>
      <w:r>
        <w:rPr>
          <w:color w:val="333740"/>
          <w:spacing w:val="-3"/>
          <w:sz w:val="20"/>
        </w:rPr>
        <w:t xml:space="preserve">both during </w:t>
      </w:r>
      <w:r>
        <w:rPr>
          <w:color w:val="333740"/>
          <w:sz w:val="20"/>
        </w:rPr>
        <w:t xml:space="preserve">the day and at </w:t>
      </w:r>
      <w:r>
        <w:rPr>
          <w:color w:val="333740"/>
          <w:spacing w:val="-3"/>
          <w:sz w:val="20"/>
        </w:rPr>
        <w:t>night</w:t>
      </w:r>
      <w:r>
        <w:rPr>
          <w:color w:val="333740"/>
          <w:spacing w:val="-38"/>
          <w:sz w:val="20"/>
        </w:rPr>
        <w:t xml:space="preserve"> </w:t>
      </w:r>
      <w:r>
        <w:rPr>
          <w:color w:val="333740"/>
          <w:sz w:val="20"/>
        </w:rPr>
        <w:t>time</w:t>
      </w:r>
    </w:p>
    <w:p w:rsidR="003E71EF" w:rsidRDefault="00FD7676">
      <w:pPr>
        <w:pStyle w:val="ListParagraph"/>
        <w:numPr>
          <w:ilvl w:val="0"/>
          <w:numId w:val="1"/>
        </w:numPr>
        <w:tabs>
          <w:tab w:val="left" w:pos="336"/>
        </w:tabs>
        <w:rPr>
          <w:sz w:val="20"/>
        </w:rPr>
      </w:pPr>
      <w:r>
        <w:rPr>
          <w:color w:val="333740"/>
          <w:spacing w:val="-3"/>
          <w:sz w:val="20"/>
        </w:rPr>
        <w:t>Traffic</w:t>
      </w:r>
      <w:r>
        <w:rPr>
          <w:color w:val="333740"/>
          <w:spacing w:val="-10"/>
          <w:sz w:val="20"/>
        </w:rPr>
        <w:t xml:space="preserve"> </w:t>
      </w:r>
      <w:r>
        <w:rPr>
          <w:color w:val="333740"/>
          <w:sz w:val="20"/>
        </w:rPr>
        <w:t>management</w:t>
      </w:r>
      <w:r>
        <w:rPr>
          <w:color w:val="333740"/>
          <w:spacing w:val="-9"/>
          <w:sz w:val="20"/>
        </w:rPr>
        <w:t xml:space="preserve"> </w:t>
      </w:r>
      <w:r>
        <w:rPr>
          <w:color w:val="333740"/>
          <w:spacing w:val="-3"/>
          <w:sz w:val="20"/>
        </w:rPr>
        <w:t>will</w:t>
      </w:r>
      <w:r>
        <w:rPr>
          <w:color w:val="333740"/>
          <w:spacing w:val="-10"/>
          <w:sz w:val="20"/>
        </w:rPr>
        <w:t xml:space="preserve"> </w:t>
      </w:r>
      <w:r>
        <w:rPr>
          <w:color w:val="333740"/>
          <w:sz w:val="20"/>
        </w:rPr>
        <w:t>be</w:t>
      </w:r>
      <w:r>
        <w:rPr>
          <w:color w:val="333740"/>
          <w:spacing w:val="-10"/>
          <w:sz w:val="20"/>
        </w:rPr>
        <w:t xml:space="preserve"> </w:t>
      </w:r>
      <w:r>
        <w:rPr>
          <w:color w:val="333740"/>
          <w:sz w:val="20"/>
        </w:rPr>
        <w:t>in</w:t>
      </w:r>
      <w:r>
        <w:rPr>
          <w:color w:val="333740"/>
          <w:spacing w:val="-10"/>
          <w:sz w:val="20"/>
        </w:rPr>
        <w:t xml:space="preserve"> </w:t>
      </w:r>
      <w:r>
        <w:rPr>
          <w:color w:val="333740"/>
          <w:spacing w:val="-3"/>
          <w:sz w:val="20"/>
        </w:rPr>
        <w:t>place</w:t>
      </w:r>
      <w:r>
        <w:rPr>
          <w:color w:val="333740"/>
          <w:spacing w:val="-10"/>
          <w:sz w:val="20"/>
        </w:rPr>
        <w:t xml:space="preserve"> </w:t>
      </w:r>
      <w:r>
        <w:rPr>
          <w:color w:val="333740"/>
          <w:sz w:val="20"/>
        </w:rPr>
        <w:t>to</w:t>
      </w:r>
      <w:r>
        <w:rPr>
          <w:color w:val="333740"/>
          <w:spacing w:val="-9"/>
          <w:sz w:val="20"/>
        </w:rPr>
        <w:t xml:space="preserve"> </w:t>
      </w:r>
      <w:r>
        <w:rPr>
          <w:color w:val="333740"/>
          <w:sz w:val="20"/>
        </w:rPr>
        <w:t>manage</w:t>
      </w:r>
      <w:r>
        <w:rPr>
          <w:color w:val="333740"/>
          <w:spacing w:val="-10"/>
          <w:sz w:val="20"/>
        </w:rPr>
        <w:t xml:space="preserve"> </w:t>
      </w:r>
      <w:r>
        <w:rPr>
          <w:color w:val="333740"/>
          <w:sz w:val="20"/>
        </w:rPr>
        <w:t>changed</w:t>
      </w:r>
      <w:r>
        <w:rPr>
          <w:color w:val="333740"/>
          <w:spacing w:val="-9"/>
          <w:sz w:val="20"/>
        </w:rPr>
        <w:t xml:space="preserve"> </w:t>
      </w:r>
      <w:r>
        <w:rPr>
          <w:color w:val="333740"/>
          <w:sz w:val="20"/>
        </w:rPr>
        <w:t>conditions</w:t>
      </w:r>
      <w:r>
        <w:rPr>
          <w:color w:val="333740"/>
          <w:spacing w:val="-9"/>
          <w:sz w:val="20"/>
        </w:rPr>
        <w:t xml:space="preserve"> </w:t>
      </w:r>
      <w:r>
        <w:rPr>
          <w:color w:val="333740"/>
          <w:spacing w:val="-3"/>
          <w:sz w:val="20"/>
        </w:rPr>
        <w:t>including</w:t>
      </w:r>
      <w:r>
        <w:rPr>
          <w:color w:val="333740"/>
          <w:spacing w:val="-10"/>
          <w:sz w:val="20"/>
        </w:rPr>
        <w:t xml:space="preserve"> </w:t>
      </w:r>
      <w:r>
        <w:rPr>
          <w:color w:val="333740"/>
          <w:sz w:val="20"/>
        </w:rPr>
        <w:t>temporary</w:t>
      </w:r>
      <w:r>
        <w:rPr>
          <w:color w:val="333740"/>
          <w:spacing w:val="-9"/>
          <w:sz w:val="20"/>
        </w:rPr>
        <w:t xml:space="preserve"> </w:t>
      </w:r>
      <w:r>
        <w:rPr>
          <w:color w:val="333740"/>
          <w:spacing w:val="-3"/>
          <w:sz w:val="20"/>
        </w:rPr>
        <w:t>access</w:t>
      </w:r>
      <w:r>
        <w:rPr>
          <w:color w:val="333740"/>
          <w:spacing w:val="-10"/>
          <w:sz w:val="20"/>
        </w:rPr>
        <w:t xml:space="preserve"> </w:t>
      </w:r>
      <w:r>
        <w:rPr>
          <w:color w:val="333740"/>
          <w:sz w:val="20"/>
        </w:rPr>
        <w:t>changes</w:t>
      </w:r>
      <w:r>
        <w:rPr>
          <w:color w:val="333740"/>
          <w:spacing w:val="-9"/>
          <w:sz w:val="20"/>
        </w:rPr>
        <w:t xml:space="preserve"> </w:t>
      </w:r>
      <w:r>
        <w:rPr>
          <w:color w:val="333740"/>
          <w:sz w:val="20"/>
        </w:rPr>
        <w:t>to</w:t>
      </w:r>
    </w:p>
    <w:p w:rsidR="003E71EF" w:rsidRDefault="00FD7676">
      <w:pPr>
        <w:pStyle w:val="BodyText"/>
        <w:spacing w:before="30"/>
        <w:ind w:left="335"/>
      </w:pPr>
      <w:r>
        <w:rPr>
          <w:color w:val="333740"/>
        </w:rPr>
        <w:t>car parking spaces and signage to guide road users and cyclists</w:t>
      </w:r>
    </w:p>
    <w:p w:rsidR="003E71EF" w:rsidRDefault="00FD7676">
      <w:pPr>
        <w:pStyle w:val="ListParagraph"/>
        <w:numPr>
          <w:ilvl w:val="0"/>
          <w:numId w:val="1"/>
        </w:numPr>
        <w:tabs>
          <w:tab w:val="left" w:pos="336"/>
        </w:tabs>
        <w:spacing w:before="144"/>
        <w:rPr>
          <w:sz w:val="20"/>
        </w:rPr>
      </w:pPr>
      <w:r>
        <w:rPr>
          <w:color w:val="333740"/>
          <w:spacing w:val="-3"/>
          <w:sz w:val="20"/>
        </w:rPr>
        <w:t>We</w:t>
      </w:r>
      <w:r>
        <w:rPr>
          <w:color w:val="333740"/>
          <w:spacing w:val="-7"/>
          <w:sz w:val="20"/>
        </w:rPr>
        <w:t xml:space="preserve"> </w:t>
      </w:r>
      <w:r>
        <w:rPr>
          <w:color w:val="333740"/>
          <w:spacing w:val="-3"/>
          <w:sz w:val="20"/>
        </w:rPr>
        <w:t>will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pacing w:val="-3"/>
          <w:sz w:val="20"/>
        </w:rPr>
        <w:t>notify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z w:val="20"/>
        </w:rPr>
        <w:t>you</w:t>
      </w:r>
      <w:r>
        <w:rPr>
          <w:color w:val="333740"/>
          <w:spacing w:val="-5"/>
          <w:sz w:val="20"/>
        </w:rPr>
        <w:t xml:space="preserve"> </w:t>
      </w:r>
      <w:r>
        <w:rPr>
          <w:color w:val="333740"/>
          <w:sz w:val="20"/>
        </w:rPr>
        <w:t>if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z w:val="20"/>
        </w:rPr>
        <w:t>there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z w:val="20"/>
        </w:rPr>
        <w:t>are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z w:val="20"/>
        </w:rPr>
        <w:t>any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z w:val="20"/>
        </w:rPr>
        <w:t>significant</w:t>
      </w:r>
      <w:r>
        <w:rPr>
          <w:color w:val="333740"/>
          <w:spacing w:val="-5"/>
          <w:sz w:val="20"/>
        </w:rPr>
        <w:t xml:space="preserve"> </w:t>
      </w:r>
      <w:r>
        <w:rPr>
          <w:color w:val="333740"/>
          <w:sz w:val="20"/>
        </w:rPr>
        <w:t>changes</w:t>
      </w:r>
      <w:r>
        <w:rPr>
          <w:color w:val="333740"/>
          <w:spacing w:val="-5"/>
          <w:sz w:val="20"/>
        </w:rPr>
        <w:t xml:space="preserve"> </w:t>
      </w:r>
      <w:r>
        <w:rPr>
          <w:color w:val="333740"/>
          <w:sz w:val="20"/>
        </w:rPr>
        <w:t>to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z w:val="20"/>
        </w:rPr>
        <w:t>the</w:t>
      </w:r>
      <w:r>
        <w:rPr>
          <w:color w:val="333740"/>
          <w:spacing w:val="-5"/>
          <w:sz w:val="20"/>
        </w:rPr>
        <w:t xml:space="preserve"> </w:t>
      </w:r>
      <w:r>
        <w:rPr>
          <w:color w:val="333740"/>
          <w:sz w:val="20"/>
        </w:rPr>
        <w:t>timing</w:t>
      </w:r>
      <w:r>
        <w:rPr>
          <w:color w:val="333740"/>
          <w:spacing w:val="-5"/>
          <w:sz w:val="20"/>
        </w:rPr>
        <w:t xml:space="preserve"> </w:t>
      </w:r>
      <w:r>
        <w:rPr>
          <w:color w:val="333740"/>
          <w:sz w:val="20"/>
        </w:rPr>
        <w:t>of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z w:val="20"/>
        </w:rPr>
        <w:t>our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pacing w:val="-3"/>
          <w:sz w:val="20"/>
        </w:rPr>
        <w:t>works</w:t>
      </w:r>
    </w:p>
    <w:p w:rsidR="003E71EF" w:rsidRDefault="00FD7676">
      <w:pPr>
        <w:pStyle w:val="ListParagraph"/>
        <w:numPr>
          <w:ilvl w:val="0"/>
          <w:numId w:val="1"/>
        </w:numPr>
        <w:tabs>
          <w:tab w:val="left" w:pos="336"/>
        </w:tabs>
        <w:rPr>
          <w:sz w:val="20"/>
        </w:rPr>
      </w:pPr>
      <w:r>
        <w:rPr>
          <w:color w:val="333740"/>
          <w:spacing w:val="-3"/>
          <w:sz w:val="20"/>
        </w:rPr>
        <w:t xml:space="preserve">Delineation </w:t>
      </w:r>
      <w:r>
        <w:rPr>
          <w:color w:val="333740"/>
          <w:sz w:val="20"/>
        </w:rPr>
        <w:t xml:space="preserve">fencing to be </w:t>
      </w:r>
      <w:r>
        <w:rPr>
          <w:color w:val="333740"/>
          <w:spacing w:val="-3"/>
          <w:sz w:val="20"/>
        </w:rPr>
        <w:t xml:space="preserve">installed during </w:t>
      </w:r>
      <w:r>
        <w:rPr>
          <w:color w:val="333740"/>
          <w:sz w:val="20"/>
        </w:rPr>
        <w:t>removal</w:t>
      </w:r>
      <w:r>
        <w:rPr>
          <w:color w:val="333740"/>
          <w:spacing w:val="-25"/>
          <w:sz w:val="20"/>
        </w:rPr>
        <w:t xml:space="preserve"> </w:t>
      </w:r>
      <w:r>
        <w:rPr>
          <w:color w:val="333740"/>
          <w:spacing w:val="-3"/>
          <w:sz w:val="20"/>
        </w:rPr>
        <w:t>works</w:t>
      </w:r>
    </w:p>
    <w:p w:rsidR="003E71EF" w:rsidRDefault="00FD7676">
      <w:pPr>
        <w:pStyle w:val="ListParagraph"/>
        <w:numPr>
          <w:ilvl w:val="0"/>
          <w:numId w:val="1"/>
        </w:numPr>
        <w:tabs>
          <w:tab w:val="left" w:pos="336"/>
        </w:tabs>
        <w:spacing w:before="144"/>
        <w:rPr>
          <w:sz w:val="20"/>
        </w:rPr>
      </w:pPr>
      <w:r>
        <w:rPr>
          <w:color w:val="333740"/>
          <w:spacing w:val="-3"/>
          <w:sz w:val="20"/>
        </w:rPr>
        <w:t xml:space="preserve">Dust </w:t>
      </w:r>
      <w:r>
        <w:rPr>
          <w:color w:val="333740"/>
          <w:sz w:val="20"/>
        </w:rPr>
        <w:t>managed on</w:t>
      </w:r>
      <w:r>
        <w:rPr>
          <w:color w:val="333740"/>
          <w:spacing w:val="-12"/>
          <w:sz w:val="20"/>
        </w:rPr>
        <w:t xml:space="preserve"> </w:t>
      </w:r>
      <w:r>
        <w:rPr>
          <w:color w:val="333740"/>
          <w:sz w:val="20"/>
        </w:rPr>
        <w:t>site</w:t>
      </w:r>
    </w:p>
    <w:p w:rsidR="003E71EF" w:rsidRDefault="003E71EF">
      <w:pPr>
        <w:pStyle w:val="BodyText"/>
        <w:rPr>
          <w:sz w:val="22"/>
        </w:rPr>
      </w:pPr>
    </w:p>
    <w:p w:rsidR="003E71EF" w:rsidRDefault="003E71EF">
      <w:pPr>
        <w:pStyle w:val="BodyText"/>
        <w:rPr>
          <w:sz w:val="22"/>
        </w:rPr>
      </w:pPr>
    </w:p>
    <w:p w:rsidR="003E71EF" w:rsidRDefault="00FD7676">
      <w:pPr>
        <w:pStyle w:val="BodyText"/>
        <w:spacing w:before="180"/>
        <w:ind w:left="108"/>
      </w:pPr>
      <w:r>
        <w:rPr>
          <w:color w:val="333740"/>
        </w:rPr>
        <w:t>We thank you for your patience during these works.</w:t>
      </w:r>
    </w:p>
    <w:p w:rsidR="003E71EF" w:rsidRDefault="003E71EF">
      <w:pPr>
        <w:pStyle w:val="BodyText"/>
        <w:rPr>
          <w:sz w:val="22"/>
        </w:rPr>
      </w:pPr>
    </w:p>
    <w:p w:rsidR="003E71EF" w:rsidRDefault="003E71EF">
      <w:pPr>
        <w:pStyle w:val="BodyText"/>
        <w:rPr>
          <w:sz w:val="22"/>
        </w:rPr>
      </w:pPr>
    </w:p>
    <w:p w:rsidR="003E71EF" w:rsidRDefault="003E71EF">
      <w:pPr>
        <w:pStyle w:val="BodyText"/>
        <w:rPr>
          <w:sz w:val="22"/>
        </w:rPr>
      </w:pPr>
    </w:p>
    <w:p w:rsidR="003E71EF" w:rsidRDefault="003E71EF">
      <w:pPr>
        <w:pStyle w:val="BodyText"/>
        <w:rPr>
          <w:sz w:val="22"/>
        </w:rPr>
      </w:pPr>
    </w:p>
    <w:p w:rsidR="003E71EF" w:rsidRDefault="003E71EF">
      <w:pPr>
        <w:pStyle w:val="BodyText"/>
        <w:rPr>
          <w:sz w:val="22"/>
        </w:rPr>
      </w:pPr>
    </w:p>
    <w:p w:rsidR="003E71EF" w:rsidRDefault="003E71EF">
      <w:pPr>
        <w:pStyle w:val="BodyText"/>
        <w:rPr>
          <w:sz w:val="22"/>
        </w:rPr>
      </w:pPr>
    </w:p>
    <w:p w:rsidR="003E71EF" w:rsidRDefault="003E71EF">
      <w:pPr>
        <w:pStyle w:val="BodyText"/>
        <w:rPr>
          <w:sz w:val="22"/>
        </w:rPr>
      </w:pPr>
    </w:p>
    <w:p w:rsidR="003E71EF" w:rsidRDefault="003E71EF">
      <w:pPr>
        <w:pStyle w:val="BodyText"/>
        <w:rPr>
          <w:sz w:val="22"/>
        </w:rPr>
      </w:pPr>
    </w:p>
    <w:p w:rsidR="003E71EF" w:rsidRDefault="003E71EF">
      <w:pPr>
        <w:pStyle w:val="BodyText"/>
        <w:rPr>
          <w:sz w:val="22"/>
        </w:rPr>
      </w:pPr>
    </w:p>
    <w:p w:rsidR="003E71EF" w:rsidRDefault="003E71EF">
      <w:pPr>
        <w:pStyle w:val="BodyText"/>
        <w:rPr>
          <w:sz w:val="22"/>
        </w:rPr>
      </w:pPr>
    </w:p>
    <w:p w:rsidR="003E71EF" w:rsidRDefault="003E71EF">
      <w:pPr>
        <w:pStyle w:val="BodyText"/>
        <w:rPr>
          <w:sz w:val="22"/>
        </w:rPr>
      </w:pPr>
    </w:p>
    <w:p w:rsidR="003E71EF" w:rsidRDefault="003E71EF">
      <w:pPr>
        <w:pStyle w:val="BodyText"/>
        <w:rPr>
          <w:sz w:val="22"/>
        </w:rPr>
      </w:pPr>
    </w:p>
    <w:p w:rsidR="003E71EF" w:rsidRDefault="003E71EF">
      <w:pPr>
        <w:pStyle w:val="BodyText"/>
        <w:rPr>
          <w:sz w:val="22"/>
        </w:rPr>
      </w:pPr>
    </w:p>
    <w:p w:rsidR="003E71EF" w:rsidRDefault="003E71EF">
      <w:pPr>
        <w:pStyle w:val="BodyText"/>
        <w:rPr>
          <w:sz w:val="22"/>
        </w:rPr>
      </w:pPr>
    </w:p>
    <w:p w:rsidR="003E71EF" w:rsidRDefault="003E71EF">
      <w:pPr>
        <w:pStyle w:val="BodyText"/>
        <w:rPr>
          <w:sz w:val="22"/>
        </w:rPr>
      </w:pPr>
    </w:p>
    <w:p w:rsidR="003E71EF" w:rsidRDefault="003E71EF">
      <w:pPr>
        <w:pStyle w:val="BodyText"/>
        <w:rPr>
          <w:sz w:val="22"/>
        </w:rPr>
      </w:pPr>
    </w:p>
    <w:p w:rsidR="003E71EF" w:rsidRDefault="003E71EF">
      <w:pPr>
        <w:pStyle w:val="BodyText"/>
        <w:rPr>
          <w:sz w:val="22"/>
        </w:rPr>
      </w:pPr>
    </w:p>
    <w:p w:rsidR="003E71EF" w:rsidRDefault="003E71EF">
      <w:pPr>
        <w:pStyle w:val="BodyText"/>
        <w:spacing w:before="4"/>
        <w:rPr>
          <w:sz w:val="21"/>
        </w:rPr>
      </w:pPr>
    </w:p>
    <w:p w:rsidR="003E71EF" w:rsidRDefault="00651B3D">
      <w:pPr>
        <w:ind w:left="3045"/>
        <w:rPr>
          <w:b/>
          <w:sz w:val="24"/>
        </w:rPr>
      </w:pPr>
      <w:r>
        <w:pict>
          <v:line id="_x0000_s1026" style="position:absolute;left:0;text-align:left;z-index:1360;mso-position-horizontal-relative:page" from="218.25pt,-7.65pt" to="552.75pt,-7.65pt" strokecolor="#5bc6ca" strokeweight="1pt">
            <w10:wrap anchorx="page"/>
          </v:line>
        </w:pict>
      </w:r>
      <w:r w:rsidR="00FD7676">
        <w:rPr>
          <w:b/>
          <w:color w:val="21BDC2"/>
          <w:sz w:val="24"/>
        </w:rPr>
        <w:t>Contact us</w:t>
      </w:r>
    </w:p>
    <w:p w:rsidR="003E71EF" w:rsidRDefault="00FD7676">
      <w:pPr>
        <w:spacing w:before="134" w:line="278" w:lineRule="auto"/>
        <w:ind w:left="3045" w:right="1233"/>
        <w:rPr>
          <w:b/>
          <w:sz w:val="18"/>
        </w:rPr>
      </w:pPr>
      <w:r>
        <w:rPr>
          <w:b/>
          <w:color w:val="231F20"/>
          <w:sz w:val="18"/>
        </w:rPr>
        <w:t>Please contact us if you have any questions or feedback about these works.</w:t>
      </w:r>
    </w:p>
    <w:p w:rsidR="003E71EF" w:rsidRDefault="00FD7676">
      <w:pPr>
        <w:spacing w:before="60" w:line="386" w:lineRule="auto"/>
        <w:ind w:left="3447" w:right="3281"/>
        <w:rPr>
          <w:sz w:val="18"/>
        </w:rPr>
      </w:pPr>
      <w:r>
        <w:rPr>
          <w:noProof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2771999</wp:posOffset>
            </wp:positionH>
            <wp:positionV relativeFrom="paragraph">
              <wp:posOffset>21317</wp:posOffset>
            </wp:positionV>
            <wp:extent cx="168520" cy="1228191"/>
            <wp:effectExtent l="0" t="0" r="0" b="0"/>
            <wp:wrapNone/>
            <wp:docPr id="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20" cy="1228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740"/>
          <w:sz w:val="18"/>
        </w:rPr>
        <w:t xml:space="preserve">westgatetunnelproject.vic.gov.au </w:t>
      </w:r>
      <w:hyperlink r:id="rId25">
        <w:r>
          <w:rPr>
            <w:color w:val="333740"/>
            <w:sz w:val="18"/>
          </w:rPr>
          <w:t>info@wgta.vic.gov.au</w:t>
        </w:r>
      </w:hyperlink>
    </w:p>
    <w:p w:rsidR="003E71EF" w:rsidRDefault="00FD7676">
      <w:pPr>
        <w:spacing w:before="1"/>
        <w:ind w:left="3447"/>
        <w:rPr>
          <w:sz w:val="18"/>
        </w:rPr>
      </w:pPr>
      <w:r>
        <w:rPr>
          <w:color w:val="333740"/>
          <w:sz w:val="18"/>
        </w:rPr>
        <w:t>1800 105 105</w:t>
      </w:r>
    </w:p>
    <w:p w:rsidR="003E71EF" w:rsidRDefault="00FD7676">
      <w:pPr>
        <w:spacing w:before="127" w:line="386" w:lineRule="auto"/>
        <w:ind w:left="3447" w:right="3281"/>
        <w:rPr>
          <w:sz w:val="18"/>
        </w:rPr>
      </w:pPr>
      <w:r>
        <w:rPr>
          <w:color w:val="333740"/>
          <w:sz w:val="18"/>
        </w:rPr>
        <w:t>facebook.com/</w:t>
      </w:r>
      <w:proofErr w:type="spellStart"/>
      <w:r>
        <w:rPr>
          <w:color w:val="333740"/>
          <w:sz w:val="18"/>
        </w:rPr>
        <w:t>westgatetunnelproject</w:t>
      </w:r>
      <w:proofErr w:type="spellEnd"/>
      <w:r>
        <w:rPr>
          <w:color w:val="333740"/>
          <w:sz w:val="18"/>
        </w:rPr>
        <w:t xml:space="preserve"> @</w:t>
      </w:r>
      <w:proofErr w:type="spellStart"/>
      <w:r>
        <w:rPr>
          <w:color w:val="333740"/>
          <w:sz w:val="18"/>
        </w:rPr>
        <w:t>westgatetunnel</w:t>
      </w:r>
      <w:proofErr w:type="spellEnd"/>
    </w:p>
    <w:p w:rsidR="003E71EF" w:rsidRDefault="00FD7676">
      <w:pPr>
        <w:spacing w:before="2"/>
        <w:ind w:left="3447"/>
        <w:rPr>
          <w:sz w:val="18"/>
        </w:rPr>
      </w:pPr>
      <w:r>
        <w:rPr>
          <w:color w:val="333740"/>
          <w:sz w:val="18"/>
        </w:rPr>
        <w:t>West Gate Tunnel Project</w:t>
      </w:r>
    </w:p>
    <w:p w:rsidR="003E71EF" w:rsidRDefault="00FD7676">
      <w:pPr>
        <w:spacing w:before="9"/>
        <w:ind w:left="3447"/>
        <w:rPr>
          <w:sz w:val="18"/>
        </w:rPr>
      </w:pPr>
      <w:r>
        <w:rPr>
          <w:color w:val="333740"/>
          <w:sz w:val="18"/>
        </w:rPr>
        <w:t>GPO Box 4509, Melbourne Victoria 3001</w:t>
      </w:r>
    </w:p>
    <w:p w:rsidR="003E71EF" w:rsidRDefault="00FD7676">
      <w:pPr>
        <w:spacing w:before="177"/>
        <w:ind w:left="3045"/>
        <w:rPr>
          <w:b/>
          <w:sz w:val="18"/>
        </w:rPr>
      </w:pPr>
      <w:r>
        <w:rPr>
          <w:noProof/>
          <w:position w:val="-11"/>
        </w:rPr>
        <w:drawing>
          <wp:inline distT="0" distB="0" distL="0" distR="0">
            <wp:extent cx="226426" cy="215478"/>
            <wp:effectExtent l="0" t="0" r="0" b="0"/>
            <wp:docPr id="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26" cy="21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0"/>
          <w:sz w:val="20"/>
        </w:rPr>
        <w:t xml:space="preserve"> </w:t>
      </w:r>
      <w:r>
        <w:rPr>
          <w:b/>
          <w:color w:val="333740"/>
          <w:sz w:val="18"/>
        </w:rPr>
        <w:t>Interpreter service: 13 14</w:t>
      </w:r>
      <w:r>
        <w:rPr>
          <w:b/>
          <w:color w:val="333740"/>
          <w:spacing w:val="-3"/>
          <w:sz w:val="18"/>
        </w:rPr>
        <w:t xml:space="preserve"> </w:t>
      </w:r>
      <w:r>
        <w:rPr>
          <w:b/>
          <w:color w:val="333740"/>
          <w:sz w:val="18"/>
        </w:rPr>
        <w:t>50</w:t>
      </w:r>
    </w:p>
    <w:p w:rsidR="003E71EF" w:rsidRDefault="00FD7676">
      <w:pPr>
        <w:spacing w:before="195" w:line="278" w:lineRule="auto"/>
        <w:ind w:left="3045" w:right="2122"/>
        <w:rPr>
          <w:sz w:val="18"/>
        </w:rPr>
      </w:pPr>
      <w:r>
        <w:rPr>
          <w:color w:val="231F20"/>
          <w:sz w:val="18"/>
        </w:rPr>
        <w:t>If you are deaf, or have a hearing or speech impairment, contact us through the National Relay Service.</w:t>
      </w:r>
    </w:p>
    <w:p w:rsidR="003E71EF" w:rsidRDefault="00FD7676">
      <w:pPr>
        <w:ind w:left="3045"/>
        <w:rPr>
          <w:sz w:val="18"/>
        </w:rPr>
      </w:pPr>
      <w:r>
        <w:rPr>
          <w:color w:val="231F20"/>
          <w:sz w:val="18"/>
        </w:rPr>
        <w:t xml:space="preserve">For more information, visit: </w:t>
      </w:r>
      <w:hyperlink r:id="rId27">
        <w:r>
          <w:rPr>
            <w:color w:val="231F20"/>
            <w:sz w:val="18"/>
          </w:rPr>
          <w:t>www.relayservice.gov.au.</w:t>
        </w:r>
      </w:hyperlink>
    </w:p>
    <w:sectPr w:rsidR="003E71EF">
      <w:pgSz w:w="11910" w:h="16840"/>
      <w:pgMar w:top="1580" w:right="920" w:bottom="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676" w:rsidRDefault="00FD7676" w:rsidP="00FD7676">
      <w:r>
        <w:separator/>
      </w:r>
    </w:p>
  </w:endnote>
  <w:endnote w:type="continuationSeparator" w:id="0">
    <w:p w:rsidR="00FD7676" w:rsidRDefault="00FD7676" w:rsidP="00FD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676" w:rsidRDefault="00FD7676" w:rsidP="00FD7676">
      <w:r>
        <w:separator/>
      </w:r>
    </w:p>
  </w:footnote>
  <w:footnote w:type="continuationSeparator" w:id="0">
    <w:p w:rsidR="00FD7676" w:rsidRDefault="00FD7676" w:rsidP="00FD7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676" w:rsidRDefault="00FD7676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6AFB5C46" wp14:editId="480FEA9B">
          <wp:simplePos x="0" y="0"/>
          <wp:positionH relativeFrom="column">
            <wp:posOffset>0</wp:posOffset>
          </wp:positionH>
          <wp:positionV relativeFrom="paragraph">
            <wp:posOffset>-457373</wp:posOffset>
          </wp:positionV>
          <wp:extent cx="7574805" cy="1889522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letter_Template - Dec 2018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805" cy="1889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676" w:rsidRDefault="00FD7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B1FB9"/>
    <w:multiLevelType w:val="hybridMultilevel"/>
    <w:tmpl w:val="52F4B88A"/>
    <w:lvl w:ilvl="0" w:tplc="2996AD34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color w:val="333740"/>
        <w:spacing w:val="-10"/>
        <w:w w:val="100"/>
        <w:sz w:val="20"/>
        <w:szCs w:val="20"/>
        <w:lang w:val="en-US" w:eastAsia="en-US" w:bidi="en-US"/>
      </w:rPr>
    </w:lvl>
    <w:lvl w:ilvl="1" w:tplc="194E16BA">
      <w:numFmt w:val="bullet"/>
      <w:lvlText w:val="•"/>
      <w:lvlJc w:val="left"/>
      <w:pPr>
        <w:ind w:left="1304" w:hanging="227"/>
      </w:pPr>
      <w:rPr>
        <w:rFonts w:hint="default"/>
        <w:lang w:val="en-US" w:eastAsia="en-US" w:bidi="en-US"/>
      </w:rPr>
    </w:lvl>
    <w:lvl w:ilvl="2" w:tplc="4FBA276E">
      <w:numFmt w:val="bullet"/>
      <w:lvlText w:val="•"/>
      <w:lvlJc w:val="left"/>
      <w:pPr>
        <w:ind w:left="2269" w:hanging="227"/>
      </w:pPr>
      <w:rPr>
        <w:rFonts w:hint="default"/>
        <w:lang w:val="en-US" w:eastAsia="en-US" w:bidi="en-US"/>
      </w:rPr>
    </w:lvl>
    <w:lvl w:ilvl="3" w:tplc="1700AAFA">
      <w:numFmt w:val="bullet"/>
      <w:lvlText w:val="•"/>
      <w:lvlJc w:val="left"/>
      <w:pPr>
        <w:ind w:left="3233" w:hanging="227"/>
      </w:pPr>
      <w:rPr>
        <w:rFonts w:hint="default"/>
        <w:lang w:val="en-US" w:eastAsia="en-US" w:bidi="en-US"/>
      </w:rPr>
    </w:lvl>
    <w:lvl w:ilvl="4" w:tplc="AC409EA2">
      <w:numFmt w:val="bullet"/>
      <w:lvlText w:val="•"/>
      <w:lvlJc w:val="left"/>
      <w:pPr>
        <w:ind w:left="4198" w:hanging="227"/>
      </w:pPr>
      <w:rPr>
        <w:rFonts w:hint="default"/>
        <w:lang w:val="en-US" w:eastAsia="en-US" w:bidi="en-US"/>
      </w:rPr>
    </w:lvl>
    <w:lvl w:ilvl="5" w:tplc="39BA09A6">
      <w:numFmt w:val="bullet"/>
      <w:lvlText w:val="•"/>
      <w:lvlJc w:val="left"/>
      <w:pPr>
        <w:ind w:left="5162" w:hanging="227"/>
      </w:pPr>
      <w:rPr>
        <w:rFonts w:hint="default"/>
        <w:lang w:val="en-US" w:eastAsia="en-US" w:bidi="en-US"/>
      </w:rPr>
    </w:lvl>
    <w:lvl w:ilvl="6" w:tplc="9A040152">
      <w:numFmt w:val="bullet"/>
      <w:lvlText w:val="•"/>
      <w:lvlJc w:val="left"/>
      <w:pPr>
        <w:ind w:left="6127" w:hanging="227"/>
      </w:pPr>
      <w:rPr>
        <w:rFonts w:hint="default"/>
        <w:lang w:val="en-US" w:eastAsia="en-US" w:bidi="en-US"/>
      </w:rPr>
    </w:lvl>
    <w:lvl w:ilvl="7" w:tplc="E0DE538A">
      <w:numFmt w:val="bullet"/>
      <w:lvlText w:val="•"/>
      <w:lvlJc w:val="left"/>
      <w:pPr>
        <w:ind w:left="7091" w:hanging="227"/>
      </w:pPr>
      <w:rPr>
        <w:rFonts w:hint="default"/>
        <w:lang w:val="en-US" w:eastAsia="en-US" w:bidi="en-US"/>
      </w:rPr>
    </w:lvl>
    <w:lvl w:ilvl="8" w:tplc="60B2E8E0">
      <w:numFmt w:val="bullet"/>
      <w:lvlText w:val="•"/>
      <w:lvlJc w:val="left"/>
      <w:pPr>
        <w:ind w:left="8056" w:hanging="22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1EF"/>
    <w:rsid w:val="003E71EF"/>
    <w:rsid w:val="00651B3D"/>
    <w:rsid w:val="00F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BA00D34-404A-4CFB-AFB1-4A8CE26A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239"/>
      <w:ind w:left="108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318"/>
      <w:outlineLvl w:val="1"/>
    </w:pPr>
    <w:rPr>
      <w:rFonts w:ascii="Lucida Sans" w:eastAsia="Lucida Sans" w:hAnsi="Lucida Sans" w:cs="Lucida Sans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43"/>
      <w:ind w:left="335" w:hanging="22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76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676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D76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676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hyperlink" Target="mailto:info@wgta.vic.gov.a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hyperlink" Target="http://www.relayservice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B6B870228147A8239A8E87BF514F" ma:contentTypeVersion="6" ma:contentTypeDescription="Create a new document." ma:contentTypeScope="" ma:versionID="0ac1db947153e0133a352008b19f2700">
  <xsd:schema xmlns:xsd="http://www.w3.org/2001/XMLSchema" xmlns:xs="http://www.w3.org/2001/XMLSchema" xmlns:p="http://schemas.microsoft.com/office/2006/metadata/properties" xmlns:ns2="5f3dec1c-4caf-44d7-995f-e4c50bdfc3e1" xmlns:ns3="d1a842e8-7505-41e5-873c-1979602d2475" targetNamespace="http://schemas.microsoft.com/office/2006/metadata/properties" ma:root="true" ma:fieldsID="d94e718c983a83dd364a83edfed0edfa" ns2:_="" ns3:_="">
    <xsd:import namespace="5f3dec1c-4caf-44d7-995f-e4c50bdfc3e1"/>
    <xsd:import namespace="d1a842e8-7505-41e5-873c-1979602d2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ec1c-4caf-44d7-995f-e4c50bdfc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2e8-7505-41e5-873c-1979602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3dec1c-4caf-44d7-995f-e4c50bdfc3e1">3UE6NPRFMZNX-254032258-5358</_dlc_DocId>
    <_dlc_DocIdUrl xmlns="5f3dec1c-4caf-44d7-995f-e4c50bdfc3e1">
      <Url>https://transurbangroup.sharepoint.com/sites/wgtp/_layouts/15/DocIdRedir.aspx?ID=3UE6NPRFMZNX-254032258-5358</Url>
      <Description>3UE6NPRFMZNX-254032258-5358</Description>
    </_dlc_DocIdUrl>
  </documentManagement>
</p:properties>
</file>

<file path=customXml/itemProps1.xml><?xml version="1.0" encoding="utf-8"?>
<ds:datastoreItem xmlns:ds="http://schemas.openxmlformats.org/officeDocument/2006/customXml" ds:itemID="{52E12EDE-C0E0-426D-B0D6-87B131C16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7AF3AA-5463-45B1-8D26-A2F9965771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BE5E108-3514-485E-8E56-68F697A7B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ec1c-4caf-44d7-995f-e4c50bdfc3e1"/>
    <ds:schemaRef ds:uri="d1a842e8-7505-41e5-873c-1979602d2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5E60F2-1C90-4359-8905-114B6A60013A}">
  <ds:schemaRefs>
    <ds:schemaRef ds:uri="http://schemas.microsoft.com/office/2006/metadata/properties"/>
    <ds:schemaRef ds:uri="http://schemas.microsoft.com/office/infopath/2007/PartnerControls"/>
    <ds:schemaRef ds:uri="5f3dec1c-4caf-44d7-995f-e4c50bdfc3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3508</Characters>
  <Application>Microsoft Office Word</Application>
  <DocSecurity>4</DocSecurity>
  <Lines>29</Lines>
  <Paragraphs>8</Paragraphs>
  <ScaleCrop>false</ScaleCrop>
  <Company>CPB Contractors Pty Limited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Fairley (MTIA)</dc:creator>
  <cp:lastModifiedBy>Rebecca Fairley (MTIA)</cp:lastModifiedBy>
  <cp:revision>2</cp:revision>
  <dcterms:created xsi:type="dcterms:W3CDTF">2019-04-30T01:20:00Z</dcterms:created>
  <dcterms:modified xsi:type="dcterms:W3CDTF">2019-04-30T01:20:00Z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2019-04-29T00:00:00Z</vt:filetime>
  </property>
  <property fmtid="{D5CDD505-2E9C-101B-9397-08002B2CF9AE}" pid="5" name="ContentTypeId">
    <vt:lpwstr>0x0101001B1FB6B870228147A8239A8E87BF514F</vt:lpwstr>
  </property>
  <property fmtid="{D5CDD505-2E9C-101B-9397-08002B2CF9AE}" pid="6" name="_dlc_DocIdItemGuid">
    <vt:lpwstr>6ffec0f0-3535-4b61-9459-8224e7321a5a</vt:lpwstr>
  </property>
</Properties>
</file>